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Project-3</w:t>
        <w:br w:type="textWrapping"/>
      </w:r>
      <w:r w:rsidDel="00000000" w:rsidR="00000000" w:rsidRPr="00000000">
        <w:rPr>
          <w:b w:val="0"/>
          <w:rtl w:val="0"/>
        </w:rPr>
        <w:t xml:space="preserve">CSEE 4290</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INSTRUCTOR: DR. HERRING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rFonts w:ascii="Courier New" w:cs="Courier New" w:eastAsia="Courier New" w:hAnsi="Courier New"/>
        </w:rPr>
      </w:pPr>
      <w:bookmarkStart w:colFirst="0" w:colLast="0" w:name="_tb0pswljnfq9" w:id="2"/>
      <w:bookmarkEnd w:id="2"/>
      <w:hyperlink r:id="rId6">
        <w:r w:rsidDel="00000000" w:rsidR="00000000" w:rsidRPr="00000000">
          <w:rPr>
            <w:color w:val="1155cc"/>
            <w:u w:val="single"/>
            <w:rtl w:val="0"/>
          </w:rPr>
          <w:t xml:space="preserve">chris.herring@uga.edu</w:t>
        </w:r>
      </w:hyperlink>
      <w:r w:rsidDel="00000000" w:rsidR="00000000" w:rsidRPr="00000000">
        <w:rPr>
          <w:rtl w:val="0"/>
        </w:rPr>
      </w:r>
    </w:p>
    <w:p w:rsidR="00000000" w:rsidDel="00000000" w:rsidP="00000000" w:rsidRDefault="00000000" w:rsidRPr="00000000" w14:paraId="00000004">
      <w:pPr>
        <w:rPr/>
      </w:pPr>
      <w:r w:rsidDel="00000000" w:rsidR="00000000" w:rsidRPr="00000000">
        <w:rPr>
          <w:sz w:val="24"/>
          <w:szCs w:val="24"/>
        </w:rPr>
        <w:drawing>
          <wp:inline distB="114300" distT="114300" distL="114300" distR="114300">
            <wp:extent cx="5943600" cy="381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Table of Contents</w:t>
        <w:tab/>
      </w:r>
    </w:p>
    <w:p w:rsidR="00000000" w:rsidDel="00000000" w:rsidP="00000000" w:rsidRDefault="00000000" w:rsidRPr="00000000" w14:paraId="00000006">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vb1coy0sul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Architecture Details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_uvb1coy0sul2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mf8qoi56zknx">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Environment Setup</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_mf8qoi56zknx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3ejoaq3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for Windows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_wy3ejoaq3eg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32zvnk0bl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MSYS2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_l32zvnk0bltg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8503vzog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WSL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_an8503vzogju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27f4i6vn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for MacOS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_7m27f4i6vnvk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upv1pi4wg136">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How to Use the Repository</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_upv1pi4wg136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o9jhvuctpxta">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Overview</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_o9jhvuctpxta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vz4t0yya936y">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Encoding</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_vz4t0yya936y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n610z5dc40t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_n610z5dc40t2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da22ytm6076q">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Load/Store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_da22ytm6076q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qvevit8xxhg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Data Immediate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_qvevit8xxhgj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ugg7t6ha7o2h">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Data Register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_ugg7t6ha7o2h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mcmy23btz9y4">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System/Branch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_mcmy23btz9y4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37zwlj7netu">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Assembler Directives/Pseudo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_37zwlj7netu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12y5l8f9cpbe">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Parser</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_12y5l8f9cpbe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6aj4utc2hcb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Using the Parser</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_6aj4utc2hcbj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jnkddska3yy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Writing Valid Assembly</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_jnkddska3yyj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rw74jmb4nkr4">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Parser Operation</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_rw74jmb4nkr4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66jayp3zjvp8">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Adding to instructions.json</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_66jayp3zjvp8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9hma2jarf2sp">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Testbench</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_9hma2jarf2sp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1f36xs65f3pq">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Testbench Operation</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_1f36xs65f3pq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2ktvqzviatoa">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Using the Testbench</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_2ktvqzviatoa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rFonts w:ascii="Economica" w:cs="Economica" w:eastAsia="Economica" w:hAnsi="Economica"/>
          <w:sz w:val="36"/>
          <w:szCs w:val="36"/>
        </w:rPr>
      </w:pPr>
      <w:bookmarkStart w:colFirst="0" w:colLast="0" w:name="_uvb1coy0sul2" w:id="3"/>
      <w:bookmarkEnd w:id="3"/>
      <w:r w:rsidDel="00000000" w:rsidR="00000000" w:rsidRPr="00000000">
        <w:rPr>
          <w:rFonts w:ascii="Economica" w:cs="Economica" w:eastAsia="Economica" w:hAnsi="Economica"/>
          <w:sz w:val="36"/>
          <w:szCs w:val="36"/>
          <w:rtl w:val="0"/>
        </w:rPr>
        <w:t xml:space="preserve">Architecture Details</w:t>
      </w:r>
    </w:p>
    <w:p w:rsidR="00000000" w:rsidDel="00000000" w:rsidP="00000000" w:rsidRDefault="00000000" w:rsidRPr="00000000" w14:paraId="0000001F">
      <w:pPr>
        <w:spacing w:line="240"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Instruction and Address Width</w:t>
      </w:r>
    </w:p>
    <w:p w:rsidR="00000000" w:rsidDel="00000000" w:rsidP="00000000" w:rsidRDefault="00000000" w:rsidRPr="00000000" w14:paraId="00000020">
      <w:pPr>
        <w:spacing w:line="240" w:lineRule="auto"/>
        <w:rPr>
          <w:rFonts w:ascii="Arial" w:cs="Arial" w:eastAsia="Arial" w:hAnsi="Arial"/>
          <w:sz w:val="18"/>
          <w:szCs w:val="18"/>
        </w:rPr>
      </w:pPr>
      <w:r w:rsidDel="00000000" w:rsidR="00000000" w:rsidRPr="00000000">
        <w:rPr>
          <w:rFonts w:ascii="Economica" w:cs="Economica" w:eastAsia="Economica" w:hAnsi="Economica"/>
          <w:sz w:val="26"/>
          <w:szCs w:val="26"/>
          <w:rtl w:val="0"/>
        </w:rPr>
        <w:tab/>
      </w:r>
      <w:r w:rsidDel="00000000" w:rsidR="00000000" w:rsidRPr="00000000">
        <w:rPr>
          <w:rFonts w:ascii="Arial" w:cs="Arial" w:eastAsia="Arial" w:hAnsi="Arial"/>
          <w:sz w:val="18"/>
          <w:szCs w:val="18"/>
          <w:rtl w:val="0"/>
        </w:rPr>
        <w:t xml:space="preserve">Like ARMv8, instructions have a fixed width of 32-bits, and the addressing space in memory is 32-bits.</w:t>
      </w:r>
    </w:p>
    <w:p w:rsidR="00000000" w:rsidDel="00000000" w:rsidP="00000000" w:rsidRDefault="00000000" w:rsidRPr="00000000" w14:paraId="00000021">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Registers</w:t>
      </w:r>
    </w:p>
    <w:p w:rsidR="00000000" w:rsidDel="00000000" w:rsidP="00000000" w:rsidRDefault="00000000" w:rsidRPr="00000000" w14:paraId="00000022">
      <w:pPr>
        <w:spacing w:line="276" w:lineRule="auto"/>
        <w:ind w:left="720" w:firstLine="0"/>
        <w:rPr>
          <w:rFonts w:ascii="Economica" w:cs="Economica" w:eastAsia="Economica" w:hAnsi="Economica"/>
          <w:b w:val="1"/>
          <w:sz w:val="24"/>
          <w:szCs w:val="24"/>
        </w:rPr>
      </w:pPr>
      <w:r w:rsidDel="00000000" w:rsidR="00000000" w:rsidRPr="00000000">
        <w:rPr>
          <w:rFonts w:ascii="Arial" w:cs="Arial" w:eastAsia="Arial" w:hAnsi="Arial"/>
          <w:sz w:val="18"/>
          <w:szCs w:val="18"/>
          <w:rtl w:val="0"/>
        </w:rPr>
        <w:t xml:space="preserve">There are 8 internal general-purpose registers, which each take 3 bits to encode, giving a maximum of 9 bits total for register encoding; supporting up to 1 destination register, and up to 2 source registers.</w:t>
      </w:r>
      <w:r w:rsidDel="00000000" w:rsidR="00000000" w:rsidRPr="00000000">
        <w:rPr>
          <w:rtl w:val="0"/>
        </w:rPr>
      </w:r>
    </w:p>
    <w:p w:rsidR="00000000" w:rsidDel="00000000" w:rsidP="00000000" w:rsidRDefault="00000000" w:rsidRPr="00000000" w14:paraId="00000023">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Data Width</w:t>
      </w:r>
    </w:p>
    <w:p w:rsidR="00000000" w:rsidDel="00000000" w:rsidP="00000000" w:rsidRDefault="00000000" w:rsidRPr="00000000" w14:paraId="00000024">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32-bit wide data is supported (register and datapath support up to 32 bits), but immediates are limited to 16-bits.</w:t>
      </w:r>
    </w:p>
    <w:p w:rsidR="00000000" w:rsidDel="00000000" w:rsidP="00000000" w:rsidRDefault="00000000" w:rsidRPr="00000000" w14:paraId="00000025">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Addressing Modes</w:t>
      </w:r>
    </w:p>
    <w:p w:rsidR="00000000" w:rsidDel="00000000" w:rsidP="00000000" w:rsidRDefault="00000000" w:rsidRPr="00000000" w14:paraId="00000026">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only 3 addressing modes relevant to most instructions: Immediate Mode, Register Mode, and Register Offset Mode.</w:t>
      </w:r>
    </w:p>
    <w:p w:rsidR="00000000" w:rsidDel="00000000" w:rsidP="00000000" w:rsidRDefault="00000000" w:rsidRPr="00000000" w14:paraId="00000027">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Immediate Addressing Mode</w:t>
      </w:r>
    </w:p>
    <w:p w:rsidR="00000000" w:rsidDel="00000000" w:rsidP="00000000" w:rsidRDefault="00000000" w:rsidRPr="00000000" w14:paraId="00000028">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Immediate Addressing uses up to a single source register and an immediate value. The result is stored in a single destination register.</w:t>
      </w:r>
    </w:p>
    <w:p w:rsidR="00000000" w:rsidDel="00000000" w:rsidP="00000000" w:rsidRDefault="00000000" w:rsidRPr="00000000" w14:paraId="00000029">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Addressing Mode</w:t>
      </w:r>
    </w:p>
    <w:p w:rsidR="00000000" w:rsidDel="00000000" w:rsidP="00000000" w:rsidRDefault="00000000" w:rsidRPr="00000000" w14:paraId="0000002A">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Addressing uses up to two source registers and stores the result into a single destination register.</w:t>
      </w:r>
    </w:p>
    <w:p w:rsidR="00000000" w:rsidDel="00000000" w:rsidP="00000000" w:rsidRDefault="00000000" w:rsidRPr="00000000" w14:paraId="0000002B">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Offset Addressing Mode</w:t>
      </w:r>
    </w:p>
    <w:p w:rsidR="00000000" w:rsidDel="00000000" w:rsidP="00000000" w:rsidRDefault="00000000" w:rsidRPr="00000000" w14:paraId="0000002C">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Offset Addressing is the same as Register addressing, with the addition of a signed 16-bit offset to an address in a source register.</w:t>
      </w:r>
    </w:p>
    <w:p w:rsidR="00000000" w:rsidDel="00000000" w:rsidP="00000000" w:rsidRDefault="00000000" w:rsidRPr="00000000" w14:paraId="0000002D">
      <w:pPr>
        <w:spacing w:line="240" w:lineRule="auto"/>
        <w:ind w:left="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Branch Addressing Modes</w:t>
      </w:r>
    </w:p>
    <w:p w:rsidR="00000000" w:rsidDel="00000000" w:rsidP="00000000" w:rsidRDefault="00000000" w:rsidRPr="00000000" w14:paraId="0000002E">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two additional types of addressing for branch instructions, dealing with how an immediate or register address for the branch is treated: Relative addressing and Absolute addressing.</w:t>
      </w:r>
    </w:p>
    <w:p w:rsidR="00000000" w:rsidDel="00000000" w:rsidP="00000000" w:rsidRDefault="00000000" w:rsidRPr="00000000" w14:paraId="0000002F">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Relative Addressing Mode</w:t>
      </w:r>
    </w:p>
    <w:p w:rsidR="00000000" w:rsidDel="00000000" w:rsidP="00000000" w:rsidRDefault="00000000" w:rsidRPr="00000000" w14:paraId="00000030">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Relative addressing is used for the Branch Immediate (B) and Branch Conditional Immediate (B.cond) instructions, and uses the 16-bit immediate field to encode a signed address offset from the current instruction. For example, in the following code snippet, the assembler will generate a 16-bit signed integer to denote a relative address from the branch instruction to the destination of the branch:</w:t>
      </w:r>
    </w:p>
    <w:p w:rsidR="00000000" w:rsidDel="00000000" w:rsidP="00000000" w:rsidRDefault="00000000" w:rsidRPr="00000000" w14:paraId="0000003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label:</w:t>
      </w:r>
    </w:p>
    <w:p w:rsidR="00000000" w:rsidDel="00000000" w:rsidP="00000000" w:rsidRDefault="00000000" w:rsidRPr="00000000" w14:paraId="0000003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ADD R1,R2,R3</w:t>
      </w:r>
    </w:p>
    <w:p w:rsidR="00000000" w:rsidDel="00000000" w:rsidP="00000000" w:rsidRDefault="00000000" w:rsidRPr="00000000" w14:paraId="00000033">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CMP R0,R3,R1</w:t>
      </w:r>
    </w:p>
    <w:p w:rsidR="00000000" w:rsidDel="00000000" w:rsidP="00000000" w:rsidRDefault="00000000" w:rsidRPr="00000000" w14:paraId="00000034">
      <w:pPr>
        <w:spacing w:line="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6aa84f"/>
          <w:sz w:val="18"/>
          <w:szCs w:val="18"/>
          <w:rtl w:val="0"/>
        </w:rPr>
        <w:tab/>
        <w:t xml:space="preserve">B.NE label</w:t>
      </w:r>
      <w:r w:rsidDel="00000000" w:rsidR="00000000" w:rsidRPr="00000000">
        <w:rPr>
          <w:rtl w:val="0"/>
        </w:rPr>
      </w:r>
    </w:p>
    <w:p w:rsidR="00000000" w:rsidDel="00000000" w:rsidP="00000000" w:rsidRDefault="00000000" w:rsidRPr="00000000" w14:paraId="00000035">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 this case, we'll assume the address of the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instruction is </w:t>
      </w:r>
      <w:r w:rsidDel="00000000" w:rsidR="00000000" w:rsidRPr="00000000">
        <w:rPr>
          <w:rFonts w:ascii="Courier New" w:cs="Courier New" w:eastAsia="Courier New" w:hAnsi="Courier New"/>
          <w:color w:val="6aa84f"/>
          <w:sz w:val="18"/>
          <w:szCs w:val="18"/>
          <w:rtl w:val="0"/>
        </w:rPr>
        <w:t xml:space="preserve">0x1C</w:t>
      </w:r>
      <w:r w:rsidDel="00000000" w:rsidR="00000000" w:rsidRPr="00000000">
        <w:rPr>
          <w:rFonts w:ascii="Arial" w:cs="Arial" w:eastAsia="Arial" w:hAnsi="Arial"/>
          <w:sz w:val="18"/>
          <w:szCs w:val="18"/>
          <w:rtl w:val="0"/>
        </w:rPr>
        <w:t xml:space="preserve">, meaning (since instructions are 4 bytes long) the address </w:t>
      </w:r>
      <w:r w:rsidDel="00000000" w:rsidR="00000000" w:rsidRPr="00000000">
        <w:rPr>
          <w:rFonts w:ascii="Arial" w:cs="Arial" w:eastAsia="Arial" w:hAnsi="Arial"/>
          <w:sz w:val="18"/>
          <w:szCs w:val="18"/>
          <w:rtl w:val="0"/>
        </w:rPr>
        <w:t xml:space="preserve">of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Arial" w:cs="Arial" w:eastAsia="Arial" w:hAnsi="Arial"/>
          <w:sz w:val="18"/>
          <w:szCs w:val="18"/>
          <w:rtl w:val="0"/>
        </w:rPr>
        <w:t xml:space="preserve"> is </w:t>
      </w:r>
      <w:r w:rsidDel="00000000" w:rsidR="00000000" w:rsidRPr="00000000">
        <w:rPr>
          <w:rFonts w:ascii="Courier New" w:cs="Courier New" w:eastAsia="Courier New" w:hAnsi="Courier New"/>
          <w:color w:val="6aa84f"/>
          <w:sz w:val="18"/>
          <w:szCs w:val="18"/>
          <w:rtl w:val="0"/>
        </w:rPr>
        <w:t xml:space="preserve">0x14</w:t>
      </w:r>
      <w:r w:rsidDel="00000000" w:rsidR="00000000" w:rsidRPr="00000000">
        <w:rPr>
          <w:rFonts w:ascii="Arial" w:cs="Arial" w:eastAsia="Arial" w:hAnsi="Arial"/>
          <w:sz w:val="18"/>
          <w:szCs w:val="18"/>
          <w:rtl w:val="0"/>
        </w:rPr>
        <w:t xml:space="preserve">. When run, the assembler will generate a relative address as the 16-bit immediate for encoding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6">
      <w:pPr>
        <w:spacing w:line="240" w:lineRule="auto"/>
        <w:ind w:left="144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0x1C - 0x14 = 8</w:t>
      </w:r>
    </w:p>
    <w:p w:rsidR="00000000" w:rsidDel="00000000" w:rsidP="00000000" w:rsidRDefault="00000000" w:rsidRPr="00000000" w14:paraId="00000037">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comes before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the relative address will be -8, in 2's complement, which is </w:t>
      </w:r>
      <w:r w:rsidDel="00000000" w:rsidR="00000000" w:rsidRPr="00000000">
        <w:rPr>
          <w:rFonts w:ascii="Courier New" w:cs="Courier New" w:eastAsia="Courier New" w:hAnsi="Courier New"/>
          <w:color w:val="6aa84f"/>
          <w:sz w:val="18"/>
          <w:szCs w:val="18"/>
          <w:rtl w:val="0"/>
        </w:rPr>
        <w:t xml:space="preserve">0xFFF8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in hexadecimal.</w:t>
      </w:r>
    </w:p>
    <w:p w:rsidR="00000000" w:rsidDel="00000000" w:rsidP="00000000" w:rsidRDefault="00000000" w:rsidRPr="00000000" w14:paraId="00000038">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Absolute Addressing Mode</w:t>
      </w:r>
    </w:p>
    <w:p w:rsidR="00000000" w:rsidDel="00000000" w:rsidP="00000000" w:rsidRDefault="00000000" w:rsidRPr="00000000" w14:paraId="00000039">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Absolute Addressing is used for the Branch Register instruction (BR), and uses a full 32-bit address to denote the next Program Counter location. This allows the programmer to jump much further in their program, with the caveat that you must load a register with the address you wish to branch to before branching.</w:t>
      </w:r>
    </w:p>
    <w:p w:rsidR="00000000" w:rsidDel="00000000" w:rsidP="00000000" w:rsidRDefault="00000000" w:rsidRPr="00000000" w14:paraId="0000003A">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if you wanted to branch to a subroutine which is outside of the range of a 16-bit signed immediate (between -8192</w:t>
      </w:r>
      <w:r w:rsidDel="00000000" w:rsidR="00000000" w:rsidRPr="00000000">
        <w:rPr>
          <w:sz w:val="18"/>
          <w:szCs w:val="18"/>
          <w:rtl w:val="0"/>
        </w:rPr>
        <w:t xml:space="preserve"> and </w:t>
      </w:r>
      <w:r w:rsidDel="00000000" w:rsidR="00000000" w:rsidRPr="00000000">
        <w:rPr>
          <w:rFonts w:ascii="Arial" w:cs="Arial" w:eastAsia="Arial" w:hAnsi="Arial"/>
          <w:sz w:val="18"/>
          <w:szCs w:val="18"/>
          <w:rtl w:val="0"/>
        </w:rPr>
        <w:t xml:space="preserve">8191 instructions), you would need to use Branch Register, which can branch to any instruction in the addressing space. </w:t>
      </w:r>
      <w:r w:rsidDel="00000000" w:rsidR="00000000" w:rsidRPr="00000000">
        <w:rPr>
          <w:sz w:val="18"/>
          <w:szCs w:val="18"/>
          <w:rtl w:val="0"/>
        </w:rPr>
        <w:t xml:space="preserve">S</w:t>
      </w:r>
      <w:r w:rsidDel="00000000" w:rsidR="00000000" w:rsidRPr="00000000">
        <w:rPr>
          <w:rFonts w:ascii="Arial" w:cs="Arial" w:eastAsia="Arial" w:hAnsi="Arial"/>
          <w:sz w:val="18"/>
          <w:szCs w:val="18"/>
          <w:rtl w:val="0"/>
        </w:rPr>
        <w:t xml:space="preserve">ay this subroutine is called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Arial" w:cs="Arial" w:eastAsia="Arial" w:hAnsi="Arial"/>
          <w:sz w:val="18"/>
          <w:szCs w:val="18"/>
          <w:rtl w:val="0"/>
        </w:rPr>
        <w:t xml:space="preserve">, and is defined somewhere in the addressing space:</w:t>
      </w:r>
    </w:p>
    <w:p w:rsidR="00000000" w:rsidDel="00000000" w:rsidP="00000000" w:rsidRDefault="00000000" w:rsidRPr="00000000" w14:paraId="0000003B">
      <w:pPr>
        <w:spacing w:line="60"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CMP R1,R2,R3</w:t>
      </w:r>
    </w:p>
    <w:p w:rsidR="00000000" w:rsidDel="00000000" w:rsidP="00000000" w:rsidRDefault="00000000" w:rsidRPr="00000000" w14:paraId="0000003D">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B.NE jmpskip</w:t>
      </w:r>
    </w:p>
    <w:p w:rsidR="00000000" w:rsidDel="00000000" w:rsidP="00000000" w:rsidRDefault="00000000" w:rsidRPr="00000000" w14:paraId="0000003E">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MOV32 R0, printf</w:t>
      </w:r>
    </w:p>
    <w:p w:rsidR="00000000" w:rsidDel="00000000" w:rsidP="00000000" w:rsidRDefault="00000000" w:rsidRPr="00000000" w14:paraId="0000003F">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BR R0</w:t>
      </w:r>
    </w:p>
    <w:p w:rsidR="00000000" w:rsidDel="00000000" w:rsidP="00000000" w:rsidRDefault="00000000" w:rsidRPr="00000000" w14:paraId="00000040">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jmpskip:</w:t>
      </w:r>
    </w:p>
    <w:p w:rsidR="00000000" w:rsidDel="00000000" w:rsidP="00000000" w:rsidRDefault="00000000" w:rsidRPr="00000000" w14:paraId="0000004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3">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4">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5">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6">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&gt;=  8192 instructions later</w:t>
      </w:r>
    </w:p>
    <w:p w:rsidR="00000000" w:rsidDel="00000000" w:rsidP="00000000" w:rsidRDefault="00000000" w:rsidRPr="00000000" w14:paraId="00000047">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8">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9">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printf:</w:t>
      </w:r>
    </w:p>
    <w:p w:rsidR="00000000" w:rsidDel="00000000" w:rsidP="00000000" w:rsidRDefault="00000000" w:rsidRPr="00000000" w14:paraId="0000004A">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B">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C">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We first use the </w:t>
      </w:r>
      <w:r w:rsidDel="00000000" w:rsidR="00000000" w:rsidRPr="00000000">
        <w:rPr>
          <w:rFonts w:ascii="Courier New" w:cs="Courier New" w:eastAsia="Courier New" w:hAnsi="Courier New"/>
          <w:sz w:val="18"/>
          <w:szCs w:val="18"/>
          <w:rtl w:val="0"/>
        </w:rPr>
        <w:t xml:space="preserve">MOV32</w:t>
      </w:r>
      <w:r w:rsidDel="00000000" w:rsidR="00000000" w:rsidRPr="00000000">
        <w:rPr>
          <w:rFonts w:ascii="Arial" w:cs="Arial" w:eastAsia="Arial" w:hAnsi="Arial"/>
          <w:sz w:val="18"/>
          <w:szCs w:val="18"/>
          <w:rtl w:val="0"/>
        </w:rPr>
        <w:t xml:space="preserve"> instruction to load the full 32-bit address (decoded from label) into register </w:t>
      </w:r>
      <w:r w:rsidDel="00000000" w:rsidR="00000000" w:rsidRPr="00000000">
        <w:rPr>
          <w:rFonts w:ascii="Courier New" w:cs="Courier New" w:eastAsia="Courier New" w:hAnsi="Courier New"/>
          <w:sz w:val="18"/>
          <w:szCs w:val="18"/>
          <w:rtl w:val="0"/>
        </w:rPr>
        <w:t xml:space="preserve">R0</w:t>
      </w:r>
      <w:r w:rsidDel="00000000" w:rsidR="00000000" w:rsidRPr="00000000">
        <w:rPr>
          <w:rFonts w:ascii="Arial" w:cs="Arial" w:eastAsia="Arial" w:hAnsi="Arial"/>
          <w:sz w:val="18"/>
          <w:szCs w:val="18"/>
          <w:rtl w:val="0"/>
        </w:rPr>
        <w:t xml:space="preserve">, then we branch</w:t>
      </w: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to our function using </w:t>
      </w:r>
      <w:r w:rsidDel="00000000" w:rsidR="00000000" w:rsidRPr="00000000">
        <w:rPr>
          <w:rFonts w:ascii="Courier New" w:cs="Courier New" w:eastAsia="Courier New" w:hAnsi="Courier New"/>
          <w:color w:val="6aa84f"/>
          <w:sz w:val="18"/>
          <w:szCs w:val="18"/>
          <w:rtl w:val="0"/>
        </w:rPr>
        <w:t xml:space="preserve">BR R0</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4D">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System Flags</w:t>
      </w:r>
    </w:p>
    <w:p w:rsidR="00000000" w:rsidDel="00000000" w:rsidP="00000000" w:rsidRDefault="00000000" w:rsidRPr="00000000" w14:paraId="0000004E">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rFonts w:ascii="Arial" w:cs="Arial" w:eastAsia="Arial" w:hAnsi="Arial"/>
          <w:sz w:val="18"/>
          <w:szCs w:val="18"/>
          <w:rtl w:val="0"/>
        </w:rPr>
        <w:t xml:space="preserve">The System Flags are N (Negative), C (Carry, Unsigned Overflow), Z (Zero), and V (Signed Overflow).</w:t>
      </w:r>
    </w:p>
    <w:p w:rsidR="00000000" w:rsidDel="00000000" w:rsidP="00000000" w:rsidRDefault="00000000" w:rsidRPr="00000000" w14:paraId="0000004F">
      <w:pPr>
        <w:spacing w:line="276" w:lineRule="auto"/>
        <w:rPr>
          <w:rFonts w:ascii="Economica" w:cs="Economica" w:eastAsia="Economica" w:hAnsi="Economica"/>
          <w:b w:val="1"/>
          <w:sz w:val="24"/>
          <w:szCs w:val="24"/>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N (Negative)</w:t>
      </w:r>
    </w:p>
    <w:p w:rsidR="00000000" w:rsidDel="00000000" w:rsidP="00000000" w:rsidRDefault="00000000" w:rsidRPr="00000000" w14:paraId="00000050">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an operation in the ALU results in a negative (2’s complement) result.</w:t>
      </w:r>
    </w:p>
    <w:p w:rsidR="00000000" w:rsidDel="00000000" w:rsidP="00000000" w:rsidRDefault="00000000" w:rsidRPr="00000000" w14:paraId="00000051">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C (Carry, Unsigned Overflow)</w:t>
      </w:r>
    </w:p>
    <w:p w:rsidR="00000000" w:rsidDel="00000000" w:rsidP="00000000" w:rsidRDefault="00000000" w:rsidRPr="00000000" w14:paraId="00000052">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 Carry Out happens in the ALU, signalling an unsigned overflow.</w:t>
      </w:r>
    </w:p>
    <w:p w:rsidR="00000000" w:rsidDel="00000000" w:rsidP="00000000" w:rsidRDefault="00000000" w:rsidRPr="00000000" w14:paraId="00000053">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Z (Zero)</w:t>
      </w:r>
    </w:p>
    <w:p w:rsidR="00000000" w:rsidDel="00000000" w:rsidP="00000000" w:rsidRDefault="00000000" w:rsidRPr="00000000" w14:paraId="00000054">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an ALU operation is zero.</w:t>
      </w:r>
    </w:p>
    <w:p w:rsidR="00000000" w:rsidDel="00000000" w:rsidP="00000000" w:rsidRDefault="00000000" w:rsidRPr="00000000" w14:paraId="00000055">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V (Signed Overflow)</w:t>
      </w:r>
    </w:p>
    <w:p w:rsidR="00000000" w:rsidDel="00000000" w:rsidP="00000000" w:rsidRDefault="00000000" w:rsidRPr="00000000" w14:paraId="00000056">
      <w:pPr>
        <w:spacing w:line="276" w:lineRule="auto"/>
        <w:ind w:left="720" w:firstLine="0"/>
        <w:rPr>
          <w:rFonts w:ascii="Arial" w:cs="Arial" w:eastAsia="Arial" w:hAnsi="Arial"/>
          <w:sz w:val="18"/>
          <w:szCs w:val="18"/>
        </w:rPr>
      </w:pP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the ALU operation generates a value outside of the allowed size of a signed number in the architecture. Essentially, when a really large number could also be interpreted as a smaller negative number due to the rules of 2’s complement.</w:t>
      </w:r>
    </w:p>
    <w:p w:rsidR="00000000" w:rsidDel="00000000" w:rsidP="00000000" w:rsidRDefault="00000000" w:rsidRPr="00000000" w14:paraId="00000057">
      <w:pPr>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line="276" w:lineRule="auto"/>
        <w:ind w:left="0" w:firstLine="0"/>
        <w:rPr>
          <w:rFonts w:ascii="Arial" w:cs="Arial" w:eastAsia="Arial" w:hAnsi="Arial"/>
          <w:sz w:val="18"/>
          <w:szCs w:val="18"/>
        </w:rPr>
      </w:pPr>
      <w:r w:rsidDel="00000000" w:rsidR="00000000" w:rsidRPr="00000000">
        <w:rPr>
          <w:rFonts w:ascii="Economica" w:cs="Economica" w:eastAsia="Economica" w:hAnsi="Economica"/>
          <w:b w:val="1"/>
          <w:sz w:val="24"/>
          <w:szCs w:val="24"/>
          <w:rtl w:val="0"/>
        </w:rPr>
        <w:t xml:space="preserve">Error Indication</w:t>
      </w:r>
      <w:r w:rsidDel="00000000" w:rsidR="00000000" w:rsidRPr="00000000">
        <w:rPr>
          <w:rtl w:val="0"/>
        </w:rPr>
      </w:r>
    </w:p>
    <w:p w:rsidR="00000000" w:rsidDel="00000000" w:rsidP="00000000" w:rsidRDefault="00000000" w:rsidRPr="00000000" w14:paraId="00000059">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input/output model of the CPU includes a 2-bit output for error indication. There are three states for these bits:</w:t>
      </w:r>
    </w:p>
    <w:p w:rsidR="00000000" w:rsidDel="00000000" w:rsidP="00000000" w:rsidRDefault="00000000" w:rsidRPr="00000000" w14:paraId="0000005A">
      <w:pPr>
        <w:numPr>
          <w:ilvl w:val="0"/>
          <w:numId w:val="2"/>
        </w:numPr>
        <w:spacing w:after="0" w:after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No 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0b00 (0)</w:t>
      </w:r>
    </w:p>
    <w:p w:rsidR="00000000" w:rsidDel="00000000" w:rsidP="00000000" w:rsidRDefault="00000000" w:rsidRPr="00000000" w14:paraId="0000005B">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there is no error or halt, the CPU will continue execution as normal.</w:t>
      </w:r>
    </w:p>
    <w:p w:rsidR="00000000" w:rsidDel="00000000" w:rsidP="00000000" w:rsidRDefault="00000000" w:rsidRPr="00000000" w14:paraId="0000005C">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HALT:</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0b01 (1)</w:t>
      </w:r>
    </w:p>
    <w:p w:rsidR="00000000" w:rsidDel="00000000" w:rsidP="00000000" w:rsidRDefault="00000000" w:rsidRPr="00000000" w14:paraId="0000005D">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the program has ended normally, and halts CPU execution. This also halts the execution of the provided testbench, and prints "Apollo has landed" in the simulation terminal.</w:t>
      </w:r>
    </w:p>
    <w:p w:rsidR="00000000" w:rsidDel="00000000" w:rsidP="00000000" w:rsidRDefault="00000000" w:rsidRPr="00000000" w14:paraId="0000005E">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0b10 (2)</w:t>
      </w:r>
    </w:p>
    <w:p w:rsidR="00000000" w:rsidDel="00000000" w:rsidP="00000000" w:rsidRDefault="00000000" w:rsidRPr="00000000" w14:paraId="0000005F">
      <w:pPr>
        <w:numPr>
          <w:ilvl w:val="1"/>
          <w:numId w:val="2"/>
        </w:numPr>
        <w:spacing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an error has occurred in the CPU, and halts it's execution. We will define these error conditions later in this section. This also halts the execution of the provided testbench, and prints "Houston we have a problem" in the simulation terminal.</w:t>
      </w:r>
    </w:p>
    <w:p w:rsidR="00000000" w:rsidDel="00000000" w:rsidP="00000000" w:rsidRDefault="00000000" w:rsidRPr="00000000" w14:paraId="00000060">
      <w:pPr>
        <w:spacing w:line="276"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Error Conditions</w:t>
      </w:r>
      <w:r w:rsidDel="00000000" w:rsidR="00000000" w:rsidRPr="00000000">
        <w:rPr>
          <w:rtl w:val="0"/>
        </w:rPr>
      </w:r>
    </w:p>
    <w:p w:rsidR="00000000" w:rsidDel="00000000" w:rsidP="00000000" w:rsidRDefault="00000000" w:rsidRPr="00000000" w14:paraId="00000061">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main purpose of the error condition is to check for undefined instruction encodings which could cause undefined behavior in CPU execution. Most of these will more than likely be caught by the assembler, but having a fail-safe in the CPU ensures no undefined behavior occurs during execution (as long as the CPU design is correct).</w:t>
      </w:r>
    </w:p>
    <w:p w:rsidR="00000000" w:rsidDel="00000000" w:rsidP="00000000" w:rsidRDefault="00000000" w:rsidRPr="00000000" w14:paraId="00000062">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this architecture is relatively simple, there are not an abundance of options for instructions, meaning less checking needs to be done to ensure an instruction can be executed with a certain option. This leaves the error conditions to mostly be when an instruction encoding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or when a particular combination of bits has no valid instruction to represent.</w:t>
      </w:r>
    </w:p>
    <w:p w:rsidR="00000000" w:rsidDel="00000000" w:rsidP="00000000" w:rsidRDefault="00000000" w:rsidRPr="00000000" w14:paraId="00000063">
      <w:pPr>
        <w:spacing w:line="276" w:lineRule="auto"/>
        <w:ind w:left="1440" w:firstLine="0"/>
        <w:rPr>
          <w:sz w:val="18"/>
          <w:szCs w:val="18"/>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jc w:val="left"/>
              <w:rPr>
                <w:sz w:val="18"/>
                <w:szCs w:val="18"/>
              </w:rPr>
            </w:pPr>
            <w:r w:rsidDel="00000000" w:rsidR="00000000" w:rsidRPr="00000000">
              <w:rPr>
                <w:sz w:val="18"/>
                <w:szCs w:val="18"/>
                <w:rtl w:val="0"/>
              </w:rPr>
              <w:t xml:space="preserve">For example, let’s say the assembler erroneously outputs the following opcode:</w:t>
            </w:r>
          </w:p>
          <w:p w:rsidR="00000000" w:rsidDel="00000000" w:rsidP="00000000" w:rsidRDefault="00000000" w:rsidRPr="00000000" w14:paraId="00000065">
            <w:pPr>
              <w:spacing w:line="276" w:lineRule="auto"/>
              <w:ind w:left="0" w:firstLine="0"/>
              <w:jc w:val="left"/>
              <w:rPr>
                <w:rFonts w:ascii="Courier New" w:cs="Courier New" w:eastAsia="Courier New" w:hAnsi="Courier New"/>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0x2E 08 00 02 = 0b00101110 00001000 00000000 00000010</w:t>
            </w:r>
          </w:p>
          <w:p w:rsidR="00000000" w:rsidDel="00000000" w:rsidP="00000000" w:rsidRDefault="00000000" w:rsidRPr="00000000" w14:paraId="00000066">
            <w:pPr>
              <w:spacing w:line="276" w:lineRule="auto"/>
              <w:ind w:left="0" w:firstLine="0"/>
              <w:jc w:val="left"/>
              <w:rPr>
                <w:sz w:val="18"/>
                <w:szCs w:val="18"/>
              </w:rPr>
            </w:pPr>
            <w:r w:rsidDel="00000000" w:rsidR="00000000" w:rsidRPr="00000000">
              <w:rPr>
                <w:sz w:val="18"/>
                <w:szCs w:val="18"/>
                <w:rtl w:val="0"/>
              </w:rPr>
              <w:t xml:space="preserve">Upon initial inspection, this looks like a regular Data Processing Immediate instruction, as defined in our </w:t>
            </w:r>
            <w:hyperlink w:anchor="_o9jhvuctpxta">
              <w:r w:rsidDel="00000000" w:rsidR="00000000" w:rsidRPr="00000000">
                <w:rPr>
                  <w:color w:val="1155cc"/>
                  <w:sz w:val="18"/>
                  <w:szCs w:val="18"/>
                  <w:u w:val="single"/>
                  <w:rtl w:val="0"/>
                </w:rPr>
                <w:t xml:space="preserve">Instruction Overview</w:t>
              </w:r>
            </w:hyperlink>
            <w:r w:rsidDel="00000000" w:rsidR="00000000" w:rsidRPr="00000000">
              <w:rPr>
                <w:sz w:val="18"/>
                <w:szCs w:val="18"/>
                <w:rtl w:val="0"/>
              </w:rPr>
              <w:t xml:space="preserve"> section. The instruction encoding looks fine until you get to bits 27 - 25, which are the ALU operation commands:</w:t>
            </w:r>
          </w:p>
          <w:p w:rsidR="00000000" w:rsidDel="00000000" w:rsidP="00000000" w:rsidRDefault="00000000" w:rsidRPr="00000000" w14:paraId="00000067">
            <w:pPr>
              <w:spacing w:line="276" w:lineRule="auto"/>
              <w:ind w:left="0" w:firstLine="0"/>
              <w:jc w:val="left"/>
              <w:rPr>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[27:25] = 111</w:t>
            </w:r>
            <w:r w:rsidDel="00000000" w:rsidR="00000000" w:rsidRPr="00000000">
              <w:rPr>
                <w:rtl w:val="0"/>
              </w:rPr>
            </w:r>
          </w:p>
        </w:tc>
      </w:tr>
    </w:tbl>
    <w:p w:rsidR="00000000" w:rsidDel="00000000" w:rsidP="00000000" w:rsidRDefault="00000000" w:rsidRPr="00000000" w14:paraId="00000068">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If we look at the </w:t>
      </w:r>
      <w:hyperlink w:anchor="vh16e26n9s1u">
        <w:r w:rsidDel="00000000" w:rsidR="00000000" w:rsidRPr="00000000">
          <w:rPr>
            <w:rFonts w:ascii="Arial" w:cs="Arial" w:eastAsia="Arial" w:hAnsi="Arial"/>
            <w:color w:val="1155cc"/>
            <w:sz w:val="18"/>
            <w:szCs w:val="18"/>
            <w:u w:val="single"/>
            <w:rtl w:val="0"/>
          </w:rPr>
          <w:t xml:space="preserve">ALU Operation Commands Table</w:t>
        </w:r>
      </w:hyperlink>
      <w:r w:rsidDel="00000000" w:rsidR="00000000" w:rsidRPr="00000000">
        <w:rPr>
          <w:rFonts w:ascii="Arial" w:cs="Arial" w:eastAsia="Arial" w:hAnsi="Arial"/>
          <w:sz w:val="18"/>
          <w:szCs w:val="18"/>
          <w:rtl w:val="0"/>
        </w:rPr>
        <w:t xml:space="preserve"> we can see that this ALU Operation Command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and could potentially cause undefined behavior in our ALU. </w:t>
      </w:r>
    </w:p>
    <w:p w:rsidR="00000000" w:rsidDel="00000000" w:rsidP="00000000" w:rsidRDefault="00000000" w:rsidRPr="00000000" w14:paraId="00000069">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This is a situation in which we’d want to throw an error in the CPU. All of the error conditions can be discovered and accounted for in this manner; simply look for situations in the Instruction Set Architecture where behavior is undefined, and bar that from happening.</w:t>
      </w:r>
    </w:p>
    <w:p w:rsidR="00000000" w:rsidDel="00000000" w:rsidP="00000000" w:rsidRDefault="00000000" w:rsidRPr="00000000" w14:paraId="0000006A">
      <w:pPr>
        <w:spacing w:line="276" w:lineRule="auto"/>
        <w:ind w:left="1440" w:firstLine="0"/>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24"/>
          <w:szCs w:val="24"/>
        </w:rPr>
        <w:drawing>
          <wp:inline distB="114300" distT="114300" distL="114300" distR="114300">
            <wp:extent cx="5943600" cy="381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rFonts w:ascii="Courier New" w:cs="Courier New" w:eastAsia="Courier New" w:hAnsi="Courier New"/>
          <w:sz w:val="24"/>
          <w:szCs w:val="24"/>
        </w:rPr>
      </w:pPr>
      <w:bookmarkStart w:colFirst="0" w:colLast="0" w:name="_mf8qoi56zknx" w:id="4"/>
      <w:bookmarkEnd w:id="4"/>
      <w:r w:rsidDel="00000000" w:rsidR="00000000" w:rsidRPr="00000000">
        <w:rPr>
          <w:sz w:val="36"/>
          <w:szCs w:val="36"/>
          <w:rtl w:val="0"/>
        </w:rPr>
        <w:t xml:space="preserve">Environment Setup</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0" w:lineRule="auto"/>
        <w:rPr>
          <w:sz w:val="20"/>
          <w:szCs w:val="20"/>
        </w:rPr>
      </w:pPr>
      <w:r w:rsidDel="00000000" w:rsidR="00000000" w:rsidRPr="00000000">
        <w:rPr>
          <w:sz w:val="20"/>
          <w:szCs w:val="20"/>
          <w:rtl w:val="0"/>
        </w:rPr>
        <w:t xml:space="preserve">First, make sure you have Icarus Verilog and GTKwave installed via the Getting Started instructions for this class.</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Then, make sure you have a version of Python 3 installed on your computer. You can use the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official Python website for installation instructions</w:t>
        </w:r>
      </w:hyperlink>
      <w:r w:rsidDel="00000000" w:rsidR="00000000" w:rsidRPr="00000000">
        <w:rPr>
          <w:sz w:val="20"/>
          <w:szCs w:val="20"/>
          <w:rtl w:val="0"/>
        </w:rPr>
        <w:t xml:space="preserve">.</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Next, make sure you have make installed on your system. For Linux users, it should already be installed. Instructions for MacOS and Windows are below:</w:t>
      </w:r>
    </w:p>
    <w:p w:rsidR="00000000" w:rsidDel="00000000" w:rsidP="00000000" w:rsidRDefault="00000000" w:rsidRPr="00000000" w14:paraId="00000071">
      <w:pPr>
        <w:pStyle w:val="Heading3"/>
        <w:rPr>
          <w:rFonts w:ascii="Economica" w:cs="Economica" w:eastAsia="Economica" w:hAnsi="Economica"/>
          <w:color w:val="000000"/>
          <w:sz w:val="28"/>
          <w:szCs w:val="28"/>
        </w:rPr>
      </w:pPr>
      <w:bookmarkStart w:colFirst="0" w:colLast="0" w:name="_wy3ejoaq3eg" w:id="5"/>
      <w:bookmarkEnd w:id="5"/>
      <w:r w:rsidDel="00000000" w:rsidR="00000000" w:rsidRPr="00000000">
        <w:rPr>
          <w:rtl w:val="0"/>
        </w:rPr>
        <w:t xml:space="preserve">Make for Windows</w:t>
      </w: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To install make on Windows systems, you'll need to first have either MSYS2 (recommended) or Windows Subsystem for Linux (WSL) installed. For instructions on installing and using MSYS2/WSL, please see the instructions included with the Lab 4 files in the</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Labs repository</w:t>
        </w:r>
      </w:hyperlink>
      <w:r w:rsidDel="00000000" w:rsidR="00000000" w:rsidRPr="00000000">
        <w:rPr>
          <w:sz w:val="20"/>
          <w:szCs w:val="20"/>
          <w:rtl w:val="0"/>
        </w:rPr>
        <w:t xml:space="preserve">.</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Once you have MSYS2/WSL setup properly by following the instructions in Lab 4, we can begin to install our requirements.</w:t>
      </w:r>
    </w:p>
    <w:p w:rsidR="00000000" w:rsidDel="00000000" w:rsidP="00000000" w:rsidRDefault="00000000" w:rsidRPr="00000000" w14:paraId="00000074">
      <w:pPr>
        <w:pStyle w:val="Heading4"/>
        <w:keepNext w:val="0"/>
        <w:keepLines w:val="0"/>
        <w:rPr>
          <w:rFonts w:ascii="Economica" w:cs="Economica" w:eastAsia="Economica" w:hAnsi="Economica"/>
          <w:b w:val="1"/>
          <w:color w:val="000000"/>
          <w:sz w:val="24"/>
          <w:szCs w:val="24"/>
          <w:u w:val="none"/>
        </w:rPr>
      </w:pPr>
      <w:bookmarkStart w:colFirst="0" w:colLast="0" w:name="_l32zvnk0bltg" w:id="6"/>
      <w:bookmarkEnd w:id="6"/>
      <w:r w:rsidDel="00000000" w:rsidR="00000000" w:rsidRPr="00000000">
        <w:rPr>
          <w:rtl w:val="0"/>
        </w:rPr>
        <w:t xml:space="preserve">MSYS2 Instructions</w:t>
      </w:r>
      <w:r w:rsidDel="00000000" w:rsidR="00000000" w:rsidRPr="00000000">
        <w:rPr>
          <w:rtl w:val="0"/>
        </w:rPr>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Open up an MSYS2 terminal and enter the following command to install make:</w:t>
      </w:r>
    </w:p>
    <w:tbl>
      <w:tblPr>
        <w:tblStyle w:val="Table2"/>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pacman -S make</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Test this installation by running the following command in a normal command prompt or PowerShell:</w:t>
      </w:r>
    </w:p>
    <w:tbl>
      <w:tblPr>
        <w:tblStyle w:val="Table3"/>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If you get some boilerplate text and a version number, you're all set!</w:t>
      </w:r>
    </w:p>
    <w:p w:rsidR="00000000" w:rsidDel="00000000" w:rsidP="00000000" w:rsidRDefault="00000000" w:rsidRPr="00000000" w14:paraId="0000007C">
      <w:pPr>
        <w:pStyle w:val="Heading4"/>
        <w:rPr/>
      </w:pPr>
      <w:bookmarkStart w:colFirst="0" w:colLast="0" w:name="_an8503vzogju" w:id="7"/>
      <w:bookmarkEnd w:id="7"/>
      <w:r w:rsidDel="00000000" w:rsidR="00000000" w:rsidRPr="00000000">
        <w:rPr>
          <w:rtl w:val="0"/>
        </w:rPr>
        <w:t xml:space="preserve">WSL Instructions</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Open up a WSL terminal and enter the following command to make sure make is installed:</w:t>
      </w:r>
    </w:p>
    <w:p w:rsidR="00000000" w:rsidDel="00000000" w:rsidP="00000000" w:rsidRDefault="00000000" w:rsidRPr="00000000" w14:paraId="0000007E">
      <w:pPr>
        <w:spacing w:after="240" w:before="240" w:lineRule="auto"/>
        <w:rPr>
          <w:sz w:val="24"/>
          <w:szCs w:val="24"/>
        </w:rPr>
      </w:pPr>
      <w:r w:rsidDel="00000000" w:rsidR="00000000" w:rsidRPr="00000000">
        <w:rPr>
          <w:rtl w:val="0"/>
        </w:rPr>
      </w:r>
    </w:p>
    <w:tbl>
      <w:tblPr>
        <w:tblStyle w:val="Table4"/>
        <w:tblW w:w="6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tblGridChange w:id="0">
          <w:tblGrid>
            <w:gridCol w:w="682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sudo apt install gcc gdb make</w:t>
            </w:r>
          </w:p>
        </w:tc>
      </w:tr>
    </w:tbl>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After entering your WSL password and following the prompts, ensure everything installed correctly by executing this command:</w:t>
      </w:r>
    </w:p>
    <w:tbl>
      <w:tblPr>
        <w:tblStyle w:val="Table5"/>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3"/>
        <w:rPr/>
      </w:pPr>
      <w:bookmarkStart w:colFirst="0" w:colLast="0" w:name="_7m27f4i6vnvk" w:id="8"/>
      <w:bookmarkEnd w:id="8"/>
      <w:r w:rsidDel="00000000" w:rsidR="00000000" w:rsidRPr="00000000">
        <w:rPr>
          <w:rtl w:val="0"/>
        </w:rPr>
        <w:t xml:space="preserve">Make for MacOS</w:t>
      </w:r>
    </w:p>
    <w:p w:rsidR="00000000" w:rsidDel="00000000" w:rsidP="00000000" w:rsidRDefault="00000000" w:rsidRPr="00000000" w14:paraId="00000085">
      <w:pPr>
        <w:spacing w:after="240" w:before="240" w:lineRule="auto"/>
        <w:rPr>
          <w:rFonts w:ascii="Courier New" w:cs="Courier New" w:eastAsia="Courier New" w:hAnsi="Courier New"/>
          <w:color w:val="098658"/>
          <w:sz w:val="20"/>
          <w:szCs w:val="20"/>
        </w:rPr>
      </w:pPr>
      <w:r w:rsidDel="00000000" w:rsidR="00000000" w:rsidRPr="00000000">
        <w:rPr>
          <w:sz w:val="20"/>
          <w:szCs w:val="20"/>
          <w:rtl w:val="0"/>
        </w:rPr>
        <w:t xml:space="preserve">To make sure we have make installed on MacOS, we'll need to use the homebrew package manager. If you don't already have homebrew installed on your MacOS machine, install it using this command:</w:t>
      </w: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/bin/bash -c "$(curl -fsSL https://raw.githubusercontent.com/Homebrew/install/HEAD/install.sh)"</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Then, make sure you're package list is updated:</w:t>
      </w:r>
    </w:p>
    <w:tbl>
      <w:tblPr>
        <w:tblStyle w:val="Table7"/>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update</w:t>
            </w:r>
          </w:p>
          <w:p w:rsidR="00000000" w:rsidDel="00000000" w:rsidP="00000000" w:rsidRDefault="00000000" w:rsidRPr="00000000" w14:paraId="0000008A">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upgrade</w:t>
            </w:r>
          </w:p>
        </w:tc>
      </w:tr>
    </w:tbl>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Now, install make:</w:t>
      </w:r>
    </w:p>
    <w:tbl>
      <w:tblPr>
        <w:tblStyle w:val="Table8"/>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install make</w:t>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and ensure that everything worked:</w:t>
      </w:r>
    </w:p>
    <w:tbl>
      <w:tblPr>
        <w:tblStyle w:val="Table9"/>
        <w:tblW w:w="2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tblGridChange w:id="0">
          <w:tblGrid>
            <w:gridCol w:w="25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Now you should be all set to use this repo! </w:t>
      </w:r>
    </w:p>
    <w:p w:rsidR="00000000" w:rsidDel="00000000" w:rsidP="00000000" w:rsidRDefault="00000000" w:rsidRPr="00000000" w14:paraId="00000092">
      <w:pPr>
        <w:ind w:left="0" w:firstLine="0"/>
        <w:rPr>
          <w:sz w:val="18"/>
          <w:szCs w:val="18"/>
        </w:rPr>
      </w:pPr>
      <w:r w:rsidDel="00000000" w:rsidR="00000000" w:rsidRPr="00000000">
        <w:rPr>
          <w:sz w:val="24"/>
          <w:szCs w:val="24"/>
        </w:rPr>
        <w:drawing>
          <wp:inline distB="114300" distT="114300" distL="114300" distR="114300">
            <wp:extent cx="5943600" cy="38100"/>
            <wp:effectExtent b="0" l="0" r="0" t="0"/>
            <wp:docPr descr="horizontal line" id="11"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rPr>
          <w:sz w:val="36"/>
          <w:szCs w:val="36"/>
        </w:rPr>
      </w:pPr>
      <w:bookmarkStart w:colFirst="0" w:colLast="0" w:name="_upv1pi4wg136" w:id="9"/>
      <w:bookmarkEnd w:id="9"/>
      <w:r w:rsidDel="00000000" w:rsidR="00000000" w:rsidRPr="00000000">
        <w:rPr>
          <w:sz w:val="36"/>
          <w:szCs w:val="36"/>
          <w:rtl w:val="0"/>
        </w:rPr>
        <w:t xml:space="preserve">How to Use the Repository</w:t>
      </w:r>
    </w:p>
    <w:p w:rsidR="00000000" w:rsidDel="00000000" w:rsidP="00000000" w:rsidRDefault="00000000" w:rsidRPr="00000000" w14:paraId="00000094">
      <w:pPr>
        <w:rPr>
          <w:sz w:val="20"/>
          <w:szCs w:val="20"/>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0"/>
          <w:szCs w:val="20"/>
          <w:rtl w:val="0"/>
        </w:rPr>
        <w:t xml:space="preserve">Now that you have your dependencies setup, you can begin to use this repo for developing your single cycle computer!</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In the repository, you'll find a couple of directories:</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tbl>
      <w:tblPr>
        <w:tblStyle w:val="Table10"/>
        <w:tblW w:w="4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9">
            <w:pPr>
              <w:rPr>
                <w:color w:val="098658"/>
                <w:sz w:val="20"/>
                <w:szCs w:val="20"/>
              </w:rPr>
            </w:pPr>
            <w:r w:rsidDel="00000000" w:rsidR="00000000" w:rsidRPr="00000000">
              <w:rPr>
                <w:color w:val="098658"/>
                <w:sz w:val="20"/>
                <w:szCs w:val="20"/>
                <w:rtl w:val="0"/>
              </w:rPr>
              <w:t xml:space="preserve">|________ ________ ________</w:t>
            </w:r>
          </w:p>
          <w:p w:rsidR="00000000" w:rsidDel="00000000" w:rsidP="00000000" w:rsidRDefault="00000000" w:rsidRPr="00000000" w14:paraId="0000009A">
            <w:pPr>
              <w:rPr>
                <w:color w:val="098658"/>
                <w:sz w:val="20"/>
                <w:szCs w:val="20"/>
              </w:rPr>
            </w:pPr>
            <w:r w:rsidDel="00000000" w:rsidR="00000000" w:rsidRPr="00000000">
              <w:rPr>
                <w:color w:val="098658"/>
                <w:sz w:val="20"/>
                <w:szCs w:val="20"/>
                <w:rtl w:val="0"/>
              </w:rPr>
              <w:t xml:space="preserve">     </w:t>
              <w:tab/>
              <w:t xml:space="preserve">|    </w:t>
              <w:tab/>
              <w:t xml:space="preserve">|    </w:t>
              <w:tab/>
              <w:t xml:space="preserve">|</w:t>
            </w:r>
          </w:p>
          <w:p w:rsidR="00000000" w:rsidDel="00000000" w:rsidP="00000000" w:rsidRDefault="00000000" w:rsidRPr="00000000" w14:paraId="0000009B">
            <w:pPr>
              <w:widowControl w:val="0"/>
              <w:spacing w:before="0" w:lineRule="auto"/>
              <w:rPr>
                <w:rFonts w:ascii="Courier New" w:cs="Courier New" w:eastAsia="Courier New" w:hAnsi="Courier New"/>
                <w:color w:val="098658"/>
                <w:sz w:val="24"/>
                <w:szCs w:val="24"/>
              </w:rPr>
            </w:pPr>
            <w:r w:rsidDel="00000000" w:rsidR="00000000" w:rsidRPr="00000000">
              <w:rPr>
                <w:color w:val="098658"/>
                <w:sz w:val="20"/>
                <w:szCs w:val="20"/>
                <w:rtl w:val="0"/>
              </w:rPr>
              <w:t xml:space="preserve">   </w:t>
              <w:tab/>
              <w:t xml:space="preserve">parser</w:t>
              <w:tab/>
              <w:t xml:space="preserve">scc </w:t>
              <w:tab/>
              <w:t xml:space="preserve">tests</w:t>
            </w:r>
            <w:r w:rsidDel="00000000" w:rsidR="00000000" w:rsidRPr="00000000">
              <w:rPr>
                <w:rtl w:val="0"/>
              </w:rPr>
            </w:r>
          </w:p>
          <w:p w:rsidR="00000000" w:rsidDel="00000000" w:rsidP="00000000" w:rsidRDefault="00000000" w:rsidRPr="00000000" w14:paraId="0000009C">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`parser` contains the `assembler.py` and `instructions.json` files, which are used to convert your assembly code to a '.mem' file, which is readable by the testbench, and consequently your CPU.</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`scc` contains the testbench file under the `tests` folder, and a small template for your Single Cycle Computer (`cpu.v`) under the `src` folder.</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`tests` contains some sample test assembly files for you to use. They should all assemble correctly and be useful as a test for your Single Cycle Computer.</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There is also a document called `scc.docx` which contains a load of more documentation about the class instruction set architecture, the project, and how to use the various tools and templates provided in this repository.</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Generally, you'll read through the documentation in `scc.docx` and use that to construct and test your Single Cycle Computer. Your verilog for your Single Cycle Computer should live in `scc/src`, and your test assembly code should live in the `tests` folder.</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As an example, to test and run your Single Cycle Computer with a particular test assembly file, execute the following command:</w:t>
      </w:r>
    </w:p>
    <w:p w:rsidR="00000000" w:rsidDel="00000000" w:rsidP="00000000" w:rsidRDefault="00000000" w:rsidRPr="00000000" w14:paraId="000000A9">
      <w:pPr>
        <w:rPr>
          <w:sz w:val="20"/>
          <w:szCs w:val="20"/>
        </w:rPr>
      </w:pPr>
      <w:r w:rsidDel="00000000" w:rsidR="00000000" w:rsidRPr="00000000">
        <w:rPr>
          <w:rtl w:val="0"/>
        </w:rPr>
      </w:r>
    </w:p>
    <w:tbl>
      <w:tblPr>
        <w:tblStyle w:val="Table11"/>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python3 parser/assembler.py tests/&lt;assembly file&gt;.asm</w:t>
            </w:r>
          </w:p>
          <w:p w:rsidR="00000000" w:rsidDel="00000000" w:rsidP="00000000" w:rsidRDefault="00000000" w:rsidRPr="00000000" w14:paraId="000000AB">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AC">
      <w:pPr>
        <w:rPr>
          <w:sz w:val="20"/>
          <w:szCs w:val="20"/>
        </w:rPr>
      </w:pPr>
      <w:r w:rsidDel="00000000" w:rsidR="00000000" w:rsidRPr="00000000">
        <w:rPr>
          <w:sz w:val="20"/>
          <w:szCs w:val="20"/>
          <w:rtl w:val="0"/>
        </w:rPr>
        <w:t xml:space="preserve">where `&lt;assembly file&gt;` is the assembly test file you wish to run. Then, change directory into the `scc` folder and execute the following commands:</w:t>
      </w:r>
    </w:p>
    <w:p w:rsidR="00000000" w:rsidDel="00000000" w:rsidP="00000000" w:rsidRDefault="00000000" w:rsidRPr="00000000" w14:paraId="000000AD">
      <w:pPr>
        <w:rPr>
          <w:sz w:val="20"/>
          <w:szCs w:val="20"/>
        </w:rPr>
      </w:pPr>
      <w:r w:rsidDel="00000000" w:rsidR="00000000" w:rsidRPr="00000000">
        <w:rPr>
          <w:rtl w:val="0"/>
        </w:rPr>
      </w:r>
    </w:p>
    <w:tbl>
      <w:tblPr>
        <w:tblStyle w:val="Table12"/>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build</w:t>
            </w:r>
          </w:p>
          <w:p w:rsidR="00000000" w:rsidDel="00000000" w:rsidP="00000000" w:rsidRDefault="00000000" w:rsidRPr="00000000" w14:paraId="000000AF">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simulate ../parser/output.mem</w:t>
            </w:r>
          </w:p>
          <w:p w:rsidR="00000000" w:rsidDel="00000000" w:rsidP="00000000" w:rsidRDefault="00000000" w:rsidRPr="00000000" w14:paraId="000000B0">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which will compile the verilog in the `scc/src` folder and the `testbench.v` file with `testbench` being the top-level module. It will also simulate with the given `output.mem` file, and export that to a file called `dump.lx2` in the `scc` folder. You can view the simulation using `gtkwave`:</w:t>
      </w:r>
    </w:p>
    <w:p w:rsidR="00000000" w:rsidDel="00000000" w:rsidP="00000000" w:rsidRDefault="00000000" w:rsidRPr="00000000" w14:paraId="000000B4">
      <w:pPr>
        <w:rPr>
          <w:sz w:val="20"/>
          <w:szCs w:val="20"/>
        </w:rPr>
      </w:pPr>
      <w:r w:rsidDel="00000000" w:rsidR="00000000" w:rsidRPr="00000000">
        <w:rPr>
          <w:rtl w:val="0"/>
        </w:rPr>
      </w:r>
    </w:p>
    <w:tbl>
      <w:tblPr>
        <w:tblStyle w:val="Table13"/>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gtkwave dump.lx2</w:t>
            </w:r>
          </w:p>
          <w:p w:rsidR="00000000" w:rsidDel="00000000" w:rsidP="00000000" w:rsidRDefault="00000000" w:rsidRPr="00000000" w14:paraId="000000B6">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sz w:val="24"/>
          <w:szCs w:val="24"/>
        </w:rPr>
        <w:drawing>
          <wp:inline distB="114300" distT="114300" distL="114300" distR="114300">
            <wp:extent cx="5943600" cy="38100"/>
            <wp:effectExtent b="0" l="0" r="0" t="0"/>
            <wp:docPr descr="horizontal line" id="13"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B">
      <w:pPr>
        <w:pStyle w:val="Heading1"/>
        <w:jc w:val="center"/>
        <w:rPr>
          <w:rFonts w:ascii="Economica" w:cs="Economica" w:eastAsia="Economica" w:hAnsi="Economica"/>
          <w:sz w:val="36"/>
          <w:szCs w:val="36"/>
        </w:rPr>
      </w:pPr>
      <w:bookmarkStart w:colFirst="0" w:colLast="0" w:name="_o9jhvuctpxta" w:id="10"/>
      <w:bookmarkEnd w:id="10"/>
      <w:r w:rsidDel="00000000" w:rsidR="00000000" w:rsidRPr="00000000">
        <w:rPr>
          <w:rFonts w:ascii="Economica" w:cs="Economica" w:eastAsia="Economica" w:hAnsi="Economica"/>
          <w:sz w:val="36"/>
          <w:szCs w:val="36"/>
          <w:rtl w:val="0"/>
        </w:rPr>
        <w:t xml:space="preserve">Instruction Overview</w:t>
      </w:r>
    </w:p>
    <w:p w:rsidR="00000000" w:rsidDel="00000000" w:rsidP="00000000" w:rsidRDefault="00000000" w:rsidRPr="00000000" w14:paraId="000000BC">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CMP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4587"/>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Pr>
        <w:drawing>
          <wp:inline distB="114300" distT="114300" distL="114300" distR="114300">
            <wp:extent cx="5943600" cy="381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1"/>
        <w:jc w:val="center"/>
        <w:rPr>
          <w:rFonts w:ascii="Economica" w:cs="Economica" w:eastAsia="Economica" w:hAnsi="Economica"/>
          <w:sz w:val="36"/>
          <w:szCs w:val="36"/>
        </w:rPr>
      </w:pPr>
      <w:bookmarkStart w:colFirst="0" w:colLast="0" w:name="_vz4t0yya936y" w:id="11"/>
      <w:bookmarkEnd w:id="11"/>
      <w:r w:rsidDel="00000000" w:rsidR="00000000" w:rsidRPr="00000000">
        <w:rPr>
          <w:rFonts w:ascii="Economica" w:cs="Economica" w:eastAsia="Economica" w:hAnsi="Economica"/>
          <w:sz w:val="36"/>
          <w:szCs w:val="36"/>
          <w:rtl w:val="0"/>
        </w:rPr>
        <w:t xml:space="preserve">Instruction Encoding</w:t>
      </w:r>
    </w:p>
    <w:p w:rsidR="00000000" w:rsidDel="00000000" w:rsidP="00000000" w:rsidRDefault="00000000" w:rsidRPr="00000000" w14:paraId="00000100">
      <w:pPr>
        <w:spacing w:line="240" w:lineRule="auto"/>
        <w:ind w:left="1440" w:firstLine="0"/>
        <w:rPr>
          <w:rFonts w:ascii="Arial" w:cs="Arial" w:eastAsia="Arial" w:hAnsi="Arial"/>
        </w:rPr>
      </w:pPr>
      <w:r w:rsidDel="00000000" w:rsidR="00000000" w:rsidRPr="00000000">
        <w:rPr>
          <w:rtl w:val="0"/>
        </w:rPr>
      </w:r>
    </w:p>
    <w:tbl>
      <w:tblPr>
        <w:tblStyle w:val="Table15"/>
        <w:tblW w:w="933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85"/>
        <w:gridCol w:w="720"/>
        <w:gridCol w:w="945"/>
        <w:gridCol w:w="1380"/>
        <w:gridCol w:w="1395"/>
        <w:gridCol w:w="1110"/>
        <w:gridCol w:w="1080"/>
        <w:gridCol w:w="1455"/>
        <w:tblGridChange w:id="0">
          <w:tblGrid>
            <w:gridCol w:w="660"/>
            <w:gridCol w:w="585"/>
            <w:gridCol w:w="720"/>
            <w:gridCol w:w="945"/>
            <w:gridCol w:w="1380"/>
            <w:gridCol w:w="1395"/>
            <w:gridCol w:w="1110"/>
            <w:gridCol w:w="1080"/>
            <w:gridCol w:w="1455"/>
          </w:tblGrid>
        </w:tblGridChange>
      </w:tblGrid>
      <w:tr>
        <w:trPr>
          <w:cantSplit w:val="0"/>
          <w:trHeight w:val="39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31-30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ALU OC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B.cond instr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w:t>
            </w:r>
            <w:r w:rsidDel="00000000" w:rsidR="00000000" w:rsidRPr="00000000">
              <w:rPr>
                <w:rFonts w:ascii="Arial" w:cs="Arial" w:eastAsia="Arial" w:hAnsi="Arial"/>
                <w:sz w:val="16"/>
                <w:szCs w:val="16"/>
                <w:rtl w:val="0"/>
              </w:rPr>
              <w:t xml:space="preserve">16-bit immediate</w:t>
            </w:r>
          </w:p>
        </w:tc>
      </w:tr>
    </w:tbl>
    <w:p w:rsidR="00000000" w:rsidDel="00000000" w:rsidP="00000000" w:rsidRDefault="00000000" w:rsidRPr="00000000" w14:paraId="00000113">
      <w:pPr>
        <w:spacing w:line="240" w:lineRule="auto"/>
        <w:rPr>
          <w:sz w:val="20"/>
          <w:szCs w:val="20"/>
        </w:rPr>
      </w:pPr>
      <w:r w:rsidDel="00000000" w:rsidR="00000000" w:rsidRPr="00000000">
        <w:rPr>
          <w:rtl w:val="0"/>
        </w:rPr>
        <w:t xml:space="preserve">*</w:t>
      </w:r>
      <w:r w:rsidDel="00000000" w:rsidR="00000000" w:rsidRPr="00000000">
        <w:rPr>
          <w:sz w:val="20"/>
          <w:szCs w:val="20"/>
          <w:rtl w:val="0"/>
        </w:rPr>
        <w:t xml:space="preserve">16 bit immediate is always signed</w:t>
      </w:r>
    </w:p>
    <w:p w:rsidR="00000000" w:rsidDel="00000000" w:rsidP="00000000" w:rsidRDefault="00000000" w:rsidRPr="00000000" w14:paraId="00000114">
      <w:pPr>
        <w:spacing w:line="240" w:lineRule="auto"/>
        <w:rPr>
          <w:sz w:val="20"/>
          <w:szCs w:val="20"/>
        </w:rPr>
      </w:pPr>
      <w:r w:rsidDel="00000000" w:rsidR="00000000" w:rsidRPr="00000000">
        <w:rPr>
          <w:rtl w:val="0"/>
        </w:rPr>
      </w:r>
    </w:p>
    <w:p w:rsidR="00000000" w:rsidDel="00000000" w:rsidP="00000000" w:rsidRDefault="00000000" w:rsidRPr="00000000" w14:paraId="00000115">
      <w:pPr>
        <w:spacing w:line="240" w:lineRule="auto"/>
        <w:rPr>
          <w:rFonts w:ascii="Economica" w:cs="Economica" w:eastAsia="Economica" w:hAnsi="Economica"/>
        </w:rPr>
      </w:pPr>
      <w:r w:rsidDel="00000000" w:rsidR="00000000" w:rsidRPr="00000000">
        <w:rPr>
          <w:rtl w:val="0"/>
        </w:rPr>
        <w:tab/>
      </w:r>
      <w:r w:rsidDel="00000000" w:rsidR="00000000" w:rsidRPr="00000000">
        <w:rPr>
          <w:rFonts w:ascii="Economica" w:cs="Economica" w:eastAsia="Economica" w:hAnsi="Economica"/>
          <w:b w:val="1"/>
          <w:sz w:val="24"/>
          <w:szCs w:val="24"/>
          <w:rtl w:val="0"/>
        </w:rPr>
        <w:t xml:space="preserve">1LD: </w:t>
      </w:r>
      <w:r w:rsidDel="00000000" w:rsidR="00000000" w:rsidRPr="00000000">
        <w:rPr>
          <w:rFonts w:ascii="Economica" w:cs="Economica" w:eastAsia="Economica" w:hAnsi="Economica"/>
          <w:sz w:val="24"/>
          <w:szCs w:val="24"/>
          <w:rtl w:val="0"/>
        </w:rPr>
        <w:t xml:space="preserve">First Level Decode</w:t>
      </w:r>
      <w:r w:rsidDel="00000000" w:rsidR="00000000" w:rsidRPr="00000000">
        <w:rPr>
          <w:rFonts w:ascii="Economica" w:cs="Economica" w:eastAsia="Economica" w:hAnsi="Economica"/>
          <w:rtl w:val="0"/>
        </w:rPr>
        <w:tab/>
      </w:r>
    </w:p>
    <w:tbl>
      <w:tblPr>
        <w:tblStyle w:val="Table16"/>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SYS / BRANCH</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LD/ ST</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Register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Immediate</w:t>
            </w:r>
          </w:p>
        </w:tc>
      </w:tr>
    </w:tbl>
    <w:p w:rsidR="00000000" w:rsidDel="00000000" w:rsidP="00000000" w:rsidRDefault="00000000" w:rsidRPr="00000000" w14:paraId="00000120">
      <w:pPr>
        <w:spacing w:line="240" w:lineRule="auto"/>
        <w:ind w:firstLine="720"/>
        <w:rPr>
          <w:rFonts w:ascii="Economica" w:cs="Economica" w:eastAsia="Economica" w:hAnsi="Economica"/>
          <w:sz w:val="24"/>
          <w:szCs w:val="24"/>
        </w:rPr>
      </w:pPr>
      <w:r w:rsidDel="00000000" w:rsidR="00000000" w:rsidRPr="00000000">
        <w:rPr>
          <w:rFonts w:ascii="Economica" w:cs="Economica" w:eastAsia="Economica" w:hAnsi="Economica"/>
          <w:b w:val="1"/>
          <w:sz w:val="24"/>
          <w:szCs w:val="24"/>
          <w:rtl w:val="0"/>
        </w:rPr>
        <w:t xml:space="preserve">S: </w:t>
      </w:r>
      <w:r w:rsidDel="00000000" w:rsidR="00000000" w:rsidRPr="00000000">
        <w:rPr>
          <w:rFonts w:ascii="Economica" w:cs="Economica" w:eastAsia="Economica" w:hAnsi="Economica"/>
          <w:sz w:val="24"/>
          <w:szCs w:val="24"/>
          <w:rtl w:val="0"/>
        </w:rPr>
        <w:t xml:space="preserve">ALU/ Special encoding for data instructions**</w:t>
      </w:r>
      <w:r w:rsidDel="00000000" w:rsidR="00000000" w:rsidRPr="00000000">
        <w:rPr>
          <w:rtl w:val="0"/>
        </w:rPr>
      </w:r>
    </w:p>
    <w:p w:rsidR="00000000" w:rsidDel="00000000" w:rsidP="00000000" w:rsidRDefault="00000000" w:rsidRPr="00000000" w14:paraId="00000121">
      <w:pPr>
        <w:numPr>
          <w:ilvl w:val="0"/>
          <w:numId w:val="4"/>
        </w:numPr>
        <w:spacing w:line="240" w:lineRule="auto"/>
        <w:ind w:left="2160" w:hanging="360"/>
        <w:rPr>
          <w:rFonts w:ascii="Economica" w:cs="Economica" w:eastAsia="Economica" w:hAnsi="Economica"/>
          <w:sz w:val="20"/>
          <w:szCs w:val="20"/>
        </w:rPr>
      </w:pPr>
      <w:r w:rsidDel="00000000" w:rsidR="00000000" w:rsidRPr="00000000">
        <w:rPr>
          <w:rFonts w:ascii="Economica" w:cs="Economica" w:eastAsia="Economica" w:hAnsi="Economica"/>
          <w:sz w:val="20"/>
          <w:szCs w:val="20"/>
          <w:rtl w:val="0"/>
        </w:rPr>
        <w:t xml:space="preserve">Only used for data instructions</w:t>
      </w:r>
    </w:p>
    <w:p w:rsidR="00000000" w:rsidDel="00000000" w:rsidP="00000000" w:rsidRDefault="00000000" w:rsidRPr="00000000" w14:paraId="00000122">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17"/>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00"/>
        <w:tblGridChange w:id="0">
          <w:tblGrid>
            <w:gridCol w:w="1035"/>
            <w:gridCol w:w="1500"/>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ALU functions</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Special Functions</w:t>
            </w:r>
          </w:p>
        </w:tc>
      </w:tr>
    </w:tbl>
    <w:p w:rsidR="00000000" w:rsidDel="00000000" w:rsidP="00000000" w:rsidRDefault="00000000" w:rsidRPr="00000000" w14:paraId="00000129">
      <w:pPr>
        <w:spacing w:line="24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12A">
      <w:pPr>
        <w:spacing w:line="240" w:lineRule="auto"/>
        <w:ind w:left="0" w:firstLine="0"/>
        <w:rPr>
          <w:rFonts w:ascii="Economica" w:cs="Economica" w:eastAsia="Economica" w:hAnsi="Economica"/>
          <w:sz w:val="24"/>
          <w:szCs w:val="24"/>
        </w:rPr>
      </w:pPr>
      <w:r w:rsidDel="00000000" w:rsidR="00000000" w:rsidRPr="00000000">
        <w:rPr>
          <w:rFonts w:ascii="Economica" w:cs="Economica" w:eastAsia="Economica" w:hAnsi="Economica"/>
          <w:rtl w:val="0"/>
        </w:rPr>
        <w:tab/>
      </w:r>
      <w:r w:rsidDel="00000000" w:rsidR="00000000" w:rsidRPr="00000000">
        <w:rPr>
          <w:rFonts w:ascii="Economica" w:cs="Economica" w:eastAsia="Economica" w:hAnsi="Economica"/>
          <w:b w:val="1"/>
          <w:sz w:val="24"/>
          <w:szCs w:val="24"/>
          <w:rtl w:val="0"/>
        </w:rPr>
        <w:t xml:space="preserve">2LD: </w:t>
      </w:r>
      <w:r w:rsidDel="00000000" w:rsidR="00000000" w:rsidRPr="00000000">
        <w:rPr>
          <w:rFonts w:ascii="Economica" w:cs="Economica" w:eastAsia="Economica" w:hAnsi="Economica"/>
          <w:sz w:val="24"/>
          <w:szCs w:val="24"/>
          <w:rtl w:val="0"/>
        </w:rPr>
        <w:t xml:space="preserve">Second Level Decode</w:t>
      </w:r>
      <w:r w:rsidDel="00000000" w:rsidR="00000000" w:rsidRPr="00000000">
        <w:rPr>
          <w:rtl w:val="0"/>
        </w:rPr>
      </w:r>
    </w:p>
    <w:p w:rsidR="00000000" w:rsidDel="00000000" w:rsidP="00000000" w:rsidRDefault="00000000" w:rsidRPr="00000000" w14:paraId="0000012B">
      <w:pPr>
        <w:numPr>
          <w:ilvl w:val="0"/>
          <w:numId w:val="4"/>
        </w:numPr>
        <w:spacing w:after="0" w:afterAutospacing="0" w:line="240" w:lineRule="auto"/>
        <w:ind w:left="2160" w:hanging="360"/>
        <w:rPr>
          <w:rFonts w:ascii="Economica" w:cs="Economica" w:eastAsia="Economica" w:hAnsi="Economica"/>
        </w:rPr>
      </w:pPr>
      <w:r w:rsidDel="00000000" w:rsidR="00000000" w:rsidRPr="00000000">
        <w:rPr>
          <w:rFonts w:ascii="Economica" w:cs="Economica" w:eastAsia="Economica" w:hAnsi="Economica"/>
          <w:rtl w:val="0"/>
        </w:rPr>
        <w:t xml:space="preserve">Data / ALU Functions </w:t>
        <w:tab/>
      </w:r>
    </w:p>
    <w:p w:rsidR="00000000" w:rsidDel="00000000" w:rsidP="00000000" w:rsidRDefault="00000000" w:rsidRPr="00000000" w14:paraId="0000012C">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 28 is “set flags”, which sets the “NCZV” flags with the ALU result</w:t>
      </w:r>
    </w:p>
    <w:p w:rsidR="00000000" w:rsidDel="00000000" w:rsidP="00000000" w:rsidRDefault="00000000" w:rsidRPr="00000000" w14:paraId="0000012D">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Bits 27-25 contain the ALU Operation Encoding</w:t>
      </w:r>
    </w:p>
    <w:p w:rsidR="00000000" w:rsidDel="00000000" w:rsidP="00000000" w:rsidRDefault="00000000" w:rsidRPr="00000000" w14:paraId="0000012E">
      <w:pPr>
        <w:numPr>
          <w:ilvl w:val="0"/>
          <w:numId w:val="4"/>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SYS / BRANCH</w:t>
        <w:tab/>
      </w:r>
    </w:p>
    <w:p w:rsidR="00000000" w:rsidDel="00000000" w:rsidP="00000000" w:rsidRDefault="00000000" w:rsidRPr="00000000" w14:paraId="0000012F">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p>
    <w:p w:rsidR="00000000" w:rsidDel="00000000" w:rsidP="00000000" w:rsidRDefault="00000000" w:rsidRPr="00000000" w14:paraId="00000130">
      <w:pPr>
        <w:numPr>
          <w:ilvl w:val="0"/>
          <w:numId w:val="4"/>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LD / ST </w:t>
      </w:r>
    </w:p>
    <w:p w:rsidR="00000000" w:rsidDel="00000000" w:rsidP="00000000" w:rsidRDefault="00000000" w:rsidRPr="00000000" w14:paraId="00000131">
      <w:pPr>
        <w:numPr>
          <w:ilvl w:val="1"/>
          <w:numId w:val="4"/>
        </w:numPr>
        <w:spacing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r w:rsidDel="00000000" w:rsidR="00000000" w:rsidRPr="00000000">
        <w:rPr>
          <w:rtl w:val="0"/>
        </w:rPr>
      </w:r>
    </w:p>
    <w:p w:rsidR="00000000" w:rsidDel="00000000" w:rsidP="00000000" w:rsidRDefault="00000000" w:rsidRPr="00000000" w14:paraId="00000132">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bookmarkStart w:colFirst="0" w:colLast="0" w:name="vh16e26n9s1u" w:id="12"/>
    <w:bookmarkEnd w:id="12"/>
    <w:p w:rsidR="00000000" w:rsidDel="00000000" w:rsidP="00000000" w:rsidRDefault="00000000" w:rsidRPr="00000000" w14:paraId="00000133">
      <w:pPr>
        <w:spacing w:line="240" w:lineRule="auto"/>
        <w:rPr>
          <w:rFonts w:ascii="Economica" w:cs="Economica" w:eastAsia="Economica" w:hAnsi="Economica"/>
        </w:rPr>
      </w:pPr>
      <w:r w:rsidDel="00000000" w:rsidR="00000000" w:rsidRPr="00000000">
        <w:rPr>
          <w:rFonts w:ascii="Economica" w:cs="Economica" w:eastAsia="Economica" w:hAnsi="Economica"/>
          <w:b w:val="1"/>
          <w:sz w:val="24"/>
          <w:szCs w:val="24"/>
          <w:rtl w:val="0"/>
        </w:rPr>
        <w:t xml:space="preserve">ALU OC: </w:t>
      </w:r>
      <w:r w:rsidDel="00000000" w:rsidR="00000000" w:rsidRPr="00000000">
        <w:rPr>
          <w:rFonts w:ascii="Economica" w:cs="Economica" w:eastAsia="Economica" w:hAnsi="Economica"/>
          <w:sz w:val="24"/>
          <w:szCs w:val="24"/>
          <w:rtl w:val="0"/>
        </w:rPr>
        <w:t xml:space="preserve">ALU Operation Commands</w:t>
      </w:r>
      <w:r w:rsidDel="00000000" w:rsidR="00000000" w:rsidRPr="00000000">
        <w:rPr>
          <w:rtl w:val="0"/>
        </w:rPr>
      </w:r>
    </w:p>
    <w:p w:rsidR="00000000" w:rsidDel="00000000" w:rsidP="00000000" w:rsidRDefault="00000000" w:rsidRPr="00000000" w14:paraId="00000134">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18"/>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Add</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And</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Or</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Xor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Not</w:t>
            </w:r>
          </w:p>
        </w:tc>
      </w:tr>
    </w:tbl>
    <w:p w:rsidR="00000000" w:rsidDel="00000000" w:rsidP="00000000" w:rsidRDefault="00000000" w:rsidRPr="00000000" w14:paraId="00000143">
      <w:pPr>
        <w:spacing w:line="240" w:lineRule="auto"/>
        <w:ind w:firstLine="720"/>
        <w:rPr>
          <w:rFonts w:ascii="Economica" w:cs="Economica" w:eastAsia="Economica" w:hAnsi="Economica"/>
        </w:rPr>
      </w:pPr>
      <w:r w:rsidDel="00000000" w:rsidR="00000000" w:rsidRPr="00000000">
        <w:rPr>
          <w:rtl w:val="0"/>
        </w:rPr>
      </w:r>
    </w:p>
    <w:p w:rsidR="00000000" w:rsidDel="00000000" w:rsidP="00000000" w:rsidRDefault="00000000" w:rsidRPr="00000000" w14:paraId="00000144">
      <w:pPr>
        <w:spacing w:line="240" w:lineRule="auto"/>
        <w:rPr>
          <w:rFonts w:ascii="Economica" w:cs="Economica" w:eastAsia="Economica" w:hAnsi="Economica"/>
        </w:rPr>
      </w:pPr>
      <w:r w:rsidDel="00000000" w:rsidR="00000000" w:rsidRPr="00000000">
        <w:rPr>
          <w:rFonts w:ascii="Economica" w:cs="Economica" w:eastAsia="Economica" w:hAnsi="Economica"/>
          <w:rtl w:val="0"/>
        </w:rPr>
        <w:tab/>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1"/>
        <w:jc w:val="center"/>
        <w:rPr/>
      </w:pPr>
      <w:bookmarkStart w:colFirst="0" w:colLast="0" w:name="_n610z5dc40t2" w:id="13"/>
      <w:bookmarkEnd w:id="13"/>
      <w:r w:rsidDel="00000000" w:rsidR="00000000" w:rsidRPr="00000000">
        <w:rPr>
          <w:rFonts w:ascii="Economica" w:cs="Economica" w:eastAsia="Economica" w:hAnsi="Economica"/>
          <w:sz w:val="36"/>
          <w:szCs w:val="36"/>
          <w:rtl w:val="0"/>
        </w:rPr>
        <w:t xml:space="preserve">Instructions</w:t>
      </w:r>
      <w:r w:rsidDel="00000000" w:rsidR="00000000" w:rsidRPr="00000000">
        <w:rPr>
          <w:rtl w:val="0"/>
        </w:rPr>
      </w:r>
    </w:p>
    <w:bookmarkStart w:colFirst="0" w:colLast="0" w:name="ya1mcwqb2l4e" w:id="14"/>
    <w:bookmarkEnd w:id="14"/>
    <w:p w:rsidR="00000000" w:rsidDel="00000000" w:rsidP="00000000" w:rsidRDefault="00000000" w:rsidRPr="00000000" w14:paraId="00000147">
      <w:pPr>
        <w:pStyle w:val="Heading2"/>
        <w:rPr/>
      </w:pPr>
      <w:bookmarkStart w:colFirst="0" w:colLast="0" w:name="_da22ytm6076q" w:id="15"/>
      <w:bookmarkEnd w:id="15"/>
      <w:r w:rsidDel="00000000" w:rsidR="00000000" w:rsidRPr="00000000">
        <w:rPr>
          <w:rtl w:val="0"/>
        </w:rPr>
        <w:t xml:space="preserve">Load/Store Instructions</w:t>
      </w:r>
    </w:p>
    <w:p w:rsidR="00000000" w:rsidDel="00000000" w:rsidP="00000000" w:rsidRDefault="00000000" w:rsidRPr="00000000" w14:paraId="00000148">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These instructions operate with addresses to access (load to and store from) memory and use Register Offset addressing.</w:t>
      </w:r>
    </w:p>
    <w:p w:rsidR="00000000" w:rsidDel="00000000" w:rsidP="00000000" w:rsidRDefault="00000000" w:rsidRPr="00000000" w14:paraId="00000149">
      <w:pPr>
        <w:spacing w:line="240" w:lineRule="auto"/>
        <w:rPr/>
      </w:pPr>
      <w:r w:rsidDel="00000000" w:rsidR="00000000" w:rsidRPr="00000000">
        <w:rPr>
          <w:rtl w:val="0"/>
        </w:rPr>
      </w:r>
    </w:p>
    <w:tbl>
      <w:tblPr>
        <w:tblStyle w:val="Table1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225"/>
        <w:gridCol w:w="1395"/>
        <w:gridCol w:w="1755"/>
        <w:gridCol w:w="1815"/>
        <w:tblGridChange w:id="0">
          <w:tblGrid>
            <w:gridCol w:w="1050"/>
            <w:gridCol w:w="3225"/>
            <w:gridCol w:w="139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Loads value from memory</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r_load; o_load</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Store value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stor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bl>
    <w:p w:rsidR="00000000" w:rsidDel="00000000" w:rsidP="00000000" w:rsidRDefault="00000000" w:rsidRPr="00000000" w14:paraId="00000159">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5A">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w:t>
      </w:r>
    </w:p>
    <w:p w:rsidR="00000000" w:rsidDel="00000000" w:rsidP="00000000" w:rsidRDefault="00000000" w:rsidRPr="00000000" w14:paraId="0000015B">
      <w:pPr>
        <w:spacing w:line="240" w:lineRule="auto"/>
        <w:rPr>
          <w:rFonts w:ascii="Arial" w:cs="Arial" w:eastAsia="Arial" w:hAnsi="Arial"/>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register to load to or store from,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is the register containing the memory address (the pointer), and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 is a 16-bit signed offset for the address (pointer).</w:t>
      </w: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LOAD</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Loads value from memory at the location of the address in the pointer register (+/- offset) into the target register.</w:t>
      </w:r>
    </w:p>
    <w:p w:rsidR="00000000" w:rsidDel="00000000" w:rsidP="00000000" w:rsidRDefault="00000000" w:rsidRPr="00000000" w14:paraId="0000015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5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r_load</w:t>
      </w:r>
    </w:p>
    <w:p w:rsidR="00000000" w:rsidDel="00000000" w:rsidP="00000000" w:rsidRDefault="00000000" w:rsidRPr="00000000" w14:paraId="00000160">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61">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62">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o_load</w:t>
      </w:r>
    </w:p>
    <w:p w:rsidR="00000000" w:rsidDel="00000000" w:rsidP="00000000" w:rsidRDefault="00000000" w:rsidRPr="00000000" w14:paraId="00000163">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64">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65">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166">
      <w:pPr>
        <w:spacing w:line="240" w:lineRule="auto"/>
        <w:ind w:left="1440" w:firstLine="0"/>
        <w:rPr>
          <w:rFonts w:ascii="Arial" w:cs="Arial" w:eastAsia="Arial" w:hAnsi="Arial"/>
        </w:rPr>
      </w:pPr>
      <w:r w:rsidDel="00000000" w:rsidR="00000000" w:rsidRPr="00000000">
        <w:rPr>
          <w:rtl w:val="0"/>
        </w:rPr>
      </w:r>
    </w:p>
    <w:tbl>
      <w:tblPr>
        <w:tblStyle w:val="Table20"/>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890"/>
        <w:gridCol w:w="435"/>
        <w:gridCol w:w="420"/>
        <w:gridCol w:w="405"/>
        <w:gridCol w:w="915"/>
        <w:tblGridChange w:id="0">
          <w:tblGrid>
            <w:gridCol w:w="405"/>
            <w:gridCol w:w="420"/>
            <w:gridCol w:w="450"/>
            <w:gridCol w:w="435"/>
            <w:gridCol w:w="420"/>
            <w:gridCol w:w="435"/>
            <w:gridCol w:w="420"/>
            <w:gridCol w:w="2250"/>
            <w:gridCol w:w="1890"/>
            <w:gridCol w:w="435"/>
            <w:gridCol w:w="420"/>
            <w:gridCol w:w="405"/>
            <w:gridCol w:w="9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181">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STOR</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Stores value of target register to the location in memory of the address in the pointer register (+/- offset).</w:t>
      </w:r>
    </w:p>
    <w:p w:rsidR="00000000" w:rsidDel="00000000" w:rsidP="00000000" w:rsidRDefault="00000000" w:rsidRPr="00000000" w14:paraId="0000018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8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w:t>
      </w:r>
    </w:p>
    <w:p w:rsidR="00000000" w:rsidDel="00000000" w:rsidP="00000000" w:rsidRDefault="00000000" w:rsidRPr="00000000" w14:paraId="00000186">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87">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88">
      <w:pPr>
        <w:spacing w:line="240" w:lineRule="auto"/>
        <w:ind w:left="2160" w:firstLine="0"/>
        <w:rPr>
          <w:rFonts w:ascii="Arial" w:cs="Arial" w:eastAsia="Arial" w:hAnsi="Arial"/>
          <w:sz w:val="20"/>
          <w:szCs w:val="20"/>
        </w:rPr>
      </w:pPr>
      <w:r w:rsidDel="00000000" w:rsidR="00000000" w:rsidRPr="00000000">
        <w:rPr>
          <w:rtl w:val="0"/>
        </w:rPr>
      </w:r>
    </w:p>
    <w:tbl>
      <w:tblPr>
        <w:tblStyle w:val="Table21"/>
        <w:tblW w:w="942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05"/>
        <w:gridCol w:w="405"/>
        <w:gridCol w:w="405"/>
        <w:gridCol w:w="405"/>
        <w:gridCol w:w="2340"/>
        <w:gridCol w:w="1950"/>
        <w:gridCol w:w="420"/>
        <w:gridCol w:w="405"/>
        <w:gridCol w:w="420"/>
        <w:gridCol w:w="990"/>
        <w:tblGridChange w:id="0">
          <w:tblGrid>
            <w:gridCol w:w="405"/>
            <w:gridCol w:w="420"/>
            <w:gridCol w:w="450"/>
            <w:gridCol w:w="405"/>
            <w:gridCol w:w="405"/>
            <w:gridCol w:w="405"/>
            <w:gridCol w:w="405"/>
            <w:gridCol w:w="2340"/>
            <w:gridCol w:w="1950"/>
            <w:gridCol w:w="420"/>
            <w:gridCol w:w="405"/>
            <w:gridCol w:w="420"/>
            <w:gridCol w:w="99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15-0</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[Source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[Offset]</w:t>
            </w:r>
          </w:p>
        </w:tc>
      </w:tr>
    </w:tbl>
    <w:p w:rsidR="00000000" w:rsidDel="00000000" w:rsidP="00000000" w:rsidRDefault="00000000" w:rsidRPr="00000000" w14:paraId="000001A3">
      <w:pPr>
        <w:spacing w:line="240" w:lineRule="auto"/>
        <w:rPr>
          <w:rFonts w:ascii="Arial" w:cs="Arial" w:eastAsia="Arial" w:hAnsi="Arial"/>
          <w:b w:val="1"/>
          <w:sz w:val="28"/>
          <w:szCs w:val="28"/>
        </w:rPr>
      </w:pPr>
      <w:r w:rsidDel="00000000" w:rsidR="00000000" w:rsidRPr="00000000">
        <w:rPr>
          <w:rtl w:val="0"/>
        </w:rPr>
      </w:r>
    </w:p>
    <w:bookmarkStart w:colFirst="0" w:colLast="0" w:name="u0hx02du97hm" w:id="16"/>
    <w:bookmarkEnd w:id="16"/>
    <w:p w:rsidR="00000000" w:rsidDel="00000000" w:rsidP="00000000" w:rsidRDefault="00000000" w:rsidRPr="00000000" w14:paraId="000001A4">
      <w:pPr>
        <w:pStyle w:val="Heading2"/>
        <w:rPr/>
      </w:pPr>
      <w:bookmarkStart w:colFirst="0" w:colLast="0" w:name="_qvevit8xxhgj" w:id="17"/>
      <w:bookmarkEnd w:id="17"/>
      <w:r w:rsidDel="00000000" w:rsidR="00000000" w:rsidRPr="00000000">
        <w:rPr>
          <w:rtl w:val="0"/>
        </w:rPr>
        <w:t xml:space="preserve">Data Immediate Instructions</w:t>
      </w:r>
    </w:p>
    <w:p w:rsidR="00000000" w:rsidDel="00000000" w:rsidP="00000000" w:rsidRDefault="00000000" w:rsidRPr="00000000" w14:paraId="000001A5">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w:t>
      </w:r>
      <w:r w:rsidDel="00000000" w:rsidR="00000000" w:rsidRPr="00000000">
        <w:rPr>
          <w:rFonts w:ascii="Arial" w:cs="Arial" w:eastAsia="Arial" w:hAnsi="Arial"/>
          <w:b w:val="1"/>
          <w:rtl w:val="0"/>
        </w:rPr>
        <w:t xml:space="preserve">immediate</w:t>
      </w:r>
      <w:r w:rsidDel="00000000" w:rsidR="00000000" w:rsidRPr="00000000">
        <w:rPr>
          <w:rFonts w:ascii="Arial" w:cs="Arial" w:eastAsia="Arial" w:hAnsi="Arial"/>
          <w:rtl w:val="0"/>
        </w:rPr>
        <w:t xml:space="preserve"> value for at least one operand and register values for other operands. </w:t>
      </w:r>
    </w:p>
    <w:p w:rsidR="00000000" w:rsidDel="00000000" w:rsidP="00000000" w:rsidRDefault="00000000" w:rsidRPr="00000000" w14:paraId="000001A6">
      <w:pPr>
        <w:spacing w:line="240" w:lineRule="auto"/>
        <w:rPr/>
      </w:pPr>
      <w:r w:rsidDel="00000000" w:rsidR="00000000" w:rsidRPr="00000000">
        <w:rPr>
          <w:rtl w:val="0"/>
        </w:rPr>
      </w:r>
    </w:p>
    <w:tbl>
      <w:tblPr>
        <w:tblStyle w:val="Table2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lower 2 bytes.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upper 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Clears contents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all bits of the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0000011</w:t>
            </w:r>
          </w:p>
        </w:tc>
      </w:tr>
    </w:tbl>
    <w:p w:rsidR="00000000" w:rsidDel="00000000" w:rsidP="00000000" w:rsidRDefault="00000000" w:rsidRPr="00000000" w14:paraId="000001FC">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FD">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w:t>
      </w:r>
    </w:p>
    <w:p w:rsidR="00000000" w:rsidDel="00000000" w:rsidP="00000000" w:rsidRDefault="00000000" w:rsidRPr="00000000" w14:paraId="000001FE">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is the Operand 1 or ‘Source’ register for the operation, and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a 16-bit signed immediate used as Operand 2 of the operation.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typically in hexadecimal with the syntax </w:t>
      </w:r>
      <w:r w:rsidDel="00000000" w:rsidR="00000000" w:rsidRPr="00000000">
        <w:rPr>
          <w:rFonts w:ascii="Arial" w:cs="Arial" w:eastAsia="Arial" w:hAnsi="Arial"/>
          <w:color w:val="3c78d8"/>
          <w:rtl w:val="0"/>
        </w:rPr>
        <w:t xml:space="preserve">#0x&lt;value&gt;</w:t>
      </w:r>
      <w:r w:rsidDel="00000000" w:rsidR="00000000" w:rsidRPr="00000000">
        <w:rPr>
          <w:rFonts w:ascii="Arial" w:cs="Arial" w:eastAsia="Arial" w:hAnsi="Arial"/>
          <w:rtl w:val="0"/>
        </w:rPr>
        <w:t xml:space="preserve">; however, shift values are given in decimal (just </w:t>
      </w:r>
      <w:r w:rsidDel="00000000" w:rsidR="00000000" w:rsidRPr="00000000">
        <w:rPr>
          <w:rFonts w:ascii="Arial" w:cs="Arial" w:eastAsia="Arial" w:hAnsi="Arial"/>
          <w:color w:val="3c78d8"/>
          <w:rtl w:val="0"/>
        </w:rPr>
        <w:t xml:space="preserve">#&lt;value&gt;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w:t>
      </w: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sz w:val="20"/>
          <w:szCs w:val="20"/>
          <w:rtl w:val="0"/>
        </w:rPr>
        <w:t xml:space="preserve">Moves a 16-bit immediate value into the lower 2 bytes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20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02">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03">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04">
      <w:pPr>
        <w:spacing w:line="240" w:lineRule="auto"/>
        <w:ind w:left="1440" w:firstLine="0"/>
        <w:rPr>
          <w:rFonts w:ascii="Arial" w:cs="Arial" w:eastAsia="Arial" w:hAnsi="Arial"/>
        </w:rPr>
      </w:pPr>
      <w:r w:rsidDel="00000000" w:rsidR="00000000" w:rsidRPr="00000000">
        <w:rPr>
          <w:rtl w:val="0"/>
        </w:rPr>
      </w:r>
    </w:p>
    <w:tbl>
      <w:tblPr>
        <w:tblStyle w:val="Table23"/>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19">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MOVT</w:t>
      </w: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rtl w:val="0"/>
        </w:rPr>
        <w:t xml:space="preserve">Moves a 16-bit immediate value into the upper 2 bytes of the target register.</w:t>
      </w:r>
      <w:r w:rsidDel="00000000" w:rsidR="00000000" w:rsidRPr="00000000">
        <w:rPr>
          <w:sz w:val="20"/>
          <w:szCs w:val="20"/>
          <w:rtl w:val="0"/>
        </w:rPr>
        <w:t xml:space="preserve">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21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1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1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1F">
      <w:pPr>
        <w:spacing w:line="240" w:lineRule="auto"/>
        <w:ind w:left="1440" w:firstLine="0"/>
        <w:rPr>
          <w:rFonts w:ascii="Arial" w:cs="Arial" w:eastAsia="Arial" w:hAnsi="Arial"/>
        </w:rPr>
      </w:pPr>
      <w:r w:rsidDel="00000000" w:rsidR="00000000" w:rsidRPr="00000000">
        <w:rPr>
          <w:rtl w:val="0"/>
        </w:rPr>
      </w:r>
    </w:p>
    <w:tbl>
      <w:tblPr>
        <w:tblStyle w:val="Table24"/>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Adds the values of the operand register and immediate value and stores this to the destination register.</w:t>
      </w:r>
    </w:p>
    <w:p w:rsidR="00000000" w:rsidDel="00000000" w:rsidP="00000000" w:rsidRDefault="00000000" w:rsidRPr="00000000" w14:paraId="0000023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3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3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3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3A">
      <w:pPr>
        <w:spacing w:line="240" w:lineRule="auto"/>
        <w:ind w:left="1440" w:firstLine="0"/>
        <w:rPr>
          <w:rFonts w:ascii="Arial" w:cs="Arial" w:eastAsia="Arial" w:hAnsi="Arial"/>
        </w:rPr>
      </w:pPr>
      <w:r w:rsidDel="00000000" w:rsidR="00000000" w:rsidRPr="00000000">
        <w:rPr>
          <w:rtl w:val="0"/>
        </w:rPr>
      </w:r>
    </w:p>
    <w:tbl>
      <w:tblPr>
        <w:tblStyle w:val="Table25"/>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Adds the values of the operand register and immediate value and stores this to the destination register - sets flags.</w:t>
      </w:r>
    </w:p>
    <w:p w:rsidR="00000000" w:rsidDel="00000000" w:rsidP="00000000" w:rsidRDefault="00000000" w:rsidRPr="00000000" w14:paraId="0000025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54">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5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5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57">
      <w:pPr>
        <w:spacing w:line="240" w:lineRule="auto"/>
        <w:ind w:left="1440" w:firstLine="0"/>
        <w:rPr>
          <w:rFonts w:ascii="Arial" w:cs="Arial" w:eastAsia="Arial" w:hAnsi="Arial"/>
        </w:rPr>
      </w:pPr>
      <w:r w:rsidDel="00000000" w:rsidR="00000000" w:rsidRPr="00000000">
        <w:rPr>
          <w:rtl w:val="0"/>
        </w:rPr>
      </w:r>
    </w:p>
    <w:tbl>
      <w:tblPr>
        <w:tblStyle w:val="Table26"/>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6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Subtracts the immediate value from operand 1 and stores this to the destination register.</w:t>
      </w:r>
    </w:p>
    <w:p w:rsidR="00000000" w:rsidDel="00000000" w:rsidP="00000000" w:rsidRDefault="00000000" w:rsidRPr="00000000" w14:paraId="0000027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72">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7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74">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75">
      <w:pPr>
        <w:spacing w:line="240" w:lineRule="auto"/>
        <w:ind w:left="1440" w:firstLine="0"/>
        <w:rPr>
          <w:rFonts w:ascii="Arial" w:cs="Arial" w:eastAsia="Arial" w:hAnsi="Arial"/>
        </w:rPr>
      </w:pPr>
      <w:r w:rsidDel="00000000" w:rsidR="00000000" w:rsidRPr="00000000">
        <w:rPr>
          <w:rtl w:val="0"/>
        </w:rPr>
      </w:r>
    </w:p>
    <w:tbl>
      <w:tblPr>
        <w:tblStyle w:val="Table27"/>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Subtracts the immediate value from operand 1 and stores this to the destination register - sets flags. Works similarly to a compare function.</w:t>
      </w:r>
    </w:p>
    <w:p w:rsidR="00000000" w:rsidDel="00000000" w:rsidP="00000000" w:rsidRDefault="00000000" w:rsidRPr="00000000" w14:paraId="0000028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8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90">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91">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92">
      <w:pPr>
        <w:spacing w:line="240" w:lineRule="auto"/>
        <w:ind w:left="1440" w:firstLine="0"/>
        <w:rPr>
          <w:rFonts w:ascii="Arial" w:cs="Arial" w:eastAsia="Arial" w:hAnsi="Arial"/>
        </w:rPr>
      </w:pPr>
      <w:r w:rsidDel="00000000" w:rsidR="00000000" w:rsidRPr="00000000">
        <w:rPr>
          <w:rtl w:val="0"/>
        </w:rPr>
      </w:r>
    </w:p>
    <w:tbl>
      <w:tblPr>
        <w:tblStyle w:val="Table28"/>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Performs a logical and on the operand register and the immediate and stores the result in the destination register.</w:t>
      </w:r>
    </w:p>
    <w:p w:rsidR="00000000" w:rsidDel="00000000" w:rsidP="00000000" w:rsidRDefault="00000000" w:rsidRPr="00000000" w14:paraId="000002A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AC">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AD">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A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AF">
      <w:pPr>
        <w:spacing w:line="240" w:lineRule="auto"/>
        <w:ind w:left="1440" w:firstLine="0"/>
        <w:rPr>
          <w:rFonts w:ascii="Arial" w:cs="Arial" w:eastAsia="Arial" w:hAnsi="Arial"/>
        </w:rPr>
      </w:pPr>
      <w:r w:rsidDel="00000000" w:rsidR="00000000" w:rsidRPr="00000000">
        <w:rPr>
          <w:rtl w:val="0"/>
        </w:rPr>
      </w:r>
    </w:p>
    <w:tbl>
      <w:tblPr>
        <w:tblStyle w:val="Table29"/>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C6">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Performs a logical and on the operand register and the immediate and stores the result in the destination register - sets flags.</w:t>
      </w:r>
    </w:p>
    <w:p w:rsidR="00000000" w:rsidDel="00000000" w:rsidP="00000000" w:rsidRDefault="00000000" w:rsidRPr="00000000" w14:paraId="000002C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C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C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C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CD">
      <w:pPr>
        <w:spacing w:line="240" w:lineRule="auto"/>
        <w:ind w:left="1440" w:firstLine="0"/>
        <w:rPr>
          <w:rFonts w:ascii="Arial" w:cs="Arial" w:eastAsia="Arial" w:hAnsi="Arial"/>
        </w:rPr>
      </w:pPr>
      <w:r w:rsidDel="00000000" w:rsidR="00000000" w:rsidRPr="00000000">
        <w:rPr>
          <w:rtl w:val="0"/>
        </w:rPr>
      </w:r>
    </w:p>
    <w:tbl>
      <w:tblPr>
        <w:tblStyle w:val="Table30"/>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Performs a logical or on the operand register and the immediate and stores the result in the destination register.</w:t>
      </w:r>
    </w:p>
    <w:p w:rsidR="00000000" w:rsidDel="00000000" w:rsidP="00000000" w:rsidRDefault="00000000" w:rsidRPr="00000000" w14:paraId="000002E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E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E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E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EA">
      <w:pPr>
        <w:spacing w:line="240" w:lineRule="auto"/>
        <w:ind w:left="1440" w:firstLine="0"/>
        <w:rPr>
          <w:rFonts w:ascii="Arial" w:cs="Arial" w:eastAsia="Arial" w:hAnsi="Arial"/>
        </w:rPr>
      </w:pPr>
      <w:r w:rsidDel="00000000" w:rsidR="00000000" w:rsidRPr="00000000">
        <w:rPr>
          <w:rtl w:val="0"/>
        </w:rPr>
      </w:r>
    </w:p>
    <w:tbl>
      <w:tblPr>
        <w:tblStyle w:val="Table31"/>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Performs a logical or on the operand register and the immediate and stores the result in the destination register - sets flags.</w:t>
      </w:r>
    </w:p>
    <w:p w:rsidR="00000000" w:rsidDel="00000000" w:rsidP="00000000" w:rsidRDefault="00000000" w:rsidRPr="00000000" w14:paraId="0000030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04">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0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0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07">
      <w:pPr>
        <w:spacing w:line="240" w:lineRule="auto"/>
        <w:ind w:left="1440" w:firstLine="0"/>
        <w:rPr>
          <w:rFonts w:ascii="Arial" w:cs="Arial" w:eastAsia="Arial" w:hAnsi="Arial"/>
        </w:rPr>
      </w:pPr>
      <w:r w:rsidDel="00000000" w:rsidR="00000000" w:rsidRPr="00000000">
        <w:rPr>
          <w:rtl w:val="0"/>
        </w:rPr>
      </w:r>
    </w:p>
    <w:tbl>
      <w:tblPr>
        <w:tblStyle w:val="Table32"/>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Performs a logical xor on the operand register and the immediate and stores the result in the destination register.</w:t>
      </w:r>
    </w:p>
    <w:p w:rsidR="00000000" w:rsidDel="00000000" w:rsidP="00000000" w:rsidRDefault="00000000" w:rsidRPr="00000000" w14:paraId="0000032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2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2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[21, 19]</w:t>
      </w:r>
    </w:p>
    <w:p w:rsidR="00000000" w:rsidDel="00000000" w:rsidP="00000000" w:rsidRDefault="00000000" w:rsidRPr="00000000" w14:paraId="00000323">
      <w:pPr>
        <w:spacing w:line="240" w:lineRule="auto"/>
        <w:ind w:left="1440" w:firstLine="0"/>
        <w:rPr>
          <w:rFonts w:ascii="Arial" w:cs="Arial" w:eastAsia="Arial" w:hAnsi="Arial"/>
        </w:rPr>
      </w:pPr>
      <w:r w:rsidDel="00000000" w:rsidR="00000000" w:rsidRPr="00000000">
        <w:rPr>
          <w:rtl w:val="0"/>
        </w:rPr>
      </w:r>
    </w:p>
    <w:tbl>
      <w:tblPr>
        <w:tblStyle w:val="Table33"/>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Performs a logical xor on the operand register and the immediate and stores the result in the destination register - sets flags.</w:t>
      </w:r>
    </w:p>
    <w:p w:rsidR="00000000" w:rsidDel="00000000" w:rsidP="00000000" w:rsidRDefault="00000000" w:rsidRPr="00000000" w14:paraId="0000033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3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3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3F">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40">
      <w:pPr>
        <w:spacing w:line="240" w:lineRule="auto"/>
        <w:ind w:left="1440" w:firstLine="0"/>
        <w:rPr>
          <w:rFonts w:ascii="Arial" w:cs="Arial" w:eastAsia="Arial" w:hAnsi="Arial"/>
        </w:rPr>
      </w:pPr>
      <w:r w:rsidDel="00000000" w:rsidR="00000000" w:rsidRPr="00000000">
        <w:rPr>
          <w:rtl w:val="0"/>
        </w:rPr>
      </w:r>
    </w:p>
    <w:tbl>
      <w:tblPr>
        <w:tblStyle w:val="Table34"/>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LSL</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Left shifts the shift register by the value in immediate and stores it in the destination register.</w:t>
      </w:r>
    </w:p>
    <w:p w:rsidR="00000000" w:rsidDel="00000000" w:rsidP="00000000" w:rsidRDefault="00000000" w:rsidRPr="00000000" w14:paraId="0000035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5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5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5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5D">
      <w:pPr>
        <w:spacing w:line="240" w:lineRule="auto"/>
        <w:ind w:left="1440" w:firstLine="0"/>
        <w:rPr>
          <w:rFonts w:ascii="Arial" w:cs="Arial" w:eastAsia="Arial" w:hAnsi="Arial"/>
        </w:rPr>
      </w:pPr>
      <w:r w:rsidDel="00000000" w:rsidR="00000000" w:rsidRPr="00000000">
        <w:rPr>
          <w:rtl w:val="0"/>
        </w:rPr>
      </w:r>
    </w:p>
    <w:tbl>
      <w:tblPr>
        <w:tblStyle w:val="Table35"/>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LSR</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Right shifts the shift register by the value in immediate and stores it in the destination register.</w:t>
      </w:r>
    </w:p>
    <w:p w:rsidR="00000000" w:rsidDel="00000000" w:rsidP="00000000" w:rsidRDefault="00000000" w:rsidRPr="00000000" w14:paraId="0000037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7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7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7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7A">
      <w:pPr>
        <w:spacing w:line="240" w:lineRule="auto"/>
        <w:ind w:left="1440" w:firstLine="0"/>
        <w:rPr>
          <w:rFonts w:ascii="Arial" w:cs="Arial" w:eastAsia="Arial" w:hAnsi="Arial"/>
        </w:rPr>
      </w:pPr>
      <w:r w:rsidDel="00000000" w:rsidR="00000000" w:rsidRPr="00000000">
        <w:rPr>
          <w:rtl w:val="0"/>
        </w:rPr>
      </w:r>
    </w:p>
    <w:tbl>
      <w:tblPr>
        <w:tblStyle w:val="Table3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Change w:id="0">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91">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CLR</w:t>
      </w:r>
      <w:r w:rsidDel="00000000" w:rsidR="00000000" w:rsidRPr="00000000">
        <w:rPr>
          <w:rtl w:val="0"/>
        </w:rPr>
      </w:r>
    </w:p>
    <w:p w:rsidR="00000000" w:rsidDel="00000000" w:rsidP="00000000" w:rsidRDefault="00000000" w:rsidRPr="00000000" w14:paraId="00000393">
      <w:pPr>
        <w:rPr>
          <w:sz w:val="20"/>
          <w:szCs w:val="20"/>
        </w:rPr>
      </w:pPr>
      <w:r w:rsidDel="00000000" w:rsidR="00000000" w:rsidRPr="00000000">
        <w:rPr>
          <w:sz w:val="20"/>
          <w:szCs w:val="20"/>
          <w:rtl w:val="0"/>
        </w:rPr>
        <w:t xml:space="preserve">Clears the entire contents of the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9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95">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96">
      <w:pPr>
        <w:spacing w:line="240" w:lineRule="auto"/>
        <w:ind w:left="1440" w:firstLine="0"/>
        <w:rPr>
          <w:rFonts w:ascii="Arial" w:cs="Arial" w:eastAsia="Arial" w:hAnsi="Arial"/>
        </w:rPr>
      </w:pPr>
      <w:r w:rsidDel="00000000" w:rsidR="00000000" w:rsidRPr="00000000">
        <w:rPr>
          <w:rtl w:val="0"/>
        </w:rPr>
      </w:r>
    </w:p>
    <w:tbl>
      <w:tblPr>
        <w:tblStyle w:val="Table37"/>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A9">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SET</w:t>
      </w:r>
      <w:r w:rsidDel="00000000" w:rsidR="00000000" w:rsidRPr="00000000">
        <w:rPr>
          <w:rtl w:val="0"/>
        </w:rPr>
      </w:r>
    </w:p>
    <w:p w:rsidR="00000000" w:rsidDel="00000000" w:rsidP="00000000" w:rsidRDefault="00000000" w:rsidRPr="00000000" w14:paraId="000003AB">
      <w:pPr>
        <w:rPr>
          <w:sz w:val="20"/>
          <w:szCs w:val="20"/>
        </w:rPr>
      </w:pPr>
      <w:r w:rsidDel="00000000" w:rsidR="00000000" w:rsidRPr="00000000">
        <w:rPr>
          <w:sz w:val="20"/>
          <w:szCs w:val="20"/>
          <w:rtl w:val="0"/>
        </w:rPr>
        <w:t xml:space="preserve">Sets all bits of the entire contents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A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AD">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AE">
      <w:pPr>
        <w:spacing w:line="240" w:lineRule="auto"/>
        <w:ind w:left="1440" w:firstLine="0"/>
        <w:rPr>
          <w:rFonts w:ascii="Arial" w:cs="Arial" w:eastAsia="Arial" w:hAnsi="Arial"/>
        </w:rPr>
      </w:pPr>
      <w:r w:rsidDel="00000000" w:rsidR="00000000" w:rsidRPr="00000000">
        <w:rPr>
          <w:rtl w:val="0"/>
        </w:rPr>
      </w:r>
    </w:p>
    <w:tbl>
      <w:tblPr>
        <w:tblStyle w:val="Table38"/>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C1">
      <w:pPr>
        <w:spacing w:line="240" w:lineRule="auto"/>
        <w:rPr>
          <w:rFonts w:ascii="Arial" w:cs="Arial" w:eastAsia="Arial" w:hAnsi="Arial"/>
        </w:rPr>
      </w:pPr>
      <w:r w:rsidDel="00000000" w:rsidR="00000000" w:rsidRPr="00000000">
        <w:rPr>
          <w:rtl w:val="0"/>
        </w:rPr>
      </w:r>
    </w:p>
    <w:bookmarkStart w:colFirst="0" w:colLast="0" w:name="mx8v4n6erh81" w:id="18"/>
    <w:bookmarkEnd w:id="18"/>
    <w:p w:rsidR="00000000" w:rsidDel="00000000" w:rsidP="00000000" w:rsidRDefault="00000000" w:rsidRPr="00000000" w14:paraId="000003C2">
      <w:pPr>
        <w:pStyle w:val="Heading2"/>
        <w:rPr/>
      </w:pPr>
      <w:bookmarkStart w:colFirst="0" w:colLast="0" w:name="_ugg7t6ha7o2h" w:id="19"/>
      <w:bookmarkEnd w:id="19"/>
      <w:r w:rsidDel="00000000" w:rsidR="00000000" w:rsidRPr="00000000">
        <w:rPr>
          <w:rtl w:val="0"/>
        </w:rPr>
        <w:t xml:space="preserve">Data Register Instructions</w:t>
      </w:r>
    </w:p>
    <w:p w:rsidR="00000000" w:rsidDel="00000000" w:rsidP="00000000" w:rsidRDefault="00000000" w:rsidRPr="00000000" w14:paraId="000003C3">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immediate value for at least one operand and register values for other operands.</w:t>
      </w:r>
    </w:p>
    <w:p w:rsidR="00000000" w:rsidDel="00000000" w:rsidP="00000000" w:rsidRDefault="00000000" w:rsidRPr="00000000" w14:paraId="000003C4">
      <w:pPr>
        <w:spacing w:line="240" w:lineRule="auto"/>
        <w:rPr/>
      </w:pPr>
      <w:r w:rsidDel="00000000" w:rsidR="00000000" w:rsidRPr="00000000">
        <w:rPr>
          <w:rtl w:val="0"/>
        </w:rPr>
      </w:r>
    </w:p>
    <w:tbl>
      <w:tblPr>
        <w:tblStyle w:val="Table3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510"/>
        <w:gridCol w:w="1230"/>
        <w:gridCol w:w="1755"/>
        <w:gridCol w:w="1815"/>
        <w:tblGridChange w:id="0">
          <w:tblGrid>
            <w:gridCol w:w="930"/>
            <w:gridCol w:w="3510"/>
            <w:gridCol w:w="1230"/>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not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0110110</w:t>
            </w:r>
          </w:p>
        </w:tc>
      </w:tr>
    </w:tbl>
    <w:p w:rsidR="00000000" w:rsidDel="00000000" w:rsidP="00000000" w:rsidRDefault="00000000" w:rsidRPr="00000000" w14:paraId="00000401">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402">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w:t>
      </w:r>
    </w:p>
    <w:p w:rsidR="00000000" w:rsidDel="00000000" w:rsidP="00000000" w:rsidRDefault="00000000" w:rsidRPr="00000000" w14:paraId="00000403">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is the Operand 1 register for the operation, and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 is the Operand 2 register for the operation.</w:t>
      </w:r>
      <w:r w:rsidDel="00000000" w:rsidR="00000000" w:rsidRPr="00000000">
        <w:rPr>
          <w:rtl w:val="0"/>
        </w:rPr>
      </w:r>
    </w:p>
    <w:p w:rsidR="00000000" w:rsidDel="00000000" w:rsidP="00000000" w:rsidRDefault="00000000" w:rsidRPr="00000000" w14:paraId="000004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Adds the values of the operand registers and stores this to the destination register.</w:t>
      </w:r>
    </w:p>
    <w:p w:rsidR="00000000" w:rsidDel="00000000" w:rsidP="00000000" w:rsidRDefault="00000000" w:rsidRPr="00000000" w14:paraId="0000040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0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08">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09">
      <w:pPr>
        <w:spacing w:line="240" w:lineRule="auto"/>
        <w:ind w:left="0" w:firstLine="0"/>
        <w:rPr>
          <w:rFonts w:ascii="Courier New" w:cs="Courier New" w:eastAsia="Courier New" w:hAnsi="Courier New"/>
          <w:sz w:val="20"/>
          <w:szCs w:val="20"/>
        </w:rPr>
      </w:pPr>
      <w:r w:rsidDel="00000000" w:rsidR="00000000" w:rsidRPr="00000000">
        <w:rPr>
          <w:rtl w:val="0"/>
        </w:rPr>
      </w:r>
    </w:p>
    <w:tbl>
      <w:tblPr>
        <w:tblStyle w:val="Table40"/>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4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Adds the values of the operand registers and stores this to the destination register - sets flags.</w:t>
      </w:r>
    </w:p>
    <w:p w:rsidR="00000000" w:rsidDel="00000000" w:rsidP="00000000" w:rsidRDefault="00000000" w:rsidRPr="00000000" w14:paraId="0000042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2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2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2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2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27">
      <w:pPr>
        <w:spacing w:line="240" w:lineRule="auto"/>
        <w:rPr>
          <w:rFonts w:ascii="Courier New" w:cs="Courier New" w:eastAsia="Courier New" w:hAnsi="Courier New"/>
          <w:sz w:val="20"/>
          <w:szCs w:val="20"/>
        </w:rPr>
      </w:pPr>
      <w:r w:rsidDel="00000000" w:rsidR="00000000" w:rsidRPr="00000000">
        <w:rPr>
          <w:rtl w:val="0"/>
        </w:rPr>
      </w:r>
    </w:p>
    <w:tbl>
      <w:tblPr>
        <w:tblStyle w:val="Table41"/>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4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Subtracts operand 2 from operand 1 and stores this to the destination register.</w:t>
      </w:r>
    </w:p>
    <w:p w:rsidR="00000000" w:rsidDel="00000000" w:rsidP="00000000" w:rsidRDefault="00000000" w:rsidRPr="00000000" w14:paraId="0000044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4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42">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4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44">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45">
      <w:pPr>
        <w:spacing w:line="240" w:lineRule="auto"/>
        <w:rPr>
          <w:rFonts w:ascii="Courier New" w:cs="Courier New" w:eastAsia="Courier New" w:hAnsi="Courier New"/>
          <w:sz w:val="20"/>
          <w:szCs w:val="20"/>
        </w:rPr>
      </w:pPr>
      <w:r w:rsidDel="00000000" w:rsidR="00000000" w:rsidRPr="00000000">
        <w:rPr>
          <w:rtl w:val="0"/>
        </w:rPr>
      </w:r>
    </w:p>
    <w:tbl>
      <w:tblPr>
        <w:tblStyle w:val="Table42"/>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Subtracts operand 2 from operand 1 and stores this to the destination register - set flags. Works similarly to a compare function.</w:t>
      </w:r>
    </w:p>
    <w:p w:rsidR="00000000" w:rsidDel="00000000" w:rsidP="00000000" w:rsidRDefault="00000000" w:rsidRPr="00000000" w14:paraId="0000045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5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60">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61">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6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63">
      <w:pPr>
        <w:spacing w:line="240" w:lineRule="auto"/>
        <w:rPr>
          <w:rFonts w:ascii="Courier New" w:cs="Courier New" w:eastAsia="Courier New" w:hAnsi="Courier New"/>
          <w:sz w:val="20"/>
          <w:szCs w:val="20"/>
        </w:rPr>
      </w:pPr>
      <w:r w:rsidDel="00000000" w:rsidR="00000000" w:rsidRPr="00000000">
        <w:rPr>
          <w:rtl w:val="0"/>
        </w:rPr>
      </w:r>
    </w:p>
    <w:tbl>
      <w:tblPr>
        <w:tblStyle w:val="Table43"/>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Performs a logical and on the operand registers and stores the result in the destination register.</w:t>
      </w:r>
    </w:p>
    <w:p w:rsidR="00000000" w:rsidDel="00000000" w:rsidP="00000000" w:rsidRDefault="00000000" w:rsidRPr="00000000" w14:paraId="0000047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7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7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7F">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80">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81">
      <w:pPr>
        <w:spacing w:line="240" w:lineRule="auto"/>
        <w:rPr>
          <w:rFonts w:ascii="Courier New" w:cs="Courier New" w:eastAsia="Courier New" w:hAnsi="Courier New"/>
          <w:sz w:val="20"/>
          <w:szCs w:val="20"/>
        </w:rPr>
      </w:pPr>
      <w:r w:rsidDel="00000000" w:rsidR="00000000" w:rsidRPr="00000000">
        <w:rPr>
          <w:rtl w:val="0"/>
        </w:rPr>
      </w:r>
    </w:p>
    <w:tbl>
      <w:tblPr>
        <w:tblStyle w:val="Table44"/>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Performs a logical and on the operand registers and stores the result in the destination register - sets flags.</w:t>
      </w:r>
    </w:p>
    <w:p w:rsidR="00000000" w:rsidDel="00000000" w:rsidP="00000000" w:rsidRDefault="00000000" w:rsidRPr="00000000" w14:paraId="0000049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9B">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9C">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9D">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9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9F">
      <w:pPr>
        <w:spacing w:line="240" w:lineRule="auto"/>
        <w:rPr>
          <w:rFonts w:ascii="Courier New" w:cs="Courier New" w:eastAsia="Courier New" w:hAnsi="Courier New"/>
          <w:sz w:val="20"/>
          <w:szCs w:val="20"/>
        </w:rPr>
      </w:pPr>
      <w:r w:rsidDel="00000000" w:rsidR="00000000" w:rsidRPr="00000000">
        <w:rPr>
          <w:rtl w:val="0"/>
        </w:rPr>
      </w:r>
    </w:p>
    <w:tbl>
      <w:tblPr>
        <w:tblStyle w:val="Table45"/>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Performs a logical or on the operand registers and stores the result in the destination register.</w:t>
      </w:r>
    </w:p>
    <w:p w:rsidR="00000000" w:rsidDel="00000000" w:rsidP="00000000" w:rsidRDefault="00000000" w:rsidRPr="00000000" w14:paraId="000004B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B9">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BA">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B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B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BD">
      <w:pPr>
        <w:spacing w:line="240" w:lineRule="auto"/>
        <w:rPr>
          <w:rFonts w:ascii="Courier New" w:cs="Courier New" w:eastAsia="Courier New" w:hAnsi="Courier New"/>
          <w:sz w:val="20"/>
          <w:szCs w:val="20"/>
        </w:rPr>
      </w:pPr>
      <w:r w:rsidDel="00000000" w:rsidR="00000000" w:rsidRPr="00000000">
        <w:rPr>
          <w:rtl w:val="0"/>
        </w:rPr>
      </w:r>
    </w:p>
    <w:tbl>
      <w:tblPr>
        <w:tblStyle w:val="Table46"/>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Performs a logical or on the operand registers and stores the result in the destination register - sets flags.</w:t>
      </w:r>
    </w:p>
    <w:p w:rsidR="00000000" w:rsidDel="00000000" w:rsidP="00000000" w:rsidRDefault="00000000" w:rsidRPr="00000000" w14:paraId="000004D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D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D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D9">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DA">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DB">
      <w:pPr>
        <w:spacing w:line="240" w:lineRule="auto"/>
        <w:rPr>
          <w:rFonts w:ascii="Courier New" w:cs="Courier New" w:eastAsia="Courier New" w:hAnsi="Courier New"/>
          <w:sz w:val="20"/>
          <w:szCs w:val="20"/>
        </w:rPr>
      </w:pPr>
      <w:r w:rsidDel="00000000" w:rsidR="00000000" w:rsidRPr="00000000">
        <w:rPr>
          <w:rtl w:val="0"/>
        </w:rPr>
      </w:r>
    </w:p>
    <w:tbl>
      <w:tblPr>
        <w:tblStyle w:val="Table47"/>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Performs a logical xor on the operand registers and stores the result in the destination register.</w:t>
      </w:r>
    </w:p>
    <w:p w:rsidR="00000000" w:rsidDel="00000000" w:rsidP="00000000" w:rsidRDefault="00000000" w:rsidRPr="00000000" w14:paraId="000004F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F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F6">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F7">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F8">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F9">
      <w:pPr>
        <w:spacing w:line="240" w:lineRule="auto"/>
        <w:rPr>
          <w:rFonts w:ascii="Courier New" w:cs="Courier New" w:eastAsia="Courier New" w:hAnsi="Courier New"/>
          <w:sz w:val="20"/>
          <w:szCs w:val="20"/>
        </w:rPr>
      </w:pPr>
      <w:r w:rsidDel="00000000" w:rsidR="00000000" w:rsidRPr="00000000">
        <w:rPr>
          <w:rtl w:val="0"/>
        </w:rPr>
      </w:r>
    </w:p>
    <w:tbl>
      <w:tblPr>
        <w:tblStyle w:val="Table48"/>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Performs a logical xor on the operand registers and stores the result in the destination register - sets flags.</w:t>
      </w:r>
    </w:p>
    <w:p w:rsidR="00000000" w:rsidDel="00000000" w:rsidP="00000000" w:rsidRDefault="00000000" w:rsidRPr="00000000" w14:paraId="0000051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1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1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51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51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517">
      <w:pPr>
        <w:spacing w:line="240" w:lineRule="auto"/>
        <w:rPr>
          <w:rFonts w:ascii="Courier New" w:cs="Courier New" w:eastAsia="Courier New" w:hAnsi="Courier New"/>
          <w:sz w:val="20"/>
          <w:szCs w:val="20"/>
        </w:rPr>
      </w:pPr>
      <w:r w:rsidDel="00000000" w:rsidR="00000000" w:rsidRPr="00000000">
        <w:rPr>
          <w:rtl w:val="0"/>
        </w:rPr>
      </w:r>
    </w:p>
    <w:tbl>
      <w:tblPr>
        <w:tblStyle w:val="Table49"/>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NOT</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Stores the 1's complement of the operand into the destination register.</w:t>
      </w:r>
    </w:p>
    <w:p w:rsidR="00000000" w:rsidDel="00000000" w:rsidP="00000000" w:rsidRDefault="00000000" w:rsidRPr="00000000" w14:paraId="0000053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3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3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533">
      <w:pPr>
        <w:spacing w:line="240" w:lineRule="auto"/>
        <w:rPr>
          <w:rFonts w:ascii="Courier New" w:cs="Courier New" w:eastAsia="Courier New" w:hAnsi="Courier New"/>
          <w:sz w:val="20"/>
          <w:szCs w:val="20"/>
        </w:rPr>
      </w:pPr>
      <w:r w:rsidDel="00000000" w:rsidR="00000000" w:rsidRPr="00000000">
        <w:rPr>
          <w:rtl w:val="0"/>
        </w:rPr>
      </w:r>
    </w:p>
    <w:tbl>
      <w:tblPr>
        <w:tblStyle w:val="Table50"/>
        <w:tblW w:w="8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905"/>
        <w:gridCol w:w="1515"/>
        <w:tblGridChange w:id="0">
          <w:tblGrid>
            <w:gridCol w:w="405"/>
            <w:gridCol w:w="405"/>
            <w:gridCol w:w="405"/>
            <w:gridCol w:w="405"/>
            <w:gridCol w:w="390"/>
            <w:gridCol w:w="405"/>
            <w:gridCol w:w="450"/>
            <w:gridCol w:w="1740"/>
            <w:gridCol w:w="1905"/>
            <w:gridCol w:w="15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[Operation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548">
      <w:pPr>
        <w:spacing w:line="240" w:lineRule="auto"/>
        <w:rPr>
          <w:rFonts w:ascii="Arial" w:cs="Arial" w:eastAsia="Arial" w:hAnsi="Arial"/>
        </w:rPr>
      </w:pPr>
      <w:r w:rsidDel="00000000" w:rsidR="00000000" w:rsidRPr="00000000">
        <w:rPr>
          <w:rtl w:val="0"/>
        </w:rPr>
      </w:r>
    </w:p>
    <w:bookmarkStart w:colFirst="0" w:colLast="0" w:name="mqlpaejfseq4" w:id="20"/>
    <w:bookmarkEnd w:id="20"/>
    <w:p w:rsidR="00000000" w:rsidDel="00000000" w:rsidP="00000000" w:rsidRDefault="00000000" w:rsidRPr="00000000" w14:paraId="00000549">
      <w:pPr>
        <w:pStyle w:val="Heading2"/>
        <w:rPr/>
      </w:pPr>
      <w:bookmarkStart w:colFirst="0" w:colLast="0" w:name="_mcmy23btz9y4" w:id="21"/>
      <w:bookmarkEnd w:id="21"/>
      <w:r w:rsidDel="00000000" w:rsidR="00000000" w:rsidRPr="00000000">
        <w:rPr>
          <w:rtl w:val="0"/>
        </w:rPr>
        <w:t xml:space="preserve">System/Branch Instructions</w:t>
      </w:r>
    </w:p>
    <w:p w:rsidR="00000000" w:rsidDel="00000000" w:rsidP="00000000" w:rsidRDefault="00000000" w:rsidRPr="00000000" w14:paraId="0000054A">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System and Branch instructions. Includes conditional/unconditional branching, no-op, and other special instructions for the CPU.</w:t>
      </w:r>
    </w:p>
    <w:p w:rsidR="00000000" w:rsidDel="00000000" w:rsidP="00000000" w:rsidRDefault="00000000" w:rsidRPr="00000000" w14:paraId="0000054B">
      <w:pPr>
        <w:spacing w:line="240" w:lineRule="auto"/>
        <w:rPr/>
      </w:pPr>
      <w:r w:rsidDel="00000000" w:rsidR="00000000" w:rsidRPr="00000000">
        <w:rPr>
          <w:rtl w:val="0"/>
        </w:rPr>
      </w:r>
    </w:p>
    <w:tbl>
      <w:tblPr>
        <w:tblStyle w:val="Table5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to offset defined by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if condition flag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by value in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Does nothing, literally!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 flag to stop the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1101000</w:t>
            </w:r>
          </w:p>
        </w:tc>
      </w:tr>
    </w:tbl>
    <w:p w:rsidR="00000000" w:rsidDel="00000000" w:rsidP="00000000" w:rsidRDefault="00000000" w:rsidRPr="00000000" w14:paraId="000005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w:t>
      </w:r>
      <w:r w:rsidDel="00000000" w:rsidR="00000000" w:rsidRPr="00000000">
        <w:rPr>
          <w:rtl w:val="0"/>
        </w:rPr>
      </w:r>
    </w:p>
    <w:p w:rsidR="00000000" w:rsidDel="00000000" w:rsidP="00000000" w:rsidRDefault="00000000" w:rsidRPr="00000000" w14:paraId="0000056B">
      <w:pPr>
        <w:jc w:val="left"/>
        <w:rPr/>
      </w:pPr>
      <w:r w:rsidDel="00000000" w:rsidR="00000000" w:rsidRPr="00000000">
        <w:rPr>
          <w:rtl w:val="0"/>
        </w:rPr>
        <w:t xml:space="preserve">Branches to an offset defined by the immediate (signed).</w:t>
      </w:r>
    </w:p>
    <w:p w:rsidR="00000000" w:rsidDel="00000000" w:rsidP="00000000" w:rsidRDefault="00000000" w:rsidRPr="00000000" w14:paraId="0000056C">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6D">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w:t>
      </w:r>
    </w:p>
    <w:p w:rsidR="00000000" w:rsidDel="00000000" w:rsidP="00000000" w:rsidRDefault="00000000" w:rsidRPr="00000000" w14:paraId="0000056E">
      <w:pPr>
        <w:ind w:left="720" w:firstLine="720"/>
        <w:rPr>
          <w:rFonts w:ascii="Arial" w:cs="Arial" w:eastAsia="Arial" w:hAnsi="Arial"/>
          <w:b w:val="1"/>
        </w:rPr>
      </w:pPr>
      <w:r w:rsidDel="00000000" w:rsidR="00000000" w:rsidRPr="00000000">
        <w:rPr>
          <w:rFonts w:ascii="Arial" w:cs="Arial" w:eastAsia="Arial" w:hAnsi="Arial"/>
          <w:rtl w:val="0"/>
        </w:rPr>
        <w:t xml:space="preserve">OR</w:t>
      </w:r>
      <w:r w:rsidDel="00000000" w:rsidR="00000000" w:rsidRPr="00000000">
        <w:rPr>
          <w:rFonts w:ascii="Arial" w:cs="Arial" w:eastAsia="Arial" w:hAnsi="Arial"/>
          <w:b w:val="1"/>
          <w:rtl w:val="0"/>
        </w:rPr>
        <w:t xml:space="preserve"> </w:t>
      </w:r>
    </w:p>
    <w:p w:rsidR="00000000" w:rsidDel="00000000" w:rsidP="00000000" w:rsidRDefault="00000000" w:rsidRPr="00000000" w14:paraId="0000056F">
      <w:pPr>
        <w:ind w:left="720" w:firstLine="720"/>
        <w:rPr>
          <w:rFonts w:ascii="Arial" w:cs="Arial" w:eastAsia="Arial" w:hAnsi="Arial"/>
        </w:rPr>
      </w:pPr>
      <w:r w:rsidDel="00000000" w:rsidR="00000000" w:rsidRPr="00000000">
        <w:rPr>
          <w:rFonts w:ascii="Arial" w:cs="Arial" w:eastAsia="Arial" w:hAnsi="Arial"/>
          <w:b w:val="1"/>
          <w:rtl w:val="0"/>
        </w:rPr>
        <w:t xml:space="preserve">B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7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71">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Immediate offset:[15, 0]</w:t>
      </w:r>
    </w:p>
    <w:p w:rsidR="00000000" w:rsidDel="00000000" w:rsidP="00000000" w:rsidRDefault="00000000" w:rsidRPr="00000000" w14:paraId="00000572">
      <w:pPr>
        <w:spacing w:line="240" w:lineRule="auto"/>
        <w:ind w:left="1440" w:firstLine="0"/>
        <w:rPr>
          <w:rFonts w:ascii="Arial" w:cs="Arial" w:eastAsia="Arial" w:hAnsi="Arial"/>
        </w:rPr>
      </w:pPr>
      <w:r w:rsidDel="00000000" w:rsidR="00000000" w:rsidRPr="00000000">
        <w:rPr>
          <w:rtl w:val="0"/>
        </w:rPr>
      </w:r>
    </w:p>
    <w:tbl>
      <w:tblPr>
        <w:tblStyle w:val="Table52"/>
        <w:tblW w:w="5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1425"/>
        <w:gridCol w:w="1380"/>
        <w:tblGridChange w:id="0">
          <w:tblGrid>
            <w:gridCol w:w="405"/>
            <w:gridCol w:w="420"/>
            <w:gridCol w:w="450"/>
            <w:gridCol w:w="435"/>
            <w:gridCol w:w="420"/>
            <w:gridCol w:w="435"/>
            <w:gridCol w:w="42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85">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B.cond</w:t>
      </w:r>
    </w:p>
    <w:p w:rsidR="00000000" w:rsidDel="00000000" w:rsidP="00000000" w:rsidRDefault="00000000" w:rsidRPr="00000000" w14:paraId="00000586">
      <w:pPr>
        <w:rPr/>
      </w:pPr>
      <w:r w:rsidDel="00000000" w:rsidR="00000000" w:rsidRPr="00000000">
        <w:rPr>
          <w:rtl w:val="0"/>
        </w:rPr>
        <w:t xml:space="preserve">Branches to an offset defined by the immediate (signed) only if the proper condition flags are set. </w:t>
      </w:r>
    </w:p>
    <w:p w:rsidR="00000000" w:rsidDel="00000000" w:rsidP="00000000" w:rsidRDefault="00000000" w:rsidRPr="00000000" w14:paraId="00000587">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88">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B.cond</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w:t>
      </w:r>
      <w:r w:rsidDel="00000000" w:rsidR="00000000" w:rsidRPr="00000000">
        <w:rPr>
          <w:rtl w:val="0"/>
        </w:rPr>
      </w:r>
    </w:p>
    <w:p w:rsidR="00000000" w:rsidDel="00000000" w:rsidP="00000000" w:rsidRDefault="00000000" w:rsidRPr="00000000" w14:paraId="00000589">
      <w:pPr>
        <w:ind w:left="720" w:firstLine="720"/>
        <w:rPr>
          <w:rFonts w:ascii="Arial" w:cs="Arial" w:eastAsia="Arial" w:hAnsi="Arial"/>
          <w:b w:val="1"/>
        </w:rPr>
      </w:pPr>
      <w:r w:rsidDel="00000000" w:rsidR="00000000" w:rsidRPr="00000000">
        <w:rPr>
          <w:rFonts w:ascii="Arial" w:cs="Arial" w:eastAsia="Arial" w:hAnsi="Arial"/>
          <w:rtl w:val="0"/>
        </w:rPr>
        <w:t xml:space="preserve">OR</w:t>
      </w:r>
      <w:r w:rsidDel="00000000" w:rsidR="00000000" w:rsidRPr="00000000">
        <w:rPr>
          <w:rFonts w:ascii="Arial" w:cs="Arial" w:eastAsia="Arial" w:hAnsi="Arial"/>
          <w:b w:val="1"/>
          <w:rtl w:val="0"/>
        </w:rPr>
        <w:t xml:space="preserve"> </w:t>
      </w:r>
    </w:p>
    <w:p w:rsidR="00000000" w:rsidDel="00000000" w:rsidP="00000000" w:rsidRDefault="00000000" w:rsidRPr="00000000" w14:paraId="0000058A">
      <w:pPr>
        <w:ind w:left="720" w:firstLine="720"/>
        <w:rPr/>
      </w:pPr>
      <w:r w:rsidDel="00000000" w:rsidR="00000000" w:rsidRPr="00000000">
        <w:rPr>
          <w:rFonts w:ascii="Arial" w:cs="Arial" w:eastAsia="Arial" w:hAnsi="Arial"/>
          <w:b w:val="1"/>
          <w:rtl w:val="0"/>
        </w:rPr>
        <w:t xml:space="preserve">B.cond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8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8C">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[24, 22]</w:t>
      </w:r>
    </w:p>
    <w:p w:rsidR="00000000" w:rsidDel="00000000" w:rsidP="00000000" w:rsidRDefault="00000000" w:rsidRPr="00000000" w14:paraId="0000058D">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Immediate offset:[15, 0]</w:t>
      </w:r>
    </w:p>
    <w:p w:rsidR="00000000" w:rsidDel="00000000" w:rsidP="00000000" w:rsidRDefault="00000000" w:rsidRPr="00000000" w14:paraId="0000058E">
      <w:pPr>
        <w:spacing w:line="240" w:lineRule="auto"/>
        <w:ind w:left="1440" w:firstLine="0"/>
        <w:rPr>
          <w:rFonts w:ascii="Arial" w:cs="Arial" w:eastAsia="Arial" w:hAnsi="Arial"/>
        </w:rPr>
      </w:pPr>
      <w:r w:rsidDel="00000000" w:rsidR="00000000" w:rsidRPr="00000000">
        <w:rPr>
          <w:rtl w:val="0"/>
        </w:rPr>
      </w:r>
    </w:p>
    <w:tbl>
      <w:tblPr>
        <w:tblStyle w:val="Table53"/>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[Condition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A3">
      <w:pPr>
        <w:pStyle w:val="Heading1"/>
        <w:spacing w:line="240" w:lineRule="auto"/>
        <w:rPr>
          <w:rFonts w:ascii="Arial" w:cs="Arial" w:eastAsia="Arial" w:hAnsi="Arial"/>
          <w:b w:val="0"/>
          <w:sz w:val="20"/>
          <w:szCs w:val="20"/>
        </w:rPr>
      </w:pPr>
      <w:bookmarkStart w:colFirst="0" w:colLast="0" w:name="_j6eqq1dcapzk" w:id="22"/>
      <w:bookmarkEnd w:id="22"/>
      <w:r w:rsidDel="00000000" w:rsidR="00000000" w:rsidRPr="00000000">
        <w:rPr>
          <w:rtl w:val="0"/>
        </w:rPr>
      </w:r>
    </w:p>
    <w:p w:rsidR="00000000" w:rsidDel="00000000" w:rsidP="00000000" w:rsidRDefault="00000000" w:rsidRPr="00000000" w14:paraId="000005A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Condition flags:</w:t>
      </w:r>
    </w:p>
    <w:p w:rsidR="00000000" w:rsidDel="00000000" w:rsidP="00000000" w:rsidRDefault="00000000" w:rsidRPr="00000000" w14:paraId="000005A5">
      <w:pPr>
        <w:rPr/>
      </w:pPr>
      <w:r w:rsidDel="00000000" w:rsidR="00000000" w:rsidRPr="00000000">
        <w:rPr>
          <w:rtl w:val="0"/>
        </w:rPr>
      </w:r>
    </w:p>
    <w:tbl>
      <w:tblPr>
        <w:tblStyle w:val="Table54"/>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75"/>
        <w:gridCol w:w="5205"/>
        <w:gridCol w:w="1905"/>
        <w:tblGridChange w:id="0">
          <w:tblGrid>
            <w:gridCol w:w="1320"/>
            <w:gridCol w:w="975"/>
            <w:gridCol w:w="5205"/>
            <w:gridCol w:w="190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6">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Encoding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Flags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 or Same (Carry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(Carry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Minus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Plus (Positive or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or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bl>
    <w:p w:rsidR="00000000" w:rsidDel="00000000" w:rsidP="00000000" w:rsidRDefault="00000000" w:rsidRPr="00000000" w14:paraId="000005EA">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BR</w:t>
      </w: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Branches to an address defined by the value in a pointer register plus an optional 16-bit signed offset.</w:t>
      </w:r>
    </w:p>
    <w:p w:rsidR="00000000" w:rsidDel="00000000" w:rsidP="00000000" w:rsidRDefault="00000000" w:rsidRPr="00000000" w14:paraId="000005ED">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EE">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BR </w:t>
      </w:r>
      <w:r w:rsidDel="00000000" w:rsidR="00000000" w:rsidRPr="00000000">
        <w:rPr>
          <w:rFonts w:ascii="Arial" w:cs="Arial" w:eastAsia="Arial" w:hAnsi="Arial"/>
          <w:rtl w:val="0"/>
        </w:rPr>
        <w:t xml:space="preserve">&lt;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EF">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F0">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F1">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5F2">
      <w:pPr>
        <w:spacing w:line="240" w:lineRule="auto"/>
        <w:ind w:left="1440" w:firstLine="0"/>
        <w:rPr>
          <w:rFonts w:ascii="Arial" w:cs="Arial" w:eastAsia="Arial" w:hAnsi="Arial"/>
        </w:rPr>
      </w:pPr>
      <w:r w:rsidDel="00000000" w:rsidR="00000000" w:rsidRPr="00000000">
        <w:rPr>
          <w:rtl w:val="0"/>
        </w:rPr>
      </w:r>
    </w:p>
    <w:tbl>
      <w:tblPr>
        <w:tblStyle w:val="Table55"/>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607">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NOP</w:t>
      </w:r>
      <w:r w:rsidDel="00000000" w:rsidR="00000000" w:rsidRPr="00000000">
        <w:rPr>
          <w:rtl w:val="0"/>
        </w:rPr>
      </w:r>
    </w:p>
    <w:p w:rsidR="00000000" w:rsidDel="00000000" w:rsidP="00000000" w:rsidRDefault="00000000" w:rsidRPr="00000000" w14:paraId="00000609">
      <w:pPr>
        <w:ind w:firstLine="720"/>
        <w:jc w:val="left"/>
        <w:rPr/>
      </w:pPr>
      <w:r w:rsidDel="00000000" w:rsidR="00000000" w:rsidRPr="00000000">
        <w:rPr>
          <w:rtl w:val="0"/>
        </w:rPr>
        <w:t xml:space="preserve">Does nothing, literally!</w:t>
      </w:r>
    </w:p>
    <w:p w:rsidR="00000000" w:rsidDel="00000000" w:rsidP="00000000" w:rsidRDefault="00000000" w:rsidRPr="00000000" w14:paraId="0000060A">
      <w:pPr>
        <w:spacing w:line="240" w:lineRule="auto"/>
        <w:ind w:left="1440" w:firstLine="0"/>
        <w:rPr>
          <w:rFonts w:ascii="Arial" w:cs="Arial" w:eastAsia="Arial" w:hAnsi="Arial"/>
        </w:rPr>
      </w:pPr>
      <w:r w:rsidDel="00000000" w:rsidR="00000000" w:rsidRPr="00000000">
        <w:rPr>
          <w:rtl w:val="0"/>
        </w:rPr>
      </w:r>
    </w:p>
    <w:tbl>
      <w:tblPr>
        <w:tblStyle w:val="Table56"/>
        <w:tblW w:w="4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2475"/>
        <w:tblGridChange w:id="0">
          <w:tblGrid>
            <w:gridCol w:w="405"/>
            <w:gridCol w:w="420"/>
            <w:gridCol w:w="450"/>
            <w:gridCol w:w="435"/>
            <w:gridCol w:w="420"/>
            <w:gridCol w:w="24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6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HALT</w:t>
      </w:r>
      <w:r w:rsidDel="00000000" w:rsidR="00000000" w:rsidRPr="00000000">
        <w:rPr>
          <w:rtl w:val="0"/>
        </w:rPr>
      </w:r>
    </w:p>
    <w:p w:rsidR="00000000" w:rsidDel="00000000" w:rsidP="00000000" w:rsidRDefault="00000000" w:rsidRPr="00000000" w14:paraId="00000618">
      <w:pPr>
        <w:ind w:firstLine="720"/>
        <w:jc w:val="left"/>
        <w:rPr/>
      </w:pPr>
      <w:r w:rsidDel="00000000" w:rsidR="00000000" w:rsidRPr="00000000">
        <w:rPr>
          <w:rtl w:val="0"/>
        </w:rPr>
        <w:t xml:space="preserve">Sets a flag to stop the CPU.</w:t>
      </w:r>
    </w:p>
    <w:p w:rsidR="00000000" w:rsidDel="00000000" w:rsidP="00000000" w:rsidRDefault="00000000" w:rsidRPr="00000000" w14:paraId="00000619">
      <w:pPr>
        <w:spacing w:line="240" w:lineRule="auto"/>
        <w:ind w:left="0" w:firstLine="0"/>
        <w:rPr>
          <w:rFonts w:ascii="Arial" w:cs="Arial" w:eastAsia="Arial" w:hAnsi="Arial"/>
        </w:rPr>
      </w:pPr>
      <w:r w:rsidDel="00000000" w:rsidR="00000000" w:rsidRPr="00000000">
        <w:rPr>
          <w:rtl w:val="0"/>
        </w:rPr>
      </w:r>
    </w:p>
    <w:tbl>
      <w:tblPr>
        <w:tblStyle w:val="Table57"/>
        <w:tblW w:w="4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40"/>
        <w:gridCol w:w="480"/>
        <w:gridCol w:w="510"/>
        <w:gridCol w:w="2175"/>
        <w:tblGridChange w:id="0">
          <w:tblGrid>
            <w:gridCol w:w="525"/>
            <w:gridCol w:w="540"/>
            <w:gridCol w:w="480"/>
            <w:gridCol w:w="510"/>
            <w:gridCol w:w="2175"/>
          </w:tblGrid>
        </w:tblGridChange>
      </w:tblGrid>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27-0</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624">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25">
      <w:pPr>
        <w:spacing w:line="240" w:lineRule="auto"/>
        <w:rPr>
          <w:rFonts w:ascii="Courier New" w:cs="Courier New" w:eastAsia="Courier New" w:hAnsi="Courier New"/>
          <w:b w:val="1"/>
          <w:sz w:val="26"/>
          <w:szCs w:val="26"/>
        </w:rPr>
      </w:pPr>
      <w:r w:rsidDel="00000000" w:rsidR="00000000" w:rsidRPr="00000000">
        <w:rPr>
          <w:rtl w:val="0"/>
        </w:rPr>
      </w:r>
    </w:p>
    <w:bookmarkStart w:colFirst="0" w:colLast="0" w:name="o8gjv4sc696h" w:id="23"/>
    <w:bookmarkEnd w:id="23"/>
    <w:p w:rsidR="00000000" w:rsidDel="00000000" w:rsidP="00000000" w:rsidRDefault="00000000" w:rsidRPr="00000000" w14:paraId="00000626">
      <w:pPr>
        <w:pStyle w:val="Heading2"/>
        <w:spacing w:line="240" w:lineRule="auto"/>
        <w:rPr/>
      </w:pPr>
      <w:bookmarkStart w:colFirst="0" w:colLast="0" w:name="_37zwlj7netu" w:id="24"/>
      <w:bookmarkEnd w:id="24"/>
      <w:r w:rsidDel="00000000" w:rsidR="00000000" w:rsidRPr="00000000">
        <w:rPr>
          <w:rtl w:val="0"/>
        </w:rPr>
        <w:t xml:space="preserve">Assembler Directives/Pseudo Instructions</w:t>
      </w:r>
    </w:p>
    <w:p w:rsidR="00000000" w:rsidDel="00000000" w:rsidP="00000000" w:rsidRDefault="00000000" w:rsidRPr="00000000" w14:paraId="00000627">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Assembler Directives and Pseudo Instructions are mnemonics which are not actually unique instructions in the Instruction Set Architecture, but do implement otherwise useful functionality for the programmer. More specifically, </w:t>
      </w:r>
      <w:r w:rsidDel="00000000" w:rsidR="00000000" w:rsidRPr="00000000">
        <w:rPr>
          <w:rFonts w:ascii="Arial" w:cs="Arial" w:eastAsia="Arial" w:hAnsi="Arial"/>
          <w:b w:val="1"/>
          <w:rtl w:val="0"/>
        </w:rPr>
        <w:t xml:space="preserve">Assembly Directives</w:t>
      </w:r>
      <w:r w:rsidDel="00000000" w:rsidR="00000000" w:rsidRPr="00000000">
        <w:rPr>
          <w:rFonts w:ascii="Arial" w:cs="Arial" w:eastAsia="Arial" w:hAnsi="Arial"/>
          <w:rtl w:val="0"/>
        </w:rPr>
        <w:t xml:space="preserve"> are exactly as they sound: directives for the assembler to execute a particular task such as allocating memory, setting the location of a list of instructions in memory, and other related things. </w:t>
      </w:r>
      <w:r w:rsidDel="00000000" w:rsidR="00000000" w:rsidRPr="00000000">
        <w:rPr>
          <w:rFonts w:ascii="Arial" w:cs="Arial" w:eastAsia="Arial" w:hAnsi="Arial"/>
          <w:b w:val="1"/>
          <w:rtl w:val="0"/>
        </w:rPr>
        <w:t xml:space="preserve">Pseudo Instructions</w:t>
      </w:r>
      <w:r w:rsidDel="00000000" w:rsidR="00000000" w:rsidRPr="00000000">
        <w:rPr>
          <w:rFonts w:ascii="Arial" w:cs="Arial" w:eastAsia="Arial" w:hAnsi="Arial"/>
          <w:rtl w:val="0"/>
        </w:rPr>
        <w:t xml:space="preserve"> are aliases of common instruction combinations, such as MOV32 (MOV and MOVT) to load a 32-bit immediate into a register.</w:t>
      </w:r>
      <w:r w:rsidDel="00000000" w:rsidR="00000000" w:rsidRPr="00000000">
        <w:rPr>
          <w:rtl w:val="0"/>
        </w:rPr>
      </w:r>
    </w:p>
    <w:p w:rsidR="00000000" w:rsidDel="00000000" w:rsidP="00000000" w:rsidRDefault="00000000" w:rsidRPr="00000000" w14:paraId="000006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ORG</w:t>
      </w: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ORG is used to tell the assembler where in memory to write the following instructions to. For instance, if you want to store some instructions or data elsewhere in the </w:t>
      </w:r>
      <w:r w:rsidDel="00000000" w:rsidR="00000000" w:rsidRPr="00000000">
        <w:rPr>
          <w:b w:val="1"/>
          <w:rtl w:val="0"/>
        </w:rPr>
        <w:t xml:space="preserve">.mem</w:t>
      </w:r>
      <w:r w:rsidDel="00000000" w:rsidR="00000000" w:rsidRPr="00000000">
        <w:rPr>
          <w:rtl w:val="0"/>
        </w:rPr>
        <w:t xml:space="preserve"> file, you would use the ORG directive as below:</w:t>
      </w:r>
    </w:p>
    <w:p w:rsidR="00000000" w:rsidDel="00000000" w:rsidP="00000000" w:rsidRDefault="00000000" w:rsidRPr="00000000" w14:paraId="0000062A">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2B">
      <w:pPr>
        <w:rPr/>
      </w:pPr>
      <w:r w:rsidDel="00000000" w:rsidR="00000000" w:rsidRPr="00000000">
        <w:rPr>
          <w:rtl w:val="0"/>
        </w:rPr>
        <w:tab/>
        <w:tab/>
      </w:r>
      <w:r w:rsidDel="00000000" w:rsidR="00000000" w:rsidRPr="00000000">
        <w:rPr>
          <w:b w:val="1"/>
          <w:rtl w:val="0"/>
        </w:rPr>
        <w:t xml:space="preserve">ORG</w:t>
      </w:r>
      <w:r w:rsidDel="00000000" w:rsidR="00000000" w:rsidRPr="00000000">
        <w:rPr>
          <w:rtl w:val="0"/>
        </w:rPr>
        <w:t xml:space="preserve"> #0x&lt;</w:t>
      </w:r>
      <w:r w:rsidDel="00000000" w:rsidR="00000000" w:rsidRPr="00000000">
        <w:rPr>
          <w:color w:val="3c78d8"/>
          <w:rtl w:val="0"/>
        </w:rPr>
        <w:t xml:space="preserve">address</w:t>
      </w:r>
      <w:r w:rsidDel="00000000" w:rsidR="00000000" w:rsidRPr="00000000">
        <w:rPr>
          <w:rtl w:val="0"/>
        </w:rPr>
        <w:t xml:space="preserve">&gt;</w:t>
      </w:r>
    </w:p>
    <w:p w:rsidR="00000000" w:rsidDel="00000000" w:rsidP="00000000" w:rsidRDefault="00000000" w:rsidRPr="00000000" w14:paraId="0000062C">
      <w:pPr>
        <w:rPr/>
      </w:pPr>
      <w:r w:rsidDel="00000000" w:rsidR="00000000" w:rsidRPr="00000000">
        <w:rPr>
          <w:rtl w:val="0"/>
        </w:rPr>
        <w:tab/>
        <w:tab/>
        <w:t xml:space="preserve">Where &lt;</w:t>
      </w:r>
      <w:r w:rsidDel="00000000" w:rsidR="00000000" w:rsidRPr="00000000">
        <w:rPr>
          <w:color w:val="3c78d8"/>
          <w:rtl w:val="0"/>
        </w:rPr>
        <w:t xml:space="preserve">address</w:t>
      </w:r>
      <w:r w:rsidDel="00000000" w:rsidR="00000000" w:rsidRPr="00000000">
        <w:rPr>
          <w:rtl w:val="0"/>
        </w:rPr>
        <w:t xml:space="preserve">&gt; is the address to start writing at.</w:t>
      </w:r>
      <w:r w:rsidDel="00000000" w:rsidR="00000000" w:rsidRPr="00000000">
        <w:rPr>
          <w:rtl w:val="0"/>
        </w:rPr>
      </w:r>
    </w:p>
    <w:p w:rsidR="00000000" w:rsidDel="00000000" w:rsidP="00000000" w:rsidRDefault="00000000" w:rsidRPr="00000000" w14:paraId="0000062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62E">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Imm:[31, 0]</w:t>
      </w:r>
    </w:p>
    <w:p w:rsidR="00000000" w:rsidDel="00000000" w:rsidP="00000000" w:rsidRDefault="00000000" w:rsidRPr="00000000" w14:paraId="0000062F">
      <w:pPr>
        <w:spacing w:line="240" w:lineRule="auto"/>
        <w:ind w:left="0" w:firstLine="0"/>
        <w:rPr/>
      </w:pPr>
      <w:r w:rsidDel="00000000" w:rsidR="00000000" w:rsidRPr="00000000">
        <w:rPr>
          <w:rtl w:val="0"/>
        </w:rPr>
        <w:t xml:space="preserve">It is important to note that you </w:t>
      </w:r>
      <w:r w:rsidDel="00000000" w:rsidR="00000000" w:rsidRPr="00000000">
        <w:rPr>
          <w:b w:val="1"/>
          <w:rtl w:val="0"/>
        </w:rPr>
        <w:t xml:space="preserve">MUST</w:t>
      </w:r>
      <w:r w:rsidDel="00000000" w:rsidR="00000000" w:rsidRPr="00000000">
        <w:rPr>
          <w:rtl w:val="0"/>
        </w:rPr>
        <w:t xml:space="preserve"> set the beginning of your program memory to address </w:t>
      </w:r>
      <w:r w:rsidDel="00000000" w:rsidR="00000000" w:rsidRPr="00000000">
        <w:rPr>
          <w:b w:val="1"/>
          <w:rtl w:val="0"/>
        </w:rPr>
        <w:t xml:space="preserve">0</w:t>
      </w:r>
      <w:r w:rsidDel="00000000" w:rsidR="00000000" w:rsidRPr="00000000">
        <w:rPr>
          <w:rtl w:val="0"/>
        </w:rPr>
        <w:t xml:space="preserve">, so that the CPU will be able to execute your code immediately (the CPU always starts execution at PC = 0). </w:t>
      </w:r>
    </w:p>
    <w:p w:rsidR="00000000" w:rsidDel="00000000" w:rsidP="00000000" w:rsidRDefault="00000000" w:rsidRPr="00000000" w14:paraId="00000630">
      <w:pPr>
        <w:spacing w:line="240" w:lineRule="auto"/>
        <w:ind w:left="0" w:firstLine="0"/>
        <w:rPr/>
      </w:pPr>
      <w:r w:rsidDel="00000000" w:rsidR="00000000" w:rsidRPr="00000000">
        <w:rPr>
          <w:rtl w:val="0"/>
        </w:rPr>
        <w:t xml:space="preserve">For instance, if you saved some data or other instructions at memory address </w:t>
      </w:r>
      <w:r w:rsidDel="00000000" w:rsidR="00000000" w:rsidRPr="00000000">
        <w:rPr>
          <w:b w:val="1"/>
          <w:rtl w:val="0"/>
        </w:rPr>
        <w:t xml:space="preserve">@0000D500 </w:t>
      </w:r>
      <w:r w:rsidDel="00000000" w:rsidR="00000000" w:rsidRPr="00000000">
        <w:rPr>
          <w:rtl w:val="0"/>
        </w:rPr>
        <w:t xml:space="preserve">using the directive </w:t>
      </w:r>
      <w:r w:rsidDel="00000000" w:rsidR="00000000" w:rsidRPr="00000000">
        <w:rPr>
          <w:rFonts w:ascii="Courier New" w:cs="Courier New" w:eastAsia="Courier New" w:hAnsi="Courier New"/>
          <w:color w:val="008000"/>
          <w:rtl w:val="0"/>
        </w:rPr>
        <w:t xml:space="preserve">ORG #0xD500 </w:t>
      </w:r>
      <w:r w:rsidDel="00000000" w:rsidR="00000000" w:rsidRPr="00000000">
        <w:rPr>
          <w:rtl w:val="0"/>
        </w:rPr>
        <w:t xml:space="preserve">at the beginning of your assembly file, then you </w:t>
      </w:r>
      <w:r w:rsidDel="00000000" w:rsidR="00000000" w:rsidRPr="00000000">
        <w:rPr>
          <w:b w:val="1"/>
          <w:rtl w:val="0"/>
        </w:rPr>
        <w:t xml:space="preserve">MUST</w:t>
      </w:r>
      <w:r w:rsidDel="00000000" w:rsidR="00000000" w:rsidRPr="00000000">
        <w:rPr>
          <w:rtl w:val="0"/>
        </w:rPr>
        <w:t xml:space="preserve"> reset the address pointer to 0 before starting your instruction data using  </w:t>
      </w:r>
      <w:r w:rsidDel="00000000" w:rsidR="00000000" w:rsidRPr="00000000">
        <w:rPr>
          <w:rFonts w:ascii="Courier New" w:cs="Courier New" w:eastAsia="Courier New" w:hAnsi="Courier New"/>
          <w:color w:val="008000"/>
          <w:rtl w:val="0"/>
        </w:rPr>
        <w:t xml:space="preserve">ORG #0x0000</w:t>
      </w:r>
      <w:r w:rsidDel="00000000" w:rsidR="00000000" w:rsidRPr="00000000">
        <w:rPr>
          <w:rtl w:val="0"/>
        </w:rPr>
        <w:t xml:space="preserve">.</w:t>
      </w:r>
    </w:p>
    <w:p w:rsidR="00000000" w:rsidDel="00000000" w:rsidP="00000000" w:rsidRDefault="00000000" w:rsidRPr="00000000" w14:paraId="00000631">
      <w:pPr>
        <w:spacing w:line="240" w:lineRule="auto"/>
        <w:ind w:left="0" w:firstLine="0"/>
        <w:rPr/>
      </w:pPr>
      <w:r w:rsidDel="00000000" w:rsidR="00000000" w:rsidRPr="00000000">
        <w:rPr>
          <w:rtl w:val="0"/>
        </w:rPr>
        <w:t xml:space="preserve">Additionally, if you started your instruction memory at the beginning of the file, and followed it with your data at memory address </w:t>
      </w:r>
      <w:r w:rsidDel="00000000" w:rsidR="00000000" w:rsidRPr="00000000">
        <w:rPr>
          <w:b w:val="1"/>
          <w:rtl w:val="0"/>
        </w:rPr>
        <w:t xml:space="preserve">@0000D500 </w:t>
      </w:r>
      <w:r w:rsidDel="00000000" w:rsidR="00000000" w:rsidRPr="00000000">
        <w:rPr>
          <w:rtl w:val="0"/>
        </w:rPr>
        <w:t xml:space="preserve">using </w:t>
      </w:r>
      <w:r w:rsidDel="00000000" w:rsidR="00000000" w:rsidRPr="00000000">
        <w:rPr>
          <w:rFonts w:ascii="Courier New" w:cs="Courier New" w:eastAsia="Courier New" w:hAnsi="Courier New"/>
          <w:color w:val="008000"/>
          <w:rtl w:val="0"/>
        </w:rPr>
        <w:t xml:space="preserve">ORG #0xD500</w:t>
      </w:r>
      <w:r w:rsidDel="00000000" w:rsidR="00000000" w:rsidRPr="00000000">
        <w:rPr>
          <w:rtl w:val="0"/>
        </w:rPr>
        <w:t xml:space="preserve">, you would not need to reset the address pointer to 0, as you’ve already written your instruction memory to the file at address 0.</w:t>
      </w:r>
    </w:p>
    <w:p w:rsidR="00000000" w:rsidDel="00000000" w:rsidP="00000000" w:rsidRDefault="00000000" w:rsidRPr="00000000" w14:paraId="00000632">
      <w:pPr>
        <w:spacing w:line="240" w:lineRule="auto"/>
        <w:ind w:left="0" w:firstLine="0"/>
        <w:rPr/>
      </w:pPr>
      <w:r w:rsidDel="00000000" w:rsidR="00000000" w:rsidRPr="00000000">
        <w:rPr>
          <w:rtl w:val="0"/>
        </w:rPr>
      </w:r>
    </w:p>
    <w:p w:rsidR="00000000" w:rsidDel="00000000" w:rsidP="00000000" w:rsidRDefault="00000000" w:rsidRPr="00000000" w14:paraId="00000633">
      <w:pPr>
        <w:spacing w:line="240" w:lineRule="auto"/>
        <w:ind w:left="0" w:firstLine="0"/>
        <w:rPr/>
      </w:pPr>
      <w:r w:rsidDel="00000000" w:rsidR="00000000" w:rsidRPr="00000000">
        <w:rPr>
          <w:rtl w:val="0"/>
        </w:rPr>
      </w:r>
    </w:p>
    <w:p w:rsidR="00000000" w:rsidDel="00000000" w:rsidP="00000000" w:rsidRDefault="00000000" w:rsidRPr="00000000" w14:paraId="00000634">
      <w:pPr>
        <w:spacing w:line="240" w:lineRule="auto"/>
        <w:ind w:left="0" w:firstLine="0"/>
        <w:rPr/>
      </w:pPr>
      <w:r w:rsidDel="00000000" w:rsidR="00000000" w:rsidRPr="00000000">
        <w:rPr>
          <w:rtl w:val="0"/>
        </w:rPr>
      </w:r>
    </w:p>
    <w:p w:rsidR="00000000" w:rsidDel="00000000" w:rsidP="00000000" w:rsidRDefault="00000000" w:rsidRPr="00000000" w14:paraId="00000635">
      <w:pPr>
        <w:spacing w:line="240" w:lineRule="auto"/>
        <w:rPr/>
      </w:pPr>
      <w:r w:rsidDel="00000000" w:rsidR="00000000" w:rsidRPr="00000000">
        <w:rPr>
          <w:rtl w:val="0"/>
        </w:rPr>
      </w:r>
    </w:p>
    <w:p w:rsidR="00000000" w:rsidDel="00000000" w:rsidP="00000000" w:rsidRDefault="00000000" w:rsidRPr="00000000" w14:paraId="000006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MOV32</w:t>
      </w: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MOV32 is used to move a 32-bit immediate value into a register. This pseudo-instruction converts to a MOV and MOVT instruction, with the lower 16-bits of the immediate being loaded in the MOV instruction, and the upper 16-bits loaded in the MOVT instruction.</w:t>
      </w:r>
      <w:r w:rsidDel="00000000" w:rsidR="00000000" w:rsidRPr="00000000">
        <w:rPr>
          <w:rtl w:val="0"/>
        </w:rPr>
      </w:r>
    </w:p>
    <w:p w:rsidR="00000000" w:rsidDel="00000000" w:rsidP="00000000" w:rsidRDefault="00000000" w:rsidRPr="00000000" w14:paraId="00000638">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39">
      <w:pPr>
        <w:rPr/>
      </w:pPr>
      <w:r w:rsidDel="00000000" w:rsidR="00000000" w:rsidRPr="00000000">
        <w:rPr>
          <w:rtl w:val="0"/>
        </w:rPr>
        <w:tab/>
        <w:tab/>
      </w:r>
      <w:r w:rsidDel="00000000" w:rsidR="00000000" w:rsidRPr="00000000">
        <w:rPr>
          <w:b w:val="1"/>
          <w:rtl w:val="0"/>
        </w:rPr>
        <w:t xml:space="preserve">MOV32</w:t>
      </w:r>
      <w:r w:rsidDel="00000000" w:rsidR="00000000" w:rsidRPr="00000000">
        <w:rPr>
          <w:rtl w:val="0"/>
        </w:rPr>
        <w:t xml:space="preserve"> #0x&lt;</w:t>
      </w:r>
      <w:r w:rsidDel="00000000" w:rsidR="00000000" w:rsidRPr="00000000">
        <w:rPr>
          <w:color w:val="3c78d8"/>
          <w:rtl w:val="0"/>
        </w:rPr>
        <w:t xml:space="preserve">32-bit immediate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63A">
      <w:pPr>
        <w:spacing w:line="240" w:lineRule="auto"/>
        <w:ind w:left="720" w:firstLine="0"/>
        <w:rPr/>
      </w:pPr>
      <w:r w:rsidDel="00000000" w:rsidR="00000000" w:rsidRPr="00000000">
        <w:rPr>
          <w:rFonts w:ascii="Courier New" w:cs="Courier New" w:eastAsia="Courier New" w:hAnsi="Courier New"/>
          <w:sz w:val="24"/>
          <w:szCs w:val="24"/>
          <w:rtl w:val="0"/>
        </w:rPr>
        <w:t xml:space="preserve">args</w:t>
      </w:r>
      <w:r w:rsidDel="00000000" w:rsidR="00000000" w:rsidRPr="00000000">
        <w:rPr>
          <w:rtl w:val="0"/>
        </w:rPr>
      </w:r>
    </w:p>
    <w:p w:rsidR="00000000" w:rsidDel="00000000" w:rsidP="00000000" w:rsidRDefault="00000000" w:rsidRPr="00000000" w14:paraId="0000063B">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Imm:[31, 0] </w:t>
      </w:r>
    </w:p>
    <w:p w:rsidR="00000000" w:rsidDel="00000000" w:rsidP="00000000" w:rsidRDefault="00000000" w:rsidRPr="00000000" w14:paraId="0000063C">
      <w:pPr>
        <w:spacing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3D">
      <w:pPr>
        <w:spacing w:line="240" w:lineRule="auto"/>
        <w:ind w:left="0" w:firstLine="0"/>
        <w:rPr/>
      </w:pPr>
      <w:r w:rsidDel="00000000" w:rsidR="00000000" w:rsidRPr="00000000">
        <w:rPr>
          <w:rFonts w:ascii="Courier New" w:cs="Courier New" w:eastAsia="Courier New" w:hAnsi="Courier New"/>
          <w:sz w:val="20"/>
          <w:szCs w:val="20"/>
          <w:rtl w:val="0"/>
        </w:rPr>
        <w:t xml:space="preserve">* Note: this is encoded as 2 instructions, each using one 16 bit immediate</w:t>
      </w:r>
      <w:r w:rsidDel="00000000" w:rsidR="00000000" w:rsidRPr="00000000">
        <w:rPr>
          <w:rtl w:val="0"/>
        </w:rPr>
      </w:r>
    </w:p>
    <w:p w:rsidR="00000000" w:rsidDel="00000000" w:rsidP="00000000" w:rsidRDefault="00000000" w:rsidRPr="00000000" w14:paraId="0000063E">
      <w:pPr>
        <w:spacing w:line="240" w:lineRule="auto"/>
        <w:ind w:left="1440" w:firstLine="0"/>
        <w:rPr>
          <w:rFonts w:ascii="Arial" w:cs="Arial" w:eastAsia="Arial" w:hAnsi="Arial"/>
        </w:rPr>
      </w:pPr>
      <w:r w:rsidDel="00000000" w:rsidR="00000000" w:rsidRPr="00000000">
        <w:rPr>
          <w:rtl w:val="0"/>
        </w:rPr>
      </w:r>
    </w:p>
    <w:tbl>
      <w:tblPr>
        <w:tblStyle w:val="Table58"/>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653">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65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RMB</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RMB reserves 4 bytes of memory for data and skips storing an instruction to this address.</w:t>
      </w:r>
      <w:r w:rsidDel="00000000" w:rsidR="00000000" w:rsidRPr="00000000">
        <w:rPr>
          <w:rtl w:val="0"/>
        </w:rPr>
      </w:r>
    </w:p>
    <w:p w:rsidR="00000000" w:rsidDel="00000000" w:rsidP="00000000" w:rsidRDefault="00000000" w:rsidRPr="00000000" w14:paraId="0000065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57">
      <w:pPr>
        <w:rPr/>
      </w:pPr>
      <w:r w:rsidDel="00000000" w:rsidR="00000000" w:rsidRPr="00000000">
        <w:rPr>
          <w:rtl w:val="0"/>
        </w:rPr>
        <w:tab/>
        <w:tab/>
      </w:r>
      <w:r w:rsidDel="00000000" w:rsidR="00000000" w:rsidRPr="00000000">
        <w:rPr>
          <w:b w:val="1"/>
          <w:rtl w:val="0"/>
        </w:rPr>
        <w:t xml:space="preserve">RMB</w:t>
      </w:r>
      <w:r w:rsidDel="00000000" w:rsidR="00000000" w:rsidRPr="00000000">
        <w:rPr>
          <w:rtl w:val="0"/>
        </w:rPr>
      </w:r>
    </w:p>
    <w:p w:rsidR="00000000" w:rsidDel="00000000" w:rsidP="00000000" w:rsidRDefault="00000000" w:rsidRPr="00000000" w14:paraId="00000658">
      <w:pPr>
        <w:ind w:left="720" w:firstLine="0"/>
        <w:rPr/>
      </w:pPr>
      <w:r w:rsidDel="00000000" w:rsidR="00000000" w:rsidRPr="00000000">
        <w:rPr>
          <w:rFonts w:ascii="Courier New" w:cs="Courier New" w:eastAsia="Courier New" w:hAnsi="Courier New"/>
          <w:sz w:val="24"/>
          <w:szCs w:val="24"/>
          <w:rtl w:val="0"/>
        </w:rPr>
        <w:t xml:space="preserve">args</w:t>
      </w:r>
      <w:r w:rsidDel="00000000" w:rsidR="00000000" w:rsidRPr="00000000">
        <w:rPr>
          <w:rtl w:val="0"/>
        </w:rPr>
      </w:r>
    </w:p>
    <w:p w:rsidR="00000000" w:rsidDel="00000000" w:rsidP="00000000" w:rsidRDefault="00000000" w:rsidRPr="00000000" w14:paraId="00000659">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br w:type="textWrapping"/>
      </w:r>
    </w:p>
    <w:p w:rsidR="00000000" w:rsidDel="00000000" w:rsidP="00000000" w:rsidRDefault="00000000" w:rsidRPr="00000000" w14:paraId="0000065A">
      <w:pPr>
        <w:ind w:left="72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B">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FCB</w:t>
      </w: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FCB</w:t>
      </w:r>
      <w:r w:rsidDel="00000000" w:rsidR="00000000" w:rsidRPr="00000000">
        <w:rPr>
          <w:rtl w:val="0"/>
        </w:rPr>
        <w:t xml:space="preserve"> reserves 4 bytes of memory for a constant data byte.</w:t>
      </w:r>
    </w:p>
    <w:p w:rsidR="00000000" w:rsidDel="00000000" w:rsidP="00000000" w:rsidRDefault="00000000" w:rsidRPr="00000000" w14:paraId="0000065D">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5E">
      <w:pPr>
        <w:rPr/>
      </w:pPr>
      <w:r w:rsidDel="00000000" w:rsidR="00000000" w:rsidRPr="00000000">
        <w:rPr>
          <w:rtl w:val="0"/>
        </w:rPr>
        <w:tab/>
        <w:tab/>
      </w:r>
      <w:r w:rsidDel="00000000" w:rsidR="00000000" w:rsidRPr="00000000">
        <w:rPr>
          <w:b w:val="1"/>
          <w:rtl w:val="0"/>
        </w:rPr>
        <w:t xml:space="preserve">FCB #0x</w:t>
      </w:r>
      <w:r w:rsidDel="00000000" w:rsidR="00000000" w:rsidRPr="00000000">
        <w:rPr>
          <w:rtl w:val="0"/>
        </w:rPr>
        <w:t xml:space="preserve">&lt;</w:t>
      </w:r>
      <w:r w:rsidDel="00000000" w:rsidR="00000000" w:rsidRPr="00000000">
        <w:rPr>
          <w:color w:val="3c78d8"/>
          <w:rtl w:val="0"/>
        </w:rPr>
        <w:t xml:space="preserve">32-bit immediate</w:t>
      </w:r>
      <w:r w:rsidDel="00000000" w:rsidR="00000000" w:rsidRPr="00000000">
        <w:rPr>
          <w:rtl w:val="0"/>
        </w:rPr>
        <w:t xml:space="preserve">&gt;</w:t>
      </w:r>
    </w:p>
    <w:p w:rsidR="00000000" w:rsidDel="00000000" w:rsidP="00000000" w:rsidRDefault="00000000" w:rsidRPr="00000000" w14:paraId="0000065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660">
      <w:pPr>
        <w:ind w:left="720" w:firstLine="0"/>
        <w:rPr>
          <w:rFonts w:ascii="Economica" w:cs="Economica" w:eastAsia="Economica" w:hAnsi="Economica"/>
          <w:b w:val="1"/>
          <w:sz w:val="32"/>
          <w:szCs w:val="32"/>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0"/>
          <w:szCs w:val="20"/>
          <w:rtl w:val="0"/>
        </w:rPr>
        <w:t xml:space="preserve">*Imm:[31, 0] </w:t>
      </w:r>
      <w:r w:rsidDel="00000000" w:rsidR="00000000" w:rsidRPr="00000000">
        <w:rPr>
          <w:rtl w:val="0"/>
        </w:rPr>
      </w:r>
    </w:p>
    <w:p w:rsidR="00000000" w:rsidDel="00000000" w:rsidP="00000000" w:rsidRDefault="00000000" w:rsidRPr="00000000" w14:paraId="00000661">
      <w:pPr>
        <w:ind w:left="720" w:firstLine="0"/>
        <w:rPr>
          <w:rFonts w:ascii="Economica" w:cs="Economica" w:eastAsia="Economica" w:hAnsi="Economica"/>
          <w:b w:val="1"/>
          <w:sz w:val="32"/>
          <w:szCs w:val="32"/>
        </w:rPr>
      </w:pPr>
      <w:r w:rsidDel="00000000" w:rsidR="00000000" w:rsidRPr="00000000">
        <w:rPr>
          <w:rtl w:val="0"/>
        </w:rPr>
      </w:r>
    </w:p>
    <w:p w:rsidR="00000000" w:rsidDel="00000000" w:rsidP="00000000" w:rsidRDefault="00000000" w:rsidRPr="00000000" w14:paraId="00000662">
      <w:pPr>
        <w:pStyle w:val="Heading1"/>
        <w:jc w:val="center"/>
        <w:rPr>
          <w:rFonts w:ascii="Economica" w:cs="Economica" w:eastAsia="Economica" w:hAnsi="Economica"/>
        </w:rPr>
      </w:pPr>
      <w:bookmarkStart w:colFirst="0" w:colLast="0" w:name="_12y5l8f9cpbe" w:id="25"/>
      <w:bookmarkEnd w:id="25"/>
      <w:r w:rsidDel="00000000" w:rsidR="00000000" w:rsidRPr="00000000">
        <w:rPr>
          <w:rFonts w:ascii="Economica" w:cs="Economica" w:eastAsia="Economica" w:hAnsi="Economica"/>
          <w:rtl w:val="0"/>
        </w:rPr>
        <w:t xml:space="preserve">Parser</w:t>
      </w:r>
    </w:p>
    <w:p w:rsidR="00000000" w:rsidDel="00000000" w:rsidP="00000000" w:rsidRDefault="00000000" w:rsidRPr="00000000" w14:paraId="00000663">
      <w:pPr>
        <w:pStyle w:val="Heading2"/>
        <w:rPr>
          <w:sz w:val="28"/>
          <w:szCs w:val="28"/>
        </w:rPr>
      </w:pPr>
      <w:bookmarkStart w:colFirst="0" w:colLast="0" w:name="_6aj4utc2hcbj" w:id="26"/>
      <w:bookmarkEnd w:id="26"/>
      <w:r w:rsidDel="00000000" w:rsidR="00000000" w:rsidRPr="00000000">
        <w:rPr>
          <w:sz w:val="28"/>
          <w:szCs w:val="28"/>
          <w:rtl w:val="0"/>
        </w:rPr>
        <w:t xml:space="preserve">Using the Parser</w:t>
      </w:r>
    </w:p>
    <w:p w:rsidR="00000000" w:rsidDel="00000000" w:rsidP="00000000" w:rsidRDefault="00000000" w:rsidRPr="00000000" w14:paraId="00000664">
      <w:pPr>
        <w:rPr>
          <w:sz w:val="20"/>
          <w:szCs w:val="20"/>
        </w:rPr>
      </w:pPr>
      <w:r w:rsidDel="00000000" w:rsidR="00000000" w:rsidRPr="00000000">
        <w:rPr>
          <w:sz w:val="20"/>
          <w:szCs w:val="20"/>
          <w:rtl w:val="0"/>
        </w:rPr>
        <w:t xml:space="preserve">The parser is a python program that converts assembly language written according to the given ISA into hexadecimal machine code that can be run on the verilog testbench or a compliant microarchitecture. The parser is designed as a command line tool that can be called with the python 3 interpreter with the target assembly file passed as an argument. For example, the test assembly file “BabyTest.asm” can be parsed by navigating to the /parser/ folder  in a terminal and executing the command:</w:t>
      </w:r>
    </w:p>
    <w:p w:rsidR="00000000" w:rsidDel="00000000" w:rsidP="00000000" w:rsidRDefault="00000000" w:rsidRPr="00000000" w14:paraId="000006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assembler.py BabyTest.asm</w:t>
      </w:r>
    </w:p>
    <w:p w:rsidR="00000000" w:rsidDel="00000000" w:rsidP="00000000" w:rsidRDefault="00000000" w:rsidRPr="00000000" w14:paraId="00000666">
      <w:pPr>
        <w:rPr>
          <w:sz w:val="20"/>
          <w:szCs w:val="20"/>
        </w:rPr>
      </w:pPr>
      <w:r w:rsidDel="00000000" w:rsidR="00000000" w:rsidRPr="00000000">
        <w:rPr>
          <w:sz w:val="20"/>
          <w:szCs w:val="20"/>
          <w:rtl w:val="0"/>
        </w:rPr>
        <w:t xml:space="preserve">An output.mem file and an output.lst file are created in the parser directory. The .mem file contains the machine code ready to be passed to verilog, and the .lst file is a listing file containing the address, machine code instruction, and mnemonic on each line for human reading and debugging. </w:t>
      </w:r>
    </w:p>
    <w:p w:rsidR="00000000" w:rsidDel="00000000" w:rsidP="00000000" w:rsidRDefault="00000000" w:rsidRPr="00000000" w14:paraId="00000667">
      <w:pPr>
        <w:rPr>
          <w:sz w:val="20"/>
          <w:szCs w:val="20"/>
        </w:rPr>
      </w:pPr>
      <w:r w:rsidDel="00000000" w:rsidR="00000000" w:rsidRPr="00000000">
        <w:rPr>
          <w:sz w:val="20"/>
          <w:szCs w:val="20"/>
          <w:rtl w:val="0"/>
        </w:rPr>
        <w:t xml:space="preserve">*In parser, the 16 bit immediate is always in hex.</w:t>
      </w:r>
    </w:p>
    <w:p w:rsidR="00000000" w:rsidDel="00000000" w:rsidP="00000000" w:rsidRDefault="00000000" w:rsidRPr="00000000" w14:paraId="00000668">
      <w:pPr>
        <w:pStyle w:val="Heading2"/>
        <w:ind w:left="0" w:firstLine="0"/>
        <w:rPr>
          <w:b w:val="0"/>
          <w:sz w:val="24"/>
          <w:szCs w:val="24"/>
          <w:u w:val="none"/>
        </w:rPr>
      </w:pPr>
      <w:bookmarkStart w:colFirst="0" w:colLast="0" w:name="_op4f6lsha0dv" w:id="27"/>
      <w:bookmarkEnd w:id="27"/>
      <w:r w:rsidDel="00000000" w:rsidR="00000000" w:rsidRPr="00000000">
        <w:rPr>
          <w:rtl w:val="0"/>
        </w:rPr>
      </w:r>
    </w:p>
    <w:p w:rsidR="00000000" w:rsidDel="00000000" w:rsidP="00000000" w:rsidRDefault="00000000" w:rsidRPr="00000000" w14:paraId="00000669">
      <w:pPr>
        <w:rPr>
          <w:sz w:val="20"/>
          <w:szCs w:val="20"/>
        </w:rPr>
      </w:pPr>
      <w:r w:rsidDel="00000000" w:rsidR="00000000" w:rsidRPr="00000000">
        <w:rPr>
          <w:rtl w:val="0"/>
        </w:rPr>
      </w:r>
    </w:p>
    <w:p w:rsidR="00000000" w:rsidDel="00000000" w:rsidP="00000000" w:rsidRDefault="00000000" w:rsidRPr="00000000" w14:paraId="0000066A">
      <w:pPr>
        <w:pStyle w:val="Heading2"/>
        <w:rPr>
          <w:sz w:val="28"/>
          <w:szCs w:val="28"/>
        </w:rPr>
      </w:pPr>
      <w:bookmarkStart w:colFirst="0" w:colLast="0" w:name="_jnkddska3yyj" w:id="28"/>
      <w:bookmarkEnd w:id="28"/>
      <w:r w:rsidDel="00000000" w:rsidR="00000000" w:rsidRPr="00000000">
        <w:rPr>
          <w:sz w:val="28"/>
          <w:szCs w:val="28"/>
          <w:rtl w:val="0"/>
        </w:rPr>
        <w:t xml:space="preserve">Writing Valid Assembly</w:t>
      </w:r>
    </w:p>
    <w:p w:rsidR="00000000" w:rsidDel="00000000" w:rsidP="00000000" w:rsidRDefault="00000000" w:rsidRPr="00000000" w14:paraId="0000066B">
      <w:pPr>
        <w:numPr>
          <w:ilvl w:val="0"/>
          <w:numId w:val="3"/>
        </w:numPr>
        <w:spacing w:after="0" w:afterAutospacing="0"/>
        <w:ind w:left="720" w:hanging="360"/>
        <w:rPr>
          <w:u w:val="none"/>
        </w:rPr>
      </w:pPr>
      <w:r w:rsidDel="00000000" w:rsidR="00000000" w:rsidRPr="00000000">
        <w:rPr>
          <w:rtl w:val="0"/>
        </w:rPr>
        <w:t xml:space="preserve">Labels occupy their own line. A valid label begins with a letter and ends with a colon. The assembly within the label block begins on the next line</w:t>
      </w:r>
    </w:p>
    <w:p w:rsidR="00000000" w:rsidDel="00000000" w:rsidP="00000000" w:rsidRDefault="00000000" w:rsidRPr="00000000" w14:paraId="0000066C">
      <w:pPr>
        <w:numPr>
          <w:ilvl w:val="0"/>
          <w:numId w:val="3"/>
        </w:numPr>
        <w:spacing w:after="0" w:afterAutospacing="0" w:before="0" w:beforeAutospacing="0"/>
        <w:ind w:left="720" w:hanging="360"/>
        <w:rPr>
          <w:u w:val="none"/>
        </w:rPr>
      </w:pPr>
      <w:r w:rsidDel="00000000" w:rsidR="00000000" w:rsidRPr="00000000">
        <w:rPr>
          <w:rtl w:val="0"/>
        </w:rPr>
        <w:t xml:space="preserve">Any line that begins with white space (tabs or spaces) will be parsed as an instruction. Arguments are then separated by commas.</w:t>
      </w:r>
    </w:p>
    <w:p w:rsidR="00000000" w:rsidDel="00000000" w:rsidP="00000000" w:rsidRDefault="00000000" w:rsidRPr="00000000" w14:paraId="0000066D">
      <w:pPr>
        <w:numPr>
          <w:ilvl w:val="0"/>
          <w:numId w:val="3"/>
        </w:numPr>
        <w:spacing w:after="0" w:afterAutospacing="0" w:before="0" w:beforeAutospacing="0"/>
        <w:ind w:left="720" w:hanging="360"/>
        <w:rPr>
          <w:u w:val="none"/>
        </w:rPr>
      </w:pPr>
      <w:r w:rsidDel="00000000" w:rsidR="00000000" w:rsidRPr="00000000">
        <w:rPr>
          <w:rtl w:val="0"/>
        </w:rPr>
        <w:t xml:space="preserve">Any text after a semicolon will be parsed as a comment.</w:t>
      </w:r>
    </w:p>
    <w:p w:rsidR="00000000" w:rsidDel="00000000" w:rsidP="00000000" w:rsidRDefault="00000000" w:rsidRPr="00000000" w14:paraId="0000066E">
      <w:pPr>
        <w:numPr>
          <w:ilvl w:val="0"/>
          <w:numId w:val="3"/>
        </w:numPr>
        <w:spacing w:after="0" w:afterAutospacing="0" w:before="0" w:beforeAutospacing="0"/>
        <w:ind w:left="720" w:hanging="360"/>
        <w:rPr>
          <w:u w:val="none"/>
        </w:rPr>
      </w:pPr>
      <w:r w:rsidDel="00000000" w:rsidR="00000000" w:rsidRPr="00000000">
        <w:rPr>
          <w:rtl w:val="0"/>
        </w:rPr>
        <w:t xml:space="preserve">Registers are parsed in the format ‘r2’ or ‘R4’ with the number being the register number</w:t>
      </w:r>
    </w:p>
    <w:p w:rsidR="00000000" w:rsidDel="00000000" w:rsidP="00000000" w:rsidRDefault="00000000" w:rsidRPr="00000000" w14:paraId="0000066F">
      <w:pPr>
        <w:numPr>
          <w:ilvl w:val="0"/>
          <w:numId w:val="3"/>
        </w:numPr>
        <w:spacing w:after="0" w:afterAutospacing="0" w:before="0" w:beforeAutospacing="0"/>
        <w:ind w:left="720" w:hanging="360"/>
        <w:rPr>
          <w:u w:val="none"/>
        </w:rPr>
      </w:pPr>
      <w:r w:rsidDel="00000000" w:rsidR="00000000" w:rsidRPr="00000000">
        <w:rPr>
          <w:rtl w:val="0"/>
        </w:rPr>
        <w:t xml:space="preserve">Immediate values are expected in hex and should be denoted by ‘#0x&lt;value&gt;’</w:t>
      </w:r>
    </w:p>
    <w:p w:rsidR="00000000" w:rsidDel="00000000" w:rsidP="00000000" w:rsidRDefault="00000000" w:rsidRPr="00000000" w14:paraId="00000670">
      <w:pPr>
        <w:numPr>
          <w:ilvl w:val="0"/>
          <w:numId w:val="3"/>
        </w:numPr>
        <w:spacing w:before="0" w:beforeAutospacing="0"/>
        <w:ind w:left="720" w:hanging="360"/>
        <w:rPr>
          <w:u w:val="none"/>
        </w:rPr>
      </w:pPr>
      <w:r w:rsidDel="00000000" w:rsidR="00000000" w:rsidRPr="00000000">
        <w:rPr>
          <w:rtl w:val="0"/>
        </w:rPr>
        <w:t xml:space="preserve">Empty lines are removed</w:t>
      </w:r>
    </w:p>
    <w:p w:rsidR="00000000" w:rsidDel="00000000" w:rsidP="00000000" w:rsidRDefault="00000000" w:rsidRPr="00000000" w14:paraId="00000671">
      <w:pPr>
        <w:ind w:left="0" w:firstLine="0"/>
        <w:rPr/>
      </w:pPr>
      <w:r w:rsidDel="00000000" w:rsidR="00000000" w:rsidRPr="00000000">
        <w:rPr>
          <w:rtl w:val="0"/>
        </w:rPr>
      </w:r>
    </w:p>
    <w:p w:rsidR="00000000" w:rsidDel="00000000" w:rsidP="00000000" w:rsidRDefault="00000000" w:rsidRPr="00000000" w14:paraId="00000672">
      <w:pPr>
        <w:ind w:left="0" w:firstLine="0"/>
        <w:rPr/>
      </w:pPr>
      <w:r w:rsidDel="00000000" w:rsidR="00000000" w:rsidRPr="00000000">
        <w:rPr>
          <w:rtl w:val="0"/>
        </w:rPr>
        <w:t xml:space="preserve">Valid assembly example:</w:t>
      </w:r>
    </w:p>
    <w:p w:rsidR="00000000" w:rsidDel="00000000" w:rsidP="00000000" w:rsidRDefault="00000000" w:rsidRPr="00000000" w14:paraId="000006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w:t>
      </w:r>
    </w:p>
    <w:p w:rsidR="00000000" w:rsidDel="00000000" w:rsidP="00000000" w:rsidRDefault="00000000" w:rsidRPr="00000000" w14:paraId="00000674">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    R11, R10</w:t>
      </w:r>
    </w:p>
    <w:p w:rsidR="00000000" w:rsidDel="00000000" w:rsidP="00000000" w:rsidRDefault="00000000" w:rsidRPr="00000000" w14:paraId="00000675">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STOR    R0, R2</w:t>
      </w:r>
    </w:p>
    <w:p w:rsidR="00000000" w:rsidDel="00000000" w:rsidP="00000000" w:rsidRDefault="00000000" w:rsidRPr="00000000" w14:paraId="0000067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MOV     R0, #</w:t>
      </w:r>
      <w:r w:rsidDel="00000000" w:rsidR="00000000" w:rsidRPr="00000000">
        <w:rPr>
          <w:rFonts w:ascii="Courier New" w:cs="Courier New" w:eastAsia="Courier New" w:hAnsi="Courier New"/>
          <w:color w:val="098658"/>
          <w:sz w:val="21"/>
          <w:szCs w:val="21"/>
          <w:rtl w:val="0"/>
        </w:rPr>
        <w:t xml:space="preserve">0x0</w:t>
      </w:r>
      <w:r w:rsidDel="00000000" w:rsidR="00000000" w:rsidRPr="00000000">
        <w:rPr>
          <w:rFonts w:ascii="Courier New" w:cs="Courier New" w:eastAsia="Courier New" w:hAnsi="Courier New"/>
          <w:color w:val="008000"/>
          <w:sz w:val="21"/>
          <w:szCs w:val="21"/>
          <w:rtl w:val="0"/>
        </w:rPr>
        <w:t xml:space="preserve">; This is a comment!!!</w:t>
      </w:r>
    </w:p>
    <w:p w:rsidR="00000000" w:rsidDel="00000000" w:rsidP="00000000" w:rsidRDefault="00000000" w:rsidRPr="00000000" w14:paraId="0000067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That:</w:t>
      </w:r>
    </w:p>
    <w:p w:rsidR="00000000" w:rsidDel="00000000" w:rsidP="00000000" w:rsidRDefault="00000000" w:rsidRPr="00000000" w14:paraId="00000678">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eq    This, #</w:t>
      </w:r>
      <w:r w:rsidDel="00000000" w:rsidR="00000000" w:rsidRPr="00000000">
        <w:rPr>
          <w:rFonts w:ascii="Courier New" w:cs="Courier New" w:eastAsia="Courier New" w:hAnsi="Courier New"/>
          <w:color w:val="098658"/>
          <w:sz w:val="21"/>
          <w:szCs w:val="21"/>
          <w:rtl w:val="0"/>
        </w:rPr>
        <w:t xml:space="preserve">0x20</w:t>
      </w:r>
      <w:r w:rsidDel="00000000" w:rsidR="00000000" w:rsidRPr="00000000">
        <w:rPr>
          <w:rtl w:val="0"/>
        </w:rPr>
      </w:r>
    </w:p>
    <w:p w:rsidR="00000000" w:rsidDel="00000000" w:rsidP="00000000" w:rsidRDefault="00000000" w:rsidRPr="00000000" w14:paraId="00000679">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NOP</w:t>
      </w:r>
    </w:p>
    <w:p w:rsidR="00000000" w:rsidDel="00000000" w:rsidP="00000000" w:rsidRDefault="00000000" w:rsidRPr="00000000" w14:paraId="0000067A">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HALT</w:t>
      </w:r>
    </w:p>
    <w:p w:rsidR="00000000" w:rsidDel="00000000" w:rsidP="00000000" w:rsidRDefault="00000000" w:rsidRPr="00000000" w14:paraId="0000067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67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rFonts w:ascii="Arial" w:cs="Arial" w:eastAsia="Arial" w:hAnsi="Arial"/>
        </w:rPr>
      </w:pPr>
      <w:r w:rsidDel="00000000" w:rsidR="00000000" w:rsidRPr="00000000">
        <w:rPr>
          <w:rtl w:val="0"/>
        </w:rPr>
      </w:r>
    </w:p>
    <w:p w:rsidR="00000000" w:rsidDel="00000000" w:rsidP="00000000" w:rsidRDefault="00000000" w:rsidRPr="00000000" w14:paraId="0000067F">
      <w:pPr>
        <w:pStyle w:val="Heading2"/>
        <w:rPr>
          <w:sz w:val="28"/>
          <w:szCs w:val="28"/>
        </w:rPr>
      </w:pPr>
      <w:bookmarkStart w:colFirst="0" w:colLast="0" w:name="_rw74jmb4nkr4" w:id="29"/>
      <w:bookmarkEnd w:id="29"/>
      <w:r w:rsidDel="00000000" w:rsidR="00000000" w:rsidRPr="00000000">
        <w:rPr>
          <w:sz w:val="28"/>
          <w:szCs w:val="28"/>
          <w:rtl w:val="0"/>
        </w:rPr>
        <w:t xml:space="preserve">Parser Operation</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pStyle w:val="Title"/>
        <w:jc w:val="center"/>
        <w:rPr>
          <w:rFonts w:ascii="Arial" w:cs="Arial" w:eastAsia="Arial" w:hAnsi="Arial"/>
          <w:sz w:val="18"/>
          <w:szCs w:val="18"/>
        </w:rPr>
      </w:pPr>
      <w:bookmarkStart w:colFirst="0" w:colLast="0" w:name="_7aljyjaurmkd" w:id="30"/>
      <w:bookmarkEnd w:id="30"/>
      <w:r w:rsidDel="00000000" w:rsidR="00000000" w:rsidRPr="00000000">
        <w:rPr/>
        <w:drawing>
          <wp:inline distB="114300" distT="114300" distL="114300" distR="114300">
            <wp:extent cx="2486025" cy="341712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86025" cy="3417121"/>
                    </a:xfrm>
                    <a:prstGeom prst="rect"/>
                    <a:ln/>
                  </pic:spPr>
                </pic:pic>
              </a:graphicData>
            </a:graphic>
          </wp:inline>
        </w:drawing>
      </w:r>
      <w:r w:rsidDel="00000000" w:rsidR="00000000" w:rsidRPr="00000000">
        <w:rPr>
          <w:rtl w:val="0"/>
        </w:rPr>
      </w:r>
    </w:p>
    <w:p w:rsidR="00000000" w:rsidDel="00000000" w:rsidP="00000000" w:rsidRDefault="00000000" w:rsidRPr="00000000" w14:paraId="00000682">
      <w:pPr>
        <w:pStyle w:val="Heading2"/>
        <w:ind w:left="0" w:firstLine="0"/>
        <w:rPr/>
      </w:pPr>
      <w:bookmarkStart w:colFirst="0" w:colLast="0" w:name="_ynb7mjb0uoqc" w:id="31"/>
      <w:bookmarkEnd w:id="31"/>
      <w:r w:rsidDel="00000000" w:rsidR="00000000" w:rsidRPr="00000000">
        <w:rPr>
          <w:rtl w:val="0"/>
        </w:rPr>
      </w:r>
    </w:p>
    <w:p w:rsidR="00000000" w:rsidDel="00000000" w:rsidP="00000000" w:rsidRDefault="00000000" w:rsidRPr="00000000" w14:paraId="00000683">
      <w:pPr>
        <w:pStyle w:val="Heading1"/>
        <w:rPr>
          <w:sz w:val="36"/>
          <w:szCs w:val="36"/>
        </w:rPr>
      </w:pPr>
      <w:bookmarkStart w:colFirst="0" w:colLast="0" w:name="_66jayp3zjvp8" w:id="32"/>
      <w:bookmarkEnd w:id="32"/>
      <w:r w:rsidDel="00000000" w:rsidR="00000000" w:rsidRPr="00000000">
        <w:rPr>
          <w:sz w:val="36"/>
          <w:szCs w:val="36"/>
          <w:rtl w:val="0"/>
        </w:rPr>
        <w:t xml:space="preserve">Adding to instructions.json</w:t>
      </w:r>
    </w:p>
    <w:p w:rsidR="00000000" w:rsidDel="00000000" w:rsidP="00000000" w:rsidRDefault="00000000" w:rsidRPr="00000000" w14:paraId="00000684">
      <w:pPr>
        <w:rPr>
          <w:sz w:val="20"/>
          <w:szCs w:val="20"/>
        </w:rPr>
      </w:pPr>
      <w:r w:rsidDel="00000000" w:rsidR="00000000" w:rsidRPr="00000000">
        <w:rPr>
          <w:sz w:val="20"/>
          <w:szCs w:val="20"/>
          <w:rtl w:val="0"/>
        </w:rPr>
        <w:t xml:space="preserve">Instructions.json is formed by nested list and dictionary objects and can be easily modified to incorporate new instructions into the parser. First, the instruction is specified, then the opcode is specified for decoding, then the arguments are specified in order they are to be given - with the bits they occupy within the instruction, and finally the opcode bits are provided. Any instruction that follows this general format can be added without modification to the parser program itself.</w:t>
      </w:r>
    </w:p>
    <w:p w:rsidR="00000000" w:rsidDel="00000000" w:rsidP="00000000" w:rsidRDefault="00000000" w:rsidRPr="00000000" w14:paraId="00000685">
      <w:pPr>
        <w:rPr>
          <w:sz w:val="20"/>
          <w:szCs w:val="20"/>
        </w:rPr>
      </w:pPr>
      <w:r w:rsidDel="00000000" w:rsidR="00000000" w:rsidRPr="00000000">
        <w:rPr>
          <w:sz w:val="20"/>
          <w:szCs w:val="20"/>
          <w:rtl w:val="0"/>
        </w:rPr>
        <w:t xml:space="preserve">To add another instruction, navigate to instructions.json and follow the format below:</w:t>
      </w:r>
    </w:p>
    <w:p w:rsidR="00000000" w:rsidDel="00000000" w:rsidP="00000000" w:rsidRDefault="00000000" w:rsidRPr="00000000" w14:paraId="00000686">
      <w:pPr>
        <w:rPr>
          <w:rFonts w:ascii="Courier New" w:cs="Courier New" w:eastAsia="Courier New" w:hAnsi="Courier New"/>
          <w:sz w:val="24"/>
          <w:szCs w:val="24"/>
        </w:rPr>
      </w:pPr>
      <w:r w:rsidDel="00000000" w:rsidR="00000000" w:rsidRPr="00000000">
        <w:rPr>
          <w:rtl w:val="0"/>
        </w:rPr>
      </w:r>
    </w:p>
    <w:tbl>
      <w:tblPr>
        <w:tblStyle w:val="Table59"/>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tblGridChange w:id="0">
          <w:tblGrid>
            <w:gridCol w:w="5310"/>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"&lt;Instruction&gt;": {</w:t>
            </w:r>
          </w:p>
          <w:p w:rsidR="00000000" w:rsidDel="00000000" w:rsidP="00000000" w:rsidRDefault="00000000" w:rsidRPr="00000000" w14:paraId="000006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"op_code": "&lt;op_code&gt;",</w:t>
            </w:r>
          </w:p>
          <w:p w:rsidR="00000000" w:rsidDel="00000000" w:rsidP="00000000" w:rsidRDefault="00000000" w:rsidRPr="00000000" w14:paraId="000006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"args": [</w:t>
            </w:r>
          </w:p>
          <w:p w:rsidR="00000000" w:rsidDel="00000000" w:rsidP="00000000" w:rsidRDefault="00000000" w:rsidRPr="00000000" w14:paraId="000006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{"Flg": [index1,index2]},</w:t>
            </w:r>
          </w:p>
          <w:p w:rsidR="00000000" w:rsidDel="00000000" w:rsidP="00000000" w:rsidRDefault="00000000" w:rsidRPr="00000000" w14:paraId="000006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8C">
            <w:pPr>
              <w:widowControl w:val="0"/>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 "&lt;bits&gt;"</w:t>
            </w:r>
          </w:p>
          <w:p w:rsidR="00000000" w:rsidDel="00000000" w:rsidP="00000000" w:rsidRDefault="00000000" w:rsidRPr="00000000" w14:paraId="000006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E">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Example:</w:t>
            </w:r>
          </w:p>
          <w:p w:rsidR="00000000" w:rsidDel="00000000" w:rsidP="00000000" w:rsidRDefault="00000000" w:rsidRPr="00000000" w14:paraId="000006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"b.cond": {</w:t>
            </w:r>
          </w:p>
          <w:p w:rsidR="00000000" w:rsidDel="00000000" w:rsidP="00000000" w:rsidRDefault="00000000" w:rsidRPr="00000000" w14:paraId="000006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"op_code": "b.cond",</w:t>
            </w:r>
          </w:p>
          <w:p w:rsidR="00000000" w:rsidDel="00000000" w:rsidP="00000000" w:rsidRDefault="00000000" w:rsidRPr="00000000" w14:paraId="000006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"args": [</w:t>
            </w:r>
          </w:p>
          <w:p w:rsidR="00000000" w:rsidDel="00000000" w:rsidP="00000000" w:rsidRDefault="00000000" w:rsidRPr="00000000" w14:paraId="000006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{"Flg": [24,21]},</w:t>
            </w:r>
          </w:p>
          <w:p w:rsidR="00000000" w:rsidDel="00000000" w:rsidP="00000000" w:rsidRDefault="00000000" w:rsidRPr="00000000" w14:paraId="000006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{"Imm": [15,0]}</w:t>
            </w:r>
          </w:p>
          <w:p w:rsidR="00000000" w:rsidDel="00000000" w:rsidP="00000000" w:rsidRDefault="00000000" w:rsidRPr="00000000" w14:paraId="000006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95">
            <w:pPr>
              <w:widowControl w:val="0"/>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 "1100001"</w:t>
            </w:r>
          </w:p>
        </w:tc>
      </w:tr>
    </w:tbl>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rFonts w:ascii="Economica" w:cs="Economica" w:eastAsia="Economica" w:hAnsi="Economica"/>
          <w:b w:val="1"/>
          <w:sz w:val="32"/>
          <w:szCs w:val="32"/>
          <w:u w:val="single"/>
        </w:rPr>
      </w:pPr>
      <w:r w:rsidDel="00000000" w:rsidR="00000000" w:rsidRPr="00000000">
        <w:rPr>
          <w:rtl w:val="0"/>
        </w:rPr>
      </w:r>
    </w:p>
    <w:p w:rsidR="00000000" w:rsidDel="00000000" w:rsidP="00000000" w:rsidRDefault="00000000" w:rsidRPr="00000000" w14:paraId="00000698">
      <w:pPr>
        <w:rPr>
          <w:rFonts w:ascii="Economica" w:cs="Economica" w:eastAsia="Economica" w:hAnsi="Economica"/>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699">
      <w:pPr>
        <w:rPr>
          <w:rFonts w:ascii="Economica" w:cs="Economica" w:eastAsia="Economica" w:hAnsi="Economica"/>
          <w:b w:val="1"/>
          <w:sz w:val="32"/>
          <w:szCs w:val="32"/>
          <w:u w:val="single"/>
        </w:rPr>
      </w:pPr>
      <w:r w:rsidDel="00000000" w:rsidR="00000000" w:rsidRPr="00000000">
        <w:rPr>
          <w:rFonts w:ascii="Economica" w:cs="Economica" w:eastAsia="Economica" w:hAnsi="Economica"/>
          <w:b w:val="1"/>
          <w:sz w:val="32"/>
          <w:szCs w:val="32"/>
          <w:u w:val="single"/>
          <w:rtl w:val="0"/>
        </w:rPr>
        <w:t xml:space="preserve">Assembler </w:t>
      </w:r>
    </w:p>
    <w:p w:rsidR="00000000" w:rsidDel="00000000" w:rsidP="00000000" w:rsidRDefault="00000000" w:rsidRPr="00000000" w14:paraId="0000069A">
      <w:pPr>
        <w:ind w:left="0" w:firstLine="720"/>
        <w:rPr>
          <w:sz w:val="20"/>
          <w:szCs w:val="20"/>
        </w:rPr>
      </w:pPr>
      <w:r w:rsidDel="00000000" w:rsidR="00000000" w:rsidRPr="00000000">
        <w:rPr>
          <w:sz w:val="20"/>
          <w:szCs w:val="20"/>
          <w:rtl w:val="0"/>
        </w:rPr>
        <w:t xml:space="preserve">The assembler, assembler.py, reads instructions from the instructions.json file. This file is a dictionary, containing a comprehensive list of instructions,  their opcodes, arguments, and mnemonic. The arguments list for each primitive needs to be in the same order as the instruction arguments listed above.The arguments from each line of the assemble file is compared to the instruction primitives from the instructions.json file; if the length and order of the list match, the assembler will begin constructing the instruction based off the selected primitive.</w:t>
      </w:r>
    </w:p>
    <w:p w:rsidR="00000000" w:rsidDel="00000000" w:rsidP="00000000" w:rsidRDefault="00000000" w:rsidRPr="00000000" w14:paraId="0000069B">
      <w:pPr>
        <w:ind w:left="0" w:firstLine="720"/>
        <w:rPr/>
      </w:pPr>
      <w:r w:rsidDel="00000000" w:rsidR="00000000" w:rsidRPr="00000000">
        <w:rPr>
          <w:sz w:val="20"/>
          <w:szCs w:val="20"/>
          <w:rtl w:val="0"/>
        </w:rPr>
        <w:t xml:space="preserve">The instruction starts out as a zero and the assembler uses shifting and bitwise or operations to construct the instruction.The first step in the construction is adding the opcode; since it is the first seven bits, no shifting is needed. After the opcode, arguments are added in the order they appear in the assembly file; flags require a four bit shift, registers require three bits. The immediate shift and the label’s relative address shift are calculated to make them use bits 15 to 0. Instructions and labels use the same bit locations so they instructions will not have both. The completed instruction for each line is added to a list to be written to a file after all the instructions are constructed.  During the write phase of the assembler, a .mem file and a .lst file are created for running and to facilitate debugging.</w:t>
      </w:r>
      <w:r w:rsidDel="00000000" w:rsidR="00000000" w:rsidRPr="00000000">
        <w:rPr>
          <w:rtl w:val="0"/>
        </w:rPr>
      </w:r>
    </w:p>
    <w:p w:rsidR="00000000" w:rsidDel="00000000" w:rsidP="00000000" w:rsidRDefault="00000000" w:rsidRPr="00000000" w14:paraId="0000069C">
      <w:pPr>
        <w:pStyle w:val="Heading1"/>
        <w:jc w:val="center"/>
        <w:rPr/>
      </w:pPr>
      <w:bookmarkStart w:colFirst="0" w:colLast="0" w:name="_ob3f0tau64vi" w:id="33"/>
      <w:bookmarkEnd w:id="33"/>
      <w:r w:rsidDel="00000000" w:rsidR="00000000" w:rsidRPr="00000000">
        <w:rPr>
          <w:rtl w:val="0"/>
        </w:rPr>
      </w:r>
    </w:p>
    <w:p w:rsidR="00000000" w:rsidDel="00000000" w:rsidP="00000000" w:rsidRDefault="00000000" w:rsidRPr="00000000" w14:paraId="0000069D">
      <w:pPr>
        <w:pStyle w:val="Heading1"/>
        <w:jc w:val="center"/>
        <w:rPr/>
      </w:pPr>
      <w:bookmarkStart w:colFirst="0" w:colLast="0" w:name="_v3oi3qn38f57" w:id="34"/>
      <w:bookmarkEnd w:id="34"/>
      <w:r w:rsidDel="00000000" w:rsidR="00000000" w:rsidRPr="00000000">
        <w:rPr>
          <w:rtl w:val="0"/>
        </w:rPr>
      </w:r>
    </w:p>
    <w:p w:rsidR="00000000" w:rsidDel="00000000" w:rsidP="00000000" w:rsidRDefault="00000000" w:rsidRPr="00000000" w14:paraId="0000069E">
      <w:pPr>
        <w:pStyle w:val="Heading1"/>
        <w:jc w:val="center"/>
        <w:rPr/>
      </w:pPr>
      <w:bookmarkStart w:colFirst="0" w:colLast="0" w:name="_k46pk3j2tyen" w:id="35"/>
      <w:bookmarkEnd w:id="35"/>
      <w:r w:rsidDel="00000000" w:rsidR="00000000" w:rsidRPr="00000000">
        <w:rPr>
          <w:rtl w:val="0"/>
        </w:rPr>
      </w:r>
    </w:p>
    <w:p w:rsidR="00000000" w:rsidDel="00000000" w:rsidP="00000000" w:rsidRDefault="00000000" w:rsidRPr="00000000" w14:paraId="0000069F">
      <w:pPr>
        <w:pStyle w:val="Heading1"/>
        <w:jc w:val="center"/>
        <w:rPr/>
      </w:pPr>
      <w:bookmarkStart w:colFirst="0" w:colLast="0" w:name="_7x91ijydsssk" w:id="36"/>
      <w:bookmarkEnd w:id="36"/>
      <w:r w:rsidDel="00000000" w:rsidR="00000000" w:rsidRPr="00000000">
        <w:rPr>
          <w:rtl w:val="0"/>
        </w:rPr>
      </w:r>
    </w:p>
    <w:p w:rsidR="00000000" w:rsidDel="00000000" w:rsidP="00000000" w:rsidRDefault="00000000" w:rsidRPr="00000000" w14:paraId="000006A0">
      <w:pPr>
        <w:pStyle w:val="Heading1"/>
        <w:jc w:val="center"/>
        <w:rPr/>
      </w:pPr>
      <w:bookmarkStart w:colFirst="0" w:colLast="0" w:name="_9hma2jarf2sp" w:id="37"/>
      <w:bookmarkEnd w:id="37"/>
      <w:r w:rsidDel="00000000" w:rsidR="00000000" w:rsidRPr="00000000">
        <w:br w:type="page"/>
      </w:r>
      <w:r w:rsidDel="00000000" w:rsidR="00000000" w:rsidRPr="00000000">
        <w:rPr>
          <w:rtl w:val="0"/>
        </w:rPr>
      </w:r>
    </w:p>
    <w:p w:rsidR="00000000" w:rsidDel="00000000" w:rsidP="00000000" w:rsidRDefault="00000000" w:rsidRPr="00000000" w14:paraId="000006A1">
      <w:pPr>
        <w:pStyle w:val="Heading1"/>
        <w:jc w:val="center"/>
        <w:rPr>
          <w:rFonts w:ascii="Economica" w:cs="Economica" w:eastAsia="Economica" w:hAnsi="Economica"/>
        </w:rPr>
      </w:pPr>
      <w:bookmarkStart w:colFirst="0" w:colLast="0" w:name="_m5xj4y30xfxr" w:id="38"/>
      <w:bookmarkEnd w:id="38"/>
      <w:r w:rsidDel="00000000" w:rsidR="00000000" w:rsidRPr="00000000">
        <w:rPr>
          <w:rFonts w:ascii="Economica" w:cs="Economica" w:eastAsia="Economica" w:hAnsi="Economica"/>
          <w:rtl w:val="0"/>
        </w:rPr>
        <w:t xml:space="preserve">Testbench</w:t>
      </w:r>
    </w:p>
    <w:p w:rsidR="00000000" w:rsidDel="00000000" w:rsidP="00000000" w:rsidRDefault="00000000" w:rsidRPr="00000000" w14:paraId="000006A2">
      <w:pPr>
        <w:pStyle w:val="Heading2"/>
        <w:rPr/>
      </w:pPr>
      <w:bookmarkStart w:colFirst="0" w:colLast="0" w:name="_1f36xs65f3pq" w:id="39"/>
      <w:bookmarkEnd w:id="39"/>
      <w:r w:rsidDel="00000000" w:rsidR="00000000" w:rsidRPr="00000000">
        <w:rPr>
          <w:rtl w:val="0"/>
        </w:rPr>
        <w:t xml:space="preserve">Testbench Operation</w:t>
      </w: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The testbench is a Verilog program used to define data and instruction memory and is used to test and verify the correctness of a program using simulation. Below is an overview of the testbench and its operation.</w:t>
      </w:r>
    </w:p>
    <w:p w:rsidR="00000000" w:rsidDel="00000000" w:rsidP="00000000" w:rsidRDefault="00000000" w:rsidRPr="00000000" w14:paraId="000006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CLOCKS</w:t>
      </w:r>
    </w:p>
    <w:p w:rsidR="00000000" w:rsidDel="00000000" w:rsidP="00000000" w:rsidRDefault="00000000" w:rsidRPr="00000000" w14:paraId="000006A5">
      <w:pPr>
        <w:rPr/>
      </w:pPr>
      <w:r w:rsidDel="00000000" w:rsidR="00000000" w:rsidRPr="00000000">
        <w:rPr>
          <w:rtl w:val="0"/>
        </w:rPr>
        <w:t xml:space="preserve">The testbench contains three clock signals: </w:t>
      </w:r>
      <w:r w:rsidDel="00000000" w:rsidR="00000000" w:rsidRPr="00000000">
        <w:rPr>
          <w:i w:val="1"/>
          <w:rtl w:val="0"/>
        </w:rPr>
        <w:t xml:space="preserve">main_clock</w:t>
      </w:r>
      <w:r w:rsidDel="00000000" w:rsidR="00000000" w:rsidRPr="00000000">
        <w:rPr>
          <w:rtl w:val="0"/>
        </w:rPr>
        <w:t xml:space="preserve">, </w:t>
      </w:r>
      <w:r w:rsidDel="00000000" w:rsidR="00000000" w:rsidRPr="00000000">
        <w:rPr>
          <w:i w:val="1"/>
          <w:rtl w:val="0"/>
        </w:rPr>
        <w:t xml:space="preserve">mem_clock</w:t>
      </w:r>
      <w:r w:rsidDel="00000000" w:rsidR="00000000" w:rsidRPr="00000000">
        <w:rPr>
          <w:rtl w:val="0"/>
        </w:rPr>
        <w:t xml:space="preserve">, and </w:t>
      </w:r>
      <w:r w:rsidDel="00000000" w:rsidR="00000000" w:rsidRPr="00000000">
        <w:rPr>
          <w:i w:val="1"/>
          <w:rtl w:val="0"/>
        </w:rPr>
        <w:t xml:space="preserve">core_clock</w:t>
      </w:r>
      <w:r w:rsidDel="00000000" w:rsidR="00000000" w:rsidRPr="00000000">
        <w:rPr>
          <w:rtl w:val="0"/>
        </w:rPr>
        <w:t xml:space="preserve">. The </w:t>
      </w:r>
      <w:r w:rsidDel="00000000" w:rsidR="00000000" w:rsidRPr="00000000">
        <w:rPr>
          <w:i w:val="1"/>
          <w:rtl w:val="0"/>
        </w:rPr>
        <w:t xml:space="preserve">main_clock</w:t>
      </w:r>
      <w:r w:rsidDel="00000000" w:rsidR="00000000" w:rsidRPr="00000000">
        <w:rPr>
          <w:rtl w:val="0"/>
        </w:rPr>
        <w:t xml:space="preserve"> signal is the clock running at the simulation tick. The </w:t>
      </w:r>
      <w:r w:rsidDel="00000000" w:rsidR="00000000" w:rsidRPr="00000000">
        <w:rPr>
          <w:i w:val="1"/>
          <w:rtl w:val="0"/>
        </w:rPr>
        <w:t xml:space="preserve">core_clock </w:t>
      </w:r>
      <w:r w:rsidDel="00000000" w:rsidR="00000000" w:rsidRPr="00000000">
        <w:rPr>
          <w:rtl w:val="0"/>
        </w:rPr>
        <w:t xml:space="preserve">signal</w:t>
      </w:r>
      <w:r w:rsidDel="00000000" w:rsidR="00000000" w:rsidRPr="00000000">
        <w:rPr>
          <w:rtl w:val="0"/>
        </w:rPr>
        <w:t xml:space="preserve"> is the clock feeding into the </w:t>
      </w:r>
      <w:r w:rsidDel="00000000" w:rsidR="00000000" w:rsidRPr="00000000">
        <w:rPr>
          <w:i w:val="1"/>
          <w:rtl w:val="0"/>
        </w:rPr>
        <w:t xml:space="preserve">cpu.v</w:t>
      </w:r>
      <w:r w:rsidDel="00000000" w:rsidR="00000000" w:rsidRPr="00000000">
        <w:rPr>
          <w:rtl w:val="0"/>
        </w:rPr>
        <w:t xml:space="preserve"> file. The </w:t>
      </w:r>
      <w:r w:rsidDel="00000000" w:rsidR="00000000" w:rsidRPr="00000000">
        <w:rPr>
          <w:i w:val="1"/>
          <w:rtl w:val="0"/>
        </w:rPr>
        <w:t xml:space="preserve">mem_clock </w:t>
      </w:r>
      <w:r w:rsidDel="00000000" w:rsidR="00000000" w:rsidRPr="00000000">
        <w:rPr>
          <w:rtl w:val="0"/>
        </w:rPr>
        <w:t xml:space="preserve">signal</w:t>
      </w:r>
      <w:r w:rsidDel="00000000" w:rsidR="00000000" w:rsidRPr="00000000">
        <w:rPr>
          <w:rtl w:val="0"/>
        </w:rPr>
        <w:t xml:space="preserve"> is the clock feeding into memory in the testbench. The </w:t>
      </w:r>
      <w:r w:rsidDel="00000000" w:rsidR="00000000" w:rsidRPr="00000000">
        <w:rPr>
          <w:i w:val="1"/>
          <w:rtl w:val="0"/>
        </w:rPr>
        <w:t xml:space="preserve">core_clock</w:t>
      </w:r>
      <w:r w:rsidDel="00000000" w:rsidR="00000000" w:rsidRPr="00000000">
        <w:rPr>
          <w:rtl w:val="0"/>
        </w:rPr>
        <w:t xml:space="preserve"> is set to never be faster than the </w:t>
      </w:r>
      <w:r w:rsidDel="00000000" w:rsidR="00000000" w:rsidRPr="00000000">
        <w:rPr>
          <w:i w:val="1"/>
          <w:rtl w:val="0"/>
        </w:rPr>
        <w:t xml:space="preserve">mem_clock</w:t>
      </w:r>
      <w:r w:rsidDel="00000000" w:rsidR="00000000" w:rsidRPr="00000000">
        <w:rPr>
          <w:rtl w:val="0"/>
        </w:rPr>
        <w:t xml:space="preserve"> in order to prevent data loss.</w:t>
      </w:r>
    </w:p>
    <w:p w:rsidR="00000000" w:rsidDel="00000000" w:rsidP="00000000" w:rsidRDefault="00000000" w:rsidRPr="00000000" w14:paraId="000006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INSTRUCTION &amp; DATA MEMORY</w:t>
      </w:r>
    </w:p>
    <w:p w:rsidR="00000000" w:rsidDel="00000000" w:rsidP="00000000" w:rsidRDefault="00000000" w:rsidRPr="00000000" w14:paraId="000006A7">
      <w:pPr>
        <w:rPr/>
      </w:pPr>
      <w:r w:rsidDel="00000000" w:rsidR="00000000" w:rsidRPr="00000000">
        <w:rPr>
          <w:rtl w:val="0"/>
        </w:rPr>
        <w:t xml:space="preserve">The testbench contains separate instruction and data memory, which are defined as 2^15-1 byte locations of memory. The signal</w:t>
      </w:r>
      <w:r w:rsidDel="00000000" w:rsidR="00000000" w:rsidRPr="00000000">
        <w:rPr>
          <w:i w:val="1"/>
          <w:rtl w:val="0"/>
        </w:rPr>
        <w:t xml:space="preserve"> instruction_memory_en</w:t>
      </w:r>
      <w:r w:rsidDel="00000000" w:rsidR="00000000" w:rsidRPr="00000000">
        <w:rPr>
          <w:rtl w:val="0"/>
        </w:rPr>
        <w:t xml:space="preserve"> controls whether the instruction memory should be read. If read, the instruction memory at a given address is loaded to </w:t>
      </w:r>
      <w:r w:rsidDel="00000000" w:rsidR="00000000" w:rsidRPr="00000000">
        <w:rPr>
          <w:i w:val="1"/>
          <w:rtl w:val="0"/>
        </w:rPr>
        <w:t xml:space="preserve">instruction_memory_v</w:t>
      </w:r>
      <w:r w:rsidDel="00000000" w:rsidR="00000000" w:rsidRPr="00000000">
        <w:rPr>
          <w:rtl w:val="0"/>
        </w:rPr>
        <w:t xml:space="preserve">. The signals </w:t>
      </w:r>
      <w:r w:rsidDel="00000000" w:rsidR="00000000" w:rsidRPr="00000000">
        <w:rPr>
          <w:i w:val="1"/>
          <w:rtl w:val="0"/>
        </w:rPr>
        <w:t xml:space="preserve">data_memory_read</w:t>
      </w:r>
      <w:r w:rsidDel="00000000" w:rsidR="00000000" w:rsidRPr="00000000">
        <w:rPr>
          <w:rtl w:val="0"/>
        </w:rPr>
        <w:t xml:space="preserve"> and </w:t>
      </w:r>
      <w:r w:rsidDel="00000000" w:rsidR="00000000" w:rsidRPr="00000000">
        <w:rPr>
          <w:i w:val="1"/>
          <w:rtl w:val="0"/>
        </w:rPr>
        <w:t xml:space="preserve">data_memory_ write</w:t>
      </w:r>
      <w:r w:rsidDel="00000000" w:rsidR="00000000" w:rsidRPr="00000000">
        <w:rPr>
          <w:rtl w:val="0"/>
        </w:rPr>
        <w:t xml:space="preserve"> control whether the data memory is being read from or written to for a given data memory address. Data memory is read on the positive edge of </w:t>
      </w:r>
      <w:r w:rsidDel="00000000" w:rsidR="00000000" w:rsidRPr="00000000">
        <w:rPr>
          <w:i w:val="1"/>
          <w:rtl w:val="0"/>
        </w:rPr>
        <w:t xml:space="preserve">mem_clock</w:t>
      </w:r>
      <w:r w:rsidDel="00000000" w:rsidR="00000000" w:rsidRPr="00000000">
        <w:rPr>
          <w:rtl w:val="0"/>
        </w:rPr>
        <w:t xml:space="preserve">. Instruction memory is also read on the positive edge of </w:t>
      </w:r>
      <w:r w:rsidDel="00000000" w:rsidR="00000000" w:rsidRPr="00000000">
        <w:rPr>
          <w:i w:val="1"/>
          <w:rtl w:val="0"/>
        </w:rPr>
        <w:t xml:space="preserve">mem_clock</w:t>
      </w:r>
      <w:r w:rsidDel="00000000" w:rsidR="00000000" w:rsidRPr="00000000">
        <w:rPr>
          <w:rtl w:val="0"/>
        </w:rPr>
        <w:t xml:space="preserve"> and on the negative edge of </w:t>
      </w:r>
      <w:r w:rsidDel="00000000" w:rsidR="00000000" w:rsidRPr="00000000">
        <w:rPr>
          <w:i w:val="1"/>
          <w:rtl w:val="0"/>
        </w:rPr>
        <w:t xml:space="preserve">nreset</w:t>
      </w:r>
      <w:r w:rsidDel="00000000" w:rsidR="00000000" w:rsidRPr="00000000">
        <w:rPr>
          <w:rtl w:val="0"/>
        </w:rPr>
        <w:t xml:space="preserve"> (</w:t>
      </w:r>
      <w:r w:rsidDel="00000000" w:rsidR="00000000" w:rsidRPr="00000000">
        <w:rPr>
          <w:i w:val="1"/>
          <w:rtl w:val="0"/>
        </w:rPr>
        <w:t xml:space="preserve">nreset</w:t>
      </w:r>
      <w:r w:rsidDel="00000000" w:rsidR="00000000" w:rsidRPr="00000000">
        <w:rPr>
          <w:rtl w:val="0"/>
        </w:rPr>
        <w:t xml:space="preserve"> signal is low). A NOP instruction is inserted if the </w:t>
      </w:r>
      <w:r w:rsidDel="00000000" w:rsidR="00000000" w:rsidRPr="00000000">
        <w:rPr>
          <w:i w:val="1"/>
          <w:rtl w:val="0"/>
        </w:rPr>
        <w:t xml:space="preserve">nreset</w:t>
      </w:r>
      <w:r w:rsidDel="00000000" w:rsidR="00000000" w:rsidRPr="00000000">
        <w:rPr>
          <w:rtl w:val="0"/>
        </w:rPr>
        <w:t xml:space="preserve"> signal is low.</w:t>
      </w:r>
    </w:p>
    <w:p w:rsidR="00000000" w:rsidDel="00000000" w:rsidP="00000000" w:rsidRDefault="00000000" w:rsidRPr="00000000" w14:paraId="000006A8">
      <w:pPr>
        <w:rPr/>
      </w:pPr>
      <w:r w:rsidDel="00000000" w:rsidR="00000000" w:rsidRPr="00000000">
        <w:rPr>
          <w:rtl w:val="0"/>
        </w:rPr>
        <w:t xml:space="preserve">Upon loading the testbench with the chosen ‘.mem’ file, both the instruction memory and data memory will be loaded with the contents of the ‘mem’ file. This means that initially, your instruction and data memory will be exactly the same, with the only difference being that you can write to the data memory and change its contents at any time.</w:t>
      </w:r>
    </w:p>
    <w:p w:rsidR="00000000" w:rsidDel="00000000" w:rsidP="00000000" w:rsidRDefault="00000000" w:rsidRPr="00000000" w14:paraId="000006A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 INDICATION</w:t>
      </w:r>
    </w:p>
    <w:p w:rsidR="00000000" w:rsidDel="00000000" w:rsidP="00000000" w:rsidRDefault="00000000" w:rsidRPr="00000000" w14:paraId="000006AA">
      <w:pPr>
        <w:rPr/>
      </w:pPr>
      <w:r w:rsidDel="00000000" w:rsidR="00000000" w:rsidRPr="00000000">
        <w:rPr>
          <w:rtl w:val="0"/>
        </w:rPr>
        <w:t xml:space="preserve">If </w:t>
      </w:r>
      <w:r w:rsidDel="00000000" w:rsidR="00000000" w:rsidRPr="00000000">
        <w:rPr>
          <w:i w:val="1"/>
          <w:rtl w:val="0"/>
        </w:rPr>
        <w:t xml:space="preserve">error_indicator</w:t>
      </w:r>
      <w:r w:rsidDel="00000000" w:rsidR="00000000" w:rsidRPr="00000000">
        <w:rPr>
          <w:rtl w:val="0"/>
        </w:rPr>
        <w:t xml:space="preserve"> = 1, this indicates that a HALT instruction was detected. This will halt the execution of the testbench and print “Apollo has landed” in the simulation terminal. If </w:t>
      </w:r>
      <w:r w:rsidDel="00000000" w:rsidR="00000000" w:rsidRPr="00000000">
        <w:rPr>
          <w:i w:val="1"/>
          <w:rtl w:val="0"/>
        </w:rPr>
        <w:t xml:space="preserve">error_indicator</w:t>
      </w:r>
      <w:r w:rsidDel="00000000" w:rsidR="00000000" w:rsidRPr="00000000">
        <w:rPr>
          <w:rtl w:val="0"/>
        </w:rPr>
        <w:t xml:space="preserve"> = 2, this indicates that an error has occurred in the CPU. This will halt the execution of testbench and print “Houston we have a problem” in the simulation terminal. More details on error indication and error conditions can be found in </w:t>
      </w:r>
      <w:r w:rsidDel="00000000" w:rsidR="00000000" w:rsidRPr="00000000">
        <w:rPr>
          <w:b w:val="1"/>
          <w:i w:val="1"/>
          <w:rtl w:val="0"/>
        </w:rPr>
        <w:t xml:space="preserve">Architecture Details</w:t>
      </w:r>
      <w:r w:rsidDel="00000000" w:rsidR="00000000" w:rsidRPr="00000000">
        <w:rPr>
          <w:rtl w:val="0"/>
        </w:rPr>
        <w:t xml:space="preserve">.</w:t>
      </w:r>
    </w:p>
    <w:p w:rsidR="00000000" w:rsidDel="00000000" w:rsidP="00000000" w:rsidRDefault="00000000" w:rsidRPr="00000000" w14:paraId="000006A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 FILE FORMAT</w:t>
      </w:r>
    </w:p>
    <w:p w:rsidR="00000000" w:rsidDel="00000000" w:rsidP="00000000" w:rsidRDefault="00000000" w:rsidRPr="00000000" w14:paraId="000006AC">
      <w:pPr>
        <w:rPr/>
      </w:pPr>
      <w:r w:rsidDel="00000000" w:rsidR="00000000" w:rsidRPr="00000000">
        <w:rPr>
          <w:rtl w:val="0"/>
        </w:rPr>
        <w:t xml:space="preserve">Addresses should be written in the format @00000000. There should be one instruction per line, and each instruction should be written in hexadecimal bytes separated by whitespace. The file </w:t>
      </w:r>
      <w:r w:rsidDel="00000000" w:rsidR="00000000" w:rsidRPr="00000000">
        <w:rPr>
          <w:i w:val="1"/>
          <w:rtl w:val="0"/>
        </w:rPr>
        <w:t xml:space="preserve">output.mem </w:t>
      </w:r>
      <w:r w:rsidDel="00000000" w:rsidR="00000000" w:rsidRPr="00000000">
        <w:rPr>
          <w:rtl w:val="0"/>
        </w:rPr>
        <w:t xml:space="preserve">can be found below as an example. The parser will output the ‘.mem’ file format correctly, as below, however if you wish to make manual changes to the ’.mem’ file, make sure to follow the correct format.</w:t>
      </w:r>
    </w:p>
    <w:p w:rsidR="00000000" w:rsidDel="00000000" w:rsidP="00000000" w:rsidRDefault="00000000" w:rsidRPr="00000000" w14:paraId="000006AD">
      <w:pPr>
        <w:jc w:val="center"/>
        <w:rPr/>
      </w:pPr>
      <w:r w:rsidDel="00000000" w:rsidR="00000000" w:rsidRPr="00000000">
        <w:rPr/>
        <w:drawing>
          <wp:inline distB="114300" distT="114300" distL="114300" distR="114300">
            <wp:extent cx="1522077" cy="4373563"/>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22077" cy="4373563"/>
                    </a:xfrm>
                    <a:prstGeom prst="rect"/>
                    <a:ln/>
                  </pic:spPr>
                </pic:pic>
              </a:graphicData>
            </a:graphic>
          </wp:inline>
        </w:drawing>
      </w: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pStyle w:val="Heading2"/>
        <w:rPr/>
      </w:pPr>
      <w:bookmarkStart w:colFirst="0" w:colLast="0" w:name="_2ktvqzviatoa" w:id="40"/>
      <w:bookmarkEnd w:id="40"/>
      <w:r w:rsidDel="00000000" w:rsidR="00000000" w:rsidRPr="00000000">
        <w:rPr>
          <w:rtl w:val="0"/>
        </w:rPr>
        <w:t xml:space="preserve">Using the Testbench</w:t>
      </w:r>
      <w:r w:rsidDel="00000000" w:rsidR="00000000" w:rsidRPr="00000000">
        <w:rPr>
          <w:rtl w:val="0"/>
        </w:rPr>
      </w:r>
    </w:p>
    <w:p w:rsidR="00000000" w:rsidDel="00000000" w:rsidP="00000000" w:rsidRDefault="00000000" w:rsidRPr="00000000" w14:paraId="000006B0">
      <w:pPr>
        <w:rPr>
          <w:sz w:val="20"/>
          <w:szCs w:val="20"/>
        </w:rPr>
      </w:pPr>
      <w:r w:rsidDel="00000000" w:rsidR="00000000" w:rsidRPr="00000000">
        <w:rPr>
          <w:sz w:val="20"/>
          <w:szCs w:val="20"/>
          <w:rtl w:val="0"/>
        </w:rPr>
        <w:t xml:space="preserve"> Below are instructions on how to compile and simulate the </w:t>
      </w:r>
      <w:r w:rsidDel="00000000" w:rsidR="00000000" w:rsidRPr="00000000">
        <w:rPr>
          <w:i w:val="1"/>
          <w:sz w:val="20"/>
          <w:szCs w:val="20"/>
          <w:rtl w:val="0"/>
        </w:rPr>
        <w:t xml:space="preserve">output.mem</w:t>
      </w:r>
      <w:r w:rsidDel="00000000" w:rsidR="00000000" w:rsidRPr="00000000">
        <w:rPr>
          <w:sz w:val="20"/>
          <w:szCs w:val="20"/>
          <w:rtl w:val="0"/>
        </w:rPr>
        <w:t xml:space="preserve"> file using the testbench:</w:t>
      </w:r>
    </w:p>
    <w:p w:rsidR="00000000" w:rsidDel="00000000" w:rsidP="00000000" w:rsidRDefault="00000000" w:rsidRPr="00000000" w14:paraId="000006B1">
      <w:pPr>
        <w:rPr>
          <w:sz w:val="20"/>
          <w:szCs w:val="20"/>
        </w:rPr>
      </w:pPr>
      <w:r w:rsidDel="00000000" w:rsidR="00000000" w:rsidRPr="00000000">
        <w:rPr>
          <w:sz w:val="20"/>
          <w:szCs w:val="20"/>
          <w:rtl w:val="0"/>
        </w:rPr>
        <w:t xml:space="preserve">Open the command prompt and navigate to the </w:t>
      </w:r>
      <w:r w:rsidDel="00000000" w:rsidR="00000000" w:rsidRPr="00000000">
        <w:rPr>
          <w:i w:val="1"/>
          <w:sz w:val="20"/>
          <w:szCs w:val="20"/>
          <w:rtl w:val="0"/>
        </w:rPr>
        <w:t xml:space="preserve">testbench</w:t>
      </w:r>
      <w:r w:rsidDel="00000000" w:rsidR="00000000" w:rsidRPr="00000000">
        <w:rPr>
          <w:sz w:val="20"/>
          <w:szCs w:val="20"/>
          <w:rtl w:val="0"/>
        </w:rPr>
        <w:t xml:space="preserve"> folder.</w:t>
      </w:r>
    </w:p>
    <w:p w:rsidR="00000000" w:rsidDel="00000000" w:rsidP="00000000" w:rsidRDefault="00000000" w:rsidRPr="00000000" w14:paraId="000006B2">
      <w:pPr>
        <w:rPr>
          <w:sz w:val="20"/>
          <w:szCs w:val="20"/>
        </w:rPr>
      </w:pPr>
      <w:r w:rsidDel="00000000" w:rsidR="00000000" w:rsidRPr="00000000">
        <w:rPr>
          <w:sz w:val="20"/>
          <w:szCs w:val="20"/>
          <w:rtl w:val="0"/>
        </w:rPr>
        <w:t xml:space="preserve">To compile the testbench, use the following command:</w:t>
      </w:r>
    </w:p>
    <w:p w:rsidR="00000000" w:rsidDel="00000000" w:rsidP="00000000" w:rsidRDefault="00000000" w:rsidRPr="00000000" w14:paraId="000006B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build</w:t>
      </w:r>
    </w:p>
    <w:p w:rsidR="00000000" w:rsidDel="00000000" w:rsidP="00000000" w:rsidRDefault="00000000" w:rsidRPr="00000000" w14:paraId="000006B4">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testbench.vvp</w:t>
      </w:r>
      <w:r w:rsidDel="00000000" w:rsidR="00000000" w:rsidRPr="00000000">
        <w:rPr>
          <w:sz w:val="20"/>
          <w:szCs w:val="20"/>
          <w:rtl w:val="0"/>
        </w:rPr>
        <w:t xml:space="preserve">. </w:t>
      </w:r>
    </w:p>
    <w:p w:rsidR="00000000" w:rsidDel="00000000" w:rsidP="00000000" w:rsidRDefault="00000000" w:rsidRPr="00000000" w14:paraId="000006B5">
      <w:pPr>
        <w:rPr>
          <w:sz w:val="20"/>
          <w:szCs w:val="20"/>
        </w:rPr>
      </w:pPr>
      <w:r w:rsidDel="00000000" w:rsidR="00000000" w:rsidRPr="00000000">
        <w:rPr>
          <w:sz w:val="20"/>
          <w:szCs w:val="20"/>
          <w:rtl w:val="0"/>
        </w:rPr>
        <w:t xml:space="preserve">To simulate, use the command:</w:t>
      </w:r>
    </w:p>
    <w:p w:rsidR="00000000" w:rsidDel="00000000" w:rsidP="00000000" w:rsidRDefault="00000000" w:rsidRPr="00000000" w14:paraId="000006B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simulate output.mem</w:t>
      </w:r>
    </w:p>
    <w:p w:rsidR="00000000" w:rsidDel="00000000" w:rsidP="00000000" w:rsidRDefault="00000000" w:rsidRPr="00000000" w14:paraId="000006B7">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dump.lx2</w:t>
      </w:r>
      <w:r w:rsidDel="00000000" w:rsidR="00000000" w:rsidRPr="00000000">
        <w:rPr>
          <w:sz w:val="20"/>
          <w:szCs w:val="20"/>
          <w:rtl w:val="0"/>
        </w:rPr>
        <w:t xml:space="preserve">.</w:t>
      </w:r>
    </w:p>
    <w:p w:rsidR="00000000" w:rsidDel="00000000" w:rsidP="00000000" w:rsidRDefault="00000000" w:rsidRPr="00000000" w14:paraId="000006B8">
      <w:pPr>
        <w:rPr>
          <w:sz w:val="20"/>
          <w:szCs w:val="20"/>
        </w:rPr>
      </w:pPr>
      <w:r w:rsidDel="00000000" w:rsidR="00000000" w:rsidRPr="00000000">
        <w:rPr>
          <w:sz w:val="20"/>
          <w:szCs w:val="20"/>
          <w:rtl w:val="0"/>
        </w:rPr>
        <w:t xml:space="preserve">To view the waveform, use the command:</w:t>
      </w:r>
    </w:p>
    <w:p w:rsidR="00000000" w:rsidDel="00000000" w:rsidP="00000000" w:rsidRDefault="00000000" w:rsidRPr="00000000" w14:paraId="000006B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gtkwave dump.lx2</w:t>
      </w:r>
    </w:p>
    <w:p w:rsidR="00000000" w:rsidDel="00000000" w:rsidP="00000000" w:rsidRDefault="00000000" w:rsidRPr="00000000" w14:paraId="000006BA">
      <w:pPr>
        <w:rPr>
          <w:sz w:val="20"/>
          <w:szCs w:val="20"/>
        </w:rPr>
      </w:pPr>
      <w:r w:rsidDel="00000000" w:rsidR="00000000" w:rsidRPr="00000000">
        <w:rPr>
          <w:sz w:val="20"/>
          <w:szCs w:val="20"/>
          <w:rtl w:val="0"/>
        </w:rPr>
        <w:t xml:space="preserve">This will open GTKWave, and signals can be added to view their waveforms. </w:t>
      </w:r>
    </w:p>
    <w:p w:rsidR="00000000" w:rsidDel="00000000" w:rsidP="00000000" w:rsidRDefault="00000000" w:rsidRPr="00000000" w14:paraId="000006BB">
      <w:pPr>
        <w:rPr>
          <w:sz w:val="20"/>
          <w:szCs w:val="20"/>
        </w:rPr>
      </w:pPr>
      <w:r w:rsidDel="00000000" w:rsidR="00000000" w:rsidRPr="00000000">
        <w:rPr>
          <w:sz w:val="20"/>
          <w:szCs w:val="20"/>
          <w:rtl w:val="0"/>
        </w:rPr>
        <w:t xml:space="preserve">To remove </w:t>
      </w:r>
      <w:r w:rsidDel="00000000" w:rsidR="00000000" w:rsidRPr="00000000">
        <w:rPr>
          <w:i w:val="1"/>
          <w:sz w:val="20"/>
          <w:szCs w:val="20"/>
          <w:rtl w:val="0"/>
        </w:rPr>
        <w:t xml:space="preserve">testbench.vvp, </w:t>
      </w:r>
      <w:r w:rsidDel="00000000" w:rsidR="00000000" w:rsidRPr="00000000">
        <w:rPr>
          <w:sz w:val="20"/>
          <w:szCs w:val="20"/>
          <w:rtl w:val="0"/>
        </w:rPr>
        <w:t xml:space="preserve">use the command:</w:t>
      </w:r>
    </w:p>
    <w:p w:rsidR="00000000" w:rsidDel="00000000" w:rsidP="00000000" w:rsidRDefault="00000000" w:rsidRPr="00000000" w14:paraId="000006B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clean</w:t>
      </w:r>
    </w:p>
    <w:p w:rsidR="00000000" w:rsidDel="00000000" w:rsidP="00000000" w:rsidRDefault="00000000" w:rsidRPr="00000000" w14:paraId="000006BD">
      <w:pPr>
        <w:rPr>
          <w:sz w:val="20"/>
          <w:szCs w:val="20"/>
        </w:rPr>
      </w:pPr>
      <w:r w:rsidDel="00000000" w:rsidR="00000000" w:rsidRPr="00000000">
        <w:rPr>
          <w:sz w:val="20"/>
          <w:szCs w:val="20"/>
          <w:rtl w:val="0"/>
        </w:rPr>
        <w:t xml:space="preserve">In order to view specific memory locations in the waveform, signals will need to be instantiated within the testbench. To do this, create a wire and assign this to the memory location that is needed to be viewed. An example can be found below:</w:t>
      </w:r>
    </w:p>
    <w:p w:rsidR="00000000" w:rsidDel="00000000" w:rsidP="00000000" w:rsidRDefault="00000000" w:rsidRPr="00000000" w14:paraId="000006B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wire [8:0]</w:t>
        <w:tab/>
        <w:t xml:space="preserve">mem50;</w:t>
      </w:r>
    </w:p>
    <w:p w:rsidR="00000000" w:rsidDel="00000000" w:rsidP="00000000" w:rsidRDefault="00000000" w:rsidRPr="00000000" w14:paraId="000006BF">
      <w:pPr>
        <w:rPr>
          <w:rFonts w:ascii="Arial" w:cs="Arial" w:eastAsia="Arial" w:hAnsi="Arial"/>
          <w:sz w:val="18"/>
          <w:szCs w:val="18"/>
        </w:rPr>
      </w:pPr>
      <w:r w:rsidDel="00000000" w:rsidR="00000000" w:rsidRPr="00000000">
        <w:rPr>
          <w:rFonts w:ascii="Courier New" w:cs="Courier New" w:eastAsia="Courier New" w:hAnsi="Courier New"/>
          <w:b w:val="1"/>
          <w:sz w:val="20"/>
          <w:szCs w:val="20"/>
          <w:rtl w:val="0"/>
        </w:rPr>
        <w:t xml:space="preserve">assign mem50 = memory[80]; </w:t>
      </w:r>
      <w:r w:rsidDel="00000000" w:rsidR="00000000" w:rsidRPr="00000000">
        <w:rPr>
          <w:sz w:val="24"/>
          <w:szCs w:val="24"/>
        </w:rPr>
        <w:drawing>
          <wp:inline distB="114300" distT="114300" distL="114300" distR="114300">
            <wp:extent cx="5943600" cy="38100"/>
            <wp:effectExtent b="0" l="0" r="0" t="0"/>
            <wp:docPr descr="horizontal line" id="10"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rPr>
          <w:rFonts w:ascii="Courier New" w:cs="Courier New" w:eastAsia="Courier New" w:hAnsi="Courier New"/>
          <w:sz w:val="24"/>
          <w:szCs w:val="24"/>
        </w:rPr>
      </w:pP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6C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41"/>
    <w:bookmarkEnd w:id="41"/>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Economica" w:cs="Economica" w:eastAsia="Economica" w:hAnsi="Economica"/>
      <w:b w:val="1"/>
      <w:sz w:val="32"/>
      <w:szCs w:val="32"/>
    </w:rPr>
  </w:style>
  <w:style w:type="paragraph" w:styleId="Heading2">
    <w:name w:val="heading 2"/>
    <w:basedOn w:val="Normal"/>
    <w:next w:val="Normal"/>
    <w:pPr>
      <w:spacing w:before="0" w:line="240" w:lineRule="auto"/>
    </w:pPr>
    <w:rPr>
      <w:rFonts w:ascii="Economica" w:cs="Economica" w:eastAsia="Economica" w:hAnsi="Economica"/>
      <w:b w:val="1"/>
      <w:sz w:val="32"/>
      <w:szCs w:val="32"/>
      <w:u w:val="single"/>
    </w:rPr>
  </w:style>
  <w:style w:type="paragraph" w:styleId="Heading3">
    <w:name w:val="heading 3"/>
    <w:basedOn w:val="Normal"/>
    <w:next w:val="Normal"/>
    <w:pPr>
      <w:spacing w:after="80" w:before="280" w:lineRule="auto"/>
    </w:pPr>
    <w:rPr>
      <w:rFonts w:ascii="Economica" w:cs="Economica" w:eastAsia="Economica" w:hAnsi="Economica"/>
      <w:b w:val="1"/>
      <w:sz w:val="28"/>
      <w:szCs w:val="28"/>
    </w:rPr>
  </w:style>
  <w:style w:type="paragraph" w:styleId="Heading4">
    <w:name w:val="heading 4"/>
    <w:basedOn w:val="Normal"/>
    <w:next w:val="Normal"/>
    <w:pPr>
      <w:keepNext w:val="1"/>
      <w:keepLines w:val="1"/>
      <w:spacing w:after="40" w:before="240" w:lineRule="auto"/>
    </w:pPr>
    <w:rPr>
      <w:rFonts w:ascii="Economica" w:cs="Economica" w:eastAsia="Economica" w:hAnsi="Economica"/>
      <w:b w:val="1"/>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erring-UGACSEE-4290/Labs" TargetMode="External"/><Relationship Id="rId10" Type="http://schemas.openxmlformats.org/officeDocument/2006/relationships/hyperlink" Target="https://github.com/Herring-UGACSEE-4290/Labs"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hris.herring@uga.edu" TargetMode="External"/><Relationship Id="rId7" Type="http://schemas.openxmlformats.org/officeDocument/2006/relationships/image" Target="media/image2.png"/><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