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4927" w14:textId="27D91054" w:rsidR="00F54241" w:rsidRDefault="00F54241" w:rsidP="004059E0">
      <w:pPr>
        <w:pStyle w:val="Heading1"/>
        <w:rPr>
          <w:rFonts w:eastAsia="Times New Roman"/>
          <w:lang w:eastAsia="en-CA"/>
        </w:rPr>
      </w:pPr>
      <w:r w:rsidRPr="00F54241">
        <w:rPr>
          <w:rFonts w:eastAsia="Times New Roman"/>
          <w:lang w:eastAsia="en-CA"/>
        </w:rPr>
        <w:t>Scots Bay Survey #</w:t>
      </w:r>
      <w:r w:rsidR="004059E0">
        <w:rPr>
          <w:rFonts w:eastAsia="Times New Roman"/>
          <w:lang w:eastAsia="en-CA"/>
        </w:rPr>
        <w:t>3</w:t>
      </w:r>
      <w:r w:rsidRPr="00F54241">
        <w:rPr>
          <w:rFonts w:eastAsia="Times New Roman"/>
          <w:lang w:eastAsia="en-CA"/>
        </w:rPr>
        <w:t xml:space="preserve"> </w:t>
      </w:r>
      <w:r w:rsidR="00E8668C">
        <w:rPr>
          <w:rFonts w:eastAsia="Times New Roman"/>
          <w:lang w:eastAsia="en-CA"/>
        </w:rPr>
        <w:t xml:space="preserve">Sunday </w:t>
      </w:r>
      <w:r w:rsidR="004059E0">
        <w:rPr>
          <w:rFonts w:eastAsia="Times New Roman"/>
          <w:lang w:eastAsia="en-CA"/>
        </w:rPr>
        <w:t xml:space="preserve">June 7, </w:t>
      </w:r>
      <w:r w:rsidR="00E8668C">
        <w:rPr>
          <w:rFonts w:eastAsia="Times New Roman"/>
          <w:lang w:eastAsia="en-CA"/>
        </w:rPr>
        <w:t>202</w:t>
      </w:r>
      <w:r w:rsidR="006D5768">
        <w:rPr>
          <w:rFonts w:eastAsia="Times New Roman"/>
          <w:lang w:eastAsia="en-CA"/>
        </w:rPr>
        <w:t>6</w:t>
      </w:r>
    </w:p>
    <w:p w14:paraId="79B96481" w14:textId="465B83A9" w:rsidR="00A5780E" w:rsidRPr="00A5780E" w:rsidRDefault="004059E0" w:rsidP="00A5780E">
      <w:pPr>
        <w:rPr>
          <w:b/>
          <w:bCs/>
          <w:lang w:eastAsia="en-CA"/>
        </w:rPr>
      </w:pPr>
      <w:r>
        <w:rPr>
          <w:b/>
          <w:bCs/>
          <w:noProof/>
          <w:lang w:eastAsia="en-CA"/>
        </w:rPr>
        <w:drawing>
          <wp:inline distT="0" distB="0" distL="0" distR="0" wp14:anchorId="3FD6B27A" wp14:editId="2D0E3E53">
            <wp:extent cx="5309870" cy="3621386"/>
            <wp:effectExtent l="0" t="0" r="5080" b="0"/>
            <wp:docPr id="627011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11185" name="Picture 627011185"/>
                    <pic:cNvPicPr/>
                  </pic:nvPicPr>
                  <pic:blipFill rotWithShape="1">
                    <a:blip r:embed="rId10">
                      <a:extLst>
                        <a:ext uri="{28A0092B-C50C-407E-A947-70E740481C1C}">
                          <a14:useLocalDpi xmlns:a14="http://schemas.microsoft.com/office/drawing/2010/main" val="0"/>
                        </a:ext>
                      </a:extLst>
                    </a:blip>
                    <a:srcRect t="15751" b="16496"/>
                    <a:stretch>
                      <a:fillRect/>
                    </a:stretch>
                  </pic:blipFill>
                  <pic:spPr bwMode="auto">
                    <a:xfrm>
                      <a:off x="0" y="0"/>
                      <a:ext cx="5310817" cy="3622032"/>
                    </a:xfrm>
                    <a:prstGeom prst="rect">
                      <a:avLst/>
                    </a:prstGeom>
                    <a:ln>
                      <a:noFill/>
                    </a:ln>
                    <a:extLst>
                      <a:ext uri="{53640926-AAD7-44D8-BBD7-CCE9431645EC}">
                        <a14:shadowObscured xmlns:a14="http://schemas.microsoft.com/office/drawing/2010/main"/>
                      </a:ext>
                    </a:extLst>
                  </pic:spPr>
                </pic:pic>
              </a:graphicData>
            </a:graphic>
          </wp:inline>
        </w:drawing>
      </w:r>
    </w:p>
    <w:p w14:paraId="3ACB2C1C" w14:textId="77777777" w:rsidR="004059E0" w:rsidRDefault="004059E0" w:rsidP="004059E0">
      <w:pPr>
        <w:pStyle w:val="NormalWeb"/>
        <w:shd w:val="clear" w:color="auto" w:fill="FFFFFF"/>
        <w:spacing w:before="0" w:beforeAutospacing="0" w:after="150" w:afterAutospacing="0"/>
        <w:rPr>
          <w:rFonts w:ascii="Open Sans" w:hAnsi="Open Sans" w:cs="Open Sans"/>
          <w:color w:val="333333"/>
        </w:rPr>
      </w:pPr>
    </w:p>
    <w:p w14:paraId="613CF081" w14:textId="78607454" w:rsidR="00931914" w:rsidRPr="004059E0" w:rsidRDefault="00FF782C" w:rsidP="004059E0">
      <w:pPr>
        <w:pStyle w:val="NormalWeb"/>
        <w:shd w:val="clear" w:color="auto" w:fill="FFFFFF"/>
        <w:spacing w:before="0" w:beforeAutospacing="0" w:after="150" w:afterAutospacing="0"/>
        <w:rPr>
          <w:rFonts w:asciiTheme="minorHAnsi" w:hAnsiTheme="minorHAnsi" w:cs="Open Sans"/>
          <w:color w:val="333333"/>
        </w:rPr>
      </w:pPr>
      <w:r w:rsidRPr="004059E0">
        <w:rPr>
          <w:rFonts w:asciiTheme="minorHAnsi" w:hAnsiTheme="minorHAnsi" w:cs="Open Sans"/>
          <w:noProof/>
          <w:color w:val="333333"/>
          <w14:ligatures w14:val="standardContextual"/>
        </w:rPr>
        <mc:AlternateContent>
          <mc:Choice Requires="wps">
            <w:drawing>
              <wp:anchor distT="0" distB="0" distL="114300" distR="114300" simplePos="0" relativeHeight="251662341" behindDoc="0" locked="0" layoutInCell="1" allowOverlap="1" wp14:anchorId="0CFFB46A" wp14:editId="750DEC80">
                <wp:simplePos x="0" y="0"/>
                <wp:positionH relativeFrom="column">
                  <wp:posOffset>4824095</wp:posOffset>
                </wp:positionH>
                <wp:positionV relativeFrom="paragraph">
                  <wp:posOffset>22527</wp:posOffset>
                </wp:positionV>
                <wp:extent cx="140272" cy="90352"/>
                <wp:effectExtent l="0" t="0" r="12700" b="24130"/>
                <wp:wrapNone/>
                <wp:docPr id="1789106110" name="Rectangle 3"/>
                <wp:cNvGraphicFramePr/>
                <a:graphic xmlns:a="http://schemas.openxmlformats.org/drawingml/2006/main">
                  <a:graphicData uri="http://schemas.microsoft.com/office/word/2010/wordprocessingShape">
                    <wps:wsp>
                      <wps:cNvSpPr/>
                      <wps:spPr>
                        <a:xfrm flipH="1" flipV="1">
                          <a:off x="0" y="0"/>
                          <a:ext cx="140272" cy="9035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42CC3" id="Rectangle 3" o:spid="_x0000_s1026" style="position:absolute;margin-left:379.85pt;margin-top:1.75pt;width:11.05pt;height:7.1pt;flip:x y;z-index:251662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" fillcolor="white [3201]" strokecolor="white [3212]" strokeweight="1pt"/>
            </w:pict>
          </mc:Fallback>
        </mc:AlternateContent>
      </w:r>
      <w:r w:rsidR="004230CF" w:rsidRPr="004059E0">
        <w:rPr>
          <w:rFonts w:asciiTheme="minorHAnsi" w:hAnsiTheme="minorHAnsi" w:cs="Open Sans"/>
          <w:noProof/>
          <w:color w:val="333333"/>
          <w14:ligatures w14:val="standardContextual"/>
        </w:rPr>
        <mc:AlternateContent>
          <mc:Choice Requires="wps">
            <w:drawing>
              <wp:anchor distT="0" distB="0" distL="114300" distR="114300" simplePos="0" relativeHeight="251658244" behindDoc="0" locked="0" layoutInCell="1" allowOverlap="1" wp14:anchorId="6EDD7270" wp14:editId="67806A29">
                <wp:simplePos x="0" y="0"/>
                <wp:positionH relativeFrom="column">
                  <wp:posOffset>4811917</wp:posOffset>
                </wp:positionH>
                <wp:positionV relativeFrom="paragraph">
                  <wp:posOffset>205325</wp:posOffset>
                </wp:positionV>
                <wp:extent cx="140272" cy="90352"/>
                <wp:effectExtent l="0" t="0" r="12700" b="24130"/>
                <wp:wrapNone/>
                <wp:docPr id="1436017736" name="Rectangle 3"/>
                <wp:cNvGraphicFramePr/>
                <a:graphic xmlns:a="http://schemas.openxmlformats.org/drawingml/2006/main">
                  <a:graphicData uri="http://schemas.microsoft.com/office/word/2010/wordprocessingShape">
                    <wps:wsp>
                      <wps:cNvSpPr/>
                      <wps:spPr>
                        <a:xfrm flipH="1" flipV="1">
                          <a:off x="0" y="0"/>
                          <a:ext cx="140272" cy="9035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BFDB7" id="Rectangle 3" o:spid="_x0000_s1026" style="position:absolute;margin-left:378.9pt;margin-top:16.15pt;width:11.05pt;height:7.1pt;flip:x 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" fillcolor="white [3201]" strokecolor="white [3212]" strokeweight="1pt"/>
            </w:pict>
          </mc:Fallback>
        </mc:AlternateContent>
      </w:r>
      <w:r w:rsidR="004B40AF" w:rsidRPr="004059E0">
        <w:rPr>
          <w:rFonts w:asciiTheme="minorHAnsi" w:hAnsiTheme="minorHAnsi" w:cs="Open Sans"/>
          <w:noProof/>
          <w:color w:val="333333"/>
          <w14:ligatures w14:val="standardContextual"/>
        </w:rPr>
        <mc:AlternateContent>
          <mc:Choice Requires="wps">
            <w:drawing>
              <wp:anchor distT="0" distB="0" distL="114300" distR="114300" simplePos="0" relativeHeight="251655680" behindDoc="0" locked="0" layoutInCell="1" allowOverlap="1" wp14:anchorId="19A03133" wp14:editId="68323A7F">
                <wp:simplePos x="0" y="0"/>
                <wp:positionH relativeFrom="column">
                  <wp:posOffset>4830527</wp:posOffset>
                </wp:positionH>
                <wp:positionV relativeFrom="paragraph">
                  <wp:posOffset>26085</wp:posOffset>
                </wp:positionV>
                <wp:extent cx="127221" cy="71562"/>
                <wp:effectExtent l="0" t="0" r="25400" b="24130"/>
                <wp:wrapNone/>
                <wp:docPr id="1840937452" name="Rectangle 3">
                  <a:extLst xmlns:a="http://schemas.openxmlformats.org/drawingml/2006/main">
                    <a:ext uri="{FF2B5EF4-FFF2-40B4-BE49-F238E27FC236}">
                      <a16:creationId xmlns:a16="http://schemas.microsoft.com/office/drawing/2014/main" id="{6AEF81AF-A1A1-4259-9561-9735B62CBDA9}"/>
                    </a:ext>
                  </a:extLst>
                </wp:docPr>
                <wp:cNvGraphicFramePr/>
                <a:graphic xmlns:a="http://schemas.openxmlformats.org/drawingml/2006/main">
                  <a:graphicData uri="http://schemas.microsoft.com/office/word/2010/wordprocessingShape">
                    <wps:wsp>
                      <wps:cNvSpPr/>
                      <wps:spPr>
                        <a:xfrm>
                          <a:off x="0" y="0"/>
                          <a:ext cx="127221" cy="7156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91080" id="Rectangle 3" o:spid="_x0000_s1026" style="position:absolute;margin-left:380.35pt;margin-top:2.05pt;width:10pt;height:5.6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" fillcolor="white [3201]" strokecolor="white [3212]" strokeweight="1pt"/>
            </w:pict>
          </mc:Fallback>
        </mc:AlternateContent>
      </w:r>
      <w:r w:rsidR="00931914" w:rsidRPr="004059E0">
        <w:rPr>
          <w:rFonts w:asciiTheme="minorHAnsi" w:hAnsiTheme="minorHAnsi" w:cs="Open Sans"/>
          <w:color w:val="333333"/>
        </w:rPr>
        <w:t xml:space="preserve">This survey includes </w:t>
      </w:r>
      <w:r w:rsidR="004059E0">
        <w:rPr>
          <w:rFonts w:asciiTheme="minorHAnsi" w:hAnsiTheme="minorHAnsi" w:cs="Open Sans"/>
          <w:color w:val="333333"/>
        </w:rPr>
        <w:t>five</w:t>
      </w:r>
      <w:r w:rsidR="00931914" w:rsidRPr="004059E0">
        <w:rPr>
          <w:rFonts w:asciiTheme="minorHAnsi" w:hAnsiTheme="minorHAnsi" w:cs="Open Sans"/>
          <w:color w:val="333333"/>
        </w:rPr>
        <w:t xml:space="preserve"> participating vessels and begins at 19:</w:t>
      </w:r>
      <w:r w:rsidR="004059E0">
        <w:rPr>
          <w:rFonts w:asciiTheme="minorHAnsi" w:hAnsiTheme="minorHAnsi" w:cs="Open Sans"/>
          <w:color w:val="333333"/>
        </w:rPr>
        <w:t>0</w:t>
      </w:r>
      <w:r w:rsidR="005A3A20" w:rsidRPr="004059E0">
        <w:rPr>
          <w:rFonts w:asciiTheme="minorHAnsi" w:hAnsiTheme="minorHAnsi" w:cs="Open Sans"/>
          <w:color w:val="333333"/>
        </w:rPr>
        <w:t>0</w:t>
      </w:r>
      <w:r w:rsidR="00931914" w:rsidRPr="004059E0">
        <w:rPr>
          <w:rFonts w:asciiTheme="minorHAnsi" w:hAnsiTheme="minorHAnsi" w:cs="Open Sans"/>
          <w:color w:val="333333"/>
        </w:rPr>
        <w:t>.</w:t>
      </w:r>
    </w:p>
    <w:p w14:paraId="6945FFE4" w14:textId="28426F0B" w:rsidR="004059E0" w:rsidRDefault="00931914">
      <w:pPr>
        <w:shd w:val="clear" w:color="auto" w:fill="FFFFFF"/>
        <w:spacing w:after="150"/>
        <w:rPr>
          <w:rFonts w:cs="Open Sans"/>
          <w:color w:val="333333"/>
          <w:sz w:val="24"/>
          <w:szCs w:val="24"/>
        </w:rPr>
      </w:pPr>
      <w:r w:rsidRPr="004059E0">
        <w:rPr>
          <w:rFonts w:cs="Open Sans"/>
          <w:color w:val="333333"/>
          <w:sz w:val="24"/>
          <w:szCs w:val="24"/>
        </w:rPr>
        <w:t xml:space="preserve">Vessel assignments are as follows: The Lady Melissa will run </w:t>
      </w:r>
      <w:r w:rsidR="004059E0">
        <w:rPr>
          <w:rFonts w:cs="Open Sans"/>
          <w:color w:val="333333"/>
          <w:sz w:val="24"/>
          <w:szCs w:val="24"/>
        </w:rPr>
        <w:t xml:space="preserve">one </w:t>
      </w:r>
      <w:r w:rsidRPr="004059E0">
        <w:rPr>
          <w:rFonts w:cs="Open Sans"/>
          <w:color w:val="333333"/>
          <w:sz w:val="24"/>
          <w:szCs w:val="24"/>
        </w:rPr>
        <w:t xml:space="preserve">line in the Main Box and </w:t>
      </w:r>
      <w:r w:rsidR="004059E0">
        <w:rPr>
          <w:rFonts w:cs="Open Sans"/>
          <w:color w:val="333333"/>
          <w:sz w:val="24"/>
          <w:szCs w:val="24"/>
        </w:rPr>
        <w:t xml:space="preserve">three </w:t>
      </w:r>
      <w:r w:rsidRPr="004059E0">
        <w:rPr>
          <w:rFonts w:cs="Open Sans"/>
          <w:color w:val="333333"/>
          <w:sz w:val="24"/>
          <w:szCs w:val="24"/>
        </w:rPr>
        <w:t xml:space="preserve">in the Eastern Box. The </w:t>
      </w:r>
      <w:r w:rsidR="004059E0">
        <w:rPr>
          <w:rFonts w:cs="Open Sans"/>
          <w:color w:val="333333"/>
          <w:sz w:val="24"/>
          <w:szCs w:val="24"/>
        </w:rPr>
        <w:t>Brunswick Provider and Morning Star will run three lines each within the Main Box. The Fundy Monarch will run two lines in the Main Box and one in the Eastern Box. The Lady Janice will run one line in the Main Box and four in the Northern Box. Care has been taken to make the lines as even as possible while also getting maximum coverage. Rest assured lines will be rotated on a regular basis for each vessel.</w:t>
      </w:r>
    </w:p>
    <w:p w14:paraId="2F697502" w14:textId="415C51EF" w:rsidR="00931914" w:rsidRPr="004059E0" w:rsidRDefault="00931914">
      <w:pPr>
        <w:shd w:val="clear" w:color="auto" w:fill="FFFFFF"/>
        <w:spacing w:after="150"/>
        <w:rPr>
          <w:sz w:val="24"/>
          <w:szCs w:val="24"/>
          <w:lang w:eastAsia="en-CA"/>
        </w:rPr>
      </w:pPr>
      <w:r w:rsidRPr="004059E0">
        <w:rPr>
          <w:rFonts w:cs="Open Sans"/>
          <w:color w:val="333333"/>
          <w:sz w:val="24"/>
          <w:szCs w:val="24"/>
        </w:rPr>
        <w:t xml:space="preserve">Before the survey begins, </w:t>
      </w:r>
      <w:r w:rsidR="007C0778" w:rsidRPr="004059E0">
        <w:rPr>
          <w:rFonts w:cs="Open Sans"/>
          <w:color w:val="333333"/>
          <w:sz w:val="24"/>
          <w:szCs w:val="24"/>
        </w:rPr>
        <w:t>t</w:t>
      </w:r>
      <w:r w:rsidRPr="004059E0">
        <w:rPr>
          <w:rFonts w:cs="Open Sans"/>
          <w:color w:val="333333"/>
          <w:sz w:val="24"/>
          <w:szCs w:val="24"/>
        </w:rPr>
        <w:t xml:space="preserve">he Lady Melissa will conduct plankton tows </w:t>
      </w:r>
      <w:r w:rsidR="005E3907" w:rsidRPr="004059E0">
        <w:rPr>
          <w:sz w:val="24"/>
          <w:szCs w:val="24"/>
        </w:rPr>
        <w:t xml:space="preserve">(bottom left outer box) </w:t>
      </w:r>
      <w:r w:rsidRPr="004059E0">
        <w:rPr>
          <w:rFonts w:cs="Open Sans"/>
          <w:color w:val="333333"/>
          <w:sz w:val="24"/>
          <w:szCs w:val="24"/>
        </w:rPr>
        <w:t>and oceanographic sampling</w:t>
      </w:r>
      <w:r w:rsidR="005E3907" w:rsidRPr="004059E0">
        <w:rPr>
          <w:rFonts w:cs="Open Sans"/>
          <w:color w:val="333333"/>
          <w:sz w:val="24"/>
          <w:szCs w:val="24"/>
        </w:rPr>
        <w:t xml:space="preserve"> </w:t>
      </w:r>
      <w:r w:rsidR="005E3907" w:rsidRPr="004059E0">
        <w:rPr>
          <w:sz w:val="24"/>
          <w:szCs w:val="24"/>
        </w:rPr>
        <w:t>(bottom left inner box)</w:t>
      </w:r>
      <w:r w:rsidRPr="004059E0">
        <w:rPr>
          <w:rFonts w:cs="Open Sans"/>
          <w:color w:val="333333"/>
          <w:sz w:val="24"/>
          <w:szCs w:val="24"/>
        </w:rPr>
        <w:t>.</w:t>
      </w:r>
    </w:p>
    <w:p w14:paraId="21F5F66D" w14:textId="77777777" w:rsidR="00A93318" w:rsidRDefault="00931914">
      <w:pPr>
        <w:shd w:val="clear" w:color="auto" w:fill="FFFFFF"/>
        <w:spacing w:after="150"/>
        <w:rPr>
          <w:sz w:val="24"/>
          <w:szCs w:val="24"/>
          <w:lang w:eastAsia="en-CA"/>
        </w:rPr>
      </w:pPr>
      <w:r w:rsidRPr="004059E0">
        <w:rPr>
          <w:rFonts w:cs="Open Sans"/>
          <w:color w:val="333333"/>
          <w:sz w:val="24"/>
          <w:szCs w:val="24"/>
        </w:rPr>
        <w:t xml:space="preserve">Reminder: Complete your assigned transects exactly as </w:t>
      </w:r>
      <w:proofErr w:type="gramStart"/>
      <w:r w:rsidRPr="004059E0">
        <w:rPr>
          <w:rFonts w:cs="Open Sans"/>
          <w:color w:val="333333"/>
          <w:sz w:val="24"/>
          <w:szCs w:val="24"/>
        </w:rPr>
        <w:t>listed—run</w:t>
      </w:r>
      <w:proofErr w:type="gramEnd"/>
      <w:r w:rsidRPr="004059E0">
        <w:rPr>
          <w:rFonts w:cs="Open Sans"/>
          <w:color w:val="333333"/>
          <w:sz w:val="24"/>
          <w:szCs w:val="24"/>
        </w:rPr>
        <w:t xml:space="preserve"> them straight, do not deviate, and do not fish until the survey is completed by all vessels. Deviations may result in transects being rejected and can negatively affect the overall biomass estimate. These surveys inform population trend assessments; producing the best possible estimate supports long-term fishery</w:t>
      </w:r>
      <w:r w:rsidRPr="00A93318">
        <w:rPr>
          <w:rFonts w:cs="Open Sans"/>
          <w:color w:val="333333"/>
          <w:sz w:val="24"/>
          <w:szCs w:val="24"/>
        </w:rPr>
        <w:t xml:space="preserve"> stability. Thank you for your participation.</w:t>
      </w:r>
      <w:r w:rsidR="00A93318" w:rsidRPr="00A93318">
        <w:rPr>
          <w:sz w:val="24"/>
          <w:szCs w:val="24"/>
          <w:lang w:eastAsia="en-CA"/>
        </w:rPr>
        <w:t xml:space="preserve"> </w:t>
      </w:r>
    </w:p>
    <w:p w14:paraId="3B316D05" w14:textId="0BB577F7" w:rsidR="005E3907" w:rsidRDefault="00931914" w:rsidP="004059E0">
      <w:pPr>
        <w:shd w:val="clear" w:color="auto" w:fill="FFFFFF"/>
        <w:spacing w:after="150"/>
        <w:rPr>
          <w:sz w:val="24"/>
          <w:szCs w:val="24"/>
          <w:lang w:eastAsia="en-CA"/>
        </w:rPr>
      </w:pPr>
      <w:r w:rsidRPr="00A93318">
        <w:rPr>
          <w:rStyle w:val="Strong"/>
          <w:rFonts w:cs="Open Sans"/>
          <w:color w:val="333333"/>
          <w:sz w:val="24"/>
          <w:szCs w:val="24"/>
        </w:rPr>
        <w:t>If you are recording a school of fish near the end of a transect, continue recording along the same straight course, even if it carries you beyond the survey-box boundary.</w:t>
      </w:r>
    </w:p>
    <w:p w14:paraId="039CDF94" w14:textId="723022FE" w:rsidR="00F54241" w:rsidRPr="0091186A" w:rsidRDefault="00A5780E">
      <w:pPr>
        <w:rPr>
          <w:sz w:val="26"/>
          <w:szCs w:val="26"/>
        </w:rPr>
      </w:pPr>
      <w:r w:rsidRPr="0091186A">
        <w:rPr>
          <w:noProof/>
          <w:sz w:val="26"/>
          <w:szCs w:val="26"/>
        </w:rPr>
        <w:lastRenderedPageBreak/>
        <w:drawing>
          <wp:anchor distT="0" distB="0" distL="114300" distR="114300" simplePos="0" relativeHeight="251658240" behindDoc="0" locked="0" layoutInCell="1" allowOverlap="1" wp14:anchorId="3DB74D4B" wp14:editId="2CDD619C">
            <wp:simplePos x="0" y="0"/>
            <wp:positionH relativeFrom="column">
              <wp:posOffset>-11928</wp:posOffset>
            </wp:positionH>
            <wp:positionV relativeFrom="paragraph">
              <wp:posOffset>-29</wp:posOffset>
            </wp:positionV>
            <wp:extent cx="3367377" cy="2280481"/>
            <wp:effectExtent l="0" t="0" r="5080" b="5715"/>
            <wp:wrapNone/>
            <wp:docPr id="1366374477" name="Picture 2">
              <a:extLst xmlns:a="http://schemas.openxmlformats.org/drawingml/2006/main">
                <a:ext uri="{FF2B5EF4-FFF2-40B4-BE49-F238E27FC236}">
                  <a16:creationId xmlns:a16="http://schemas.microsoft.com/office/drawing/2014/main" id="{9C242A84-C8F8-411C-9877-1CD128D37C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4606" cy="22989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7CDE9C" w14:textId="45BACD2B" w:rsidR="00F54241" w:rsidRPr="0091186A" w:rsidRDefault="00F54241">
      <w:pPr>
        <w:rPr>
          <w:sz w:val="26"/>
          <w:szCs w:val="26"/>
        </w:rPr>
      </w:pPr>
    </w:p>
    <w:p w14:paraId="62A819DB" w14:textId="7E6E90F8" w:rsidR="00F54241" w:rsidRPr="0091186A" w:rsidRDefault="00F54241">
      <w:pPr>
        <w:rPr>
          <w:sz w:val="26"/>
          <w:szCs w:val="26"/>
        </w:rPr>
      </w:pPr>
    </w:p>
    <w:p w14:paraId="1AA8753E" w14:textId="77777777" w:rsidR="00F54241" w:rsidRPr="0091186A" w:rsidRDefault="00F54241">
      <w:pPr>
        <w:rPr>
          <w:sz w:val="26"/>
          <w:szCs w:val="26"/>
        </w:rPr>
      </w:pPr>
    </w:p>
    <w:p w14:paraId="767718F9" w14:textId="77777777" w:rsidR="00F54241" w:rsidRPr="0091186A" w:rsidRDefault="00F54241">
      <w:pPr>
        <w:rPr>
          <w:sz w:val="26"/>
          <w:szCs w:val="26"/>
        </w:rPr>
      </w:pPr>
    </w:p>
    <w:p w14:paraId="1B5C2018" w14:textId="77777777" w:rsidR="00F54241" w:rsidRPr="0091186A" w:rsidRDefault="00F54241">
      <w:pPr>
        <w:rPr>
          <w:sz w:val="26"/>
          <w:szCs w:val="26"/>
        </w:rPr>
      </w:pPr>
    </w:p>
    <w:p w14:paraId="23CA8B98" w14:textId="77777777" w:rsidR="00A5780E" w:rsidRDefault="00A5780E">
      <w:pPr>
        <w:rPr>
          <w:sz w:val="26"/>
          <w:szCs w:val="26"/>
        </w:rPr>
      </w:pPr>
    </w:p>
    <w:p w14:paraId="5D3D5D56" w14:textId="77777777" w:rsidR="0029218F" w:rsidRDefault="0029218F">
      <w:pPr>
        <w:rPr>
          <w:sz w:val="26"/>
          <w:szCs w:val="26"/>
        </w:rPr>
      </w:pPr>
    </w:p>
    <w:p w14:paraId="206DDFF1" w14:textId="43F65C3D" w:rsidR="00F54241" w:rsidRPr="00A93318" w:rsidRDefault="00F54241">
      <w:pPr>
        <w:rPr>
          <w:sz w:val="24"/>
          <w:szCs w:val="24"/>
        </w:rPr>
      </w:pPr>
      <w:r w:rsidRPr="00A93318">
        <w:rPr>
          <w:sz w:val="24"/>
          <w:szCs w:val="24"/>
        </w:rPr>
        <w:t>Full Lines Table</w:t>
      </w:r>
    </w:p>
    <w:tbl>
      <w:tblPr>
        <w:tblStyle w:val="TableGridLight"/>
        <w:tblW w:w="8920" w:type="dxa"/>
        <w:tblLook w:val="04A0" w:firstRow="1" w:lastRow="0" w:firstColumn="1" w:lastColumn="0" w:noHBand="0" w:noVBand="1"/>
      </w:tblPr>
      <w:tblGrid>
        <w:gridCol w:w="960"/>
        <w:gridCol w:w="1820"/>
        <w:gridCol w:w="960"/>
        <w:gridCol w:w="978"/>
        <w:gridCol w:w="978"/>
        <w:gridCol w:w="978"/>
        <w:gridCol w:w="978"/>
        <w:gridCol w:w="1340"/>
      </w:tblGrid>
      <w:tr w:rsidR="002605B6" w:rsidRPr="002605B6" w14:paraId="66AE8BB8" w14:textId="77777777" w:rsidTr="002605B6">
        <w:trPr>
          <w:trHeight w:val="290"/>
        </w:trPr>
        <w:tc>
          <w:tcPr>
            <w:tcW w:w="960" w:type="dxa"/>
            <w:noWrap/>
            <w:hideMark/>
          </w:tcPr>
          <w:p w14:paraId="46CBD820" w14:textId="77777777" w:rsidR="002605B6" w:rsidRPr="002605B6" w:rsidRDefault="002605B6" w:rsidP="002605B6">
            <w:pPr>
              <w:rPr>
                <w:rFonts w:ascii="Times New Roman" w:eastAsia="Times New Roman" w:hAnsi="Times New Roman" w:cs="Times New Roman"/>
                <w:kern w:val="0"/>
                <w:sz w:val="20"/>
                <w:szCs w:val="20"/>
                <w:lang w:eastAsia="en-CA"/>
                <w14:ligatures w14:val="none"/>
              </w:rPr>
            </w:pPr>
          </w:p>
        </w:tc>
        <w:tc>
          <w:tcPr>
            <w:tcW w:w="1820" w:type="dxa"/>
            <w:noWrap/>
            <w:hideMark/>
          </w:tcPr>
          <w:p w14:paraId="152F2961"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Vessel </w:t>
            </w:r>
          </w:p>
        </w:tc>
        <w:tc>
          <w:tcPr>
            <w:tcW w:w="960" w:type="dxa"/>
            <w:noWrap/>
            <w:hideMark/>
          </w:tcPr>
          <w:p w14:paraId="4D533B57"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Line No. </w:t>
            </w:r>
          </w:p>
        </w:tc>
        <w:tc>
          <w:tcPr>
            <w:tcW w:w="960" w:type="dxa"/>
            <w:noWrap/>
            <w:hideMark/>
          </w:tcPr>
          <w:p w14:paraId="0D184EED"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Start Lat </w:t>
            </w:r>
          </w:p>
        </w:tc>
        <w:tc>
          <w:tcPr>
            <w:tcW w:w="960" w:type="dxa"/>
            <w:noWrap/>
            <w:hideMark/>
          </w:tcPr>
          <w:p w14:paraId="78989729"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Start Lon </w:t>
            </w:r>
          </w:p>
        </w:tc>
        <w:tc>
          <w:tcPr>
            <w:tcW w:w="960" w:type="dxa"/>
            <w:noWrap/>
            <w:hideMark/>
          </w:tcPr>
          <w:p w14:paraId="10EC0186"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End Lat </w:t>
            </w:r>
          </w:p>
        </w:tc>
        <w:tc>
          <w:tcPr>
            <w:tcW w:w="960" w:type="dxa"/>
            <w:noWrap/>
            <w:hideMark/>
          </w:tcPr>
          <w:p w14:paraId="49032E72"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End Lon </w:t>
            </w:r>
          </w:p>
        </w:tc>
        <w:tc>
          <w:tcPr>
            <w:tcW w:w="1340" w:type="dxa"/>
            <w:noWrap/>
            <w:hideMark/>
          </w:tcPr>
          <w:p w14:paraId="1A19B12B"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Comments</w:t>
            </w:r>
          </w:p>
        </w:tc>
      </w:tr>
      <w:tr w:rsidR="002605B6" w:rsidRPr="002605B6" w14:paraId="57810D8C" w14:textId="77777777" w:rsidTr="002605B6">
        <w:trPr>
          <w:trHeight w:val="290"/>
        </w:trPr>
        <w:tc>
          <w:tcPr>
            <w:tcW w:w="960" w:type="dxa"/>
            <w:shd w:val="clear" w:color="auto" w:fill="C1E4F5" w:themeFill="accent1" w:themeFillTint="33"/>
            <w:noWrap/>
            <w:hideMark/>
          </w:tcPr>
          <w:p w14:paraId="51330E86"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1 </w:t>
            </w:r>
          </w:p>
        </w:tc>
        <w:tc>
          <w:tcPr>
            <w:tcW w:w="1820" w:type="dxa"/>
            <w:shd w:val="clear" w:color="auto" w:fill="C1E4F5" w:themeFill="accent1" w:themeFillTint="33"/>
            <w:noWrap/>
            <w:hideMark/>
          </w:tcPr>
          <w:p w14:paraId="2EC10E1C"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Brunswick Provider</w:t>
            </w:r>
          </w:p>
        </w:tc>
        <w:tc>
          <w:tcPr>
            <w:tcW w:w="960" w:type="dxa"/>
            <w:shd w:val="clear" w:color="auto" w:fill="C1E4F5" w:themeFill="accent1" w:themeFillTint="33"/>
            <w:noWrap/>
            <w:hideMark/>
          </w:tcPr>
          <w:p w14:paraId="3F47236F"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w:t>
            </w:r>
          </w:p>
        </w:tc>
        <w:tc>
          <w:tcPr>
            <w:tcW w:w="960" w:type="dxa"/>
            <w:shd w:val="clear" w:color="auto" w:fill="C1E4F5" w:themeFill="accent1" w:themeFillTint="33"/>
            <w:noWrap/>
            <w:hideMark/>
          </w:tcPr>
          <w:p w14:paraId="27273C4E"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4502.182</w:t>
            </w:r>
          </w:p>
        </w:tc>
        <w:tc>
          <w:tcPr>
            <w:tcW w:w="960" w:type="dxa"/>
            <w:shd w:val="clear" w:color="auto" w:fill="C1E4F5" w:themeFill="accent1" w:themeFillTint="33"/>
            <w:noWrap/>
            <w:hideMark/>
          </w:tcPr>
          <w:p w14:paraId="27415427"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6514</w:t>
            </w:r>
          </w:p>
        </w:tc>
        <w:tc>
          <w:tcPr>
            <w:tcW w:w="960" w:type="dxa"/>
            <w:shd w:val="clear" w:color="auto" w:fill="C1E4F5" w:themeFill="accent1" w:themeFillTint="33"/>
            <w:noWrap/>
            <w:hideMark/>
          </w:tcPr>
          <w:p w14:paraId="10463184"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4512.973</w:t>
            </w:r>
          </w:p>
        </w:tc>
        <w:tc>
          <w:tcPr>
            <w:tcW w:w="960" w:type="dxa"/>
            <w:shd w:val="clear" w:color="auto" w:fill="C1E4F5" w:themeFill="accent1" w:themeFillTint="33"/>
            <w:noWrap/>
            <w:hideMark/>
          </w:tcPr>
          <w:p w14:paraId="6FE64428"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6440.864</w:t>
            </w:r>
          </w:p>
        </w:tc>
        <w:tc>
          <w:tcPr>
            <w:tcW w:w="1340" w:type="dxa"/>
            <w:shd w:val="clear" w:color="auto" w:fill="C1E4F5" w:themeFill="accent1" w:themeFillTint="33"/>
            <w:noWrap/>
            <w:hideMark/>
          </w:tcPr>
          <w:p w14:paraId="6FD19D00"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M1</w:t>
            </w:r>
          </w:p>
        </w:tc>
      </w:tr>
      <w:tr w:rsidR="002605B6" w:rsidRPr="002605B6" w14:paraId="1DFECC50" w14:textId="77777777" w:rsidTr="002605B6">
        <w:trPr>
          <w:trHeight w:val="290"/>
        </w:trPr>
        <w:tc>
          <w:tcPr>
            <w:tcW w:w="960" w:type="dxa"/>
            <w:shd w:val="clear" w:color="auto" w:fill="C1E4F5" w:themeFill="accent1" w:themeFillTint="33"/>
            <w:noWrap/>
            <w:hideMark/>
          </w:tcPr>
          <w:p w14:paraId="0CF19A24"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2</w:t>
            </w:r>
          </w:p>
        </w:tc>
        <w:tc>
          <w:tcPr>
            <w:tcW w:w="1820" w:type="dxa"/>
            <w:shd w:val="clear" w:color="auto" w:fill="C1E4F5" w:themeFill="accent1" w:themeFillTint="33"/>
            <w:noWrap/>
            <w:hideMark/>
          </w:tcPr>
          <w:p w14:paraId="2BB3083C"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Brunswick Provider</w:t>
            </w:r>
          </w:p>
        </w:tc>
        <w:tc>
          <w:tcPr>
            <w:tcW w:w="960" w:type="dxa"/>
            <w:shd w:val="clear" w:color="auto" w:fill="C1E4F5" w:themeFill="accent1" w:themeFillTint="33"/>
            <w:noWrap/>
            <w:hideMark/>
          </w:tcPr>
          <w:p w14:paraId="0E4F9F45"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2</w:t>
            </w:r>
          </w:p>
        </w:tc>
        <w:tc>
          <w:tcPr>
            <w:tcW w:w="960" w:type="dxa"/>
            <w:shd w:val="clear" w:color="auto" w:fill="C1E4F5" w:themeFill="accent1" w:themeFillTint="33"/>
            <w:noWrap/>
            <w:hideMark/>
          </w:tcPr>
          <w:p w14:paraId="1F9DD9C2"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4505.657</w:t>
            </w:r>
          </w:p>
        </w:tc>
        <w:tc>
          <w:tcPr>
            <w:tcW w:w="960" w:type="dxa"/>
            <w:shd w:val="clear" w:color="auto" w:fill="C1E4F5" w:themeFill="accent1" w:themeFillTint="33"/>
            <w:noWrap/>
            <w:hideMark/>
          </w:tcPr>
          <w:p w14:paraId="05B7AA17"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6514</w:t>
            </w:r>
          </w:p>
        </w:tc>
        <w:tc>
          <w:tcPr>
            <w:tcW w:w="960" w:type="dxa"/>
            <w:shd w:val="clear" w:color="auto" w:fill="C1E4F5" w:themeFill="accent1" w:themeFillTint="33"/>
            <w:noWrap/>
            <w:hideMark/>
          </w:tcPr>
          <w:p w14:paraId="7204FA30"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4515.518</w:t>
            </w:r>
          </w:p>
        </w:tc>
        <w:tc>
          <w:tcPr>
            <w:tcW w:w="960" w:type="dxa"/>
            <w:shd w:val="clear" w:color="auto" w:fill="C1E4F5" w:themeFill="accent1" w:themeFillTint="33"/>
            <w:noWrap/>
            <w:hideMark/>
          </w:tcPr>
          <w:p w14:paraId="43FEE85E"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6444.702</w:t>
            </w:r>
          </w:p>
        </w:tc>
        <w:tc>
          <w:tcPr>
            <w:tcW w:w="1340" w:type="dxa"/>
            <w:shd w:val="clear" w:color="auto" w:fill="C1E4F5" w:themeFill="accent1" w:themeFillTint="33"/>
            <w:noWrap/>
            <w:hideMark/>
          </w:tcPr>
          <w:p w14:paraId="25252B67"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M5</w:t>
            </w:r>
          </w:p>
        </w:tc>
      </w:tr>
      <w:tr w:rsidR="002605B6" w:rsidRPr="002605B6" w14:paraId="033EAC60" w14:textId="77777777" w:rsidTr="002605B6">
        <w:trPr>
          <w:trHeight w:val="290"/>
        </w:trPr>
        <w:tc>
          <w:tcPr>
            <w:tcW w:w="960" w:type="dxa"/>
            <w:shd w:val="clear" w:color="auto" w:fill="C1E4F5" w:themeFill="accent1" w:themeFillTint="33"/>
            <w:noWrap/>
            <w:hideMark/>
          </w:tcPr>
          <w:p w14:paraId="52F0CDE3"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3</w:t>
            </w:r>
          </w:p>
        </w:tc>
        <w:tc>
          <w:tcPr>
            <w:tcW w:w="1820" w:type="dxa"/>
            <w:shd w:val="clear" w:color="auto" w:fill="C1E4F5" w:themeFill="accent1" w:themeFillTint="33"/>
            <w:noWrap/>
            <w:hideMark/>
          </w:tcPr>
          <w:p w14:paraId="7B175979"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Brunswick Provider</w:t>
            </w:r>
          </w:p>
        </w:tc>
        <w:tc>
          <w:tcPr>
            <w:tcW w:w="960" w:type="dxa"/>
            <w:shd w:val="clear" w:color="auto" w:fill="C1E4F5" w:themeFill="accent1" w:themeFillTint="33"/>
            <w:noWrap/>
            <w:hideMark/>
          </w:tcPr>
          <w:p w14:paraId="49D07942"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3</w:t>
            </w:r>
          </w:p>
        </w:tc>
        <w:tc>
          <w:tcPr>
            <w:tcW w:w="960" w:type="dxa"/>
            <w:shd w:val="clear" w:color="auto" w:fill="C1E4F5" w:themeFill="accent1" w:themeFillTint="33"/>
            <w:noWrap/>
            <w:hideMark/>
          </w:tcPr>
          <w:p w14:paraId="5DC8AE05"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4509.131</w:t>
            </w:r>
          </w:p>
        </w:tc>
        <w:tc>
          <w:tcPr>
            <w:tcW w:w="960" w:type="dxa"/>
            <w:shd w:val="clear" w:color="auto" w:fill="C1E4F5" w:themeFill="accent1" w:themeFillTint="33"/>
            <w:noWrap/>
            <w:hideMark/>
          </w:tcPr>
          <w:p w14:paraId="76C8D5DF"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6514</w:t>
            </w:r>
          </w:p>
        </w:tc>
        <w:tc>
          <w:tcPr>
            <w:tcW w:w="960" w:type="dxa"/>
            <w:shd w:val="clear" w:color="auto" w:fill="C1E4F5" w:themeFill="accent1" w:themeFillTint="33"/>
            <w:noWrap/>
            <w:hideMark/>
          </w:tcPr>
          <w:p w14:paraId="11C1C6F9"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4518.064</w:t>
            </w:r>
          </w:p>
        </w:tc>
        <w:tc>
          <w:tcPr>
            <w:tcW w:w="960" w:type="dxa"/>
            <w:shd w:val="clear" w:color="auto" w:fill="C1E4F5" w:themeFill="accent1" w:themeFillTint="33"/>
            <w:noWrap/>
            <w:hideMark/>
          </w:tcPr>
          <w:p w14:paraId="51FAF4C7"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6448.54</w:t>
            </w:r>
          </w:p>
        </w:tc>
        <w:tc>
          <w:tcPr>
            <w:tcW w:w="1340" w:type="dxa"/>
            <w:shd w:val="clear" w:color="auto" w:fill="C1E4F5" w:themeFill="accent1" w:themeFillTint="33"/>
            <w:noWrap/>
            <w:hideMark/>
          </w:tcPr>
          <w:p w14:paraId="238D6A95"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M9</w:t>
            </w:r>
          </w:p>
        </w:tc>
      </w:tr>
      <w:tr w:rsidR="002605B6" w:rsidRPr="002605B6" w14:paraId="2F17984F" w14:textId="77777777" w:rsidTr="002605B6">
        <w:trPr>
          <w:trHeight w:val="290"/>
        </w:trPr>
        <w:tc>
          <w:tcPr>
            <w:tcW w:w="960" w:type="dxa"/>
            <w:noWrap/>
            <w:hideMark/>
          </w:tcPr>
          <w:p w14:paraId="166794FA"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w:t>
            </w:r>
          </w:p>
        </w:tc>
        <w:tc>
          <w:tcPr>
            <w:tcW w:w="1820" w:type="dxa"/>
            <w:noWrap/>
            <w:hideMark/>
          </w:tcPr>
          <w:p w14:paraId="1ECAF3D8"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Lady Melissa</w:t>
            </w:r>
          </w:p>
        </w:tc>
        <w:tc>
          <w:tcPr>
            <w:tcW w:w="960" w:type="dxa"/>
            <w:noWrap/>
            <w:hideMark/>
          </w:tcPr>
          <w:p w14:paraId="6AF978B6"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w:t>
            </w:r>
          </w:p>
        </w:tc>
        <w:tc>
          <w:tcPr>
            <w:tcW w:w="960" w:type="dxa"/>
            <w:noWrap/>
            <w:hideMark/>
          </w:tcPr>
          <w:p w14:paraId="7F98D6C0"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4503.051</w:t>
            </w:r>
          </w:p>
        </w:tc>
        <w:tc>
          <w:tcPr>
            <w:tcW w:w="960" w:type="dxa"/>
            <w:noWrap/>
            <w:hideMark/>
          </w:tcPr>
          <w:p w14:paraId="25736EAD"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6514</w:t>
            </w:r>
          </w:p>
        </w:tc>
        <w:tc>
          <w:tcPr>
            <w:tcW w:w="960" w:type="dxa"/>
            <w:noWrap/>
            <w:hideMark/>
          </w:tcPr>
          <w:p w14:paraId="58699E1D"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4513.609</w:t>
            </w:r>
          </w:p>
        </w:tc>
        <w:tc>
          <w:tcPr>
            <w:tcW w:w="960" w:type="dxa"/>
            <w:noWrap/>
            <w:hideMark/>
          </w:tcPr>
          <w:p w14:paraId="66E3B25F"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6441.824</w:t>
            </w:r>
          </w:p>
        </w:tc>
        <w:tc>
          <w:tcPr>
            <w:tcW w:w="1340" w:type="dxa"/>
            <w:noWrap/>
            <w:hideMark/>
          </w:tcPr>
          <w:p w14:paraId="483EDFAC"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M2</w:t>
            </w:r>
          </w:p>
        </w:tc>
      </w:tr>
      <w:tr w:rsidR="002605B6" w:rsidRPr="002605B6" w14:paraId="1C3CF252" w14:textId="77777777" w:rsidTr="002605B6">
        <w:trPr>
          <w:trHeight w:val="290"/>
        </w:trPr>
        <w:tc>
          <w:tcPr>
            <w:tcW w:w="960" w:type="dxa"/>
            <w:noWrap/>
            <w:hideMark/>
          </w:tcPr>
          <w:p w14:paraId="373AEBD6"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5</w:t>
            </w:r>
          </w:p>
        </w:tc>
        <w:tc>
          <w:tcPr>
            <w:tcW w:w="1820" w:type="dxa"/>
            <w:noWrap/>
            <w:hideMark/>
          </w:tcPr>
          <w:p w14:paraId="6A76421D"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Lady Melissa</w:t>
            </w:r>
          </w:p>
        </w:tc>
        <w:tc>
          <w:tcPr>
            <w:tcW w:w="960" w:type="dxa"/>
            <w:noWrap/>
            <w:hideMark/>
          </w:tcPr>
          <w:p w14:paraId="55D3366A"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2</w:t>
            </w:r>
          </w:p>
        </w:tc>
        <w:tc>
          <w:tcPr>
            <w:tcW w:w="960" w:type="dxa"/>
            <w:noWrap/>
            <w:hideMark/>
          </w:tcPr>
          <w:p w14:paraId="22DB5F38"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4513.475</w:t>
            </w:r>
          </w:p>
        </w:tc>
        <w:tc>
          <w:tcPr>
            <w:tcW w:w="960" w:type="dxa"/>
            <w:noWrap/>
            <w:hideMark/>
          </w:tcPr>
          <w:p w14:paraId="54E0B199"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6441.48</w:t>
            </w:r>
          </w:p>
        </w:tc>
        <w:tc>
          <w:tcPr>
            <w:tcW w:w="960" w:type="dxa"/>
            <w:noWrap/>
            <w:hideMark/>
          </w:tcPr>
          <w:p w14:paraId="4B0A14A5"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4515.825</w:t>
            </w:r>
          </w:p>
        </w:tc>
        <w:tc>
          <w:tcPr>
            <w:tcW w:w="960" w:type="dxa"/>
            <w:noWrap/>
            <w:hideMark/>
          </w:tcPr>
          <w:p w14:paraId="5CC6E484"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6433</w:t>
            </w:r>
          </w:p>
        </w:tc>
        <w:tc>
          <w:tcPr>
            <w:tcW w:w="1340" w:type="dxa"/>
            <w:noWrap/>
            <w:hideMark/>
          </w:tcPr>
          <w:p w14:paraId="55398F57"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E1</w:t>
            </w:r>
          </w:p>
        </w:tc>
      </w:tr>
      <w:tr w:rsidR="002605B6" w:rsidRPr="002605B6" w14:paraId="402BC96C" w14:textId="77777777" w:rsidTr="002605B6">
        <w:trPr>
          <w:trHeight w:val="290"/>
        </w:trPr>
        <w:tc>
          <w:tcPr>
            <w:tcW w:w="960" w:type="dxa"/>
            <w:noWrap/>
            <w:hideMark/>
          </w:tcPr>
          <w:p w14:paraId="6928F4F9"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w:t>
            </w:r>
          </w:p>
        </w:tc>
        <w:tc>
          <w:tcPr>
            <w:tcW w:w="1820" w:type="dxa"/>
            <w:noWrap/>
            <w:hideMark/>
          </w:tcPr>
          <w:p w14:paraId="634AF5B5"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Lady Melissa</w:t>
            </w:r>
          </w:p>
        </w:tc>
        <w:tc>
          <w:tcPr>
            <w:tcW w:w="960" w:type="dxa"/>
            <w:noWrap/>
            <w:hideMark/>
          </w:tcPr>
          <w:p w14:paraId="4DC10741"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3</w:t>
            </w:r>
          </w:p>
        </w:tc>
        <w:tc>
          <w:tcPr>
            <w:tcW w:w="960" w:type="dxa"/>
            <w:noWrap/>
            <w:hideMark/>
          </w:tcPr>
          <w:p w14:paraId="0140350A"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4514.357</w:t>
            </w:r>
          </w:p>
        </w:tc>
        <w:tc>
          <w:tcPr>
            <w:tcW w:w="960" w:type="dxa"/>
            <w:noWrap/>
            <w:hideMark/>
          </w:tcPr>
          <w:p w14:paraId="173F6DBE"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6442.797</w:t>
            </w:r>
          </w:p>
        </w:tc>
        <w:tc>
          <w:tcPr>
            <w:tcW w:w="960" w:type="dxa"/>
            <w:noWrap/>
            <w:hideMark/>
          </w:tcPr>
          <w:p w14:paraId="7761D2D6"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4517.117</w:t>
            </w:r>
          </w:p>
        </w:tc>
        <w:tc>
          <w:tcPr>
            <w:tcW w:w="960" w:type="dxa"/>
            <w:noWrap/>
            <w:hideMark/>
          </w:tcPr>
          <w:p w14:paraId="7EE245A6"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6433</w:t>
            </w:r>
          </w:p>
        </w:tc>
        <w:tc>
          <w:tcPr>
            <w:tcW w:w="1340" w:type="dxa"/>
            <w:noWrap/>
            <w:hideMark/>
          </w:tcPr>
          <w:p w14:paraId="4996FB19"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E2</w:t>
            </w:r>
          </w:p>
        </w:tc>
      </w:tr>
      <w:tr w:rsidR="002605B6" w:rsidRPr="002605B6" w14:paraId="2703CF39" w14:textId="77777777" w:rsidTr="002605B6">
        <w:trPr>
          <w:trHeight w:val="290"/>
        </w:trPr>
        <w:tc>
          <w:tcPr>
            <w:tcW w:w="960" w:type="dxa"/>
            <w:noWrap/>
            <w:hideMark/>
          </w:tcPr>
          <w:p w14:paraId="6ADAF7D1"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7</w:t>
            </w:r>
          </w:p>
        </w:tc>
        <w:tc>
          <w:tcPr>
            <w:tcW w:w="1820" w:type="dxa"/>
            <w:noWrap/>
            <w:hideMark/>
          </w:tcPr>
          <w:p w14:paraId="6D6206FB"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Lady Melissa</w:t>
            </w:r>
          </w:p>
        </w:tc>
        <w:tc>
          <w:tcPr>
            <w:tcW w:w="960" w:type="dxa"/>
            <w:noWrap/>
            <w:hideMark/>
          </w:tcPr>
          <w:p w14:paraId="64B2C756"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w:t>
            </w:r>
          </w:p>
        </w:tc>
        <w:tc>
          <w:tcPr>
            <w:tcW w:w="960" w:type="dxa"/>
            <w:noWrap/>
            <w:hideMark/>
          </w:tcPr>
          <w:p w14:paraId="39962DB2"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4515.238</w:t>
            </w:r>
          </w:p>
        </w:tc>
        <w:tc>
          <w:tcPr>
            <w:tcW w:w="960" w:type="dxa"/>
            <w:noWrap/>
            <w:hideMark/>
          </w:tcPr>
          <w:p w14:paraId="5163DE61"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6444.113</w:t>
            </w:r>
          </w:p>
        </w:tc>
        <w:tc>
          <w:tcPr>
            <w:tcW w:w="960" w:type="dxa"/>
            <w:noWrap/>
            <w:hideMark/>
          </w:tcPr>
          <w:p w14:paraId="7F570B79"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4518.408</w:t>
            </w:r>
          </w:p>
        </w:tc>
        <w:tc>
          <w:tcPr>
            <w:tcW w:w="960" w:type="dxa"/>
            <w:noWrap/>
            <w:hideMark/>
          </w:tcPr>
          <w:p w14:paraId="496011CC"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6433</w:t>
            </w:r>
          </w:p>
        </w:tc>
        <w:tc>
          <w:tcPr>
            <w:tcW w:w="1340" w:type="dxa"/>
            <w:noWrap/>
            <w:hideMark/>
          </w:tcPr>
          <w:p w14:paraId="0597AE3B"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E3</w:t>
            </w:r>
          </w:p>
        </w:tc>
      </w:tr>
      <w:tr w:rsidR="002605B6" w:rsidRPr="002605B6" w14:paraId="58A4B03B" w14:textId="77777777" w:rsidTr="002605B6">
        <w:trPr>
          <w:trHeight w:val="290"/>
        </w:trPr>
        <w:tc>
          <w:tcPr>
            <w:tcW w:w="960" w:type="dxa"/>
            <w:shd w:val="clear" w:color="auto" w:fill="C1E4F5" w:themeFill="accent1" w:themeFillTint="33"/>
            <w:noWrap/>
            <w:hideMark/>
          </w:tcPr>
          <w:p w14:paraId="5831839D"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8</w:t>
            </w:r>
          </w:p>
        </w:tc>
        <w:tc>
          <w:tcPr>
            <w:tcW w:w="1820" w:type="dxa"/>
            <w:shd w:val="clear" w:color="auto" w:fill="C1E4F5" w:themeFill="accent1" w:themeFillTint="33"/>
            <w:noWrap/>
            <w:hideMark/>
          </w:tcPr>
          <w:p w14:paraId="7E9309EE"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Morning Star</w:t>
            </w:r>
          </w:p>
        </w:tc>
        <w:tc>
          <w:tcPr>
            <w:tcW w:w="960" w:type="dxa"/>
            <w:shd w:val="clear" w:color="auto" w:fill="C1E4F5" w:themeFill="accent1" w:themeFillTint="33"/>
            <w:noWrap/>
            <w:hideMark/>
          </w:tcPr>
          <w:p w14:paraId="69F0DEE1"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w:t>
            </w:r>
          </w:p>
        </w:tc>
        <w:tc>
          <w:tcPr>
            <w:tcW w:w="960" w:type="dxa"/>
            <w:shd w:val="clear" w:color="auto" w:fill="C1E4F5" w:themeFill="accent1" w:themeFillTint="33"/>
            <w:noWrap/>
            <w:hideMark/>
          </w:tcPr>
          <w:p w14:paraId="58A33B79"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4503.919</w:t>
            </w:r>
          </w:p>
        </w:tc>
        <w:tc>
          <w:tcPr>
            <w:tcW w:w="960" w:type="dxa"/>
            <w:shd w:val="clear" w:color="auto" w:fill="C1E4F5" w:themeFill="accent1" w:themeFillTint="33"/>
            <w:noWrap/>
            <w:hideMark/>
          </w:tcPr>
          <w:p w14:paraId="092D73B7"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6514</w:t>
            </w:r>
          </w:p>
        </w:tc>
        <w:tc>
          <w:tcPr>
            <w:tcW w:w="960" w:type="dxa"/>
            <w:shd w:val="clear" w:color="auto" w:fill="C1E4F5" w:themeFill="accent1" w:themeFillTint="33"/>
            <w:noWrap/>
            <w:hideMark/>
          </w:tcPr>
          <w:p w14:paraId="2FBCF665"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4514.246</w:t>
            </w:r>
          </w:p>
        </w:tc>
        <w:tc>
          <w:tcPr>
            <w:tcW w:w="960" w:type="dxa"/>
            <w:shd w:val="clear" w:color="auto" w:fill="C1E4F5" w:themeFill="accent1" w:themeFillTint="33"/>
            <w:noWrap/>
            <w:hideMark/>
          </w:tcPr>
          <w:p w14:paraId="7F453C08"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6442.783</w:t>
            </w:r>
          </w:p>
        </w:tc>
        <w:tc>
          <w:tcPr>
            <w:tcW w:w="1340" w:type="dxa"/>
            <w:shd w:val="clear" w:color="auto" w:fill="C1E4F5" w:themeFill="accent1" w:themeFillTint="33"/>
            <w:noWrap/>
            <w:hideMark/>
          </w:tcPr>
          <w:p w14:paraId="1E1CF9B7"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M3</w:t>
            </w:r>
          </w:p>
        </w:tc>
      </w:tr>
      <w:tr w:rsidR="002605B6" w:rsidRPr="002605B6" w14:paraId="56BA455A" w14:textId="77777777" w:rsidTr="002605B6">
        <w:trPr>
          <w:trHeight w:val="290"/>
        </w:trPr>
        <w:tc>
          <w:tcPr>
            <w:tcW w:w="960" w:type="dxa"/>
            <w:shd w:val="clear" w:color="auto" w:fill="C1E4F5" w:themeFill="accent1" w:themeFillTint="33"/>
            <w:noWrap/>
            <w:hideMark/>
          </w:tcPr>
          <w:p w14:paraId="41099D9A"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9</w:t>
            </w:r>
          </w:p>
        </w:tc>
        <w:tc>
          <w:tcPr>
            <w:tcW w:w="1820" w:type="dxa"/>
            <w:shd w:val="clear" w:color="auto" w:fill="C1E4F5" w:themeFill="accent1" w:themeFillTint="33"/>
            <w:noWrap/>
            <w:hideMark/>
          </w:tcPr>
          <w:p w14:paraId="28EFF271"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Morning Star</w:t>
            </w:r>
          </w:p>
        </w:tc>
        <w:tc>
          <w:tcPr>
            <w:tcW w:w="960" w:type="dxa"/>
            <w:shd w:val="clear" w:color="auto" w:fill="C1E4F5" w:themeFill="accent1" w:themeFillTint="33"/>
            <w:noWrap/>
            <w:hideMark/>
          </w:tcPr>
          <w:p w14:paraId="18349632"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2</w:t>
            </w:r>
          </w:p>
        </w:tc>
        <w:tc>
          <w:tcPr>
            <w:tcW w:w="960" w:type="dxa"/>
            <w:shd w:val="clear" w:color="auto" w:fill="C1E4F5" w:themeFill="accent1" w:themeFillTint="33"/>
            <w:noWrap/>
            <w:hideMark/>
          </w:tcPr>
          <w:p w14:paraId="3472B808"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4504.788</w:t>
            </w:r>
          </w:p>
        </w:tc>
        <w:tc>
          <w:tcPr>
            <w:tcW w:w="960" w:type="dxa"/>
            <w:shd w:val="clear" w:color="auto" w:fill="C1E4F5" w:themeFill="accent1" w:themeFillTint="33"/>
            <w:noWrap/>
            <w:hideMark/>
          </w:tcPr>
          <w:p w14:paraId="300AE9C4"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6514</w:t>
            </w:r>
          </w:p>
        </w:tc>
        <w:tc>
          <w:tcPr>
            <w:tcW w:w="960" w:type="dxa"/>
            <w:shd w:val="clear" w:color="auto" w:fill="C1E4F5" w:themeFill="accent1" w:themeFillTint="33"/>
            <w:noWrap/>
            <w:hideMark/>
          </w:tcPr>
          <w:p w14:paraId="2DB6DC65"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4514.882</w:t>
            </w:r>
          </w:p>
        </w:tc>
        <w:tc>
          <w:tcPr>
            <w:tcW w:w="960" w:type="dxa"/>
            <w:shd w:val="clear" w:color="auto" w:fill="C1E4F5" w:themeFill="accent1" w:themeFillTint="33"/>
            <w:noWrap/>
            <w:hideMark/>
          </w:tcPr>
          <w:p w14:paraId="5B31E083"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6443.743</w:t>
            </w:r>
          </w:p>
        </w:tc>
        <w:tc>
          <w:tcPr>
            <w:tcW w:w="1340" w:type="dxa"/>
            <w:shd w:val="clear" w:color="auto" w:fill="C1E4F5" w:themeFill="accent1" w:themeFillTint="33"/>
            <w:noWrap/>
            <w:hideMark/>
          </w:tcPr>
          <w:p w14:paraId="237EE8EB"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M4</w:t>
            </w:r>
          </w:p>
        </w:tc>
      </w:tr>
      <w:tr w:rsidR="002605B6" w:rsidRPr="002605B6" w14:paraId="19C58CF8" w14:textId="77777777" w:rsidTr="002605B6">
        <w:trPr>
          <w:trHeight w:val="290"/>
        </w:trPr>
        <w:tc>
          <w:tcPr>
            <w:tcW w:w="960" w:type="dxa"/>
            <w:shd w:val="clear" w:color="auto" w:fill="C1E4F5" w:themeFill="accent1" w:themeFillTint="33"/>
            <w:noWrap/>
            <w:hideMark/>
          </w:tcPr>
          <w:p w14:paraId="4303808F"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10</w:t>
            </w:r>
          </w:p>
        </w:tc>
        <w:tc>
          <w:tcPr>
            <w:tcW w:w="1820" w:type="dxa"/>
            <w:shd w:val="clear" w:color="auto" w:fill="C1E4F5" w:themeFill="accent1" w:themeFillTint="33"/>
            <w:noWrap/>
            <w:hideMark/>
          </w:tcPr>
          <w:p w14:paraId="7867D93E"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Morning Star</w:t>
            </w:r>
          </w:p>
        </w:tc>
        <w:tc>
          <w:tcPr>
            <w:tcW w:w="960" w:type="dxa"/>
            <w:shd w:val="clear" w:color="auto" w:fill="C1E4F5" w:themeFill="accent1" w:themeFillTint="33"/>
            <w:noWrap/>
            <w:hideMark/>
          </w:tcPr>
          <w:p w14:paraId="430623EC"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3</w:t>
            </w:r>
          </w:p>
        </w:tc>
        <w:tc>
          <w:tcPr>
            <w:tcW w:w="960" w:type="dxa"/>
            <w:shd w:val="clear" w:color="auto" w:fill="C1E4F5" w:themeFill="accent1" w:themeFillTint="33"/>
            <w:noWrap/>
            <w:hideMark/>
          </w:tcPr>
          <w:p w14:paraId="5D9CED13"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4508.263</w:t>
            </w:r>
          </w:p>
        </w:tc>
        <w:tc>
          <w:tcPr>
            <w:tcW w:w="960" w:type="dxa"/>
            <w:shd w:val="clear" w:color="auto" w:fill="C1E4F5" w:themeFill="accent1" w:themeFillTint="33"/>
            <w:noWrap/>
            <w:hideMark/>
          </w:tcPr>
          <w:p w14:paraId="683FD1A9"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6514</w:t>
            </w:r>
          </w:p>
        </w:tc>
        <w:tc>
          <w:tcPr>
            <w:tcW w:w="960" w:type="dxa"/>
            <w:shd w:val="clear" w:color="auto" w:fill="C1E4F5" w:themeFill="accent1" w:themeFillTint="33"/>
            <w:noWrap/>
            <w:hideMark/>
          </w:tcPr>
          <w:p w14:paraId="735B1F7A"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4517.427</w:t>
            </w:r>
          </w:p>
        </w:tc>
        <w:tc>
          <w:tcPr>
            <w:tcW w:w="960" w:type="dxa"/>
            <w:shd w:val="clear" w:color="auto" w:fill="C1E4F5" w:themeFill="accent1" w:themeFillTint="33"/>
            <w:noWrap/>
            <w:hideMark/>
          </w:tcPr>
          <w:p w14:paraId="09D3786B"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6447.581</w:t>
            </w:r>
          </w:p>
        </w:tc>
        <w:tc>
          <w:tcPr>
            <w:tcW w:w="1340" w:type="dxa"/>
            <w:shd w:val="clear" w:color="auto" w:fill="C1E4F5" w:themeFill="accent1" w:themeFillTint="33"/>
            <w:noWrap/>
            <w:hideMark/>
          </w:tcPr>
          <w:p w14:paraId="10BF6655"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M8</w:t>
            </w:r>
          </w:p>
        </w:tc>
      </w:tr>
      <w:tr w:rsidR="002605B6" w:rsidRPr="002605B6" w14:paraId="148F12B9" w14:textId="77777777" w:rsidTr="002605B6">
        <w:trPr>
          <w:trHeight w:val="290"/>
        </w:trPr>
        <w:tc>
          <w:tcPr>
            <w:tcW w:w="960" w:type="dxa"/>
            <w:noWrap/>
            <w:hideMark/>
          </w:tcPr>
          <w:p w14:paraId="4ABDC183"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11</w:t>
            </w:r>
          </w:p>
        </w:tc>
        <w:tc>
          <w:tcPr>
            <w:tcW w:w="1820" w:type="dxa"/>
            <w:noWrap/>
            <w:hideMark/>
          </w:tcPr>
          <w:p w14:paraId="6CB59A00"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Fundy Monarch</w:t>
            </w:r>
          </w:p>
        </w:tc>
        <w:tc>
          <w:tcPr>
            <w:tcW w:w="960" w:type="dxa"/>
            <w:noWrap/>
            <w:hideMark/>
          </w:tcPr>
          <w:p w14:paraId="0DE1E2EC"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w:t>
            </w:r>
          </w:p>
        </w:tc>
        <w:tc>
          <w:tcPr>
            <w:tcW w:w="960" w:type="dxa"/>
            <w:noWrap/>
            <w:hideMark/>
          </w:tcPr>
          <w:p w14:paraId="2DCB2105"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4506.525</w:t>
            </w:r>
          </w:p>
        </w:tc>
        <w:tc>
          <w:tcPr>
            <w:tcW w:w="960" w:type="dxa"/>
            <w:noWrap/>
            <w:hideMark/>
          </w:tcPr>
          <w:p w14:paraId="64BE99E0"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6514</w:t>
            </w:r>
          </w:p>
        </w:tc>
        <w:tc>
          <w:tcPr>
            <w:tcW w:w="960" w:type="dxa"/>
            <w:noWrap/>
            <w:hideMark/>
          </w:tcPr>
          <w:p w14:paraId="7F221723"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4516.155</w:t>
            </w:r>
          </w:p>
        </w:tc>
        <w:tc>
          <w:tcPr>
            <w:tcW w:w="960" w:type="dxa"/>
            <w:noWrap/>
            <w:hideMark/>
          </w:tcPr>
          <w:p w14:paraId="59DEA814"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6445.662</w:t>
            </w:r>
          </w:p>
        </w:tc>
        <w:tc>
          <w:tcPr>
            <w:tcW w:w="1340" w:type="dxa"/>
            <w:noWrap/>
            <w:hideMark/>
          </w:tcPr>
          <w:p w14:paraId="4DE2E59A"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M6</w:t>
            </w:r>
          </w:p>
        </w:tc>
      </w:tr>
      <w:tr w:rsidR="002605B6" w:rsidRPr="002605B6" w14:paraId="4F6F1C47" w14:textId="77777777" w:rsidTr="002605B6">
        <w:trPr>
          <w:trHeight w:val="290"/>
        </w:trPr>
        <w:tc>
          <w:tcPr>
            <w:tcW w:w="960" w:type="dxa"/>
            <w:noWrap/>
            <w:hideMark/>
          </w:tcPr>
          <w:p w14:paraId="4FCE0B83"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12</w:t>
            </w:r>
          </w:p>
        </w:tc>
        <w:tc>
          <w:tcPr>
            <w:tcW w:w="1820" w:type="dxa"/>
            <w:noWrap/>
            <w:hideMark/>
          </w:tcPr>
          <w:p w14:paraId="2E9C854B"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Fundy Monarch</w:t>
            </w:r>
          </w:p>
        </w:tc>
        <w:tc>
          <w:tcPr>
            <w:tcW w:w="960" w:type="dxa"/>
            <w:noWrap/>
            <w:hideMark/>
          </w:tcPr>
          <w:p w14:paraId="45B26CE1"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2</w:t>
            </w:r>
          </w:p>
        </w:tc>
        <w:tc>
          <w:tcPr>
            <w:tcW w:w="960" w:type="dxa"/>
            <w:noWrap/>
            <w:hideMark/>
          </w:tcPr>
          <w:p w14:paraId="6907DD63"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4516.12</w:t>
            </w:r>
          </w:p>
        </w:tc>
        <w:tc>
          <w:tcPr>
            <w:tcW w:w="960" w:type="dxa"/>
            <w:noWrap/>
            <w:hideMark/>
          </w:tcPr>
          <w:p w14:paraId="6DC4FD26"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6445.43</w:t>
            </w:r>
          </w:p>
        </w:tc>
        <w:tc>
          <w:tcPr>
            <w:tcW w:w="960" w:type="dxa"/>
            <w:noWrap/>
            <w:hideMark/>
          </w:tcPr>
          <w:p w14:paraId="39308102"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4519.7</w:t>
            </w:r>
          </w:p>
        </w:tc>
        <w:tc>
          <w:tcPr>
            <w:tcW w:w="960" w:type="dxa"/>
            <w:noWrap/>
            <w:hideMark/>
          </w:tcPr>
          <w:p w14:paraId="14D1FA47"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6433</w:t>
            </w:r>
          </w:p>
        </w:tc>
        <w:tc>
          <w:tcPr>
            <w:tcW w:w="1340" w:type="dxa"/>
            <w:noWrap/>
            <w:hideMark/>
          </w:tcPr>
          <w:p w14:paraId="567B3362"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E4</w:t>
            </w:r>
          </w:p>
        </w:tc>
      </w:tr>
      <w:tr w:rsidR="002605B6" w:rsidRPr="002605B6" w14:paraId="3874671F" w14:textId="77777777" w:rsidTr="002605B6">
        <w:trPr>
          <w:trHeight w:val="290"/>
        </w:trPr>
        <w:tc>
          <w:tcPr>
            <w:tcW w:w="960" w:type="dxa"/>
            <w:noWrap/>
            <w:hideMark/>
          </w:tcPr>
          <w:p w14:paraId="749CBC49"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13</w:t>
            </w:r>
          </w:p>
        </w:tc>
        <w:tc>
          <w:tcPr>
            <w:tcW w:w="1820" w:type="dxa"/>
            <w:noWrap/>
            <w:hideMark/>
          </w:tcPr>
          <w:p w14:paraId="3BF03D52"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Fundy Monarch</w:t>
            </w:r>
          </w:p>
        </w:tc>
        <w:tc>
          <w:tcPr>
            <w:tcW w:w="960" w:type="dxa"/>
            <w:noWrap/>
            <w:hideMark/>
          </w:tcPr>
          <w:p w14:paraId="0A6D55EC"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3</w:t>
            </w:r>
          </w:p>
        </w:tc>
        <w:tc>
          <w:tcPr>
            <w:tcW w:w="960" w:type="dxa"/>
            <w:noWrap/>
            <w:hideMark/>
          </w:tcPr>
          <w:p w14:paraId="1F85FE20"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4507.394</w:t>
            </w:r>
          </w:p>
        </w:tc>
        <w:tc>
          <w:tcPr>
            <w:tcW w:w="960" w:type="dxa"/>
            <w:noWrap/>
            <w:hideMark/>
          </w:tcPr>
          <w:p w14:paraId="7272DEB9"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6514</w:t>
            </w:r>
          </w:p>
        </w:tc>
        <w:tc>
          <w:tcPr>
            <w:tcW w:w="960" w:type="dxa"/>
            <w:noWrap/>
            <w:hideMark/>
          </w:tcPr>
          <w:p w14:paraId="3BD75BE3"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4516.791</w:t>
            </w:r>
          </w:p>
        </w:tc>
        <w:tc>
          <w:tcPr>
            <w:tcW w:w="960" w:type="dxa"/>
            <w:noWrap/>
            <w:hideMark/>
          </w:tcPr>
          <w:p w14:paraId="4FECF6E5"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6446.621</w:t>
            </w:r>
          </w:p>
        </w:tc>
        <w:tc>
          <w:tcPr>
            <w:tcW w:w="1340" w:type="dxa"/>
            <w:noWrap/>
            <w:hideMark/>
          </w:tcPr>
          <w:p w14:paraId="50C88A74"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M7</w:t>
            </w:r>
          </w:p>
        </w:tc>
      </w:tr>
      <w:tr w:rsidR="002605B6" w:rsidRPr="002605B6" w14:paraId="5685B23C" w14:textId="77777777" w:rsidTr="002605B6">
        <w:trPr>
          <w:trHeight w:val="290"/>
        </w:trPr>
        <w:tc>
          <w:tcPr>
            <w:tcW w:w="960" w:type="dxa"/>
            <w:shd w:val="clear" w:color="auto" w:fill="C1E4F5" w:themeFill="accent1" w:themeFillTint="33"/>
            <w:noWrap/>
            <w:hideMark/>
          </w:tcPr>
          <w:p w14:paraId="64A4E813"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14</w:t>
            </w:r>
          </w:p>
        </w:tc>
        <w:tc>
          <w:tcPr>
            <w:tcW w:w="1820" w:type="dxa"/>
            <w:shd w:val="clear" w:color="auto" w:fill="C1E4F5" w:themeFill="accent1" w:themeFillTint="33"/>
            <w:noWrap/>
            <w:hideMark/>
          </w:tcPr>
          <w:p w14:paraId="25681C9C"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Lady Janice</w:t>
            </w:r>
          </w:p>
        </w:tc>
        <w:tc>
          <w:tcPr>
            <w:tcW w:w="960" w:type="dxa"/>
            <w:shd w:val="clear" w:color="auto" w:fill="C1E4F5" w:themeFill="accent1" w:themeFillTint="33"/>
            <w:noWrap/>
            <w:hideMark/>
          </w:tcPr>
          <w:p w14:paraId="261E623E"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w:t>
            </w:r>
          </w:p>
        </w:tc>
        <w:tc>
          <w:tcPr>
            <w:tcW w:w="960" w:type="dxa"/>
            <w:shd w:val="clear" w:color="auto" w:fill="C1E4F5" w:themeFill="accent1" w:themeFillTint="33"/>
            <w:noWrap/>
            <w:hideMark/>
          </w:tcPr>
          <w:p w14:paraId="76ABA8A1"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4510</w:t>
            </w:r>
          </w:p>
        </w:tc>
        <w:tc>
          <w:tcPr>
            <w:tcW w:w="960" w:type="dxa"/>
            <w:shd w:val="clear" w:color="auto" w:fill="C1E4F5" w:themeFill="accent1" w:themeFillTint="33"/>
            <w:noWrap/>
            <w:hideMark/>
          </w:tcPr>
          <w:p w14:paraId="32712CF6"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6514</w:t>
            </w:r>
          </w:p>
        </w:tc>
        <w:tc>
          <w:tcPr>
            <w:tcW w:w="960" w:type="dxa"/>
            <w:shd w:val="clear" w:color="auto" w:fill="C1E4F5" w:themeFill="accent1" w:themeFillTint="33"/>
            <w:noWrap/>
            <w:hideMark/>
          </w:tcPr>
          <w:p w14:paraId="3AD6B89A"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4518.7</w:t>
            </w:r>
          </w:p>
        </w:tc>
        <w:tc>
          <w:tcPr>
            <w:tcW w:w="960" w:type="dxa"/>
            <w:shd w:val="clear" w:color="auto" w:fill="C1E4F5" w:themeFill="accent1" w:themeFillTint="33"/>
            <w:noWrap/>
            <w:hideMark/>
          </w:tcPr>
          <w:p w14:paraId="5A74C09D"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6449.5</w:t>
            </w:r>
          </w:p>
        </w:tc>
        <w:tc>
          <w:tcPr>
            <w:tcW w:w="1340" w:type="dxa"/>
            <w:shd w:val="clear" w:color="auto" w:fill="C1E4F5" w:themeFill="accent1" w:themeFillTint="33"/>
            <w:noWrap/>
            <w:hideMark/>
          </w:tcPr>
          <w:p w14:paraId="4C0E2A9D"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 xml:space="preserve">M10 Last </w:t>
            </w:r>
          </w:p>
        </w:tc>
      </w:tr>
      <w:tr w:rsidR="002605B6" w:rsidRPr="002605B6" w14:paraId="04B69984" w14:textId="77777777" w:rsidTr="002605B6">
        <w:trPr>
          <w:trHeight w:val="290"/>
        </w:trPr>
        <w:tc>
          <w:tcPr>
            <w:tcW w:w="960" w:type="dxa"/>
            <w:shd w:val="clear" w:color="auto" w:fill="C1E4F5" w:themeFill="accent1" w:themeFillTint="33"/>
            <w:noWrap/>
            <w:hideMark/>
          </w:tcPr>
          <w:p w14:paraId="62138289"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15</w:t>
            </w:r>
          </w:p>
        </w:tc>
        <w:tc>
          <w:tcPr>
            <w:tcW w:w="1820" w:type="dxa"/>
            <w:shd w:val="clear" w:color="auto" w:fill="C1E4F5" w:themeFill="accent1" w:themeFillTint="33"/>
            <w:noWrap/>
            <w:hideMark/>
          </w:tcPr>
          <w:p w14:paraId="21839A56"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Lady Janice</w:t>
            </w:r>
          </w:p>
        </w:tc>
        <w:tc>
          <w:tcPr>
            <w:tcW w:w="960" w:type="dxa"/>
            <w:shd w:val="clear" w:color="auto" w:fill="C1E4F5" w:themeFill="accent1" w:themeFillTint="33"/>
            <w:noWrap/>
            <w:hideMark/>
          </w:tcPr>
          <w:p w14:paraId="50C4A38B"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2</w:t>
            </w:r>
          </w:p>
        </w:tc>
        <w:tc>
          <w:tcPr>
            <w:tcW w:w="960" w:type="dxa"/>
            <w:shd w:val="clear" w:color="auto" w:fill="C1E4F5" w:themeFill="accent1" w:themeFillTint="33"/>
            <w:noWrap/>
            <w:hideMark/>
          </w:tcPr>
          <w:p w14:paraId="22C2DE38"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4515</w:t>
            </w:r>
          </w:p>
        </w:tc>
        <w:tc>
          <w:tcPr>
            <w:tcW w:w="960" w:type="dxa"/>
            <w:shd w:val="clear" w:color="auto" w:fill="C1E4F5" w:themeFill="accent1" w:themeFillTint="33"/>
            <w:noWrap/>
            <w:hideMark/>
          </w:tcPr>
          <w:p w14:paraId="28D3D234"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6503</w:t>
            </w:r>
          </w:p>
        </w:tc>
        <w:tc>
          <w:tcPr>
            <w:tcW w:w="960" w:type="dxa"/>
            <w:shd w:val="clear" w:color="auto" w:fill="C1E4F5" w:themeFill="accent1" w:themeFillTint="33"/>
            <w:noWrap/>
            <w:hideMark/>
          </w:tcPr>
          <w:p w14:paraId="6133CFC8"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4519</w:t>
            </w:r>
          </w:p>
        </w:tc>
        <w:tc>
          <w:tcPr>
            <w:tcW w:w="960" w:type="dxa"/>
            <w:shd w:val="clear" w:color="auto" w:fill="C1E4F5" w:themeFill="accent1" w:themeFillTint="33"/>
            <w:noWrap/>
            <w:hideMark/>
          </w:tcPr>
          <w:p w14:paraId="1BB72305"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6450</w:t>
            </w:r>
          </w:p>
        </w:tc>
        <w:tc>
          <w:tcPr>
            <w:tcW w:w="1340" w:type="dxa"/>
            <w:shd w:val="clear" w:color="auto" w:fill="C1E4F5" w:themeFill="accent1" w:themeFillTint="33"/>
            <w:noWrap/>
            <w:hideMark/>
          </w:tcPr>
          <w:p w14:paraId="5BC737DA"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N1</w:t>
            </w:r>
          </w:p>
        </w:tc>
      </w:tr>
      <w:tr w:rsidR="002605B6" w:rsidRPr="002605B6" w14:paraId="42C9C5C5" w14:textId="77777777" w:rsidTr="002605B6">
        <w:trPr>
          <w:trHeight w:val="290"/>
        </w:trPr>
        <w:tc>
          <w:tcPr>
            <w:tcW w:w="960" w:type="dxa"/>
            <w:shd w:val="clear" w:color="auto" w:fill="C1E4F5" w:themeFill="accent1" w:themeFillTint="33"/>
            <w:noWrap/>
            <w:hideMark/>
          </w:tcPr>
          <w:p w14:paraId="6C2BFEF8"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16</w:t>
            </w:r>
          </w:p>
        </w:tc>
        <w:tc>
          <w:tcPr>
            <w:tcW w:w="1820" w:type="dxa"/>
            <w:shd w:val="clear" w:color="auto" w:fill="C1E4F5" w:themeFill="accent1" w:themeFillTint="33"/>
            <w:noWrap/>
            <w:hideMark/>
          </w:tcPr>
          <w:p w14:paraId="6EE15BC3"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Lady Janice</w:t>
            </w:r>
          </w:p>
        </w:tc>
        <w:tc>
          <w:tcPr>
            <w:tcW w:w="960" w:type="dxa"/>
            <w:shd w:val="clear" w:color="auto" w:fill="C1E4F5" w:themeFill="accent1" w:themeFillTint="33"/>
            <w:noWrap/>
            <w:hideMark/>
          </w:tcPr>
          <w:p w14:paraId="568A48CA"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3</w:t>
            </w:r>
          </w:p>
        </w:tc>
        <w:tc>
          <w:tcPr>
            <w:tcW w:w="960" w:type="dxa"/>
            <w:shd w:val="clear" w:color="auto" w:fill="C1E4F5" w:themeFill="accent1" w:themeFillTint="33"/>
            <w:noWrap/>
            <w:hideMark/>
          </w:tcPr>
          <w:p w14:paraId="12175E74"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4515.783</w:t>
            </w:r>
          </w:p>
        </w:tc>
        <w:tc>
          <w:tcPr>
            <w:tcW w:w="960" w:type="dxa"/>
            <w:shd w:val="clear" w:color="auto" w:fill="C1E4F5" w:themeFill="accent1" w:themeFillTint="33"/>
            <w:noWrap/>
            <w:hideMark/>
          </w:tcPr>
          <w:p w14:paraId="258F3F4A"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6503</w:t>
            </w:r>
          </w:p>
        </w:tc>
        <w:tc>
          <w:tcPr>
            <w:tcW w:w="960" w:type="dxa"/>
            <w:shd w:val="clear" w:color="auto" w:fill="C1E4F5" w:themeFill="accent1" w:themeFillTint="33"/>
            <w:noWrap/>
            <w:hideMark/>
          </w:tcPr>
          <w:p w14:paraId="037BC7BD"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4519.467</w:t>
            </w:r>
          </w:p>
        </w:tc>
        <w:tc>
          <w:tcPr>
            <w:tcW w:w="960" w:type="dxa"/>
            <w:shd w:val="clear" w:color="auto" w:fill="C1E4F5" w:themeFill="accent1" w:themeFillTint="33"/>
            <w:noWrap/>
            <w:hideMark/>
          </w:tcPr>
          <w:p w14:paraId="3EAA4692"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6451</w:t>
            </w:r>
          </w:p>
        </w:tc>
        <w:tc>
          <w:tcPr>
            <w:tcW w:w="1340" w:type="dxa"/>
            <w:shd w:val="clear" w:color="auto" w:fill="C1E4F5" w:themeFill="accent1" w:themeFillTint="33"/>
            <w:noWrap/>
            <w:hideMark/>
          </w:tcPr>
          <w:p w14:paraId="25622FA0"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N2</w:t>
            </w:r>
          </w:p>
        </w:tc>
      </w:tr>
      <w:tr w:rsidR="002605B6" w:rsidRPr="002605B6" w14:paraId="46A53CE1" w14:textId="77777777" w:rsidTr="002605B6">
        <w:trPr>
          <w:trHeight w:val="290"/>
        </w:trPr>
        <w:tc>
          <w:tcPr>
            <w:tcW w:w="960" w:type="dxa"/>
            <w:shd w:val="clear" w:color="auto" w:fill="C1E4F5" w:themeFill="accent1" w:themeFillTint="33"/>
            <w:noWrap/>
            <w:hideMark/>
          </w:tcPr>
          <w:p w14:paraId="51B4FCB1"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17</w:t>
            </w:r>
          </w:p>
        </w:tc>
        <w:tc>
          <w:tcPr>
            <w:tcW w:w="1820" w:type="dxa"/>
            <w:shd w:val="clear" w:color="auto" w:fill="C1E4F5" w:themeFill="accent1" w:themeFillTint="33"/>
            <w:noWrap/>
            <w:hideMark/>
          </w:tcPr>
          <w:p w14:paraId="274F023F"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Lady Janice</w:t>
            </w:r>
          </w:p>
        </w:tc>
        <w:tc>
          <w:tcPr>
            <w:tcW w:w="960" w:type="dxa"/>
            <w:shd w:val="clear" w:color="auto" w:fill="C1E4F5" w:themeFill="accent1" w:themeFillTint="33"/>
            <w:noWrap/>
            <w:hideMark/>
          </w:tcPr>
          <w:p w14:paraId="1D15EC9A"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w:t>
            </w:r>
          </w:p>
        </w:tc>
        <w:tc>
          <w:tcPr>
            <w:tcW w:w="960" w:type="dxa"/>
            <w:shd w:val="clear" w:color="auto" w:fill="C1E4F5" w:themeFill="accent1" w:themeFillTint="33"/>
            <w:noWrap/>
            <w:hideMark/>
          </w:tcPr>
          <w:p w14:paraId="6D228EE2"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4516.567</w:t>
            </w:r>
          </w:p>
        </w:tc>
        <w:tc>
          <w:tcPr>
            <w:tcW w:w="960" w:type="dxa"/>
            <w:shd w:val="clear" w:color="auto" w:fill="C1E4F5" w:themeFill="accent1" w:themeFillTint="33"/>
            <w:noWrap/>
            <w:hideMark/>
          </w:tcPr>
          <w:p w14:paraId="61D0641E"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6503</w:t>
            </w:r>
          </w:p>
        </w:tc>
        <w:tc>
          <w:tcPr>
            <w:tcW w:w="960" w:type="dxa"/>
            <w:shd w:val="clear" w:color="auto" w:fill="C1E4F5" w:themeFill="accent1" w:themeFillTint="33"/>
            <w:noWrap/>
            <w:hideMark/>
          </w:tcPr>
          <w:p w14:paraId="129DC205"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4519.933</w:t>
            </w:r>
          </w:p>
        </w:tc>
        <w:tc>
          <w:tcPr>
            <w:tcW w:w="960" w:type="dxa"/>
            <w:shd w:val="clear" w:color="auto" w:fill="C1E4F5" w:themeFill="accent1" w:themeFillTint="33"/>
            <w:noWrap/>
            <w:hideMark/>
          </w:tcPr>
          <w:p w14:paraId="4928FB9A"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6452</w:t>
            </w:r>
          </w:p>
        </w:tc>
        <w:tc>
          <w:tcPr>
            <w:tcW w:w="1340" w:type="dxa"/>
            <w:shd w:val="clear" w:color="auto" w:fill="C1E4F5" w:themeFill="accent1" w:themeFillTint="33"/>
            <w:noWrap/>
            <w:hideMark/>
          </w:tcPr>
          <w:p w14:paraId="44492F37"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N3</w:t>
            </w:r>
          </w:p>
        </w:tc>
      </w:tr>
      <w:tr w:rsidR="002605B6" w:rsidRPr="002605B6" w14:paraId="39EEBBFE" w14:textId="77777777" w:rsidTr="002605B6">
        <w:trPr>
          <w:trHeight w:val="290"/>
        </w:trPr>
        <w:tc>
          <w:tcPr>
            <w:tcW w:w="960" w:type="dxa"/>
            <w:shd w:val="clear" w:color="auto" w:fill="C1E4F5" w:themeFill="accent1" w:themeFillTint="33"/>
            <w:noWrap/>
            <w:hideMark/>
          </w:tcPr>
          <w:p w14:paraId="4C1D4CCB"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18</w:t>
            </w:r>
          </w:p>
        </w:tc>
        <w:tc>
          <w:tcPr>
            <w:tcW w:w="1820" w:type="dxa"/>
            <w:shd w:val="clear" w:color="auto" w:fill="C1E4F5" w:themeFill="accent1" w:themeFillTint="33"/>
            <w:noWrap/>
            <w:hideMark/>
          </w:tcPr>
          <w:p w14:paraId="1B17E569"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Lady Janice</w:t>
            </w:r>
          </w:p>
        </w:tc>
        <w:tc>
          <w:tcPr>
            <w:tcW w:w="960" w:type="dxa"/>
            <w:shd w:val="clear" w:color="auto" w:fill="C1E4F5" w:themeFill="accent1" w:themeFillTint="33"/>
            <w:noWrap/>
            <w:hideMark/>
          </w:tcPr>
          <w:p w14:paraId="7EC8A291"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5</w:t>
            </w:r>
          </w:p>
        </w:tc>
        <w:tc>
          <w:tcPr>
            <w:tcW w:w="960" w:type="dxa"/>
            <w:shd w:val="clear" w:color="auto" w:fill="C1E4F5" w:themeFill="accent1" w:themeFillTint="33"/>
            <w:noWrap/>
            <w:hideMark/>
          </w:tcPr>
          <w:p w14:paraId="72118211"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4517.35</w:t>
            </w:r>
          </w:p>
        </w:tc>
        <w:tc>
          <w:tcPr>
            <w:tcW w:w="960" w:type="dxa"/>
            <w:shd w:val="clear" w:color="auto" w:fill="C1E4F5" w:themeFill="accent1" w:themeFillTint="33"/>
            <w:noWrap/>
            <w:hideMark/>
          </w:tcPr>
          <w:p w14:paraId="24B7CDDF"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6503</w:t>
            </w:r>
          </w:p>
        </w:tc>
        <w:tc>
          <w:tcPr>
            <w:tcW w:w="960" w:type="dxa"/>
            <w:shd w:val="clear" w:color="auto" w:fill="C1E4F5" w:themeFill="accent1" w:themeFillTint="33"/>
            <w:noWrap/>
            <w:hideMark/>
          </w:tcPr>
          <w:p w14:paraId="3A61BC0E"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4520.4</w:t>
            </w:r>
          </w:p>
        </w:tc>
        <w:tc>
          <w:tcPr>
            <w:tcW w:w="960" w:type="dxa"/>
            <w:shd w:val="clear" w:color="auto" w:fill="C1E4F5" w:themeFill="accent1" w:themeFillTint="33"/>
            <w:noWrap/>
            <w:hideMark/>
          </w:tcPr>
          <w:p w14:paraId="527828F8" w14:textId="77777777" w:rsidR="002605B6" w:rsidRPr="002605B6" w:rsidRDefault="002605B6" w:rsidP="002605B6">
            <w:pPr>
              <w:jc w:val="right"/>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6453</w:t>
            </w:r>
          </w:p>
        </w:tc>
        <w:tc>
          <w:tcPr>
            <w:tcW w:w="1340" w:type="dxa"/>
            <w:shd w:val="clear" w:color="auto" w:fill="C1E4F5" w:themeFill="accent1" w:themeFillTint="33"/>
            <w:noWrap/>
            <w:hideMark/>
          </w:tcPr>
          <w:p w14:paraId="66C8A1A9" w14:textId="77777777" w:rsidR="002605B6" w:rsidRPr="002605B6" w:rsidRDefault="002605B6" w:rsidP="002605B6">
            <w:pPr>
              <w:rPr>
                <w:rFonts w:ascii="Aptos Narrow" w:eastAsia="Times New Roman" w:hAnsi="Aptos Narrow" w:cs="Times New Roman"/>
                <w:color w:val="000000"/>
                <w:kern w:val="0"/>
                <w:sz w:val="20"/>
                <w:szCs w:val="20"/>
                <w:lang w:eastAsia="en-CA"/>
                <w14:ligatures w14:val="none"/>
              </w:rPr>
            </w:pPr>
            <w:r w:rsidRPr="002605B6">
              <w:rPr>
                <w:rFonts w:ascii="Aptos Narrow" w:eastAsia="Times New Roman" w:hAnsi="Aptos Narrow" w:cs="Times New Roman"/>
                <w:color w:val="000000"/>
                <w:kern w:val="0"/>
                <w:sz w:val="20"/>
                <w:szCs w:val="20"/>
                <w:lang w:eastAsia="en-CA"/>
                <w14:ligatures w14:val="none"/>
              </w:rPr>
              <w:t>N4</w:t>
            </w:r>
          </w:p>
        </w:tc>
      </w:tr>
    </w:tbl>
    <w:p w14:paraId="3CC38EF5" w14:textId="77777777" w:rsidR="0091186A" w:rsidRPr="00A93318" w:rsidRDefault="0091186A">
      <w:pPr>
        <w:rPr>
          <w:sz w:val="24"/>
          <w:szCs w:val="24"/>
        </w:rPr>
      </w:pPr>
    </w:p>
    <w:p w14:paraId="41CA76A3" w14:textId="4B56751F" w:rsidR="0091186A" w:rsidRPr="00A93318" w:rsidRDefault="0091186A">
      <w:pPr>
        <w:rPr>
          <w:sz w:val="24"/>
          <w:szCs w:val="24"/>
        </w:rPr>
      </w:pPr>
      <w:r w:rsidRPr="00A93318">
        <w:rPr>
          <w:sz w:val="24"/>
          <w:szCs w:val="24"/>
        </w:rPr>
        <w:t>Instructions</w:t>
      </w:r>
    </w:p>
    <w:p w14:paraId="2860F466" w14:textId="2FF725FA"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 xml:space="preserve">Plan to arrive at the starting point 30 minutes before the start time of </w:t>
      </w:r>
      <w:r w:rsidR="000A1D30" w:rsidRPr="00A93318">
        <w:rPr>
          <w:rFonts w:asciiTheme="minorHAnsi" w:hAnsiTheme="minorHAnsi" w:cs="Open Sans"/>
          <w:color w:val="333333"/>
        </w:rPr>
        <w:t>19</w:t>
      </w:r>
      <w:r w:rsidRPr="00A93318">
        <w:rPr>
          <w:rFonts w:asciiTheme="minorHAnsi" w:hAnsiTheme="minorHAnsi" w:cs="Open Sans"/>
          <w:color w:val="333333"/>
        </w:rPr>
        <w:t>:</w:t>
      </w:r>
      <w:r w:rsidR="004059E0">
        <w:rPr>
          <w:rFonts w:asciiTheme="minorHAnsi" w:hAnsiTheme="minorHAnsi" w:cs="Open Sans"/>
          <w:color w:val="333333"/>
        </w:rPr>
        <w:t>0</w:t>
      </w:r>
      <w:r w:rsidRPr="00A93318">
        <w:rPr>
          <w:rFonts w:asciiTheme="minorHAnsi" w:hAnsiTheme="minorHAnsi" w:cs="Open Sans"/>
          <w:color w:val="333333"/>
        </w:rPr>
        <w:t>0.</w:t>
      </w:r>
    </w:p>
    <w:p w14:paraId="2A8CB536" w14:textId="26B8708A"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 xml:space="preserve">Start the EK80 software and load your </w:t>
      </w:r>
      <w:r w:rsidR="00077E77" w:rsidRPr="00A93318">
        <w:rPr>
          <w:rFonts w:asciiTheme="minorHAnsi" w:hAnsiTheme="minorHAnsi" w:cs="Open Sans"/>
          <w:color w:val="333333"/>
        </w:rPr>
        <w:t>202</w:t>
      </w:r>
      <w:r w:rsidR="000A1D30" w:rsidRPr="00A93318">
        <w:rPr>
          <w:rFonts w:asciiTheme="minorHAnsi" w:hAnsiTheme="minorHAnsi" w:cs="Open Sans"/>
          <w:color w:val="333333"/>
        </w:rPr>
        <w:t>6</w:t>
      </w:r>
      <w:r w:rsidR="00077E77" w:rsidRPr="00A93318">
        <w:rPr>
          <w:rFonts w:asciiTheme="minorHAnsi" w:hAnsiTheme="minorHAnsi" w:cs="Open Sans"/>
          <w:color w:val="333333"/>
        </w:rPr>
        <w:t xml:space="preserve"> He</w:t>
      </w:r>
      <w:r w:rsidR="00C30FD8" w:rsidRPr="00A93318">
        <w:rPr>
          <w:rFonts w:asciiTheme="minorHAnsi" w:hAnsiTheme="minorHAnsi" w:cs="Open Sans"/>
          <w:color w:val="333333"/>
        </w:rPr>
        <w:t>r</w:t>
      </w:r>
      <w:r w:rsidR="00077E77" w:rsidRPr="00A93318">
        <w:rPr>
          <w:rFonts w:asciiTheme="minorHAnsi" w:hAnsiTheme="minorHAnsi" w:cs="Open Sans"/>
          <w:color w:val="333333"/>
        </w:rPr>
        <w:t>ring</w:t>
      </w:r>
      <w:r w:rsidRPr="00A93318">
        <w:rPr>
          <w:rFonts w:asciiTheme="minorHAnsi" w:hAnsiTheme="minorHAnsi" w:cs="Open Sans"/>
          <w:color w:val="333333"/>
        </w:rPr>
        <w:t xml:space="preserve"> Survey settings. When you are ready to begin, Record Raw should be turned ‘ON’ and the ‘REC’ dot in the upper left should turn from black to red. </w:t>
      </w:r>
      <w:r w:rsidR="007F2FAC" w:rsidRPr="00A93318">
        <w:rPr>
          <w:rFonts w:asciiTheme="minorHAnsi" w:hAnsiTheme="minorHAnsi" w:cs="Open Sans"/>
          <w:color w:val="333333"/>
        </w:rPr>
        <w:t xml:space="preserve">Check </w:t>
      </w:r>
      <w:r w:rsidRPr="00A93318">
        <w:rPr>
          <w:rFonts w:asciiTheme="minorHAnsi" w:hAnsiTheme="minorHAnsi" w:cs="Open Sans"/>
          <w:color w:val="333333"/>
        </w:rPr>
        <w:t xml:space="preserve">that the </w:t>
      </w:r>
      <w:proofErr w:type="spellStart"/>
      <w:r w:rsidRPr="00A93318">
        <w:rPr>
          <w:rFonts w:asciiTheme="minorHAnsi" w:hAnsiTheme="minorHAnsi" w:cs="Open Sans"/>
          <w:color w:val="333333"/>
        </w:rPr>
        <w:t>lat</w:t>
      </w:r>
      <w:proofErr w:type="spellEnd"/>
      <w:r w:rsidRPr="00A93318">
        <w:rPr>
          <w:rFonts w:asciiTheme="minorHAnsi" w:hAnsiTheme="minorHAnsi" w:cs="Open Sans"/>
          <w:color w:val="333333"/>
        </w:rPr>
        <w:t xml:space="preserve"> and long in the top center of the screen is changing.</w:t>
      </w:r>
      <w:r w:rsidR="00011538" w:rsidRPr="00A93318">
        <w:rPr>
          <w:rFonts w:asciiTheme="minorHAnsi" w:hAnsiTheme="minorHAnsi" w:cs="Open Sans"/>
          <w:color w:val="333333"/>
        </w:rPr>
        <w:t xml:space="preserve"> </w:t>
      </w:r>
    </w:p>
    <w:p w14:paraId="7310AF62" w14:textId="2A603378"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lastRenderedPageBreak/>
        <w:t xml:space="preserve">Commence surveying first line at </w:t>
      </w:r>
      <w:r w:rsidR="000A1D30" w:rsidRPr="00A93318">
        <w:rPr>
          <w:rFonts w:asciiTheme="minorHAnsi" w:hAnsiTheme="minorHAnsi" w:cs="Open Sans"/>
          <w:color w:val="333333"/>
        </w:rPr>
        <w:t>19</w:t>
      </w:r>
      <w:r w:rsidRPr="00A93318">
        <w:rPr>
          <w:rFonts w:asciiTheme="minorHAnsi" w:hAnsiTheme="minorHAnsi" w:cs="Open Sans"/>
          <w:color w:val="333333"/>
        </w:rPr>
        <w:t>:</w:t>
      </w:r>
      <w:r w:rsidR="004059E0">
        <w:rPr>
          <w:rFonts w:asciiTheme="minorHAnsi" w:hAnsiTheme="minorHAnsi" w:cs="Open Sans"/>
          <w:color w:val="333333"/>
        </w:rPr>
        <w:t>0</w:t>
      </w:r>
      <w:r w:rsidRPr="00A93318">
        <w:rPr>
          <w:rFonts w:asciiTheme="minorHAnsi" w:hAnsiTheme="minorHAnsi" w:cs="Open Sans"/>
          <w:color w:val="333333"/>
        </w:rPr>
        <w:t>0 and maintain a speed at 8 knots.</w:t>
      </w:r>
    </w:p>
    <w:p w14:paraId="6225297A" w14:textId="77777777"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Run your lines straight and double check that the recorder is turned on and red.</w:t>
      </w:r>
    </w:p>
    <w:p w14:paraId="46B5164B" w14:textId="6C465CC5"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 xml:space="preserve">Maintain </w:t>
      </w:r>
      <w:r w:rsidR="00077E77" w:rsidRPr="00A93318">
        <w:rPr>
          <w:rFonts w:asciiTheme="minorHAnsi" w:hAnsiTheme="minorHAnsi" w:cs="Open Sans"/>
          <w:color w:val="333333"/>
        </w:rPr>
        <w:t>log</w:t>
      </w:r>
      <w:r w:rsidRPr="00A93318">
        <w:rPr>
          <w:rFonts w:asciiTheme="minorHAnsi" w:hAnsiTheme="minorHAnsi" w:cs="Open Sans"/>
          <w:color w:val="333333"/>
        </w:rPr>
        <w:t xml:space="preserve"> sheets as a backup to recorders every 15 minutes.</w:t>
      </w:r>
    </w:p>
    <w:p w14:paraId="2C252772" w14:textId="265B32B4" w:rsidR="0091186A" w:rsidRPr="00A93318" w:rsidRDefault="00744BC9"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221EB3">
        <w:rPr>
          <w:rFonts w:asciiTheme="minorHAnsi" w:hAnsiTheme="minorHAnsi" w:cs="Open Sans"/>
          <w:b/>
          <w:bCs/>
          <w:color w:val="333333"/>
        </w:rPr>
        <w:t xml:space="preserve">Make sure to record time and GPS coordinates for </w:t>
      </w:r>
      <w:r w:rsidR="00221EB3" w:rsidRPr="00221EB3">
        <w:rPr>
          <w:rFonts w:asciiTheme="minorHAnsi" w:hAnsiTheme="minorHAnsi" w:cs="Open Sans"/>
          <w:b/>
          <w:bCs/>
          <w:color w:val="333333"/>
        </w:rPr>
        <w:t>the start and end of each line</w:t>
      </w:r>
      <w:r w:rsidR="0091186A" w:rsidRPr="00A93318">
        <w:rPr>
          <w:rFonts w:asciiTheme="minorHAnsi" w:hAnsiTheme="minorHAnsi" w:cs="Open Sans"/>
          <w:color w:val="333333"/>
        </w:rPr>
        <w:t>.</w:t>
      </w:r>
    </w:p>
    <w:p w14:paraId="2866FEFB" w14:textId="0346C52C"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This is a fishing survey</w:t>
      </w:r>
      <w:r w:rsidR="00E9208E">
        <w:rPr>
          <w:rFonts w:asciiTheme="minorHAnsi" w:hAnsiTheme="minorHAnsi" w:cs="Open Sans"/>
          <w:color w:val="333333"/>
        </w:rPr>
        <w:t xml:space="preserve"> with an allowance of 125 mt/vessel.</w:t>
      </w:r>
    </w:p>
    <w:p w14:paraId="63306BDB" w14:textId="77777777" w:rsidR="00F54241" w:rsidRPr="00A93318" w:rsidRDefault="00F54241">
      <w:pPr>
        <w:rPr>
          <w:sz w:val="24"/>
          <w:szCs w:val="24"/>
        </w:rPr>
      </w:pPr>
    </w:p>
    <w:p w14:paraId="3AE3D104" w14:textId="657556FF" w:rsidR="00F54241" w:rsidRPr="00A93318" w:rsidRDefault="00011538">
      <w:pPr>
        <w:rPr>
          <w:sz w:val="24"/>
          <w:szCs w:val="24"/>
        </w:rPr>
      </w:pPr>
      <w:r w:rsidRPr="00A93318">
        <w:rPr>
          <w:sz w:val="24"/>
          <w:szCs w:val="24"/>
        </w:rPr>
        <w:t>Tidal Chart</w:t>
      </w:r>
      <w:r w:rsidR="00FE706D" w:rsidRPr="00A93318">
        <w:rPr>
          <w:sz w:val="24"/>
          <w:szCs w:val="24"/>
        </w:rPr>
        <w:t xml:space="preserve"> – </w:t>
      </w:r>
      <w:proofErr w:type="spellStart"/>
      <w:r w:rsidR="00FE706D" w:rsidRPr="00A93318">
        <w:rPr>
          <w:sz w:val="24"/>
          <w:szCs w:val="24"/>
        </w:rPr>
        <w:t>Margaretsville</w:t>
      </w:r>
      <w:proofErr w:type="spellEnd"/>
      <w:r w:rsidR="0025652A" w:rsidRPr="00A93318">
        <w:rPr>
          <w:sz w:val="24"/>
          <w:szCs w:val="24"/>
        </w:rPr>
        <w:t>, NS</w:t>
      </w:r>
    </w:p>
    <w:tbl>
      <w:tblPr>
        <w:tblStyle w:val="TableGridLight"/>
        <w:tblW w:w="3731" w:type="dxa"/>
        <w:tblLook w:val="04A0" w:firstRow="1" w:lastRow="0" w:firstColumn="1" w:lastColumn="0" w:noHBand="0" w:noVBand="1"/>
      </w:tblPr>
      <w:tblGrid>
        <w:gridCol w:w="1190"/>
        <w:gridCol w:w="1292"/>
        <w:gridCol w:w="1249"/>
      </w:tblGrid>
      <w:tr w:rsidR="001665EC" w:rsidRPr="001665EC" w14:paraId="4D1D0057" w14:textId="77777777" w:rsidTr="001665EC">
        <w:tc>
          <w:tcPr>
            <w:tcW w:w="0" w:type="auto"/>
            <w:gridSpan w:val="3"/>
            <w:hideMark/>
          </w:tcPr>
          <w:p w14:paraId="0ADCA119" w14:textId="77777777" w:rsidR="001665EC" w:rsidRPr="001665EC" w:rsidRDefault="001665EC" w:rsidP="001665EC">
            <w:pPr>
              <w:spacing w:after="160" w:line="259" w:lineRule="auto"/>
              <w:rPr>
                <w:b/>
                <w:bCs/>
              </w:rPr>
            </w:pPr>
            <w:r w:rsidRPr="001665EC">
              <w:rPr>
                <w:b/>
                <w:bCs/>
              </w:rPr>
              <w:t>2026-06-07 (Sun)</w:t>
            </w:r>
          </w:p>
        </w:tc>
      </w:tr>
      <w:tr w:rsidR="001665EC" w:rsidRPr="001665EC" w14:paraId="2775BDF9" w14:textId="77777777" w:rsidTr="001665EC">
        <w:tc>
          <w:tcPr>
            <w:tcW w:w="0" w:type="auto"/>
            <w:hideMark/>
          </w:tcPr>
          <w:p w14:paraId="6CA2F5A6" w14:textId="77777777" w:rsidR="001665EC" w:rsidRPr="001665EC" w:rsidRDefault="001665EC" w:rsidP="001665EC">
            <w:pPr>
              <w:spacing w:after="160" w:line="259" w:lineRule="auto"/>
              <w:rPr>
                <w:b/>
                <w:bCs/>
              </w:rPr>
            </w:pPr>
            <w:r w:rsidRPr="001665EC">
              <w:rPr>
                <w:b/>
                <w:bCs/>
              </w:rPr>
              <w:t>Time ADT</w:t>
            </w:r>
          </w:p>
        </w:tc>
        <w:tc>
          <w:tcPr>
            <w:tcW w:w="0" w:type="auto"/>
            <w:hideMark/>
          </w:tcPr>
          <w:p w14:paraId="42B6DEA9" w14:textId="77777777" w:rsidR="001665EC" w:rsidRPr="001665EC" w:rsidRDefault="001665EC" w:rsidP="001665EC">
            <w:pPr>
              <w:spacing w:after="160" w:line="259" w:lineRule="auto"/>
              <w:rPr>
                <w:b/>
                <w:bCs/>
              </w:rPr>
            </w:pPr>
            <w:r w:rsidRPr="001665EC">
              <w:rPr>
                <w:b/>
                <w:bCs/>
              </w:rPr>
              <w:t>Height (m)</w:t>
            </w:r>
          </w:p>
        </w:tc>
        <w:tc>
          <w:tcPr>
            <w:tcW w:w="0" w:type="auto"/>
            <w:hideMark/>
          </w:tcPr>
          <w:p w14:paraId="7C88CEE2" w14:textId="77777777" w:rsidR="001665EC" w:rsidRPr="001665EC" w:rsidRDefault="001665EC" w:rsidP="001665EC">
            <w:pPr>
              <w:spacing w:after="160" w:line="259" w:lineRule="auto"/>
              <w:rPr>
                <w:b/>
                <w:bCs/>
              </w:rPr>
            </w:pPr>
            <w:r w:rsidRPr="001665EC">
              <w:rPr>
                <w:b/>
                <w:bCs/>
              </w:rPr>
              <w:t>Height (ft)</w:t>
            </w:r>
          </w:p>
        </w:tc>
      </w:tr>
      <w:tr w:rsidR="001665EC" w:rsidRPr="001665EC" w14:paraId="0ACA2AB9" w14:textId="77777777" w:rsidTr="001665EC">
        <w:tc>
          <w:tcPr>
            <w:tcW w:w="0" w:type="auto"/>
            <w:hideMark/>
          </w:tcPr>
          <w:p w14:paraId="6B05B553" w14:textId="77777777" w:rsidR="001665EC" w:rsidRPr="001665EC" w:rsidRDefault="001665EC" w:rsidP="001665EC">
            <w:pPr>
              <w:spacing w:after="160" w:line="259" w:lineRule="auto"/>
            </w:pPr>
            <w:r w:rsidRPr="001665EC">
              <w:t>04:56</w:t>
            </w:r>
          </w:p>
        </w:tc>
        <w:tc>
          <w:tcPr>
            <w:tcW w:w="0" w:type="auto"/>
            <w:hideMark/>
          </w:tcPr>
          <w:p w14:paraId="550A1003" w14:textId="77777777" w:rsidR="001665EC" w:rsidRPr="001665EC" w:rsidRDefault="001665EC" w:rsidP="001665EC">
            <w:pPr>
              <w:spacing w:after="160" w:line="259" w:lineRule="auto"/>
            </w:pPr>
            <w:r w:rsidRPr="001665EC">
              <w:t>9.250</w:t>
            </w:r>
          </w:p>
        </w:tc>
        <w:tc>
          <w:tcPr>
            <w:tcW w:w="0" w:type="auto"/>
            <w:hideMark/>
          </w:tcPr>
          <w:p w14:paraId="7E151B6D" w14:textId="77777777" w:rsidR="001665EC" w:rsidRPr="001665EC" w:rsidRDefault="001665EC" w:rsidP="001665EC">
            <w:pPr>
              <w:spacing w:after="160" w:line="259" w:lineRule="auto"/>
            </w:pPr>
            <w:r w:rsidRPr="001665EC">
              <w:t>30.3</w:t>
            </w:r>
          </w:p>
        </w:tc>
      </w:tr>
      <w:tr w:rsidR="001665EC" w:rsidRPr="001665EC" w14:paraId="0E85EB9F" w14:textId="77777777" w:rsidTr="001665EC">
        <w:tc>
          <w:tcPr>
            <w:tcW w:w="0" w:type="auto"/>
            <w:hideMark/>
          </w:tcPr>
          <w:p w14:paraId="08D5B415" w14:textId="77777777" w:rsidR="001665EC" w:rsidRPr="001665EC" w:rsidRDefault="001665EC" w:rsidP="001665EC">
            <w:pPr>
              <w:spacing w:after="160" w:line="259" w:lineRule="auto"/>
            </w:pPr>
            <w:r w:rsidRPr="001665EC">
              <w:t>11:15</w:t>
            </w:r>
          </w:p>
        </w:tc>
        <w:tc>
          <w:tcPr>
            <w:tcW w:w="0" w:type="auto"/>
            <w:hideMark/>
          </w:tcPr>
          <w:p w14:paraId="096A37F0" w14:textId="77777777" w:rsidR="001665EC" w:rsidRPr="001665EC" w:rsidRDefault="001665EC" w:rsidP="001665EC">
            <w:pPr>
              <w:spacing w:after="160" w:line="259" w:lineRule="auto"/>
            </w:pPr>
            <w:r w:rsidRPr="001665EC">
              <w:t>1.533</w:t>
            </w:r>
          </w:p>
        </w:tc>
        <w:tc>
          <w:tcPr>
            <w:tcW w:w="0" w:type="auto"/>
            <w:hideMark/>
          </w:tcPr>
          <w:p w14:paraId="4AF0AF67" w14:textId="77777777" w:rsidR="001665EC" w:rsidRPr="001665EC" w:rsidRDefault="001665EC" w:rsidP="001665EC">
            <w:pPr>
              <w:spacing w:after="160" w:line="259" w:lineRule="auto"/>
            </w:pPr>
            <w:r w:rsidRPr="001665EC">
              <w:t>5.0</w:t>
            </w:r>
          </w:p>
        </w:tc>
      </w:tr>
      <w:tr w:rsidR="001665EC" w:rsidRPr="001665EC" w14:paraId="7F48254C" w14:textId="77777777" w:rsidTr="001665EC">
        <w:tc>
          <w:tcPr>
            <w:tcW w:w="0" w:type="auto"/>
            <w:hideMark/>
          </w:tcPr>
          <w:p w14:paraId="42ACE723" w14:textId="77777777" w:rsidR="001665EC" w:rsidRPr="001665EC" w:rsidRDefault="001665EC" w:rsidP="001665EC">
            <w:pPr>
              <w:spacing w:after="160" w:line="259" w:lineRule="auto"/>
            </w:pPr>
            <w:r w:rsidRPr="001665EC">
              <w:t>17:26</w:t>
            </w:r>
          </w:p>
        </w:tc>
        <w:tc>
          <w:tcPr>
            <w:tcW w:w="0" w:type="auto"/>
            <w:hideMark/>
          </w:tcPr>
          <w:p w14:paraId="7E2C0247" w14:textId="77777777" w:rsidR="001665EC" w:rsidRPr="001665EC" w:rsidRDefault="001665EC" w:rsidP="001665EC">
            <w:pPr>
              <w:spacing w:after="160" w:line="259" w:lineRule="auto"/>
            </w:pPr>
            <w:r w:rsidRPr="001665EC">
              <w:t>9.129</w:t>
            </w:r>
          </w:p>
        </w:tc>
        <w:tc>
          <w:tcPr>
            <w:tcW w:w="0" w:type="auto"/>
            <w:hideMark/>
          </w:tcPr>
          <w:p w14:paraId="79605274" w14:textId="77777777" w:rsidR="001665EC" w:rsidRPr="001665EC" w:rsidRDefault="001665EC" w:rsidP="001665EC">
            <w:pPr>
              <w:spacing w:after="160" w:line="259" w:lineRule="auto"/>
            </w:pPr>
            <w:r w:rsidRPr="001665EC">
              <w:t>30.0</w:t>
            </w:r>
          </w:p>
        </w:tc>
      </w:tr>
      <w:tr w:rsidR="001665EC" w:rsidRPr="001665EC" w14:paraId="0D9B8FF4" w14:textId="77777777" w:rsidTr="001665EC">
        <w:tc>
          <w:tcPr>
            <w:tcW w:w="0" w:type="auto"/>
            <w:hideMark/>
          </w:tcPr>
          <w:p w14:paraId="0DCBC9E0" w14:textId="77777777" w:rsidR="001665EC" w:rsidRPr="001665EC" w:rsidRDefault="001665EC" w:rsidP="001665EC">
            <w:pPr>
              <w:spacing w:after="160" w:line="259" w:lineRule="auto"/>
            </w:pPr>
            <w:r w:rsidRPr="001665EC">
              <w:t>23:38</w:t>
            </w:r>
          </w:p>
        </w:tc>
        <w:tc>
          <w:tcPr>
            <w:tcW w:w="0" w:type="auto"/>
            <w:hideMark/>
          </w:tcPr>
          <w:p w14:paraId="5E0C5430" w14:textId="77777777" w:rsidR="001665EC" w:rsidRPr="001665EC" w:rsidRDefault="001665EC" w:rsidP="001665EC">
            <w:pPr>
              <w:spacing w:after="160" w:line="259" w:lineRule="auto"/>
            </w:pPr>
            <w:r w:rsidRPr="001665EC">
              <w:t>1.755</w:t>
            </w:r>
          </w:p>
        </w:tc>
        <w:tc>
          <w:tcPr>
            <w:tcW w:w="0" w:type="auto"/>
            <w:hideMark/>
          </w:tcPr>
          <w:p w14:paraId="1A06B006" w14:textId="77777777" w:rsidR="001665EC" w:rsidRPr="001665EC" w:rsidRDefault="001665EC" w:rsidP="001665EC">
            <w:pPr>
              <w:spacing w:after="160" w:line="259" w:lineRule="auto"/>
            </w:pPr>
            <w:r w:rsidRPr="001665EC">
              <w:t>5.8</w:t>
            </w:r>
          </w:p>
        </w:tc>
      </w:tr>
    </w:tbl>
    <w:p w14:paraId="23113BAC" w14:textId="6EC04813" w:rsidR="00011538" w:rsidRDefault="00011538"/>
    <w:p w14:paraId="0A0340E2" w14:textId="77777777" w:rsidR="00C36739" w:rsidRDefault="00C36739"/>
    <w:p w14:paraId="67F385D7" w14:textId="77777777" w:rsidR="00C36739" w:rsidRDefault="00C36739"/>
    <w:p w14:paraId="5068EDD5" w14:textId="77777777" w:rsidR="00C36739" w:rsidRDefault="00C36739"/>
    <w:p w14:paraId="0BA9FF41" w14:textId="77777777" w:rsidR="00C36739" w:rsidRDefault="00C36739"/>
    <w:p w14:paraId="2FD97DA0" w14:textId="77777777" w:rsidR="00C36739" w:rsidRDefault="00C36739"/>
    <w:p w14:paraId="54864630" w14:textId="77777777" w:rsidR="00C36739" w:rsidRDefault="00C36739"/>
    <w:p w14:paraId="23E5CCED" w14:textId="77777777" w:rsidR="00C36739" w:rsidRDefault="00C36739"/>
    <w:p w14:paraId="2F051E23" w14:textId="77777777" w:rsidR="00C36739" w:rsidRDefault="00C36739"/>
    <w:p w14:paraId="30DA6884" w14:textId="77777777" w:rsidR="00C36739" w:rsidRDefault="00C36739"/>
    <w:p w14:paraId="7BEB138F" w14:textId="77777777" w:rsidR="00C36739" w:rsidRDefault="00C36739"/>
    <w:p w14:paraId="1767D797" w14:textId="77777777" w:rsidR="00C36739" w:rsidRDefault="00C36739"/>
    <w:p w14:paraId="2CAC1362" w14:textId="77777777" w:rsidR="00C36739" w:rsidRDefault="00C36739"/>
    <w:p w14:paraId="5282A8A6" w14:textId="77777777" w:rsidR="00C36739" w:rsidRDefault="00C36739"/>
    <w:p w14:paraId="03F18FCD" w14:textId="77777777" w:rsidR="00C36739" w:rsidRDefault="00C36739"/>
    <w:sectPr w:rsidR="00C36739">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6BE6E" w14:textId="77777777" w:rsidR="000A7B37" w:rsidRDefault="000A7B37" w:rsidP="00BD19A6">
      <w:pPr>
        <w:spacing w:after="0" w:line="240" w:lineRule="auto"/>
      </w:pPr>
      <w:r>
        <w:separator/>
      </w:r>
    </w:p>
  </w:endnote>
  <w:endnote w:type="continuationSeparator" w:id="0">
    <w:p w14:paraId="503A4C4D" w14:textId="77777777" w:rsidR="000A7B37" w:rsidRDefault="000A7B37" w:rsidP="00BD1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C7548" w14:textId="77777777" w:rsidR="000A7B37" w:rsidRDefault="000A7B37" w:rsidP="00BD19A6">
      <w:pPr>
        <w:spacing w:after="0" w:line="240" w:lineRule="auto"/>
      </w:pPr>
      <w:r>
        <w:separator/>
      </w:r>
    </w:p>
  </w:footnote>
  <w:footnote w:type="continuationSeparator" w:id="0">
    <w:p w14:paraId="6C54B9CB" w14:textId="77777777" w:rsidR="000A7B37" w:rsidRDefault="000A7B37" w:rsidP="00BD1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3214" w14:textId="77777777" w:rsidR="00812C73" w:rsidRDefault="00812C73">
    <w:pPr>
      <w:pStyle w:val="Header"/>
    </w:pPr>
    <w:r>
      <w:rPr>
        <w:noProof/>
      </w:rPr>
      <w:drawing>
        <wp:inline distT="0" distB="0" distL="0" distR="0" wp14:anchorId="00EE2B60" wp14:editId="3F213554">
          <wp:extent cx="1208638" cy="405720"/>
          <wp:effectExtent l="0" t="0" r="0" b="0"/>
          <wp:docPr id="311854899" name="Picture 2">
            <a:extLst xmlns:a="http://schemas.openxmlformats.org/drawingml/2006/main">
              <a:ext uri="{FF2B5EF4-FFF2-40B4-BE49-F238E27FC236}">
                <a16:creationId xmlns:a16="http://schemas.microsoft.com/office/drawing/2014/main" id="{35CB51CB-1329-4C0A-B6D8-8070106FA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54899" name="Picture 311854899"/>
                  <pic:cNvPicPr/>
                </pic:nvPicPr>
                <pic:blipFill>
                  <a:blip r:embed="rId1">
                    <a:extLst>
                      <a:ext uri="{28A0092B-C50C-407E-A947-70E740481C1C}">
                        <a14:useLocalDpi xmlns:a14="http://schemas.microsoft.com/office/drawing/2010/main" val="0"/>
                      </a:ext>
                    </a:extLst>
                  </a:blip>
                  <a:stretch>
                    <a:fillRect/>
                  </a:stretch>
                </pic:blipFill>
                <pic:spPr>
                  <a:xfrm>
                    <a:off x="0" y="0"/>
                    <a:ext cx="1243454" cy="4174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D266A"/>
    <w:multiLevelType w:val="multilevel"/>
    <w:tmpl w:val="E808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938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018"/>
    <w:rsid w:val="00006F93"/>
    <w:rsid w:val="00011538"/>
    <w:rsid w:val="000465C2"/>
    <w:rsid w:val="00077E77"/>
    <w:rsid w:val="000A1D30"/>
    <w:rsid w:val="000A7B37"/>
    <w:rsid w:val="000F415C"/>
    <w:rsid w:val="001516B3"/>
    <w:rsid w:val="001665EC"/>
    <w:rsid w:val="001F4298"/>
    <w:rsid w:val="00221EB3"/>
    <w:rsid w:val="0025652A"/>
    <w:rsid w:val="002605B6"/>
    <w:rsid w:val="0029218F"/>
    <w:rsid w:val="0032579B"/>
    <w:rsid w:val="003E01FD"/>
    <w:rsid w:val="004059E0"/>
    <w:rsid w:val="004230CF"/>
    <w:rsid w:val="00437E34"/>
    <w:rsid w:val="004B40AF"/>
    <w:rsid w:val="004C02C4"/>
    <w:rsid w:val="004F4AA1"/>
    <w:rsid w:val="00502202"/>
    <w:rsid w:val="00560AA8"/>
    <w:rsid w:val="005925B1"/>
    <w:rsid w:val="005A3A20"/>
    <w:rsid w:val="005A6D4B"/>
    <w:rsid w:val="005C6005"/>
    <w:rsid w:val="005E3907"/>
    <w:rsid w:val="0060479C"/>
    <w:rsid w:val="00642099"/>
    <w:rsid w:val="00654EAC"/>
    <w:rsid w:val="006D5768"/>
    <w:rsid w:val="006D770B"/>
    <w:rsid w:val="0070710D"/>
    <w:rsid w:val="00744BC9"/>
    <w:rsid w:val="0075433F"/>
    <w:rsid w:val="0076173A"/>
    <w:rsid w:val="007C0778"/>
    <w:rsid w:val="007C6AEF"/>
    <w:rsid w:val="007E2874"/>
    <w:rsid w:val="007F2FAC"/>
    <w:rsid w:val="00812C73"/>
    <w:rsid w:val="00881C35"/>
    <w:rsid w:val="008C4777"/>
    <w:rsid w:val="0091186A"/>
    <w:rsid w:val="00931914"/>
    <w:rsid w:val="0096652E"/>
    <w:rsid w:val="009F7505"/>
    <w:rsid w:val="00A01948"/>
    <w:rsid w:val="00A21758"/>
    <w:rsid w:val="00A5780E"/>
    <w:rsid w:val="00A93318"/>
    <w:rsid w:val="00AD14FE"/>
    <w:rsid w:val="00B62898"/>
    <w:rsid w:val="00B75D96"/>
    <w:rsid w:val="00B83170"/>
    <w:rsid w:val="00BD19A6"/>
    <w:rsid w:val="00C30FD8"/>
    <w:rsid w:val="00C36739"/>
    <w:rsid w:val="00C868F4"/>
    <w:rsid w:val="00CC23E0"/>
    <w:rsid w:val="00CD35D1"/>
    <w:rsid w:val="00D3789E"/>
    <w:rsid w:val="00D37CDC"/>
    <w:rsid w:val="00DF2018"/>
    <w:rsid w:val="00E038EC"/>
    <w:rsid w:val="00E7511B"/>
    <w:rsid w:val="00E8668C"/>
    <w:rsid w:val="00E9208E"/>
    <w:rsid w:val="00F54241"/>
    <w:rsid w:val="00F75134"/>
    <w:rsid w:val="00FE706D"/>
    <w:rsid w:val="00FF782C"/>
    <w:rsid w:val="248B5B85"/>
    <w:rsid w:val="5D761853"/>
    <w:rsid w:val="6ACA94AF"/>
    <w:rsid w:val="703975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0B4BA"/>
  <w15:chartTrackingRefBased/>
  <w15:docId w15:val="{5EEE602C-3ABE-45F4-B89F-7A8E93A4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018"/>
    <w:rPr>
      <w:rFonts w:eastAsiaTheme="majorEastAsia" w:cstheme="majorBidi"/>
      <w:color w:val="272727" w:themeColor="text1" w:themeTint="D8"/>
    </w:rPr>
  </w:style>
  <w:style w:type="paragraph" w:styleId="Title">
    <w:name w:val="Title"/>
    <w:basedOn w:val="Normal"/>
    <w:next w:val="Normal"/>
    <w:link w:val="TitleChar"/>
    <w:uiPriority w:val="10"/>
    <w:qFormat/>
    <w:rsid w:val="00DF2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018"/>
    <w:pPr>
      <w:spacing w:before="160"/>
      <w:jc w:val="center"/>
    </w:pPr>
    <w:rPr>
      <w:i/>
      <w:iCs/>
      <w:color w:val="404040" w:themeColor="text1" w:themeTint="BF"/>
    </w:rPr>
  </w:style>
  <w:style w:type="character" w:customStyle="1" w:styleId="QuoteChar">
    <w:name w:val="Quote Char"/>
    <w:basedOn w:val="DefaultParagraphFont"/>
    <w:link w:val="Quote"/>
    <w:uiPriority w:val="29"/>
    <w:rsid w:val="00DF2018"/>
    <w:rPr>
      <w:i/>
      <w:iCs/>
      <w:color w:val="404040" w:themeColor="text1" w:themeTint="BF"/>
    </w:rPr>
  </w:style>
  <w:style w:type="paragraph" w:styleId="ListParagraph">
    <w:name w:val="List Paragraph"/>
    <w:basedOn w:val="Normal"/>
    <w:uiPriority w:val="34"/>
    <w:qFormat/>
    <w:rsid w:val="00DF2018"/>
    <w:pPr>
      <w:ind w:left="720"/>
      <w:contextualSpacing/>
    </w:pPr>
  </w:style>
  <w:style w:type="character" w:styleId="IntenseEmphasis">
    <w:name w:val="Intense Emphasis"/>
    <w:basedOn w:val="DefaultParagraphFont"/>
    <w:uiPriority w:val="21"/>
    <w:qFormat/>
    <w:rsid w:val="00DF2018"/>
    <w:rPr>
      <w:i/>
      <w:iCs/>
      <w:color w:val="0F4761" w:themeColor="accent1" w:themeShade="BF"/>
    </w:rPr>
  </w:style>
  <w:style w:type="paragraph" w:styleId="IntenseQuote">
    <w:name w:val="Intense Quote"/>
    <w:basedOn w:val="Normal"/>
    <w:next w:val="Normal"/>
    <w:link w:val="IntenseQuoteChar"/>
    <w:uiPriority w:val="30"/>
    <w:qFormat/>
    <w:rsid w:val="00DF2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018"/>
    <w:rPr>
      <w:i/>
      <w:iCs/>
      <w:color w:val="0F4761" w:themeColor="accent1" w:themeShade="BF"/>
    </w:rPr>
  </w:style>
  <w:style w:type="character" w:styleId="IntenseReference">
    <w:name w:val="Intense Reference"/>
    <w:basedOn w:val="DefaultParagraphFont"/>
    <w:uiPriority w:val="32"/>
    <w:qFormat/>
    <w:rsid w:val="00DF2018"/>
    <w:rPr>
      <w:b/>
      <w:bCs/>
      <w:smallCaps/>
      <w:color w:val="0F4761" w:themeColor="accent1" w:themeShade="BF"/>
      <w:spacing w:val="5"/>
    </w:rPr>
  </w:style>
  <w:style w:type="paragraph" w:styleId="NormalWeb">
    <w:name w:val="Normal (Web)"/>
    <w:basedOn w:val="Normal"/>
    <w:uiPriority w:val="99"/>
    <w:unhideWhenUsed/>
    <w:rsid w:val="00F54241"/>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F54241"/>
    <w:rPr>
      <w:b/>
      <w:bCs/>
    </w:rPr>
  </w:style>
  <w:style w:type="table" w:styleId="TableGrid">
    <w:name w:val="Table Grid"/>
    <w:basedOn w:val="TableNormal"/>
    <w:uiPriority w:val="39"/>
    <w:rsid w:val="0091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86A"/>
    <w:pPr>
      <w:spacing w:after="0" w:line="240" w:lineRule="auto"/>
    </w:pPr>
  </w:style>
  <w:style w:type="paragraph" w:styleId="Header">
    <w:name w:val="header"/>
    <w:basedOn w:val="Normal"/>
    <w:link w:val="HeaderChar"/>
    <w:uiPriority w:val="99"/>
    <w:unhideWhenUsed/>
    <w:rsid w:val="00BD1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9A6"/>
  </w:style>
  <w:style w:type="paragraph" w:styleId="Footer">
    <w:name w:val="footer"/>
    <w:basedOn w:val="Normal"/>
    <w:link w:val="FooterChar"/>
    <w:uiPriority w:val="99"/>
    <w:unhideWhenUsed/>
    <w:rsid w:val="00BD1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9A6"/>
  </w:style>
  <w:style w:type="table" w:styleId="PlainTable1">
    <w:name w:val="Plain Table 1"/>
    <w:basedOn w:val="TableNormal"/>
    <w:uiPriority w:val="41"/>
    <w:rsid w:val="002921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4">
    <w:name w:val="Grid Table 5 Dark Accent 4"/>
    <w:basedOn w:val="TableNormal"/>
    <w:uiPriority w:val="50"/>
    <w:rsid w:val="00B75D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
    <w:name w:val="Grid Table 5 Dark"/>
    <w:basedOn w:val="TableNormal"/>
    <w:uiPriority w:val="50"/>
    <w:rsid w:val="00B75D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6Colorful-Accent5">
    <w:name w:val="List Table 6 Colorful Accent 5"/>
    <w:basedOn w:val="TableNormal"/>
    <w:uiPriority w:val="51"/>
    <w:rsid w:val="00B75D96"/>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4">
    <w:name w:val="List Table 6 Colorful Accent 4"/>
    <w:basedOn w:val="TableNormal"/>
    <w:uiPriority w:val="51"/>
    <w:rsid w:val="00B75D96"/>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GridLight">
    <w:name w:val="Grid Table Light"/>
    <w:basedOn w:val="TableNormal"/>
    <w:uiPriority w:val="40"/>
    <w:rsid w:val="002605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967283">
      <w:bodyDiv w:val="1"/>
      <w:marLeft w:val="0"/>
      <w:marRight w:val="0"/>
      <w:marTop w:val="0"/>
      <w:marBottom w:val="0"/>
      <w:divBdr>
        <w:top w:val="none" w:sz="0" w:space="0" w:color="auto"/>
        <w:left w:val="none" w:sz="0" w:space="0" w:color="auto"/>
        <w:bottom w:val="none" w:sz="0" w:space="0" w:color="auto"/>
        <w:right w:val="none" w:sz="0" w:space="0" w:color="auto"/>
      </w:divBdr>
    </w:div>
    <w:div w:id="520557608">
      <w:marLeft w:val="0"/>
      <w:marRight w:val="0"/>
      <w:marTop w:val="0"/>
      <w:marBottom w:val="0"/>
      <w:divBdr>
        <w:top w:val="none" w:sz="0" w:space="0" w:color="auto"/>
        <w:left w:val="none" w:sz="0" w:space="0" w:color="auto"/>
        <w:bottom w:val="none" w:sz="0" w:space="0" w:color="auto"/>
        <w:right w:val="none" w:sz="0" w:space="0" w:color="auto"/>
      </w:divBdr>
      <w:divsChild>
        <w:div w:id="683286274">
          <w:marLeft w:val="0"/>
          <w:marRight w:val="0"/>
          <w:marTop w:val="0"/>
          <w:marBottom w:val="0"/>
          <w:divBdr>
            <w:top w:val="none" w:sz="0" w:space="0" w:color="auto"/>
            <w:left w:val="none" w:sz="0" w:space="0" w:color="auto"/>
            <w:bottom w:val="none" w:sz="0" w:space="0" w:color="auto"/>
            <w:right w:val="none" w:sz="0" w:space="0" w:color="auto"/>
          </w:divBdr>
        </w:div>
      </w:divsChild>
    </w:div>
    <w:div w:id="696128273">
      <w:bodyDiv w:val="1"/>
      <w:marLeft w:val="0"/>
      <w:marRight w:val="0"/>
      <w:marTop w:val="0"/>
      <w:marBottom w:val="0"/>
      <w:divBdr>
        <w:top w:val="none" w:sz="0" w:space="0" w:color="auto"/>
        <w:left w:val="none" w:sz="0" w:space="0" w:color="auto"/>
        <w:bottom w:val="none" w:sz="0" w:space="0" w:color="auto"/>
        <w:right w:val="none" w:sz="0" w:space="0" w:color="auto"/>
      </w:divBdr>
    </w:div>
    <w:div w:id="1255430406">
      <w:bodyDiv w:val="1"/>
      <w:marLeft w:val="0"/>
      <w:marRight w:val="0"/>
      <w:marTop w:val="0"/>
      <w:marBottom w:val="0"/>
      <w:divBdr>
        <w:top w:val="none" w:sz="0" w:space="0" w:color="auto"/>
        <w:left w:val="none" w:sz="0" w:space="0" w:color="auto"/>
        <w:bottom w:val="none" w:sz="0" w:space="0" w:color="auto"/>
        <w:right w:val="none" w:sz="0" w:space="0" w:color="auto"/>
      </w:divBdr>
    </w:div>
    <w:div w:id="1471557559">
      <w:bodyDiv w:val="1"/>
      <w:marLeft w:val="0"/>
      <w:marRight w:val="0"/>
      <w:marTop w:val="0"/>
      <w:marBottom w:val="0"/>
      <w:divBdr>
        <w:top w:val="none" w:sz="0" w:space="0" w:color="auto"/>
        <w:left w:val="none" w:sz="0" w:space="0" w:color="auto"/>
        <w:bottom w:val="none" w:sz="0" w:space="0" w:color="auto"/>
        <w:right w:val="none" w:sz="0" w:space="0" w:color="auto"/>
      </w:divBdr>
      <w:divsChild>
        <w:div w:id="1739090003">
          <w:marLeft w:val="0"/>
          <w:marRight w:val="0"/>
          <w:marTop w:val="0"/>
          <w:marBottom w:val="0"/>
          <w:divBdr>
            <w:top w:val="none" w:sz="0" w:space="0" w:color="auto"/>
            <w:left w:val="none" w:sz="0" w:space="0" w:color="auto"/>
            <w:bottom w:val="none" w:sz="0" w:space="0" w:color="auto"/>
            <w:right w:val="none" w:sz="0" w:space="0" w:color="auto"/>
          </w:divBdr>
          <w:divsChild>
            <w:div w:id="105068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11C961C81B704A857A44625345A9FE" ma:contentTypeVersion="14" ma:contentTypeDescription="Create a new document." ma:contentTypeScope="" ma:versionID="c5e1207f6c8695ee2d5947dc8cd32802">
  <xsd:schema xmlns:xsd="http://www.w3.org/2001/XMLSchema" xmlns:xs="http://www.w3.org/2001/XMLSchema" xmlns:p="http://schemas.microsoft.com/office/2006/metadata/properties" xmlns:ns2="aa15ca5b-4450-4fec-8212-75ae51eef6c9" xmlns:ns3="9b77705d-b477-4602-ae15-a5316c12e631" targetNamespace="http://schemas.microsoft.com/office/2006/metadata/properties" ma:root="true" ma:fieldsID="7d4b0f83ff287df17b30f3e540c1eeb8" ns2:_="" ns3:_="">
    <xsd:import namespace="aa15ca5b-4450-4fec-8212-75ae51eef6c9"/>
    <xsd:import namespace="9b77705d-b477-4602-ae15-a5316c12e63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5ca5b-4450-4fec-8212-75ae51eef6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2054c4b-04cf-4504-9cda-34f00fd6eb90"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77705d-b477-4602-ae15-a5316c12e63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fa22ba5-fa17-4ee1-9400-080c36c8b2c1}" ma:internalName="TaxCatchAll" ma:showField="CatchAllData" ma:web="9b77705d-b477-4602-ae15-a5316c12e63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15ca5b-4450-4fec-8212-75ae51eef6c9">
      <Terms xmlns="http://schemas.microsoft.com/office/infopath/2007/PartnerControls"/>
    </lcf76f155ced4ddcb4097134ff3c332f>
    <TaxCatchAll xmlns="9b77705d-b477-4602-ae15-a5316c12e631" xsi:nil="true"/>
  </documentManagement>
</p:properties>
</file>

<file path=customXml/itemProps1.xml><?xml version="1.0" encoding="utf-8"?>
<ds:datastoreItem xmlns:ds="http://schemas.openxmlformats.org/officeDocument/2006/customXml" ds:itemID="{6D6B03CF-8C1A-4BA8-AA6A-5C12A87FF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15ca5b-4450-4fec-8212-75ae51eef6c9"/>
    <ds:schemaRef ds:uri="9b77705d-b477-4602-ae15-a5316c12e6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9685DF-0087-4588-B26E-D47104BCB532}">
  <ds:schemaRefs>
    <ds:schemaRef ds:uri="http://schemas.microsoft.com/sharepoint/v3/contenttype/forms"/>
  </ds:schemaRefs>
</ds:datastoreItem>
</file>

<file path=customXml/itemProps3.xml><?xml version="1.0" encoding="utf-8"?>
<ds:datastoreItem xmlns:ds="http://schemas.openxmlformats.org/officeDocument/2006/customXml" ds:itemID="{093B4EF9-DA14-4C11-90EA-D3C81B57200A}">
  <ds:schemaRefs>
    <ds:schemaRef ds:uri="http://schemas.microsoft.com/office/2006/metadata/properties"/>
    <ds:schemaRef ds:uri="http://schemas.microsoft.com/office/infopath/2007/PartnerControls"/>
    <ds:schemaRef ds:uri="aa15ca5b-4450-4fec-8212-75ae51eef6c9"/>
    <ds:schemaRef ds:uri="9b77705d-b477-4602-ae15-a5316c12e631"/>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Pages>
  <Words>583</Words>
  <Characters>2739</Characters>
  <Application>Microsoft Office Word</Application>
  <DocSecurity>0</DocSecurity>
  <Lines>210</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Kelly</dc:creator>
  <cp:keywords/>
  <dc:description/>
  <cp:lastModifiedBy>Jenna Munden</cp:lastModifiedBy>
  <cp:revision>6</cp:revision>
  <cp:lastPrinted>2026-05-05T10:05:00Z</cp:lastPrinted>
  <dcterms:created xsi:type="dcterms:W3CDTF">2026-05-21T15:20:00Z</dcterms:created>
  <dcterms:modified xsi:type="dcterms:W3CDTF">2026-06-05T13:43:00Z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0x010100BD11C961C81B704A857A44625345A9FE</vt:lpwstr>
  </property>
  <property fmtid="{D5CDD505-2E9C-101B-9397-08002B2CF9AE}" pid="3" name="docLang">
    <vt:lpwstr>en</vt:lpwstr>
  </property>
  <property fmtid="{D5CDD505-2E9C-101B-9397-08002B2CF9AE}" pid="4" name="MediaServiceImageTags">
    <vt:lpwstr/>
  </property>
</Properties>
</file>