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Москвы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115191, г. Москва, ул. Большая Тульская, д. 17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ООО «Сталена»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3914015252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1043911502381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238150, Калининградская область, Черняховский район, город Черняховск, Победы 2-й пер, д. 2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«Легл Транс Сервис»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9723082570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772301001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1197746185361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109451, город Москва, Братиславская ул., д. 14, этаж 1 пом XIX офис 2т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228 851.59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16 443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Заявка на перевозку груза №3356 от 29.09.2025 г. - Заявка на перевозку груза №3372 от 01.10.2025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23600889024480 получен 20.10.2025.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 в т. ч. НДС (20%). По оригиналам: (ТН, ТТН, СМК, счет, акт, счет фактура, УПД договор-заявка) 10–12 банковских дней.».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222 000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07.11.2025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7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702.49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38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38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3 813.53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24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2 335.56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2086 11.11.2025. Сумма договора 20 000.00 рублей. Оплата по договору произведена Платёжным поручением № 10234 от 11.11.2025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16 443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16 443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222 000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6 851.59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222 000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36 443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________________/ООО «Сталена»/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