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ИП «Проценко Анастасия Сериковна»</w:t>
        <w:br/>
        <w:t>ИНН 772420699798</w:t>
        <w:br/>
        <w:t>ОГРНИП 322774600245923</w:t>
        <w:br/>
        <w:t>0401060</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ИП «Проценко Анастасия Сериковна»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Счет № 001 от 06.10.2025</w:t>
      </w:r>
    </w:p>
    <w:p>
      <w:pPr>
        <w:ind w:left="360" w:hanging="180"/>
        <w:jc w:val="left"/>
      </w:pPr>
      <w:r>
        <w:rPr>
          <w:rFonts w:ascii="Times New Roman" w:hAnsi="Times New Roman" w:eastAsia="Times New Roman"/>
          <w:sz w:val="24"/>
        </w:rPr>
        <w:t>• Счет № 001 от 06.10.2025;</w:t>
      </w:r>
    </w:p>
    <w:p>
      <w:pPr>
        <w:ind w:left="360" w:hanging="180"/>
        <w:jc w:val="left"/>
      </w:pPr>
      <w:r>
        <w:rPr>
          <w:rFonts w:ascii="Times New Roman" w:hAnsi="Times New Roman" w:eastAsia="Times New Roman"/>
          <w:sz w:val="24"/>
        </w:rPr>
        <w:t>• Цена перевозки 25 667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2. Счет № 004 от 11.10.2025</w:t>
      </w:r>
    </w:p>
    <w:p>
      <w:pPr>
        <w:ind w:left="360" w:hanging="180"/>
        <w:jc w:val="left"/>
      </w:pPr>
      <w:r>
        <w:rPr>
          <w:rFonts w:ascii="Times New Roman" w:hAnsi="Times New Roman" w:eastAsia="Times New Roman"/>
          <w:sz w:val="24"/>
        </w:rPr>
        <w:t>• Счет № 004 от 11.10.2025;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3. Счет № 007 от 15.10.2025</w:t>
      </w:r>
    </w:p>
    <w:p>
      <w:pPr>
        <w:ind w:left="360" w:hanging="180"/>
        <w:jc w:val="left"/>
      </w:pPr>
      <w:r>
        <w:rPr>
          <w:rFonts w:ascii="Times New Roman" w:hAnsi="Times New Roman" w:eastAsia="Times New Roman"/>
          <w:sz w:val="24"/>
        </w:rPr>
        <w:t>• Счет № 007 от 15.10.2025;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4. Счет № 012 от 20.10.2025</w:t>
      </w:r>
    </w:p>
    <w:p>
      <w:pPr>
        <w:ind w:left="360" w:hanging="180"/>
        <w:jc w:val="left"/>
      </w:pPr>
      <w:r>
        <w:rPr>
          <w:rFonts w:ascii="Times New Roman" w:hAnsi="Times New Roman" w:eastAsia="Times New Roman"/>
          <w:sz w:val="24"/>
        </w:rPr>
        <w:t>• Счет № 012 от 20.10.2025;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5. Счет № 021 от 31.10.2025</w:t>
      </w:r>
    </w:p>
    <w:p>
      <w:pPr>
        <w:ind w:left="360" w:hanging="180"/>
        <w:jc w:val="left"/>
      </w:pPr>
      <w:r>
        <w:rPr>
          <w:rFonts w:ascii="Times New Roman" w:hAnsi="Times New Roman" w:eastAsia="Times New Roman"/>
          <w:sz w:val="24"/>
        </w:rPr>
        <w:t>• Счет № 021 от 31.10.2025;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14009012072381 и получением 05.11.2025;</w:t>
      </w:r>
    </w:p>
    <w:p>
      <w:r>
        <w:rPr>
          <w:rFonts w:ascii="Times New Roman" w:hAnsi="Times New Roman" w:eastAsia="Times New Roman"/>
          <w:sz w:val="24"/>
        </w:rPr>
      </w:r>
    </w:p>
    <w:p>
      <w:pPr>
        <w:jc w:val="left"/>
      </w:pPr>
      <w:r>
        <w:rPr>
          <w:rFonts w:ascii="Times New Roman" w:hAnsi="Times New Roman" w:eastAsia="Times New Roman"/>
          <w:b/>
          <w:sz w:val="24"/>
        </w:rPr>
        <w:t>6. Счет № 028 от 11.11.2025</w:t>
      </w:r>
    </w:p>
    <w:p>
      <w:pPr>
        <w:ind w:left="360" w:hanging="180"/>
        <w:jc w:val="left"/>
      </w:pPr>
      <w:r>
        <w:rPr>
          <w:rFonts w:ascii="Times New Roman" w:hAnsi="Times New Roman" w:eastAsia="Times New Roman"/>
          <w:sz w:val="24"/>
        </w:rPr>
        <w:t>• Счет № 028 от 11.11.2025;</w:t>
      </w:r>
    </w:p>
    <w:p>
      <w:pPr>
        <w:ind w:left="360" w:hanging="180"/>
        <w:jc w:val="left"/>
      </w:pPr>
      <w:r>
        <w:rPr>
          <w:rFonts w:ascii="Times New Roman" w:hAnsi="Times New Roman" w:eastAsia="Times New Roman"/>
          <w:sz w:val="24"/>
        </w:rPr>
        <w:t>• Цена перевозки 22 070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r>
        <w:rPr>
          <w:rFonts w:ascii="Times New Roman" w:hAnsi="Times New Roman" w:eastAsia="Times New Roman"/>
          <w:sz w:val="24"/>
        </w:rPr>
      </w:r>
    </w:p>
    <w:p>
      <w:pPr>
        <w:jc w:val="left"/>
      </w:pPr>
      <w:r>
        <w:rPr>
          <w:rFonts w:ascii="Times New Roman" w:hAnsi="Times New Roman" w:eastAsia="Times New Roman"/>
          <w:b/>
          <w:sz w:val="24"/>
        </w:rPr>
        <w:t>7. Счет № 029 от 11.11.2025</w:t>
      </w:r>
    </w:p>
    <w:p>
      <w:pPr>
        <w:ind w:left="360" w:hanging="180"/>
        <w:jc w:val="left"/>
      </w:pPr>
      <w:r>
        <w:rPr>
          <w:rFonts w:ascii="Times New Roman" w:hAnsi="Times New Roman" w:eastAsia="Times New Roman"/>
          <w:sz w:val="24"/>
        </w:rPr>
        <w:t>• Счет № 029 от 11.11.2025;</w:t>
      </w:r>
    </w:p>
    <w:p>
      <w:pPr>
        <w:ind w:left="360" w:hanging="180"/>
        <w:jc w:val="left"/>
      </w:pPr>
      <w:r>
        <w:rPr>
          <w:rFonts w:ascii="Times New Roman" w:hAnsi="Times New Roman" w:eastAsia="Times New Roman"/>
          <w:sz w:val="24"/>
        </w:rPr>
        <w:t>• Цена перевозки 17 000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r>
        <w:rPr>
          <w:rFonts w:ascii="Times New Roman" w:hAnsi="Times New Roman" w:eastAsia="Times New Roman"/>
          <w:sz w:val="24"/>
        </w:rPr>
      </w:r>
    </w:p>
    <w:p>
      <w:pPr>
        <w:jc w:val="left"/>
      </w:pPr>
      <w:r>
        <w:rPr>
          <w:rFonts w:ascii="Times New Roman" w:hAnsi="Times New Roman" w:eastAsia="Times New Roman"/>
          <w:b/>
          <w:sz w:val="24"/>
        </w:rPr>
        <w:t>8. Счет № 488 от 07.07.2025</w:t>
      </w:r>
    </w:p>
    <w:p>
      <w:pPr>
        <w:ind w:left="360" w:hanging="180"/>
        <w:jc w:val="left"/>
      </w:pPr>
      <w:r>
        <w:rPr>
          <w:rFonts w:ascii="Times New Roman" w:hAnsi="Times New Roman" w:eastAsia="Times New Roman"/>
          <w:sz w:val="24"/>
        </w:rPr>
        <w:t>• Счет № 488 от 07.07.2025;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9. Счет № 491 от</w:t>
      </w:r>
    </w:p>
    <w:p>
      <w:pPr>
        <w:ind w:left="360" w:hanging="180"/>
        <w:jc w:val="left"/>
      </w:pPr>
      <w:r>
        <w:rPr>
          <w:rFonts w:ascii="Times New Roman" w:hAnsi="Times New Roman" w:eastAsia="Times New Roman"/>
          <w:sz w:val="24"/>
        </w:rPr>
        <w:t>• Счет № 491 от ;</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r>
        <w:rPr>
          <w:rFonts w:ascii="Times New Roman" w:hAnsi="Times New Roman" w:eastAsia="Times New Roman"/>
          <w:sz w:val="24"/>
        </w:rPr>
      </w:r>
    </w:p>
    <w:p>
      <w:pPr>
        <w:jc w:val="left"/>
      </w:pPr>
      <w:r>
        <w:rPr>
          <w:rFonts w:ascii="Times New Roman" w:hAnsi="Times New Roman" w:eastAsia="Times New Roman"/>
          <w:b/>
          <w:sz w:val="24"/>
        </w:rPr>
        <w:t>10. Счет № 569 от 22.09.2025</w:t>
      </w:r>
    </w:p>
    <w:p>
      <w:pPr>
        <w:ind w:left="360" w:hanging="180"/>
        <w:jc w:val="left"/>
      </w:pPr>
      <w:r>
        <w:rPr>
          <w:rFonts w:ascii="Times New Roman" w:hAnsi="Times New Roman" w:eastAsia="Times New Roman"/>
          <w:sz w:val="24"/>
        </w:rPr>
        <w:t>• Счет № 569 от 22.09.2025;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222 856  рублей 67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Все перевозки выполнены надлежащим образом и приняты без претензий по качеству. Ранее Заказчиком предъявлялась претензия о простое по заявке № СП254394/1 от 07.11.2025 (№ 1 года 07.11.2025) на сумму 17 000  руб. (простой 17  ч × 1 000  руб./час). Срок оплаты — 5 банковских дней. Приложения: Счет на оплату № 029; акт выполненных работ № 029.</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14009010057908, 14009010062377, 14009012064515, 14009012067493, 14009012070608, 14009012072381, 14009012074767, 14009013038553. .</w:t>
        <w:br/>
        <w:br/>
        <w:t>Отправления получены: 24.07.2025, 11.08.2025, 06.10.2025, 20.10.2025, 29.10.2025, 05.11.2025, 25.11.2025, 10.11.2025.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«Оплата не позднее 20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24</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260,38</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430,36</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01.11.2025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59,67</w:t>
            </w:r>
          </w:p>
        </w:tc>
      </w:tr>
      <w:tr>
        <w:tc>
          <w:tcPr>
            <w:tcW w:type="dxa" w:w="1040"/>
          </w:tcPr>
          <w:p>
            <w:r>
              <w:rPr>
                <w:rFonts w:ascii="Times New Roman" w:hAnsi="Times New Roman" w:eastAsia="Times New Roman"/>
                <w:sz w:val="20"/>
              </w:rPr>
              <w:t>69 666,67</w:t>
            </w:r>
          </w:p>
        </w:tc>
        <w:tc>
          <w:tcPr>
            <w:tcW w:type="dxa" w:w="1040"/>
          </w:tcPr>
          <w:p>
            <w:r>
              <w:rPr>
                <w:rFonts w:ascii="Times New Roman" w:hAnsi="Times New Roman" w:eastAsia="Times New Roman"/>
                <w:sz w:val="20"/>
              </w:rPr>
              <w:t>02.11.2025 г.</w:t>
            </w:r>
          </w:p>
        </w:tc>
        <w:tc>
          <w:tcPr>
            <w:tcW w:type="dxa" w:w="1040"/>
          </w:tcPr>
          <w:p>
            <w:r>
              <w:rPr>
                <w:rFonts w:ascii="Times New Roman" w:hAnsi="Times New Roman" w:eastAsia="Times New Roman"/>
                <w:sz w:val="20"/>
              </w:rPr>
              <w:t>18.11.2025 г.</w:t>
            </w:r>
          </w:p>
        </w:tc>
        <w:tc>
          <w:tcPr>
            <w:tcW w:type="dxa" w:w="1040"/>
          </w:tcPr>
          <w:p>
            <w:r>
              <w:rPr>
                <w:rFonts w:ascii="Times New Roman" w:hAnsi="Times New Roman" w:eastAsia="Times New Roman"/>
                <w:sz w:val="20"/>
              </w:rPr>
              <w:t>17</w:t>
            </w:r>
          </w:p>
        </w:tc>
        <w:tc>
          <w:tcPr>
            <w:tcW w:type="dxa" w:w="1040"/>
          </w:tcPr>
          <w:p>
            <w:r>
              <w:rPr>
                <w:rFonts w:ascii="Times New Roman" w:hAnsi="Times New Roman" w:eastAsia="Times New Roman"/>
                <w:sz w:val="20"/>
              </w:rPr>
              <w:t>47 666,67</w:t>
            </w:r>
          </w:p>
        </w:tc>
        <w:tc>
          <w:tcPr>
            <w:tcW w:type="dxa" w:w="1040"/>
          </w:tcPr>
          <w:p>
            <w:r>
              <w:rPr>
                <w:rFonts w:ascii="Times New Roman" w:hAnsi="Times New Roman" w:eastAsia="Times New Roman"/>
                <w:sz w:val="20"/>
              </w:rPr>
              <w:t>02.11.2025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535,38</w:t>
            </w:r>
          </w:p>
        </w:tc>
      </w:tr>
      <w:tr>
        <w:tc>
          <w:tcPr>
            <w:tcW w:type="dxa" w:w="1040"/>
          </w:tcPr>
          <w:p>
            <w:r>
              <w:rPr>
                <w:rFonts w:ascii="Times New Roman" w:hAnsi="Times New Roman" w:eastAsia="Times New Roman"/>
                <w:sz w:val="20"/>
              </w:rPr>
              <w:t>138 756,67</w:t>
            </w:r>
          </w:p>
        </w:tc>
        <w:tc>
          <w:tcPr>
            <w:tcW w:type="dxa" w:w="1040"/>
          </w:tcPr>
          <w:p>
            <w:r>
              <w:rPr>
                <w:rFonts w:ascii="Times New Roman" w:hAnsi="Times New Roman" w:eastAsia="Times New Roman"/>
                <w:sz w:val="20"/>
              </w:rPr>
              <w:t>19.11.2025 г.</w:t>
            </w:r>
          </w:p>
        </w:tc>
        <w:tc>
          <w:tcPr>
            <w:tcW w:type="dxa" w:w="1040"/>
          </w:tcPr>
          <w:p>
            <w:r>
              <w:rPr>
                <w:rFonts w:ascii="Times New Roman" w:hAnsi="Times New Roman" w:eastAsia="Times New Roman"/>
                <w:sz w:val="20"/>
              </w:rPr>
              <w:t>04.12.2025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69 090,00</w:t>
            </w:r>
          </w:p>
        </w:tc>
        <w:tc>
          <w:tcPr>
            <w:tcW w:type="dxa" w:w="1040"/>
          </w:tcPr>
          <w:p>
            <w:r>
              <w:rPr>
                <w:rFonts w:ascii="Times New Roman" w:hAnsi="Times New Roman" w:eastAsia="Times New Roman"/>
                <w:sz w:val="20"/>
              </w:rPr>
              <w:t>19.11.2025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1 003,61</w:t>
            </w:r>
          </w:p>
        </w:tc>
      </w:tr>
      <w:tr>
        <w:tc>
          <w:tcPr>
            <w:tcW w:type="dxa" w:w="1040"/>
          </w:tcPr>
          <w:p>
            <w:r>
              <w:rPr>
                <w:rFonts w:ascii="Times New Roman" w:hAnsi="Times New Roman" w:eastAsia="Times New Roman"/>
                <w:sz w:val="20"/>
              </w:rPr>
              <w:t>161 786,67</w:t>
            </w:r>
          </w:p>
        </w:tc>
        <w:tc>
          <w:tcPr>
            <w:tcW w:type="dxa" w:w="1040"/>
          </w:tcPr>
          <w:p>
            <w:r>
              <w:rPr>
                <w:rFonts w:ascii="Times New Roman" w:hAnsi="Times New Roman" w:eastAsia="Times New Roman"/>
                <w:sz w:val="20"/>
              </w:rPr>
              <w:t>05.12.2025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17</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05.12.2025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1 243,32</w:t>
            </w:r>
          </w:p>
        </w:tc>
      </w:tr>
      <w:tr>
        <w:tc>
          <w:tcPr>
            <w:tcW w:type="dxa" w:w="1040"/>
          </w:tcPr>
          <w:p>
            <w:r>
              <w:rPr>
                <w:rFonts w:ascii="Times New Roman" w:hAnsi="Times New Roman" w:eastAsia="Times New Roman"/>
                <w:sz w:val="20"/>
              </w:rPr>
              <w:t>161 786,67</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24.12.2025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212,76</w:t>
            </w:r>
          </w:p>
        </w:tc>
      </w:tr>
      <w:tr>
        <w:tc>
          <w:tcPr>
            <w:tcW w:type="dxa" w:w="1040"/>
          </w:tcPr>
          <w:p>
            <w:r>
              <w:rPr>
                <w:rFonts w:ascii="Times New Roman" w:hAnsi="Times New Roman" w:eastAsia="Times New Roman"/>
                <w:sz w:val="20"/>
              </w:rPr>
              <w:t>222 856,67</w:t>
            </w:r>
          </w:p>
        </w:tc>
        <w:tc>
          <w:tcPr>
            <w:tcW w:type="dxa" w:w="1040"/>
          </w:tcPr>
          <w:p>
            <w:r>
              <w:rPr>
                <w:rFonts w:ascii="Times New Roman" w:hAnsi="Times New Roman" w:eastAsia="Times New Roman"/>
                <w:sz w:val="20"/>
              </w:rPr>
              <w:t>25.12.2025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35</w:t>
            </w:r>
          </w:p>
        </w:tc>
        <w:tc>
          <w:tcPr>
            <w:tcW w:type="dxa" w:w="1040"/>
          </w:tcPr>
          <w:p>
            <w:r>
              <w:rPr>
                <w:rFonts w:ascii="Times New Roman" w:hAnsi="Times New Roman" w:eastAsia="Times New Roman"/>
                <w:sz w:val="20"/>
              </w:rPr>
              <w:t>61 070,00</w:t>
            </w:r>
          </w:p>
        </w:tc>
        <w:tc>
          <w:tcPr>
            <w:tcW w:type="dxa" w:w="1040"/>
          </w:tcPr>
          <w:p>
            <w:r>
              <w:rPr>
                <w:rFonts w:ascii="Times New Roman" w:hAnsi="Times New Roman" w:eastAsia="Times New Roman"/>
                <w:sz w:val="20"/>
              </w:rPr>
              <w:t>25.12.2025</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3 419,17</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7 164,66</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СП254394/1 от 07.11.2025. Оплата по договору произведена платежным поручением № 9 от 27.01.2026 на сумму 25 000.00  руб. Расходы на представителя подлежат возмещению в порядке ст. ст. 106, ч. 110  АПК РФ, а также ст. ст. 15, п.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222 856,67  руб. — задолженность по оплате; 7 164,66  руб. — проценты за пользование чужими денежными средствами; 25 000,00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счетов – копия;</w:t>
      </w:r>
    </w:p>
    <w:p>
      <w:pPr>
        <w:jc w:val="both"/>
      </w:pPr>
      <w:r>
        <w:rPr>
          <w:rFonts w:ascii="Times New Roman" w:hAnsi="Times New Roman" w:eastAsia="Times New Roman"/>
          <w:b w:val="0"/>
          <w:sz w:val="24"/>
        </w:rPr>
        <w:t>2. Чек отправления оригиналов документов по перевозкам – копия;</w:t>
      </w:r>
    </w:p>
    <w:p>
      <w:pPr>
        <w:jc w:val="both"/>
      </w:pPr>
      <w:r>
        <w:rPr>
          <w:rFonts w:ascii="Times New Roman" w:hAnsi="Times New Roman" w:eastAsia="Times New Roman"/>
          <w:b w:val="0"/>
          <w:sz w:val="24"/>
        </w:rPr>
        <w:t>3. Договор на юр. услуги – копия;</w:t>
      </w:r>
    </w:p>
    <w:p>
      <w:pPr>
        <w:jc w:val="both"/>
      </w:pPr>
      <w:r>
        <w:rPr>
          <w:rFonts w:ascii="Times New Roman" w:hAnsi="Times New Roman" w:eastAsia="Times New Roman"/>
          <w:b w:val="0"/>
          <w:sz w:val="24"/>
        </w:rPr>
        <w:t>4.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