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AA5C9" w14:textId="7E317306" w:rsidR="00D32A4C" w:rsidRDefault="00A637F5">
      <w:r>
        <w:t>Ryan Herrmann</w:t>
      </w:r>
    </w:p>
    <w:p w14:paraId="64C1066E" w14:textId="409C68D9" w:rsidR="00A637F5" w:rsidRDefault="00A637F5">
      <w:r>
        <w:t>Lab 4</w:t>
      </w:r>
    </w:p>
    <w:p w14:paraId="7F798531" w14:textId="273E537D" w:rsidR="00A637F5" w:rsidRDefault="00A637F5">
      <w:r>
        <w:t>BMED 430</w:t>
      </w:r>
    </w:p>
    <w:p w14:paraId="01B230E9" w14:textId="55C5F92C" w:rsidR="00A637F5" w:rsidRDefault="00A637F5">
      <w:r>
        <w:rPr>
          <w:b/>
          <w:bCs/>
        </w:rPr>
        <w:t>Introduction</w:t>
      </w:r>
    </w:p>
    <w:p w14:paraId="4EF01A48" w14:textId="1472C6B4" w:rsidR="00046794" w:rsidRDefault="00A637F5">
      <w:r>
        <w:t xml:space="preserve">The purpose of this lab was to use python </w:t>
      </w:r>
      <w:r w:rsidR="00046794">
        <w:t xml:space="preserve">to apply Euler’s method for an initial value problem. </w:t>
      </w:r>
      <w:r w:rsidR="00AD0961">
        <w:t xml:space="preserve">The goal of the labs was to predict the concentration of a drug in a solution after being suspended in a spherical delivery system. </w:t>
      </w:r>
    </w:p>
    <w:p w14:paraId="463240AA" w14:textId="3ECCDBCD" w:rsidR="00553127" w:rsidRDefault="00553127">
      <w:r>
        <w:rPr>
          <w:b/>
          <w:bCs/>
        </w:rPr>
        <w:t>Numerical Methods</w:t>
      </w:r>
    </w:p>
    <w:p w14:paraId="62033889" w14:textId="5B177E3B" w:rsidR="00553127" w:rsidRDefault="00EA42E1">
      <w:pPr>
        <w:rPr>
          <w:rFonts w:eastAsiaTheme="minorEastAsia"/>
        </w:rPr>
      </w:pPr>
      <w:r>
        <w:t xml:space="preserve">The </w:t>
      </w:r>
      <w:r w:rsidR="00965818">
        <w:t xml:space="preserve">numerical methods were to use the governing equation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</m:oMath>
      <w:r w:rsidR="004F60C2">
        <w:rPr>
          <w:rFonts w:eastAsiaTheme="minorEastAsia"/>
        </w:rPr>
        <w:t xml:space="preserve"> with the initial concentration being 0 and the time being 0. That allows us to derive using </w:t>
      </w:r>
      <w:r w:rsidR="0084461B">
        <w:rPr>
          <w:rFonts w:eastAsiaTheme="minorEastAsia"/>
        </w:rPr>
        <w:t xml:space="preserve">scipy and numpy to </w:t>
      </w:r>
      <w:r w:rsidR="00B0725F">
        <w:rPr>
          <w:rFonts w:eastAsiaTheme="minorEastAsia"/>
        </w:rPr>
        <w:t xml:space="preserve">apply the governing equation along with the inputs to display mass concentration and concentration </w:t>
      </w:r>
      <w:r w:rsidR="0048358E">
        <w:rPr>
          <w:rFonts w:eastAsiaTheme="minorEastAsia"/>
        </w:rPr>
        <w:t xml:space="preserve">over 10 minutes. That will give a final value for concentration. The equations that were used with the governing equation were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1217CD">
        <w:rPr>
          <w:rFonts w:eastAsiaTheme="minorEastAsia"/>
        </w:rPr>
        <w:t xml:space="preserve"> and solving for km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Dai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</m:oMath>
      <w:r w:rsidR="009515F0">
        <w:rPr>
          <w:rFonts w:eastAsiaTheme="minorEastAsia"/>
        </w:rPr>
        <w:t xml:space="preserve"> . D0 is found using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6πμa</m:t>
            </m:r>
          </m:den>
        </m:f>
      </m:oMath>
      <w:r w:rsidR="00B9695F">
        <w:rPr>
          <w:rFonts w:eastAsiaTheme="minorEastAsia"/>
        </w:rPr>
        <w:t xml:space="preserve">. With a being the </w:t>
      </w:r>
      <w:r w:rsidR="00876D3A">
        <w:rPr>
          <w:rFonts w:eastAsiaTheme="minorEastAsia"/>
        </w:rPr>
        <w:t xml:space="preserve">radius of the molecule solved for using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3MW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drug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</m:sSup>
      </m:oMath>
      <w:r w:rsidR="00B660DB">
        <w:rPr>
          <w:rFonts w:eastAsiaTheme="minorEastAsia"/>
        </w:rPr>
        <w:t xml:space="preserve"> in cm. </w:t>
      </w:r>
    </w:p>
    <w:p w14:paraId="0A6E81D4" w14:textId="04896E54" w:rsidR="00B660DB" w:rsidRDefault="00B660DB">
      <w:pPr>
        <w:rPr>
          <w:rFonts w:eastAsiaTheme="minorEastAsia"/>
        </w:rPr>
      </w:pPr>
      <w:r>
        <w:rPr>
          <w:rFonts w:eastAsiaTheme="minorEastAsia"/>
          <w:b/>
          <w:bCs/>
        </w:rPr>
        <w:t>Pseudo Code</w:t>
      </w:r>
    </w:p>
    <w:p w14:paraId="140361A7" w14:textId="5C076342" w:rsidR="004436F3" w:rsidRDefault="004436F3" w:rsidP="004436F3">
      <w:pPr>
        <w:pStyle w:val="ListParagraph"/>
        <w:numPr>
          <w:ilvl w:val="0"/>
          <w:numId w:val="2"/>
        </w:numPr>
      </w:pPr>
      <w:r>
        <w:t>Import required packages</w:t>
      </w:r>
    </w:p>
    <w:p w14:paraId="008B72CE" w14:textId="211997B5" w:rsidR="004436F3" w:rsidRDefault="004436F3" w:rsidP="004436F3">
      <w:pPr>
        <w:pStyle w:val="ListParagraph"/>
        <w:numPr>
          <w:ilvl w:val="0"/>
          <w:numId w:val="2"/>
        </w:numPr>
      </w:pPr>
      <w:r>
        <w:t>Define constants and input data</w:t>
      </w:r>
    </w:p>
    <w:p w14:paraId="6CA87CA5" w14:textId="365C8AC8" w:rsidR="004436F3" w:rsidRDefault="003F5637" w:rsidP="004436F3">
      <w:pPr>
        <w:pStyle w:val="ListParagraph"/>
        <w:numPr>
          <w:ilvl w:val="1"/>
          <w:numId w:val="2"/>
        </w:numPr>
      </w:pPr>
      <w:r>
        <w:t>Fluid volume</w:t>
      </w:r>
    </w:p>
    <w:p w14:paraId="4C787165" w14:textId="03A77027" w:rsidR="003F5637" w:rsidRDefault="003F5637" w:rsidP="004436F3">
      <w:pPr>
        <w:pStyle w:val="ListParagraph"/>
        <w:numPr>
          <w:ilvl w:val="1"/>
          <w:numId w:val="2"/>
        </w:numPr>
      </w:pPr>
      <w:r>
        <w:t>Number of particles</w:t>
      </w:r>
    </w:p>
    <w:p w14:paraId="3F31E906" w14:textId="32E8E7ED" w:rsidR="003F5637" w:rsidRDefault="003F5637" w:rsidP="004436F3">
      <w:pPr>
        <w:pStyle w:val="ListParagraph"/>
        <w:numPr>
          <w:ilvl w:val="1"/>
          <w:numId w:val="2"/>
        </w:numPr>
      </w:pPr>
      <w:r>
        <w:t>Particle diameter</w:t>
      </w:r>
    </w:p>
    <w:p w14:paraId="6A66D9FC" w14:textId="00F3543F" w:rsidR="003F5637" w:rsidRDefault="003F5637" w:rsidP="004436F3">
      <w:pPr>
        <w:pStyle w:val="ListParagraph"/>
        <w:numPr>
          <w:ilvl w:val="1"/>
          <w:numId w:val="2"/>
        </w:numPr>
      </w:pPr>
      <w:r>
        <w:t>Temperature</w:t>
      </w:r>
    </w:p>
    <w:p w14:paraId="457EA40B" w14:textId="659A9B96" w:rsidR="003F5637" w:rsidRDefault="003F5637" w:rsidP="004436F3">
      <w:pPr>
        <w:pStyle w:val="ListParagraph"/>
        <w:numPr>
          <w:ilvl w:val="1"/>
          <w:numId w:val="2"/>
        </w:numPr>
      </w:pPr>
      <w:r>
        <w:t>Fluid viscosity</w:t>
      </w:r>
    </w:p>
    <w:p w14:paraId="4A3BCBDF" w14:textId="00E959EF" w:rsidR="003F5637" w:rsidRDefault="003F5637" w:rsidP="004436F3">
      <w:pPr>
        <w:pStyle w:val="ListParagraph"/>
        <w:numPr>
          <w:ilvl w:val="1"/>
          <w:numId w:val="2"/>
        </w:numPr>
      </w:pPr>
      <w:r>
        <w:t>Molecular weight of the drug</w:t>
      </w:r>
    </w:p>
    <w:p w14:paraId="1644793E" w14:textId="4FC06F93" w:rsidR="003F5637" w:rsidRDefault="00612FCE" w:rsidP="004436F3">
      <w:pPr>
        <w:pStyle w:val="ListParagraph"/>
        <w:numPr>
          <w:ilvl w:val="1"/>
          <w:numId w:val="2"/>
        </w:numPr>
      </w:pPr>
      <w:r>
        <w:t>Drug concentration available at each particle surface</w:t>
      </w:r>
    </w:p>
    <w:p w14:paraId="2617F5DA" w14:textId="30BD82BF" w:rsidR="00612FCE" w:rsidRDefault="00612FCE" w:rsidP="004436F3">
      <w:pPr>
        <w:pStyle w:val="ListParagraph"/>
        <w:numPr>
          <w:ilvl w:val="1"/>
          <w:numId w:val="2"/>
        </w:numPr>
      </w:pPr>
      <w:r>
        <w:t>Initial concentration</w:t>
      </w:r>
    </w:p>
    <w:p w14:paraId="4AD94126" w14:textId="1EC11670" w:rsidR="00612FCE" w:rsidRDefault="00612FCE" w:rsidP="004436F3">
      <w:pPr>
        <w:pStyle w:val="ListParagraph"/>
        <w:numPr>
          <w:ilvl w:val="1"/>
          <w:numId w:val="2"/>
        </w:numPr>
      </w:pPr>
      <w:r>
        <w:t>Density of the drug</w:t>
      </w:r>
    </w:p>
    <w:p w14:paraId="769E3A29" w14:textId="19A73F2C" w:rsidR="00612FCE" w:rsidRDefault="006277AF" w:rsidP="004436F3">
      <w:pPr>
        <w:pStyle w:val="ListParagraph"/>
        <w:numPr>
          <w:ilvl w:val="1"/>
          <w:numId w:val="2"/>
        </w:numPr>
      </w:pPr>
      <w:r>
        <w:t>Mass of the drug</w:t>
      </w:r>
    </w:p>
    <w:p w14:paraId="6F9459D3" w14:textId="2E2A7EF0" w:rsidR="006277AF" w:rsidRDefault="006277AF" w:rsidP="004436F3">
      <w:pPr>
        <w:pStyle w:val="ListParagraph"/>
        <w:numPr>
          <w:ilvl w:val="1"/>
          <w:numId w:val="2"/>
        </w:numPr>
      </w:pPr>
      <w:r>
        <w:t>Avogadro’s constant</w:t>
      </w:r>
    </w:p>
    <w:p w14:paraId="59894C5B" w14:textId="29EFF45F" w:rsidR="006277AF" w:rsidRDefault="006277AF" w:rsidP="004436F3">
      <w:pPr>
        <w:pStyle w:val="ListParagraph"/>
        <w:numPr>
          <w:ilvl w:val="1"/>
          <w:numId w:val="2"/>
        </w:numPr>
      </w:pPr>
      <w:r>
        <w:t>Boltzmann’s constant</w:t>
      </w:r>
    </w:p>
    <w:p w14:paraId="17391D78" w14:textId="31F5925C" w:rsidR="006277AF" w:rsidRDefault="00F33125" w:rsidP="006277AF">
      <w:pPr>
        <w:pStyle w:val="ListParagraph"/>
        <w:numPr>
          <w:ilvl w:val="0"/>
          <w:numId w:val="2"/>
        </w:numPr>
      </w:pPr>
      <w:r>
        <w:t>Use the definitions to calculate the needed values</w:t>
      </w:r>
      <w:r w:rsidR="0035222A">
        <w:t xml:space="preserve"> of a, km,</w:t>
      </w:r>
      <w:r w:rsidR="00E676E9">
        <w:t xml:space="preserve"> D0 and concentration (jaf)</w:t>
      </w:r>
    </w:p>
    <w:p w14:paraId="5C72F64E" w14:textId="55D22433" w:rsidR="00E676E9" w:rsidRDefault="00966AE4" w:rsidP="006277AF">
      <w:pPr>
        <w:pStyle w:val="ListParagraph"/>
        <w:numPr>
          <w:ilvl w:val="0"/>
          <w:numId w:val="2"/>
        </w:numPr>
      </w:pPr>
      <w:r>
        <w:t>Loop through each time step to give a concentration and take values for a table every thirty seconds</w:t>
      </w:r>
    </w:p>
    <w:p w14:paraId="609BFD41" w14:textId="35623382" w:rsidR="00966AE4" w:rsidRDefault="00966AE4" w:rsidP="006277AF">
      <w:pPr>
        <w:pStyle w:val="ListParagraph"/>
        <w:numPr>
          <w:ilvl w:val="0"/>
          <w:numId w:val="2"/>
        </w:numPr>
      </w:pPr>
      <w:r>
        <w:t>Plot the final concentration and mass values</w:t>
      </w:r>
    </w:p>
    <w:p w14:paraId="3519D8CB" w14:textId="649F7766" w:rsidR="00966AE4" w:rsidRDefault="00966AE4" w:rsidP="006277AF">
      <w:pPr>
        <w:pStyle w:val="ListParagraph"/>
        <w:numPr>
          <w:ilvl w:val="0"/>
          <w:numId w:val="2"/>
        </w:numPr>
      </w:pPr>
      <w:r>
        <w:t>Calculate theoretical values</w:t>
      </w:r>
    </w:p>
    <w:p w14:paraId="2A70FE9A" w14:textId="4401CDE7" w:rsidR="00966AE4" w:rsidRDefault="00966AE4" w:rsidP="006277AF">
      <w:pPr>
        <w:pStyle w:val="ListParagraph"/>
        <w:numPr>
          <w:ilvl w:val="0"/>
          <w:numId w:val="2"/>
        </w:numPr>
      </w:pPr>
      <w:r>
        <w:t>Plot theoretical values</w:t>
      </w:r>
    </w:p>
    <w:p w14:paraId="32C4006F" w14:textId="2AD81D9D" w:rsidR="00966AE4" w:rsidRDefault="00966AE4" w:rsidP="006277AF">
      <w:pPr>
        <w:pStyle w:val="ListParagraph"/>
        <w:numPr>
          <w:ilvl w:val="0"/>
          <w:numId w:val="2"/>
        </w:numPr>
      </w:pPr>
      <w:r>
        <w:t>Display graphs and write to table</w:t>
      </w:r>
    </w:p>
    <w:p w14:paraId="318F0A1E" w14:textId="7B0DC2BE" w:rsidR="00966AE4" w:rsidRDefault="00966AE4" w:rsidP="006277AF">
      <w:pPr>
        <w:pStyle w:val="ListParagraph"/>
        <w:numPr>
          <w:ilvl w:val="0"/>
          <w:numId w:val="2"/>
        </w:numPr>
      </w:pPr>
      <w:r>
        <w:t>Export table to csv</w:t>
      </w:r>
    </w:p>
    <w:p w14:paraId="2B4540F1" w14:textId="6371C921" w:rsidR="00EF05A9" w:rsidRDefault="00EF05A9" w:rsidP="008E0AC2">
      <w:r>
        <w:rPr>
          <w:b/>
          <w:bCs/>
        </w:rPr>
        <w:lastRenderedPageBreak/>
        <w:t>Output</w:t>
      </w:r>
    </w:p>
    <w:p w14:paraId="216467FC" w14:textId="3EC4873A" w:rsidR="00EF05A9" w:rsidRDefault="00EF05A9" w:rsidP="008E0AC2">
      <w:r>
        <w:t>The graph for the concentration versus time is shown in Figure 1.</w:t>
      </w:r>
    </w:p>
    <w:p w14:paraId="3DB71A79" w14:textId="2B8B4888" w:rsidR="00EF05A9" w:rsidRDefault="008E0AC2" w:rsidP="00EF05A9">
      <w:pPr>
        <w:ind w:left="360"/>
      </w:pPr>
      <w:r>
        <w:rPr>
          <w:noProof/>
        </w:rPr>
        <w:drawing>
          <wp:inline distT="0" distB="0" distL="0" distR="0" wp14:anchorId="587F5896" wp14:editId="0C346CA7">
            <wp:extent cx="4511675" cy="3557764"/>
            <wp:effectExtent l="0" t="0" r="3175" b="5080"/>
            <wp:docPr id="345452879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52879" name="Picture 1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357" cy="355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06D4B" w14:textId="2E301F0D" w:rsidR="008E0AC2" w:rsidRDefault="008E0AC2" w:rsidP="00EF05A9">
      <w:pPr>
        <w:ind w:left="360"/>
      </w:pPr>
      <w:r>
        <w:rPr>
          <w:b/>
          <w:bCs/>
        </w:rPr>
        <w:t>Figure 1: Concentration of the Drug in the Solution for 10 Minutes:</w:t>
      </w:r>
      <w:r>
        <w:t xml:space="preserve"> the graph of plotting the concentration from the iterative loop versus time.</w:t>
      </w:r>
    </w:p>
    <w:p w14:paraId="1D9B037A" w14:textId="76C07E99" w:rsidR="008E0AC2" w:rsidRDefault="008E0AC2" w:rsidP="008E0AC2">
      <w:r>
        <w:t>Figure 2 shows the values of the concentration but times the volume to get the mass concentration versus time.</w:t>
      </w:r>
    </w:p>
    <w:p w14:paraId="264A51E4" w14:textId="16A9ACE1" w:rsidR="008E0AC2" w:rsidRDefault="00782159" w:rsidP="008E0AC2">
      <w:r>
        <w:rPr>
          <w:noProof/>
        </w:rPr>
        <w:lastRenderedPageBreak/>
        <w:drawing>
          <wp:inline distT="0" distB="0" distL="0" distR="0" wp14:anchorId="0F2ABF1D" wp14:editId="007E49A2">
            <wp:extent cx="4622800" cy="3645393"/>
            <wp:effectExtent l="0" t="0" r="6350" b="0"/>
            <wp:docPr id="1021512234" name="Picture 2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12234" name="Picture 2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859" cy="364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864B" w14:textId="3F04DC2F" w:rsidR="00782159" w:rsidRDefault="00782159" w:rsidP="00782159">
      <w:r>
        <w:rPr>
          <w:b/>
          <w:bCs/>
        </w:rPr>
        <w:t xml:space="preserve">Figure 3: Mass concentration of the drug versus time: </w:t>
      </w:r>
      <w:r>
        <w:t>The mass concentration is in grams</w:t>
      </w:r>
      <w:r w:rsidR="00AF7F17">
        <w:t xml:space="preserve"> time is over 10 minutes.</w:t>
      </w:r>
    </w:p>
    <w:p w14:paraId="1B16CBD4" w14:textId="1CF66BA3" w:rsidR="00AF7F17" w:rsidRPr="00782159" w:rsidRDefault="00AF7F17" w:rsidP="00782159">
      <w:r>
        <w:t xml:space="preserve">The theoretical values were calculated using the </w:t>
      </w:r>
      <w:r w:rsidR="001A4512">
        <w:t>linear equation</w:t>
      </w:r>
    </w:p>
    <w:sectPr w:rsidR="00AF7F17" w:rsidRPr="00782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771F7"/>
    <w:multiLevelType w:val="hybridMultilevel"/>
    <w:tmpl w:val="F16A0C26"/>
    <w:lvl w:ilvl="0" w:tplc="F6EAF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E6F94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C5CA6"/>
    <w:multiLevelType w:val="hybridMultilevel"/>
    <w:tmpl w:val="24427AA0"/>
    <w:lvl w:ilvl="0" w:tplc="0BE6F9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429599">
    <w:abstractNumId w:val="1"/>
  </w:num>
  <w:num w:numId="2" w16cid:durableId="2019500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35"/>
    <w:rsid w:val="00046794"/>
    <w:rsid w:val="000913A9"/>
    <w:rsid w:val="000C4963"/>
    <w:rsid w:val="001217CD"/>
    <w:rsid w:val="001570E6"/>
    <w:rsid w:val="001622A3"/>
    <w:rsid w:val="00173686"/>
    <w:rsid w:val="001A4512"/>
    <w:rsid w:val="0035222A"/>
    <w:rsid w:val="00387EB4"/>
    <w:rsid w:val="003F5637"/>
    <w:rsid w:val="004436F3"/>
    <w:rsid w:val="0048358E"/>
    <w:rsid w:val="004F60C2"/>
    <w:rsid w:val="00553127"/>
    <w:rsid w:val="00612FCE"/>
    <w:rsid w:val="006277AF"/>
    <w:rsid w:val="00782159"/>
    <w:rsid w:val="007F22A5"/>
    <w:rsid w:val="007F40A1"/>
    <w:rsid w:val="0084461B"/>
    <w:rsid w:val="00876D3A"/>
    <w:rsid w:val="008922EF"/>
    <w:rsid w:val="008E0AC2"/>
    <w:rsid w:val="009515F0"/>
    <w:rsid w:val="00965818"/>
    <w:rsid w:val="00966AE4"/>
    <w:rsid w:val="00A637F5"/>
    <w:rsid w:val="00AD0961"/>
    <w:rsid w:val="00AF7F17"/>
    <w:rsid w:val="00B0725F"/>
    <w:rsid w:val="00B53681"/>
    <w:rsid w:val="00B660DB"/>
    <w:rsid w:val="00B9695F"/>
    <w:rsid w:val="00D32A4C"/>
    <w:rsid w:val="00E60035"/>
    <w:rsid w:val="00E676E9"/>
    <w:rsid w:val="00EA42E1"/>
    <w:rsid w:val="00EF05A9"/>
    <w:rsid w:val="00F3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EE07"/>
  <w15:chartTrackingRefBased/>
  <w15:docId w15:val="{7E9CF2C3-9824-4E7F-959E-981DC27C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13A9"/>
    <w:rPr>
      <w:color w:val="666666"/>
    </w:rPr>
  </w:style>
  <w:style w:type="paragraph" w:styleId="ListParagraph">
    <w:name w:val="List Paragraph"/>
    <w:basedOn w:val="Normal"/>
    <w:uiPriority w:val="34"/>
    <w:qFormat/>
    <w:rsid w:val="00443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Herrmann</dc:creator>
  <cp:keywords/>
  <dc:description/>
  <cp:lastModifiedBy>Ryan Herrmann</cp:lastModifiedBy>
  <cp:revision>37</cp:revision>
  <dcterms:created xsi:type="dcterms:W3CDTF">2024-02-09T00:59:00Z</dcterms:created>
  <dcterms:modified xsi:type="dcterms:W3CDTF">2024-02-09T02:08:00Z</dcterms:modified>
</cp:coreProperties>
</file>