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4BC640E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1D04D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8B691C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3DBCA0CE" w:rsidR="00E01D31" w:rsidRDefault="00657C91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5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442C4CA5" w:rsidR="00E01D31" w:rsidRDefault="00657C91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12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2DEB4C5B" w14:textId="14A134E3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Необходимо с помощью отладчика локализовать и исправить их. </w:t>
      </w:r>
    </w:p>
    <w:p w14:paraId="0776ADC7" w14:textId="4656318E" w:rsidR="00567055" w:rsidRPr="00567055" w:rsidRDefault="00567055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156"/>
      </w:tblGrid>
      <w:tr w:rsidR="00567055" w14:paraId="2478F655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F1CC" w14:textId="261A0405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4D4CF5F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C84592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C5BDF0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B88683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B13AB5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A06DB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19DC1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C2091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877755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9DD43D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7F6369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1A15710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439CD18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21ECC9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29AD8C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297A242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4DCAB7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4FA0B1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7874B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C6CA7F7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F74981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46FB1FF1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B0530E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130D06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48B8B1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075B5C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6ECC69F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3090EC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87D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5E814328" w14:textId="08A1DFC8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0A3EB6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0B89F3FC" w14:textId="4525AF5C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r w:rsidR="00567055" w:rsidRPr="00567055"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="00567055" w:rsidRPr="00567055">
              <w:rPr>
                <w:color w:val="333333"/>
                <w:lang w:val="en-US"/>
              </w:rPr>
              <w:t>malloc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gramEnd"/>
            <w:r w:rsidR="00567055"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="00567055"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="00567055" w:rsidRPr="00567055">
              <w:rPr>
                <w:color w:val="333333"/>
                <w:lang w:val="en-US"/>
              </w:rPr>
              <w:t>(</w:t>
            </w:r>
            <w:proofErr w:type="spellStart"/>
            <w:r w:rsidR="00567055"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="00567055" w:rsidRPr="00567055">
              <w:rPr>
                <w:color w:val="333333"/>
                <w:lang w:val="en-US"/>
              </w:rPr>
              <w:t>));</w:t>
            </w:r>
          </w:p>
          <w:p w14:paraId="2D622DC3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A824D0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63D218C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0E0D6137" w14:textId="532D8C99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    </w:t>
            </w:r>
            <w:proofErr w:type="spellStart"/>
            <w:r>
              <w:rPr>
                <w:color w:val="333333"/>
                <w:lang w:val="en-US"/>
              </w:rPr>
              <w:t>arr</w:t>
            </w:r>
            <w:proofErr w:type="spellEnd"/>
            <w:r w:rsidR="00567055" w:rsidRPr="00567055">
              <w:rPr>
                <w:color w:val="333333"/>
                <w:lang w:val="en-US"/>
              </w:rPr>
              <w:t>[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="00567055" w:rsidRPr="00567055">
              <w:rPr>
                <w:color w:val="333333"/>
                <w:lang w:val="en-US"/>
              </w:rPr>
              <w:t>i</w:t>
            </w:r>
            <w:proofErr w:type="spellEnd"/>
            <w:r w:rsidR="00567055" w:rsidRPr="00567055">
              <w:rPr>
                <w:color w:val="333333"/>
                <w:lang w:val="en-US"/>
              </w:rPr>
              <w:t>;</w:t>
            </w:r>
          </w:p>
          <w:p w14:paraId="53E923D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3210885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3F4BED1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5ED26F2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9FE29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368C8A3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489E6BB1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F8B138B" w14:textId="100B7651" w:rsidR="00567055" w:rsidRPr="00567055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  <w:lang w:val="en-US"/>
              </w:rPr>
              <w:t>init</w:t>
            </w:r>
            <w:proofErr w:type="spellEnd"/>
            <w:r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>
              <w:rPr>
                <w:color w:val="333333"/>
                <w:lang w:val="en-US"/>
              </w:rPr>
              <w:t>arr</w:t>
            </w:r>
            <w:proofErr w:type="spellEnd"/>
            <w:r>
              <w:rPr>
                <w:color w:val="333333"/>
                <w:lang w:val="en-US"/>
              </w:rPr>
              <w:t>, n);</w:t>
            </w:r>
          </w:p>
          <w:p w14:paraId="35798EE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136BAC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24C6F4E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7FAE731F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62835C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647ADEB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58BEA2D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763E898" w14:textId="437BA2FB" w:rsidR="00567055" w:rsidRDefault="00567055" w:rsidP="00567055">
      <w:pPr>
        <w:spacing w:after="200" w:line="276" w:lineRule="auto"/>
      </w:pPr>
    </w:p>
    <w:p w14:paraId="792861BA" w14:textId="77777777" w:rsidR="00567055" w:rsidRDefault="00567055">
      <w:pPr>
        <w:spacing w:after="200" w:line="276" w:lineRule="auto"/>
      </w:pPr>
      <w:r>
        <w:br w:type="page"/>
      </w:r>
    </w:p>
    <w:p w14:paraId="64B30960" w14:textId="77777777" w:rsidR="000C049E" w:rsidRDefault="000C049E" w:rsidP="00567055">
      <w:pPr>
        <w:spacing w:after="200" w:line="276" w:lineRule="auto"/>
      </w:pPr>
    </w:p>
    <w:p w14:paraId="50658E36" w14:textId="1FDDE8E4" w:rsidR="000C049E" w:rsidRDefault="00567055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76"/>
      </w:tblGrid>
      <w:tr w:rsidR="00567055" w14:paraId="73D41A59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C5AE" w14:textId="190A632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1CC468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5D7706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500993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303368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D5018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14BF8AC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33C806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3162C5C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4B0897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139624A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08B14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28684E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DA5790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7020A342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F241124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5B256C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75B84C83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5C22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7B999615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E1F985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D2527F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57BE69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D49BB8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10ABAB8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24E0BF40" w14:textId="342FF8BF" w:rsid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F667AE6" w14:textId="2AD95858" w:rsidR="00894951" w:rsidRPr="00894951" w:rsidRDefault="0089495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  <w:lang w:val="en-US"/>
              </w:rPr>
              <w:t>];</w:t>
            </w:r>
          </w:p>
          <w:p w14:paraId="5D15C6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08D3882A" w14:textId="61C263F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</w:p>
          <w:p w14:paraId="361B628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53A0133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3F0DD89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113B91E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3559B58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4D957E4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7B1AC7F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4D75CB2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AFEBBF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597E63D9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0C9699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29E516C2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54A6D3D6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1F199DE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4CB3C46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  <w:tr w:rsidR="00894951" w14:paraId="2661D2E1" w14:textId="77777777" w:rsidTr="00567055">
        <w:trPr>
          <w:tblCellSpacing w:w="15" w:type="dxa"/>
        </w:trPr>
        <w:tc>
          <w:tcPr>
            <w:tcW w:w="0" w:type="auto"/>
            <w:vAlign w:val="center"/>
          </w:tcPr>
          <w:p w14:paraId="0BE9BB3E" w14:textId="77777777" w:rsidR="00894951" w:rsidRDefault="00894951">
            <w:pPr>
              <w:pStyle w:val="HTML"/>
              <w:spacing w:line="244" w:lineRule="atLeast"/>
              <w:rPr>
                <w:color w:val="333333"/>
              </w:rPr>
            </w:pPr>
          </w:p>
        </w:tc>
        <w:tc>
          <w:tcPr>
            <w:tcW w:w="0" w:type="auto"/>
            <w:vAlign w:val="center"/>
          </w:tcPr>
          <w:p w14:paraId="20C0FACA" w14:textId="77777777" w:rsidR="00894951" w:rsidRPr="00567055" w:rsidRDefault="00894951">
            <w:pPr>
              <w:pStyle w:val="HTML"/>
              <w:spacing w:line="244" w:lineRule="atLeast"/>
              <w:rPr>
                <w:color w:val="557799"/>
                <w:lang w:val="en-US"/>
              </w:rPr>
            </w:pPr>
          </w:p>
        </w:tc>
      </w:tr>
    </w:tbl>
    <w:p w14:paraId="1F3C2ABA" w14:textId="6699DC78" w:rsidR="00567055" w:rsidRDefault="00567055" w:rsidP="00567055">
      <w:pPr>
        <w:spacing w:after="200" w:line="276" w:lineRule="auto"/>
      </w:pPr>
    </w:p>
    <w:p w14:paraId="2D59BC4F" w14:textId="28D5E3ED" w:rsidR="00567055" w:rsidRDefault="00567055" w:rsidP="00567055">
      <w:pPr>
        <w:spacing w:after="200" w:line="276" w:lineRule="auto"/>
      </w:pPr>
      <w:r>
        <w:br w:type="page"/>
      </w:r>
    </w:p>
    <w:p w14:paraId="0F191A7D" w14:textId="20224B14" w:rsidR="000C049E" w:rsidRDefault="00567055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96"/>
      </w:tblGrid>
      <w:tr w:rsidR="00567055" w14:paraId="513804B7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349C" w14:textId="2ED5C36C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</w:t>
            </w:r>
          </w:p>
          <w:p w14:paraId="5548009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464C6CD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CF92E5A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7E742B40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9AC407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033008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FA93F2B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AE950ED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3D27B1F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CCA4B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27AFDB3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079C4CB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7A7F643A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4350607" w14:textId="618E3C36" w:rsidR="00567055" w:rsidRPr="00567055" w:rsidRDefault="00F1108E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557799"/>
                <w:lang w:val="en-US"/>
              </w:rPr>
              <w:t>#define SQR(x) x * x</w:t>
            </w:r>
          </w:p>
          <w:p w14:paraId="6457619C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74891E4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06118C35" w14:textId="77777777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6A3C7F74" w14:textId="4275E6A5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="00F1108E">
              <w:rPr>
                <w:b/>
                <w:bCs/>
                <w:color w:val="0000DD"/>
                <w:lang w:val="en-US"/>
              </w:rPr>
              <w:t>5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DF279CE" w14:textId="48E28A6C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="00F1108E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z =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4A37A68E" w14:textId="5B18B5E4" w:rsidR="00567055" w:rsidRPr="00567055" w:rsidRDefault="0056705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</w:t>
            </w:r>
            <w:r w:rsidR="00F1108E">
              <w:rPr>
                <w:color w:val="333333"/>
                <w:shd w:val="clear" w:color="auto" w:fill="FFF0F0"/>
                <w:lang w:val="en-US"/>
              </w:rPr>
              <w:t>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53FD83CE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FB65718" w14:textId="77777777" w:rsidR="00567055" w:rsidRDefault="0056705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5EA70DD7" w14:textId="77777777" w:rsidR="00567055" w:rsidRDefault="00567055" w:rsidP="00567055">
      <w:pPr>
        <w:spacing w:after="200" w:line="276" w:lineRule="auto"/>
        <w:rPr>
          <w:noProof/>
        </w:rPr>
      </w:pPr>
    </w:p>
    <w:p w14:paraId="717DF60A" w14:textId="6C612AD0" w:rsidR="00567055" w:rsidRDefault="00567055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567055" w:rsidRPr="00567055" w14:paraId="49439401" w14:textId="77777777" w:rsidTr="005670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21CA" w14:textId="7680CD31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22AAFA0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1447C35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201E2C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409D744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381A7F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5015C47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E1DD38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0948CFE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495C1C6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DBA1B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7CBF0F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05E6E03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053433D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3EB65A4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74B17F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58857AC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13C4938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775CEE2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328F98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15FA76A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44A6DC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5056BFD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B097DC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262A443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3E88739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13C7076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5573BFF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5497BCB2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5C2ED65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0BE109F1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347299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6C131A7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33EAF8D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858E6CF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659B6E7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16E987D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180D67A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54E20A6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314755E0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18B6367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2155112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6629D5DF" w14:textId="2DB4A09B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="00F1108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bookmarkStart w:id="1" w:name="_GoBack"/>
            <w:bookmarkEnd w:id="1"/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6DFEAF97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5EA31D0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329E7CD3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05278339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57E1C9A5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0C0191A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333DEE9D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9F7DE4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6517B43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596A95E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6906720C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752251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656642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1F03536A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DA3CD2B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7002C548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3557531E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21C7864" w14:textId="77777777" w:rsidR="00567055" w:rsidRPr="00567055" w:rsidRDefault="00567055" w:rsidP="005670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257944D7" w14:textId="013E23B5" w:rsidR="00567055" w:rsidRDefault="00567055">
      <w:pPr>
        <w:spacing w:after="200" w:line="276" w:lineRule="auto"/>
      </w:pPr>
    </w:p>
    <w:p w14:paraId="172728E4" w14:textId="15CDE7C0" w:rsidR="000C049E" w:rsidRDefault="000C049E">
      <w:pPr>
        <w:spacing w:after="200" w:line="276" w:lineRule="auto"/>
      </w:pP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 w:rsidRPr="00AB2235">
        <w:rPr>
          <w:rFonts w:eastAsia="TimesNewRomanPSMT"/>
          <w:color w:val="181A17"/>
          <w:sz w:val="24"/>
          <w:szCs w:val="24"/>
        </w:rPr>
        <w:t>дебагер</w:t>
      </w:r>
      <w:proofErr w:type="spellEnd"/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>
        <w:rPr>
          <w:rFonts w:eastAsia="TimesNewRomanPSMT"/>
          <w:color w:val="181A17"/>
          <w:sz w:val="24"/>
          <w:szCs w:val="24"/>
        </w:rPr>
        <w:t>маллок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102C2A9" w14:textId="76FAD834" w:rsidR="00567055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63859BD3" w14:textId="33FA50CA" w:rsidR="008033A3" w:rsidRPr="00894951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5E271D6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ставим </w:t>
      </w:r>
      <w:proofErr w:type="spellStart"/>
      <w:r>
        <w:rPr>
          <w:rFonts w:eastAsia="TimesNewRomanPSMT"/>
          <w:color w:val="181A17"/>
          <w:sz w:val="24"/>
          <w:szCs w:val="24"/>
        </w:rPr>
        <w:t>брейкпоинт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49BD36E3" w14:textId="0B81A51F" w:rsidR="00191EF2" w:rsidRPr="0060366C" w:rsidRDefault="00191EF2" w:rsidP="0056705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6C8E977" w14:textId="1D312846" w:rsidR="00835F7C" w:rsidRPr="00205503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  <w:lang w:val="en-US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3EB68A39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proofErr w:type="spellStart"/>
      <w:r>
        <w:rPr>
          <w:rFonts w:eastAsia="TimesNewRomanPSMT"/>
          <w:color w:val="181A17"/>
          <w:sz w:val="24"/>
          <w:szCs w:val="24"/>
        </w:rPr>
        <w:t>макроподсанвки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proofErr w:type="spellStart"/>
      <w:r>
        <w:rPr>
          <w:rFonts w:eastAsia="TimesNewRomanPSMT"/>
          <w:color w:val="181A17"/>
          <w:sz w:val="24"/>
          <w:szCs w:val="24"/>
        </w:rPr>
        <w:t>ключем</w:t>
      </w:r>
      <w:proofErr w:type="spellEnd"/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4AC5F0E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spellStart"/>
      <w:proofErr w:type="gramStart"/>
      <w:r>
        <w:rPr>
          <w:rFonts w:eastAsia="TimesNewRomanPSMT"/>
          <w:color w:val="181A17"/>
          <w:sz w:val="24"/>
          <w:szCs w:val="24"/>
          <w:lang w:val="en-US"/>
        </w:rPr>
        <w:t>sqr</w:t>
      </w:r>
      <w:proofErr w:type="spellEnd"/>
      <w:r w:rsidR="00910058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>,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5408EF22" w:rsidR="00A16582" w:rsidRDefault="00894951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 макро </w:t>
      </w:r>
      <w:proofErr w:type="spellStart"/>
      <w:r>
        <w:rPr>
          <w:rFonts w:eastAsia="TimesNewRomanPSMT"/>
          <w:color w:val="181A17"/>
          <w:sz w:val="24"/>
          <w:szCs w:val="24"/>
        </w:rPr>
        <w:t>подастановку</w:t>
      </w:r>
      <w:proofErr w:type="spellEnd"/>
    </w:p>
    <w:p w14:paraId="4AAA09B2" w14:textId="69C04132" w:rsidR="00894951" w:rsidRDefault="00894951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0F9203B1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5C6159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78D2FEAF" w14:textId="4EC66750" w:rsidR="00A16582" w:rsidRPr="005066E4" w:rsidRDefault="00567055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lastRenderedPageBreak/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0B8B40FC" w:rsidR="00835F7C" w:rsidRDefault="0089495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hyperlink r:id="rId21" w:history="1">
        <w:r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https</w:t>
        </w:r>
        <w:r w:rsidRPr="00307626">
          <w:rPr>
            <w:rStyle w:val="ad"/>
            <w:rFonts w:eastAsia="TimesNewRomanPSMT"/>
            <w:b/>
            <w:sz w:val="24"/>
            <w:szCs w:val="24"/>
          </w:rPr>
          <w:t>://</w:t>
        </w:r>
        <w:proofErr w:type="spellStart"/>
        <w:r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github</w:t>
        </w:r>
        <w:proofErr w:type="spellEnd"/>
        <w:r w:rsidRPr="00307626">
          <w:rPr>
            <w:rStyle w:val="ad"/>
            <w:rFonts w:eastAsia="TimesNewRomanPSMT"/>
            <w:b/>
            <w:sz w:val="24"/>
            <w:szCs w:val="24"/>
          </w:rPr>
          <w:t>.</w:t>
        </w:r>
        <w:r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com</w:t>
        </w:r>
        <w:r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Herroa</w:t>
        </w:r>
        <w:proofErr w:type="spellEnd"/>
        <w:r w:rsidRPr="00307626">
          <w:rPr>
            <w:rStyle w:val="ad"/>
            <w:rFonts w:eastAsia="TimesNewRomanPSMT"/>
            <w:b/>
            <w:sz w:val="24"/>
            <w:szCs w:val="24"/>
          </w:rPr>
          <w:t>/</w:t>
        </w:r>
        <w:proofErr w:type="spellStart"/>
        <w:r w:rsidRPr="00307626">
          <w:rPr>
            <w:rStyle w:val="ad"/>
            <w:rFonts w:eastAsia="TimesNewRomanPSMT"/>
            <w:b/>
            <w:sz w:val="24"/>
            <w:szCs w:val="24"/>
            <w:lang w:val="en-US"/>
          </w:rPr>
          <w:t>proga</w:t>
        </w:r>
        <w:proofErr w:type="spellEnd"/>
        <w:r w:rsidRPr="00307626">
          <w:rPr>
            <w:rStyle w:val="ad"/>
            <w:rFonts w:eastAsia="TimesNewRomanPSMT"/>
            <w:b/>
            <w:sz w:val="24"/>
            <w:szCs w:val="24"/>
          </w:rPr>
          <w:t>2023</w:t>
        </w:r>
      </w:hyperlink>
    </w:p>
    <w:p w14:paraId="26442282" w14:textId="77777777" w:rsidR="00894951" w:rsidRPr="00567055" w:rsidRDefault="00894951" w:rsidP="00894951">
      <w:pPr>
        <w:autoSpaceDE w:val="0"/>
        <w:autoSpaceDN w:val="0"/>
        <w:adjustRightInd w:val="0"/>
        <w:jc w:val="both"/>
      </w:pPr>
      <w:r>
        <w:t>Задание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76"/>
      </w:tblGrid>
      <w:tr w:rsidR="00894951" w14:paraId="7D85FD0C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9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64D5E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1305BD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74088F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51D2821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13D5352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563C9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040467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CDAEF4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19962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EA18A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647EC3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3D961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5B35B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1CCDF0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2398B18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33DED34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65CC2E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2FAD1B6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F0083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71B42F0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87C304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3F54D17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3F4622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16634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8ECA38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94A2B3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D68A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2E1A32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453C6E5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stdlib.h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3A62371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n)</w:t>
            </w:r>
          </w:p>
          <w:p w14:paraId="64E8DA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//add a pointer</w:t>
            </w:r>
          </w:p>
          <w:p w14:paraId="54107CB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78D28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*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malloc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 xml:space="preserve">n *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sizeof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>));</w:t>
            </w:r>
          </w:p>
          <w:p w14:paraId="1D4F4E0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0670AC9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B9A257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539B8BA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1148C46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(*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)[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] =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FA39B9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>//dereferencing</w:t>
            </w:r>
          </w:p>
          <w:p w14:paraId="32954A4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}</w:t>
            </w:r>
          </w:p>
          <w:p w14:paraId="244F256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0B5B200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41E7D80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76573C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*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color w:val="007020"/>
                <w:lang w:val="en-US"/>
              </w:rPr>
              <w:t>NULL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0BADE24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n = </w:t>
            </w:r>
            <w:r w:rsidRPr="00567055">
              <w:rPr>
                <w:b/>
                <w:bCs/>
                <w:color w:val="0000DD"/>
                <w:lang w:val="en-US"/>
              </w:rPr>
              <w:t>10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28CD63D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A7B86C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init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&amp;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, n);</w:t>
            </w:r>
          </w:p>
          <w:p w14:paraId="1FEEFE3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color w:val="888888"/>
                <w:lang w:val="en-US"/>
              </w:rPr>
              <w:t xml:space="preserve">//transfer the address of </w:t>
            </w:r>
            <w:proofErr w:type="spellStart"/>
            <w:r w:rsidRPr="00567055">
              <w:rPr>
                <w:color w:val="888888"/>
                <w:lang w:val="en-US"/>
              </w:rPr>
              <w:t>arr</w:t>
            </w:r>
            <w:proofErr w:type="spellEnd"/>
          </w:p>
          <w:p w14:paraId="2E9BC0C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28404820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008800"/>
                <w:lang w:val="en-US"/>
              </w:rPr>
              <w:t>for</w:t>
            </w:r>
            <w:r w:rsidRPr="00567055">
              <w:rPr>
                <w:color w:val="333333"/>
                <w:lang w:val="en-US"/>
              </w:rPr>
              <w:t xml:space="preserve"> (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0</w:t>
            </w:r>
            <w:r w:rsidRPr="00567055">
              <w:rPr>
                <w:color w:val="333333"/>
                <w:lang w:val="en-US"/>
              </w:rPr>
              <w:t xml:space="preserve">; 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 xml:space="preserve"> &lt; n; ++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)</w:t>
            </w:r>
          </w:p>
          <w:p w14:paraId="451BAA5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{</w:t>
            </w:r>
          </w:p>
          <w:p w14:paraId="5161FC8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arr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spellStart"/>
            <w:r w:rsidRPr="00567055">
              <w:rPr>
                <w:color w:val="333333"/>
                <w:lang w:val="en-US"/>
              </w:rPr>
              <w:t>i</w:t>
            </w:r>
            <w:proofErr w:type="spellEnd"/>
            <w:r w:rsidRPr="00567055">
              <w:rPr>
                <w:color w:val="333333"/>
                <w:lang w:val="en-US"/>
              </w:rPr>
              <w:t>]);</w:t>
            </w:r>
          </w:p>
          <w:p w14:paraId="3722BB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4A834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29675D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1849C06E" w14:textId="77777777" w:rsidR="00894951" w:rsidRDefault="00894951" w:rsidP="00894951">
      <w:pPr>
        <w:spacing w:after="200" w:line="276" w:lineRule="auto"/>
      </w:pPr>
    </w:p>
    <w:p w14:paraId="6067F43B" w14:textId="77777777" w:rsidR="00894951" w:rsidRDefault="00894951" w:rsidP="00894951">
      <w:pPr>
        <w:spacing w:after="200" w:line="276" w:lineRule="auto"/>
      </w:pPr>
      <w:r>
        <w:br w:type="page"/>
      </w:r>
    </w:p>
    <w:p w14:paraId="0F116516" w14:textId="77777777" w:rsidR="00894951" w:rsidRDefault="00894951" w:rsidP="00894951">
      <w:pPr>
        <w:spacing w:after="200" w:line="276" w:lineRule="auto"/>
      </w:pPr>
    </w:p>
    <w:p w14:paraId="295FB4D1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797"/>
      </w:tblGrid>
      <w:tr w:rsidR="00894951" w14:paraId="326AE347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5C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74BAB0C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91B99B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72E4743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14B5C6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32520DC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426A3CF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00B092B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10F8501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12465C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C6090B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6F9BA3E3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0EB2BE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8FFCC22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846E2F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27DAA1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9F3336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32090590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F272F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D61475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7FB21E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5850B5C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B5B17E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0B07C4A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9D036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typedef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b/>
                <w:bCs/>
                <w:color w:val="008800"/>
                <w:lang w:val="en-US"/>
              </w:rPr>
              <w:t>struct</w:t>
            </w:r>
            <w:proofErr w:type="spellEnd"/>
          </w:p>
          <w:p w14:paraId="3B97EB5F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E2D5F7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3DB4752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char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>[</w:t>
            </w:r>
            <w:proofErr w:type="gramEnd"/>
            <w:r w:rsidRPr="00567055">
              <w:rPr>
                <w:b/>
                <w:bCs/>
                <w:color w:val="0000DD"/>
                <w:lang w:val="en-US"/>
              </w:rPr>
              <w:t>100</w:t>
            </w:r>
            <w:r w:rsidRPr="00567055">
              <w:rPr>
                <w:color w:val="333333"/>
                <w:lang w:val="en-US"/>
              </w:rPr>
              <w:t>];</w:t>
            </w:r>
          </w:p>
          <w:p w14:paraId="4EFE5A7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>//allocate more memory and rearrange the line to the end</w:t>
            </w:r>
          </w:p>
          <w:p w14:paraId="0EE15B2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}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;</w:t>
            </w:r>
          </w:p>
          <w:p w14:paraId="7672AB6D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282760A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b/>
                <w:bCs/>
                <w:color w:val="333399"/>
                <w:lang w:val="en-US"/>
              </w:rPr>
              <w:t>void</w:t>
            </w:r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format</w:t>
            </w:r>
            <w:r w:rsidRPr="00567055">
              <w:rPr>
                <w:color w:val="333333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>* number)</w:t>
            </w:r>
          </w:p>
          <w:p w14:paraId="09B3711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440615FC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sprintf</w:t>
            </w:r>
            <w:proofErr w:type="spellEnd"/>
            <w:r w:rsidRPr="00567055">
              <w:rPr>
                <w:color w:val="333333"/>
                <w:lang w:val="en-US"/>
              </w:rPr>
              <w:t>(number-&gt;</w:t>
            </w:r>
            <w:proofErr w:type="spellStart"/>
            <w:r w:rsidRPr="00567055">
              <w:rPr>
                <w:color w:val="333333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lang w:val="en-US"/>
              </w:rPr>
              <w:t xml:space="preserve">, 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"%3d"</w:t>
            </w:r>
            <w:r w:rsidRPr="00567055">
              <w:rPr>
                <w:color w:val="333333"/>
                <w:lang w:val="en-US"/>
              </w:rPr>
              <w:t>, number-&gt;</w:t>
            </w:r>
            <w:proofErr w:type="spellStart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88638D8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}</w:t>
            </w:r>
          </w:p>
          <w:p w14:paraId="103F7736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6DCD03B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6D139C8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2468D15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color w:val="333333"/>
                <w:lang w:val="en-US"/>
              </w:rPr>
              <w:t>NumberRepr</w:t>
            </w:r>
            <w:proofErr w:type="spellEnd"/>
            <w:r w:rsidRPr="00567055">
              <w:rPr>
                <w:color w:val="333333"/>
                <w:lang w:val="en-US"/>
              </w:rPr>
              <w:t xml:space="preserve"> number = </w:t>
            </w:r>
            <w:proofErr w:type="gramStart"/>
            <w:r w:rsidRPr="00567055">
              <w:rPr>
                <w:color w:val="333333"/>
                <w:lang w:val="en-US"/>
              </w:rPr>
              <w:t>{ .</w:t>
            </w:r>
            <w:proofErr w:type="spellStart"/>
            <w:proofErr w:type="gramEnd"/>
            <w:r w:rsidRPr="00567055">
              <w:rPr>
                <w:color w:val="333333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lang w:val="en-US"/>
              </w:rPr>
              <w:t xml:space="preserve"> = </w:t>
            </w:r>
            <w:r w:rsidRPr="00567055">
              <w:rPr>
                <w:b/>
                <w:bCs/>
                <w:color w:val="0000DD"/>
                <w:lang w:val="en-US"/>
              </w:rPr>
              <w:t>1025</w:t>
            </w:r>
            <w:r w:rsidRPr="00567055">
              <w:rPr>
                <w:color w:val="333333"/>
                <w:lang w:val="en-US"/>
              </w:rPr>
              <w:t xml:space="preserve"> };</w:t>
            </w:r>
          </w:p>
          <w:p w14:paraId="6434D365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format(&amp;number);</w:t>
            </w:r>
          </w:p>
          <w:p w14:paraId="599EB822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str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%s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number.str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390AE68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proofErr w:type="spellStart"/>
            <w:r w:rsidRPr="00567055">
              <w:rPr>
                <w:color w:val="333333"/>
                <w:shd w:val="clear" w:color="auto" w:fill="FFF0F0"/>
                <w:lang w:val="en-US"/>
              </w:rPr>
              <w:t>num</w:t>
            </w:r>
            <w:proofErr w:type="spellEnd"/>
            <w:r w:rsidRPr="00567055">
              <w:rPr>
                <w:color w:val="333333"/>
                <w:shd w:val="clear" w:color="auto" w:fill="FFF0F0"/>
                <w:lang w:val="en-US"/>
              </w:rPr>
              <w:t>: %d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 xml:space="preserve">, </w:t>
            </w:r>
            <w:proofErr w:type="spellStart"/>
            <w:r w:rsidRPr="00567055">
              <w:rPr>
                <w:color w:val="333333"/>
                <w:lang w:val="en-US"/>
              </w:rPr>
              <w:t>number.num</w:t>
            </w:r>
            <w:proofErr w:type="spellEnd"/>
            <w:r w:rsidRPr="00567055">
              <w:rPr>
                <w:color w:val="333333"/>
                <w:lang w:val="en-US"/>
              </w:rPr>
              <w:t>);</w:t>
            </w:r>
          </w:p>
          <w:p w14:paraId="723A1A9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3A1AD5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DF90D" w14:textId="77777777" w:rsidR="00894951" w:rsidRDefault="00894951" w:rsidP="00894951">
      <w:pPr>
        <w:spacing w:after="200" w:line="276" w:lineRule="auto"/>
      </w:pPr>
    </w:p>
    <w:p w14:paraId="4C6854E5" w14:textId="77777777" w:rsidR="00894951" w:rsidRDefault="00894951" w:rsidP="00894951">
      <w:pPr>
        <w:spacing w:after="200" w:line="276" w:lineRule="auto"/>
      </w:pPr>
      <w:r>
        <w:br w:type="page"/>
      </w:r>
    </w:p>
    <w:p w14:paraId="598DA19E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lastRenderedPageBreak/>
        <w:t>Задание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894951" w14:paraId="738E7246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E0EBB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14:paraId="6407D7B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BEBD27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40F5D52E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32001729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48854461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3B9D17D4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4A7EAA6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08E1927D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50BD7105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0EA59BB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2539F97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D1E0AB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#include &lt;</w:t>
            </w:r>
            <w:proofErr w:type="spellStart"/>
            <w:r w:rsidRPr="00567055">
              <w:rPr>
                <w:color w:val="557799"/>
                <w:lang w:val="en-US"/>
              </w:rPr>
              <w:t>stdio.h</w:t>
            </w:r>
            <w:proofErr w:type="spellEnd"/>
            <w:r w:rsidRPr="00567055">
              <w:rPr>
                <w:color w:val="557799"/>
                <w:lang w:val="en-US"/>
              </w:rPr>
              <w:t>&gt;</w:t>
            </w:r>
          </w:p>
          <w:p w14:paraId="648EFF47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5CE438F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557799"/>
                <w:lang w:val="en-US"/>
              </w:rPr>
              <w:t>#define SQR(x) ((x) * (x))</w:t>
            </w:r>
          </w:p>
          <w:p w14:paraId="3A6AEE7E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888888"/>
                <w:lang w:val="en-US"/>
              </w:rPr>
              <w:t xml:space="preserve">//fix macro </w:t>
            </w:r>
            <w:proofErr w:type="spellStart"/>
            <w:r w:rsidRPr="00567055">
              <w:rPr>
                <w:color w:val="888888"/>
                <w:lang w:val="en-US"/>
              </w:rPr>
              <w:t>substition</w:t>
            </w:r>
            <w:proofErr w:type="spellEnd"/>
          </w:p>
          <w:p w14:paraId="334C3489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14:paraId="0D8840AB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</w:t>
            </w:r>
            <w:proofErr w:type="gramStart"/>
            <w:r w:rsidRPr="00567055">
              <w:rPr>
                <w:b/>
                <w:bCs/>
                <w:color w:val="0066BB"/>
                <w:lang w:val="en-US"/>
              </w:rPr>
              <w:t>main</w:t>
            </w:r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lang w:val="en-US"/>
              </w:rPr>
              <w:t>)</w:t>
            </w:r>
          </w:p>
          <w:p w14:paraId="3F258BE1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>{</w:t>
            </w:r>
          </w:p>
          <w:p w14:paraId="1E741394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 w:rsidRPr="00567055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567055">
              <w:rPr>
                <w:color w:val="333333"/>
                <w:lang w:val="en-US"/>
              </w:rPr>
              <w:t xml:space="preserve"> y =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;</w:t>
            </w:r>
          </w:p>
          <w:p w14:paraId="661FCA4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r w:rsidRPr="00567055">
              <w:rPr>
                <w:b/>
                <w:bCs/>
                <w:color w:val="333399"/>
                <w:lang w:val="en-US"/>
              </w:rPr>
              <w:t>double</w:t>
            </w:r>
            <w:r w:rsidRPr="00567055">
              <w:rPr>
                <w:color w:val="333333"/>
                <w:lang w:val="en-US"/>
              </w:rPr>
              <w:t xml:space="preserve"> z = </w:t>
            </w:r>
            <w:r w:rsidRPr="00567055">
              <w:rPr>
                <w:b/>
                <w:bCs/>
                <w:color w:val="6600EE"/>
                <w:lang w:val="en-US"/>
              </w:rPr>
              <w:t>1.0</w:t>
            </w:r>
            <w:r w:rsidRPr="00567055">
              <w:rPr>
                <w:color w:val="333333"/>
                <w:lang w:val="en-US"/>
              </w:rPr>
              <w:t xml:space="preserve"> / </w:t>
            </w:r>
            <w:proofErr w:type="gramStart"/>
            <w:r w:rsidRPr="00567055">
              <w:rPr>
                <w:color w:val="333333"/>
                <w:lang w:val="en-US"/>
              </w:rPr>
              <w:t>SQR(</w:t>
            </w:r>
            <w:proofErr w:type="gramEnd"/>
            <w:r w:rsidRPr="00567055">
              <w:rPr>
                <w:color w:val="333333"/>
                <w:lang w:val="en-US"/>
              </w:rPr>
              <w:t xml:space="preserve">y + </w:t>
            </w:r>
            <w:r w:rsidRPr="00567055">
              <w:rPr>
                <w:b/>
                <w:bCs/>
                <w:color w:val="0000DD"/>
                <w:lang w:val="en-US"/>
              </w:rPr>
              <w:t>1</w:t>
            </w:r>
            <w:r w:rsidRPr="00567055">
              <w:rPr>
                <w:color w:val="333333"/>
                <w:lang w:val="en-US"/>
              </w:rPr>
              <w:t>);</w:t>
            </w:r>
          </w:p>
          <w:p w14:paraId="6C9F60B3" w14:textId="77777777" w:rsidR="00894951" w:rsidRPr="00567055" w:rsidRDefault="00894951" w:rsidP="006D0ADA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proofErr w:type="gramStart"/>
            <w:r w:rsidRPr="00567055">
              <w:rPr>
                <w:color w:val="333333"/>
                <w:lang w:val="en-US"/>
              </w:rPr>
              <w:t>printf</w:t>
            </w:r>
            <w:proofErr w:type="spellEnd"/>
            <w:r w:rsidRPr="00567055">
              <w:rPr>
                <w:color w:val="333333"/>
                <w:lang w:val="en-US"/>
              </w:rPr>
              <w:t>(</w:t>
            </w:r>
            <w:proofErr w:type="gramEnd"/>
            <w:r w:rsidRPr="00567055">
              <w:rPr>
                <w:color w:val="333333"/>
                <w:shd w:val="clear" w:color="auto" w:fill="FFF0F0"/>
                <w:lang w:val="en-US"/>
              </w:rPr>
              <w:t>"z = %lf</w:t>
            </w:r>
            <w:r w:rsidRPr="00567055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567055">
              <w:rPr>
                <w:color w:val="333333"/>
                <w:shd w:val="clear" w:color="auto" w:fill="FFF0F0"/>
                <w:lang w:val="en-US"/>
              </w:rPr>
              <w:t>"</w:t>
            </w:r>
            <w:r w:rsidRPr="00567055">
              <w:rPr>
                <w:color w:val="333333"/>
                <w:lang w:val="en-US"/>
              </w:rPr>
              <w:t>, z);</w:t>
            </w:r>
          </w:p>
          <w:p w14:paraId="394DB69A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 w:rsidRPr="00567055">
              <w:rPr>
                <w:color w:val="333333"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14:paraId="75630A48" w14:textId="77777777" w:rsidR="00894951" w:rsidRDefault="00894951" w:rsidP="006D0ADA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3AC2ED07" w14:textId="77777777" w:rsidR="00894951" w:rsidRDefault="00894951" w:rsidP="00894951">
      <w:pPr>
        <w:spacing w:after="200" w:line="276" w:lineRule="auto"/>
        <w:rPr>
          <w:noProof/>
        </w:rPr>
      </w:pPr>
    </w:p>
    <w:p w14:paraId="630BFA49" w14:textId="77777777" w:rsidR="00894951" w:rsidRDefault="00894951" w:rsidP="00894951">
      <w:pPr>
        <w:spacing w:after="200" w:line="276" w:lineRule="auto"/>
        <w:rPr>
          <w:noProof/>
        </w:rPr>
      </w:pPr>
      <w:r>
        <w:rPr>
          <w:noProof/>
        </w:rPr>
        <w:t>Задание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894951" w:rsidRPr="00567055" w14:paraId="456D0A6A" w14:textId="77777777" w:rsidTr="006D0A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AD1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1</w:t>
            </w:r>
          </w:p>
          <w:p w14:paraId="1F354A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5A6E7AB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5B67069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1A75951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2BE58E5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0916FA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67606C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78EFE73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26856B9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677E490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72C3F64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62CB8A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589B3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7EC317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1D67E3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359D283E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691DAAA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3228206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4871076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33360CC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3B94182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B6ED04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253829C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76A77ACD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14:paraId="121EFD9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14:paraId="49F2572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14:paraId="710644D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14:paraId="188BC57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14:paraId="4524677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14:paraId="20A1066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C7FB200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#include &lt;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stdio.h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val="en-US"/>
              </w:rPr>
              <w:t>&gt;</w:t>
            </w:r>
          </w:p>
          <w:p w14:paraId="29DC8B4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* b)</w:t>
            </w:r>
          </w:p>
          <w:p w14:paraId="0CD733F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36F1BED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*a;</w:t>
            </w:r>
          </w:p>
          <w:p w14:paraId="7333CAD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*a = *b;</w:t>
            </w:r>
          </w:p>
          <w:p w14:paraId="24FABBC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*b =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tmp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201C6E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939A746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* array,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size)</w:t>
            </w:r>
          </w:p>
          <w:p w14:paraId="13D30A37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23B950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j;</w:t>
            </w:r>
          </w:p>
          <w:p w14:paraId="62D11E7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size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0B8A647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j &lt; size -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-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 ++j) {</w:t>
            </w:r>
          </w:p>
          <w:p w14:paraId="573C192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limit range of cycle</w:t>
            </w:r>
          </w:p>
          <w:p w14:paraId="379D6EF8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(array[j] &gt;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 {</w:t>
            </w:r>
          </w:p>
          <w:p w14:paraId="2DB6E15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swap(&amp;array[j], &amp;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j +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BF041E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}</w:t>
            </w:r>
          </w:p>
          <w:p w14:paraId="2B1D906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283912C3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09192C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  <w:p w14:paraId="5BB921F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68586DE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main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14:paraId="237DE03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{</w:t>
            </w:r>
          </w:p>
          <w:p w14:paraId="2F102E0C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array[</w:t>
            </w:r>
            <w:proofErr w:type="gramEnd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 = {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21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7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};</w:t>
            </w:r>
          </w:p>
          <w:p w14:paraId="1AC34A7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bubble_</w:t>
            </w:r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sort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array,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510BA0D9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14:paraId="46268FD4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6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;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++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14:paraId="5068A08A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gram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"%d 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, array[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i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]);</w:t>
            </w:r>
          </w:p>
          <w:p w14:paraId="58E3B6E2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14:paraId="32EBD365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printf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14:paraId="1C19949F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705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proofErr w:type="spellEnd"/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567055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C6763D1" w14:textId="77777777" w:rsidR="00894951" w:rsidRPr="00567055" w:rsidRDefault="00894951" w:rsidP="006D0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6705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72BD5366" w14:textId="77777777" w:rsidR="00894951" w:rsidRPr="00E01D31" w:rsidRDefault="0089495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</w:p>
    <w:sectPr w:rsidR="00894951" w:rsidRPr="00E01D31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A4DCC" w14:textId="77777777" w:rsidR="00657C91" w:rsidRDefault="00657C91">
      <w:r>
        <w:separator/>
      </w:r>
    </w:p>
  </w:endnote>
  <w:endnote w:type="continuationSeparator" w:id="0">
    <w:p w14:paraId="4B9FD121" w14:textId="77777777" w:rsidR="00657C91" w:rsidRDefault="0065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29BE40F0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F1108E">
          <w:rPr>
            <w:noProof/>
            <w:sz w:val="24"/>
            <w:szCs w:val="24"/>
          </w:rPr>
          <w:t>12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52862" w14:textId="77777777" w:rsidR="00657C91" w:rsidRDefault="00657C91">
      <w:r>
        <w:separator/>
      </w:r>
    </w:p>
  </w:footnote>
  <w:footnote w:type="continuationSeparator" w:id="0">
    <w:p w14:paraId="543ACA6F" w14:textId="77777777" w:rsidR="00657C91" w:rsidRDefault="00657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C049E"/>
    <w:rsid w:val="00187CEC"/>
    <w:rsid w:val="00191EF2"/>
    <w:rsid w:val="001D04D0"/>
    <w:rsid w:val="00205503"/>
    <w:rsid w:val="0024395C"/>
    <w:rsid w:val="00276B9E"/>
    <w:rsid w:val="00300F42"/>
    <w:rsid w:val="003228D0"/>
    <w:rsid w:val="00344109"/>
    <w:rsid w:val="00474079"/>
    <w:rsid w:val="004D3B9B"/>
    <w:rsid w:val="005066E4"/>
    <w:rsid w:val="00567055"/>
    <w:rsid w:val="005B0EB6"/>
    <w:rsid w:val="0060366C"/>
    <w:rsid w:val="00657C91"/>
    <w:rsid w:val="00707EE4"/>
    <w:rsid w:val="00783CC4"/>
    <w:rsid w:val="007C17B7"/>
    <w:rsid w:val="008033A3"/>
    <w:rsid w:val="00835F7C"/>
    <w:rsid w:val="0086231D"/>
    <w:rsid w:val="00894951"/>
    <w:rsid w:val="00910058"/>
    <w:rsid w:val="00971833"/>
    <w:rsid w:val="00982F89"/>
    <w:rsid w:val="009F35F3"/>
    <w:rsid w:val="00A16582"/>
    <w:rsid w:val="00AB2235"/>
    <w:rsid w:val="00B7743E"/>
    <w:rsid w:val="00BE11A5"/>
    <w:rsid w:val="00E01D31"/>
    <w:rsid w:val="00EE201C"/>
    <w:rsid w:val="00EF4A52"/>
    <w:rsid w:val="00F1108E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951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Herroa/proga202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D7895-1F06-457F-94FC-0407B08F1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13</cp:revision>
  <cp:lastPrinted>2018-09-08T11:12:00Z</cp:lastPrinted>
  <dcterms:created xsi:type="dcterms:W3CDTF">2020-03-20T03:50:00Z</dcterms:created>
  <dcterms:modified xsi:type="dcterms:W3CDTF">2023-02-14T10:55:00Z</dcterms:modified>
</cp:coreProperties>
</file>