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5D539086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14.10.2004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8B691C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bookmarkStart w:id="0" w:name="_GoBack"/>
          <w:bookmarkEnd w:id="0"/>
          <w:r w:rsidR="00E01D31" w:rsidRPr="00F63AAE">
            <w:rPr>
              <w:rStyle w:val="ad"/>
              <w:noProof/>
            </w:rPr>
            <w:fldChar w:fldCharType="begin"/>
          </w:r>
          <w:r w:rsidR="00E01D31" w:rsidRPr="00F63AAE">
            <w:rPr>
              <w:rStyle w:val="ad"/>
              <w:noProof/>
            </w:rPr>
            <w:instrText xml:space="preserve"> </w:instrText>
          </w:r>
          <w:r w:rsidR="00E01D31">
            <w:rPr>
              <w:noProof/>
            </w:rPr>
            <w:instrText>HYPERLINK \l "_Toc126776182"</w:instrText>
          </w:r>
          <w:r w:rsidR="00E01D31" w:rsidRPr="00F63AAE">
            <w:rPr>
              <w:rStyle w:val="ad"/>
              <w:noProof/>
            </w:rPr>
            <w:instrText xml:space="preserve"> </w:instrText>
          </w:r>
          <w:r w:rsidR="00E01D31" w:rsidRPr="00F63AAE">
            <w:rPr>
              <w:rStyle w:val="ad"/>
              <w:noProof/>
            </w:rPr>
          </w:r>
          <w:r w:rsidR="00E01D31" w:rsidRPr="00F63AAE">
            <w:rPr>
              <w:rStyle w:val="ad"/>
              <w:noProof/>
            </w:rPr>
            <w:fldChar w:fldCharType="separate"/>
          </w:r>
          <w:r w:rsidR="00E01D31" w:rsidRPr="00F63AAE">
            <w:rPr>
              <w:rStyle w:val="ad"/>
              <w:rFonts w:ascii="Calibri Light" w:eastAsia="TimesNewRomanPSMT" w:hAnsi="Calibri Light" w:cs="Calibri Light"/>
              <w:b/>
              <w:noProof/>
            </w:rPr>
            <w:t>ЗАДАНИЕ</w:t>
          </w:r>
          <w:r w:rsidR="00E01D31">
            <w:rPr>
              <w:noProof/>
              <w:webHidden/>
            </w:rPr>
            <w:tab/>
          </w:r>
          <w:r w:rsidR="00E01D31">
            <w:rPr>
              <w:noProof/>
              <w:webHidden/>
            </w:rPr>
            <w:fldChar w:fldCharType="begin"/>
          </w:r>
          <w:r w:rsidR="00E01D31">
            <w:rPr>
              <w:noProof/>
              <w:webHidden/>
            </w:rPr>
            <w:instrText xml:space="preserve"> PAGEREF _Toc126776182 \h </w:instrText>
          </w:r>
          <w:r w:rsidR="00E01D31">
            <w:rPr>
              <w:noProof/>
              <w:webHidden/>
            </w:rPr>
          </w:r>
          <w:r w:rsidR="00E01D31">
            <w:rPr>
              <w:noProof/>
              <w:webHidden/>
            </w:rPr>
            <w:fldChar w:fldCharType="separate"/>
          </w:r>
          <w:r w:rsidR="00E01D31">
            <w:rPr>
              <w:noProof/>
              <w:webHidden/>
            </w:rPr>
            <w:t>3</w:t>
          </w:r>
          <w:r w:rsidR="00E01D31">
            <w:rPr>
              <w:noProof/>
              <w:webHidden/>
            </w:rPr>
            <w:fldChar w:fldCharType="end"/>
          </w:r>
          <w:r w:rsidR="00E01D31" w:rsidRPr="00F63AAE">
            <w:rPr>
              <w:rStyle w:val="ad"/>
              <w:noProof/>
            </w:rPr>
            <w:fldChar w:fldCharType="end"/>
          </w:r>
        </w:p>
        <w:p w14:paraId="0DC37B7C" w14:textId="3DBCA0CE" w:rsidR="00E01D31" w:rsidRDefault="00E01D31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0D1B" w14:textId="442C4CA5" w:rsidR="00E01D31" w:rsidRDefault="00E01D31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1"/>
    </w:p>
    <w:p w14:paraId="2DEB4C5B" w14:textId="555B62E5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3763E898" w14:textId="74A74741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35A4A7AF" wp14:editId="27BBD98D">
            <wp:extent cx="5939790" cy="3629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E36" w14:textId="4A6B3D3D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12303AA7" wp14:editId="527E3155">
            <wp:extent cx="5939790" cy="36182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A7D" w14:textId="3710B61C" w:rsidR="000C049E" w:rsidRDefault="000C049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03361EB" wp14:editId="3D7924C2">
            <wp:extent cx="5939790" cy="17437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8E4" w14:textId="5DABCF7C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2343B55F" wp14:editId="51EB69D5">
            <wp:extent cx="5939790" cy="48875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Запускаем дебагер.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r>
        <w:rPr>
          <w:rFonts w:eastAsia="TimesNewRomanPSMT"/>
          <w:color w:val="181A17"/>
          <w:sz w:val="24"/>
          <w:szCs w:val="24"/>
          <w:lang w:val="en-US"/>
        </w:rPr>
        <w:t>arr</w:t>
      </w:r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r>
        <w:rPr>
          <w:rFonts w:eastAsia="TimesNewRomanPSMT"/>
          <w:color w:val="181A17"/>
          <w:sz w:val="24"/>
          <w:szCs w:val="24"/>
          <w:lang w:val="en-US"/>
        </w:rPr>
        <w:t>init</w:t>
      </w:r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адрес не меняется, а должен т.к. маллок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529E594" w14:textId="6B4B627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460CF35A" w14:textId="7131BCC7" w:rsidR="00191EF2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19B4" wp14:editId="2FFAC829">
            <wp:extent cx="279082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BD3" w14:textId="44E5E1EC" w:rsidR="008033A3" w:rsidRDefault="008033A3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038F02E1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дебагер и ставим брейкпоинт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попытаеся выводить поля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43D0B4E" w14:textId="1E6519E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</w:t>
      </w:r>
      <w:r w:rsidR="0060366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</w:t>
      </w:r>
      <w:r w:rsidR="00783CC4">
        <w:rPr>
          <w:rFonts w:eastAsia="TimesNewRomanPSMT"/>
          <w:color w:val="181A17"/>
          <w:sz w:val="24"/>
          <w:szCs w:val="24"/>
        </w:rPr>
        <w:t xml:space="preserve">поле </w:t>
      </w:r>
      <w:r w:rsidR="00783CC4">
        <w:rPr>
          <w:rFonts w:eastAsia="TimesNewRomanPSMT"/>
          <w:color w:val="181A17"/>
          <w:sz w:val="24"/>
          <w:szCs w:val="24"/>
          <w:lang w:val="en-US"/>
        </w:rPr>
        <w:t>num</w:t>
      </w:r>
      <w:r w:rsidR="00783CC4" w:rsidRPr="00783CC4">
        <w:rPr>
          <w:rFonts w:eastAsia="TimesNewRomanPSMT"/>
          <w:color w:val="181A17"/>
          <w:sz w:val="24"/>
          <w:szCs w:val="24"/>
        </w:rPr>
        <w:t xml:space="preserve"> </w:t>
      </w:r>
      <w:r w:rsidR="00783CC4">
        <w:rPr>
          <w:rFonts w:eastAsia="TimesNewRomanPSMT"/>
          <w:color w:val="181A17"/>
          <w:sz w:val="24"/>
          <w:szCs w:val="24"/>
        </w:rPr>
        <w:t xml:space="preserve">структуры </w:t>
      </w:r>
      <w:r w:rsidR="00783CC4">
        <w:rPr>
          <w:rFonts w:eastAsia="TimesNewRomanPSMT"/>
          <w:color w:val="181A17"/>
          <w:sz w:val="24"/>
          <w:szCs w:val="24"/>
          <w:lang w:val="en-US"/>
        </w:rPr>
        <w:t>numberrepr</w:t>
      </w:r>
      <w:r w:rsidR="00783CC4" w:rsidRPr="00783CC4">
        <w:rPr>
          <w:rFonts w:eastAsia="TimesNewRomanPSMT"/>
          <w:color w:val="181A17"/>
          <w:sz w:val="24"/>
          <w:szCs w:val="24"/>
        </w:rPr>
        <w:t xml:space="preserve"> </w:t>
      </w:r>
      <w:r w:rsidR="00783CC4">
        <w:rPr>
          <w:rFonts w:eastAsia="TimesNewRomanPSMT"/>
          <w:color w:val="181A17"/>
          <w:sz w:val="24"/>
          <w:szCs w:val="24"/>
        </w:rPr>
        <w:t>содержит 1024,</w:t>
      </w:r>
      <w:r w:rsidR="0060366C" w:rsidRPr="0060366C">
        <w:rPr>
          <w:rFonts w:eastAsia="TimesNewRomanPSMT"/>
          <w:color w:val="181A17"/>
          <w:sz w:val="24"/>
          <w:szCs w:val="24"/>
        </w:rPr>
        <w:t xml:space="preserve"> </w:t>
      </w:r>
      <w:r w:rsidR="0060366C">
        <w:rPr>
          <w:rFonts w:eastAsia="TimesNewRomanPSMT"/>
          <w:color w:val="181A17"/>
          <w:sz w:val="24"/>
          <w:szCs w:val="24"/>
        </w:rPr>
        <w:t xml:space="preserve">а поле </w:t>
      </w:r>
      <w:r w:rsidR="0060366C">
        <w:rPr>
          <w:rFonts w:eastAsia="TimesNewRomanPSMT"/>
          <w:color w:val="181A17"/>
          <w:sz w:val="24"/>
          <w:szCs w:val="24"/>
          <w:lang w:val="en-US"/>
        </w:rPr>
        <w:t>str</w:t>
      </w:r>
      <w:r w:rsidR="0060366C">
        <w:rPr>
          <w:rFonts w:eastAsia="TimesNewRomanPSMT"/>
          <w:color w:val="181A17"/>
          <w:sz w:val="24"/>
          <w:szCs w:val="24"/>
        </w:rPr>
        <w:t>, содержит «102»</w:t>
      </w:r>
    </w:p>
    <w:p w14:paraId="07508B1B" w14:textId="69EA7473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628254AA" wp14:editId="3CF6E562">
            <wp:extent cx="381952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08A" w14:textId="1A13B1BC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Очень странно, что мы пытаемся поместить четыре символа в трехсимвольную строку и у нас это получается, в тоже время наш </w:t>
      </w:r>
      <w:r>
        <w:rPr>
          <w:rFonts w:eastAsia="TimesNewRomanPSMT"/>
          <w:color w:val="181A17"/>
          <w:sz w:val="24"/>
          <w:szCs w:val="24"/>
          <w:lang w:val="en-US"/>
        </w:rPr>
        <w:t>int</w:t>
      </w:r>
      <w:r w:rsidRPr="0060366C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ломается.</w:t>
      </w:r>
    </w:p>
    <w:p w14:paraId="00962895" w14:textId="083C741C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23F1497" w14:textId="0D387319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Немножко балуясь со значениями, я заметил, что </w:t>
      </w:r>
      <w:r>
        <w:rPr>
          <w:rFonts w:eastAsia="TimesNewRomanPSMT"/>
          <w:color w:val="181A17"/>
          <w:sz w:val="24"/>
          <w:szCs w:val="24"/>
          <w:lang w:val="en-US"/>
        </w:rPr>
        <w:t>int</w:t>
      </w:r>
      <w:r w:rsidRPr="0060366C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ограничивается 1024, скорее всего ему не хватается лишних битов, чтобы записать числа побольше.</w:t>
      </w:r>
    </w:p>
    <w:p w14:paraId="135475FC" w14:textId="2A3C7FC7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6DFEC431" w14:textId="0D397625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структуры в функцию мы потеряли несколько битов из-за выравнивания структур.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53F71A6A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Исправить легко, просто помещаем самые большие поля в начало.</w:t>
      </w:r>
    </w:p>
    <w:p w14:paraId="49BD36E3" w14:textId="4D3BF9FA" w:rsidR="00191EF2" w:rsidRPr="0060366C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1BFD1" wp14:editId="25588028">
            <wp:extent cx="3286125" cy="419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977" w14:textId="1D312846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6D77" w14:textId="222BBA9A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Посмотрим</w:t>
      </w:r>
      <w:r w:rsidR="00A16582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с игреком</w:t>
      </w:r>
    </w:p>
    <w:p w14:paraId="0A0218C6" w14:textId="2EE4993D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1E91AC8" wp14:editId="66B5259F">
            <wp:extent cx="365760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77777777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 ним все хорошо.</w:t>
      </w:r>
    </w:p>
    <w:p w14:paraId="12D78A9C" w14:textId="240A35A4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>
        <w:rPr>
          <w:rFonts w:eastAsia="TimesNewRomanPSMT"/>
          <w:color w:val="181A17"/>
          <w:sz w:val="24"/>
          <w:szCs w:val="24"/>
        </w:rPr>
        <w:t xml:space="preserve">,а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36B8A427" w14:textId="1390BD7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Внутри нашей функции пишем выражение в скобках.</w:t>
      </w:r>
    </w:p>
    <w:p w14:paraId="32C19A75" w14:textId="25902DA4" w:rsidR="00191EF2" w:rsidRPr="00A16582" w:rsidRDefault="00191EF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733B808" wp14:editId="0627E161">
            <wp:extent cx="285750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C907" w14:textId="50ECF677" w:rsidR="005066E4" w:rsidRDefault="005066E4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lastRenderedPageBreak/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>авайте запустим дебагер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2542E4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r>
        <w:rPr>
          <w:rFonts w:eastAsia="TimesNewRomanPSMT"/>
          <w:color w:val="181A17"/>
          <w:sz w:val="24"/>
          <w:szCs w:val="24"/>
          <w:lang w:val="en-US"/>
        </w:rPr>
        <w:t>i</w:t>
      </w:r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r>
        <w:rPr>
          <w:rFonts w:eastAsia="TimesNewRomanPSMT"/>
          <w:color w:val="181A17"/>
          <w:sz w:val="24"/>
          <w:szCs w:val="24"/>
          <w:lang w:val="en-US"/>
        </w:rPr>
        <w:t>i</w:t>
      </w:r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-1)+1=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32811086" w14:textId="2EFB7389" w:rsidR="00191EF2" w:rsidRP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C2801" wp14:editId="3EE7BB61">
            <wp:extent cx="3429000" cy="590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AF5" w14:textId="007DE551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78D2FEAF" w14:textId="77777777" w:rsidR="00A16582" w:rsidRPr="005066E4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5761D89B" w:rsidR="00835F7C" w:rsidRPr="00E01D31" w:rsidRDefault="000254A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https</w:t>
      </w:r>
      <w:r w:rsidRPr="00E01D31">
        <w:rPr>
          <w:rFonts w:eastAsia="TimesNewRomanPSMT"/>
          <w:b/>
          <w:color w:val="181A17"/>
          <w:sz w:val="24"/>
          <w:szCs w:val="24"/>
        </w:rPr>
        <w:t>://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github</w:t>
      </w:r>
      <w:r w:rsidRPr="00E01D31">
        <w:rPr>
          <w:rFonts w:eastAsia="TimesNewRomanPSMT"/>
          <w:b/>
          <w:color w:val="181A17"/>
          <w:sz w:val="24"/>
          <w:szCs w:val="24"/>
        </w:rPr>
        <w:t>.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com</w:t>
      </w:r>
      <w:r w:rsidRPr="00E01D31">
        <w:rPr>
          <w:rFonts w:eastAsia="TimesNewRomanPSMT"/>
          <w:b/>
          <w:color w:val="181A17"/>
          <w:sz w:val="24"/>
          <w:szCs w:val="24"/>
        </w:rPr>
        <w:t>/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Herroa</w:t>
      </w:r>
      <w:r w:rsidRPr="00E01D31">
        <w:rPr>
          <w:rFonts w:eastAsia="TimesNewRomanPSMT"/>
          <w:b/>
          <w:color w:val="181A17"/>
          <w:sz w:val="24"/>
          <w:szCs w:val="24"/>
        </w:rPr>
        <w:t>/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proga</w:t>
      </w:r>
      <w:r w:rsidRPr="00E01D31">
        <w:rPr>
          <w:rFonts w:eastAsia="TimesNewRomanPSMT"/>
          <w:b/>
          <w:color w:val="181A17"/>
          <w:sz w:val="24"/>
          <w:szCs w:val="24"/>
        </w:rPr>
        <w:t>2023</w:t>
      </w:r>
    </w:p>
    <w:sectPr w:rsidR="00835F7C" w:rsidRPr="00E01D31">
      <w:foot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308ED" w14:textId="77777777" w:rsidR="0086231D" w:rsidRDefault="0086231D">
      <w:r>
        <w:separator/>
      </w:r>
    </w:p>
  </w:endnote>
  <w:endnote w:type="continuationSeparator" w:id="0">
    <w:p w14:paraId="0F8E8A24" w14:textId="77777777" w:rsidR="0086231D" w:rsidRDefault="0086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6164FDBD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E01D31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2E79B" w14:textId="77777777" w:rsidR="0086231D" w:rsidRDefault="0086231D">
      <w:r>
        <w:separator/>
      </w:r>
    </w:p>
  </w:footnote>
  <w:footnote w:type="continuationSeparator" w:id="0">
    <w:p w14:paraId="7CD23B39" w14:textId="77777777" w:rsidR="0086231D" w:rsidRDefault="0086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C049E"/>
    <w:rsid w:val="00187CEC"/>
    <w:rsid w:val="00191EF2"/>
    <w:rsid w:val="0024395C"/>
    <w:rsid w:val="00276B9E"/>
    <w:rsid w:val="00300F42"/>
    <w:rsid w:val="003228D0"/>
    <w:rsid w:val="00344109"/>
    <w:rsid w:val="005066E4"/>
    <w:rsid w:val="005B0EB6"/>
    <w:rsid w:val="0060366C"/>
    <w:rsid w:val="00783CC4"/>
    <w:rsid w:val="008033A3"/>
    <w:rsid w:val="00835F7C"/>
    <w:rsid w:val="0086231D"/>
    <w:rsid w:val="00971833"/>
    <w:rsid w:val="00982F89"/>
    <w:rsid w:val="00A16582"/>
    <w:rsid w:val="00AB2235"/>
    <w:rsid w:val="00BE11A5"/>
    <w:rsid w:val="00E01D31"/>
    <w:rsid w:val="00EF4A52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E9CA3-9441-4F25-8D48-3149C3A1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5</cp:revision>
  <cp:lastPrinted>2018-09-08T11:12:00Z</cp:lastPrinted>
  <dcterms:created xsi:type="dcterms:W3CDTF">2020-03-20T03:50:00Z</dcterms:created>
  <dcterms:modified xsi:type="dcterms:W3CDTF">2023-02-08T12:16:00Z</dcterms:modified>
</cp:coreProperties>
</file>