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1222" w14:textId="77777777" w:rsidR="001D6CD0" w:rsidRDefault="00000000">
      <w:pPr>
        <w:ind w:left="153"/>
        <w:rPr>
          <w:sz w:val="20"/>
        </w:rPr>
      </w:pPr>
      <w:r>
        <w:rPr>
          <w:noProof/>
          <w:sz w:val="20"/>
        </w:rPr>
        <w:drawing>
          <wp:inline distT="0" distB="0" distL="0" distR="0" wp14:anchorId="3592774C" wp14:editId="4EF7681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CD955D4" w14:textId="77777777" w:rsidR="001D6CD0" w:rsidRDefault="001D6CD0">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D6CD0" w14:paraId="2FBBB07A" w14:textId="77777777">
        <w:trPr>
          <w:trHeight w:val="289"/>
        </w:trPr>
        <w:tc>
          <w:tcPr>
            <w:tcW w:w="7616" w:type="dxa"/>
            <w:tcBorders>
              <w:tl2br w:val="nil"/>
              <w:tr2bl w:val="nil"/>
            </w:tcBorders>
          </w:tcPr>
          <w:p w14:paraId="28BE8331" w14:textId="77777777" w:rsidR="001D6CD0" w:rsidRDefault="00000000">
            <w:pPr>
              <w:jc w:val="center"/>
              <w:rPr>
                <w:color w:val="000000"/>
                <w:sz w:val="23"/>
                <w:szCs w:val="24"/>
              </w:rPr>
            </w:pPr>
            <w:r>
              <w:rPr>
                <w:b/>
                <w:color w:val="000000"/>
                <w:sz w:val="23"/>
                <w:szCs w:val="24"/>
              </w:rPr>
              <w:t>DATABASE SYSTEMS ENGINEERING AND DISTRIBUTED BACKEND DEVELOPMENT (25CS1302E)</w:t>
            </w:r>
          </w:p>
        </w:tc>
      </w:tr>
    </w:tbl>
    <w:p w14:paraId="4E6E06F5" w14:textId="77777777" w:rsidR="001D6CD0" w:rsidRDefault="001D6CD0">
      <w:pPr>
        <w:rPr>
          <w:color w:val="000000"/>
          <w:sz w:val="24"/>
          <w:szCs w:val="24"/>
        </w:rPr>
      </w:pPr>
    </w:p>
    <w:p w14:paraId="6E0DC3E6" w14:textId="77777777" w:rsidR="001D6CD0" w:rsidRDefault="00000000">
      <w:pPr>
        <w:ind w:left="779" w:right="418"/>
        <w:jc w:val="center"/>
        <w:rPr>
          <w:b/>
        </w:rPr>
      </w:pPr>
      <w:r>
        <w:rPr>
          <w:b/>
          <w:spacing w:val="-8"/>
        </w:rPr>
        <w:t xml:space="preserve"> </w:t>
      </w:r>
    </w:p>
    <w:p w14:paraId="21213D73" w14:textId="77777777" w:rsidR="001D6CD0" w:rsidRDefault="001D6CD0">
      <w:pPr>
        <w:spacing w:before="126"/>
        <w:ind w:right="418" w:firstLineChars="2050" w:firstLine="4528"/>
        <w:jc w:val="both"/>
        <w:rPr>
          <w:b/>
        </w:rPr>
      </w:pPr>
    </w:p>
    <w:p w14:paraId="133F3807" w14:textId="77777777" w:rsidR="001D6CD0" w:rsidRDefault="00000000">
      <w:pPr>
        <w:spacing w:before="126"/>
        <w:ind w:right="418" w:firstLineChars="2050" w:firstLine="4528"/>
        <w:jc w:val="both"/>
        <w:rPr>
          <w:b/>
        </w:rPr>
      </w:pPr>
      <w:r>
        <w:rPr>
          <w:b/>
        </w:rPr>
        <w:t>Y25 - 2026-2027 Trimester - 4</w:t>
      </w:r>
    </w:p>
    <w:p w14:paraId="7B551073" w14:textId="77777777" w:rsidR="001D6CD0"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964F68E" w14:textId="77777777" w:rsidR="001D6CD0" w:rsidRDefault="001D6CD0">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D6CD0" w14:paraId="1420D3E7" w14:textId="77777777">
        <w:trPr>
          <w:trHeight w:val="253"/>
        </w:trPr>
        <w:tc>
          <w:tcPr>
            <w:tcW w:w="1085" w:type="dxa"/>
          </w:tcPr>
          <w:p w14:paraId="015352EC" w14:textId="0E495B8F" w:rsidR="001D6CD0" w:rsidRDefault="00000000">
            <w:pPr>
              <w:pStyle w:val="TableParagraph"/>
              <w:spacing w:before="1" w:line="233" w:lineRule="exact"/>
              <w:ind w:left="107"/>
              <w:rPr>
                <w:b/>
              </w:rPr>
            </w:pPr>
            <w:r>
              <w:rPr>
                <w:b/>
              </w:rPr>
              <w:t>Sec</w:t>
            </w:r>
            <w:r>
              <w:rPr>
                <w:b/>
                <w:spacing w:val="-1"/>
              </w:rPr>
              <w:t xml:space="preserve"> </w:t>
            </w:r>
            <w:r>
              <w:rPr>
                <w:b/>
                <w:spacing w:val="-5"/>
              </w:rPr>
              <w:t>No-</w:t>
            </w:r>
            <w:r w:rsidR="007B2656">
              <w:rPr>
                <w:b/>
                <w:spacing w:val="-5"/>
              </w:rPr>
              <w:t>3</w:t>
            </w:r>
          </w:p>
        </w:tc>
        <w:tc>
          <w:tcPr>
            <w:tcW w:w="1674" w:type="dxa"/>
          </w:tcPr>
          <w:p w14:paraId="74A0D716" w14:textId="77777777" w:rsidR="001D6CD0" w:rsidRDefault="00000000">
            <w:pPr>
              <w:pStyle w:val="TableParagraph"/>
              <w:spacing w:before="1" w:line="233" w:lineRule="exact"/>
              <w:ind w:left="107"/>
              <w:rPr>
                <w:b/>
              </w:rPr>
            </w:pPr>
            <w:r>
              <w:rPr>
                <w:b/>
              </w:rPr>
              <w:t xml:space="preserve">Team </w:t>
            </w:r>
            <w:r>
              <w:rPr>
                <w:b/>
                <w:spacing w:val="-5"/>
              </w:rPr>
              <w:t>No-</w:t>
            </w:r>
          </w:p>
        </w:tc>
        <w:tc>
          <w:tcPr>
            <w:tcW w:w="6954" w:type="dxa"/>
          </w:tcPr>
          <w:p w14:paraId="59685F67" w14:textId="7D6CF4FE" w:rsidR="001D6CD0" w:rsidRDefault="00000000">
            <w:pPr>
              <w:pStyle w:val="TableParagraph"/>
              <w:spacing w:before="1" w:line="233" w:lineRule="exact"/>
              <w:ind w:left="106"/>
              <w:rPr>
                <w:b/>
              </w:rPr>
            </w:pPr>
            <w:r>
              <w:rPr>
                <w:b/>
              </w:rPr>
              <w:t>Project</w:t>
            </w:r>
            <w:r>
              <w:rPr>
                <w:b/>
                <w:spacing w:val="-3"/>
              </w:rPr>
              <w:t xml:space="preserve"> </w:t>
            </w:r>
            <w:r>
              <w:rPr>
                <w:b/>
                <w:spacing w:val="-2"/>
              </w:rPr>
              <w:t>Title-</w:t>
            </w:r>
            <w:r w:rsidR="007B2656">
              <w:rPr>
                <w:b/>
                <w:spacing w:val="-2"/>
              </w:rPr>
              <w:t xml:space="preserve"> Online Code Judge</w:t>
            </w:r>
          </w:p>
        </w:tc>
      </w:tr>
    </w:tbl>
    <w:p w14:paraId="4A6E0475" w14:textId="77777777" w:rsidR="001D6CD0" w:rsidRDefault="001D6CD0">
      <w:pPr>
        <w:pStyle w:val="BodyText"/>
        <w:spacing w:before="252"/>
        <w:rPr>
          <w:b/>
        </w:rPr>
      </w:pPr>
    </w:p>
    <w:p w14:paraId="79ADD78A" w14:textId="77777777" w:rsidR="001D6CD0" w:rsidRDefault="00000000">
      <w:pPr>
        <w:pStyle w:val="ListParagraph"/>
        <w:numPr>
          <w:ilvl w:val="0"/>
          <w:numId w:val="1"/>
        </w:numPr>
        <w:tabs>
          <w:tab w:val="left" w:pos="940"/>
        </w:tabs>
        <w:spacing w:line="252" w:lineRule="exact"/>
        <w:ind w:left="940" w:hanging="220"/>
        <w:rPr>
          <w:b/>
        </w:rPr>
      </w:pPr>
      <w:r>
        <w:rPr>
          <w:b/>
          <w:spacing w:val="-2"/>
        </w:rPr>
        <w:t>Abstract</w:t>
      </w:r>
    </w:p>
    <w:p w14:paraId="67EDB171" w14:textId="77777777" w:rsidR="004D6897" w:rsidRDefault="004D6897" w:rsidP="004D6897">
      <w:pPr>
        <w:pStyle w:val="NormalWeb"/>
        <w:ind w:left="720"/>
      </w:pPr>
      <w:r>
        <w:t xml:space="preserve">When many students submit code simultaneously during an online test, running that code safely without crashing the system or risking server security is a major challenge. This project creates a secure Online Code Judge platform (similar to </w:t>
      </w:r>
      <w:proofErr w:type="spellStart"/>
      <w:r>
        <w:t>LeetCode</w:t>
      </w:r>
      <w:proofErr w:type="spellEnd"/>
      <w:r>
        <w:t>) designed to host coding contests and automatically evaluate programs.</w:t>
      </w:r>
    </w:p>
    <w:p w14:paraId="24BD2E2B" w14:textId="77777777" w:rsidR="004D6897" w:rsidRDefault="004D6897" w:rsidP="004D6897">
      <w:pPr>
        <w:pStyle w:val="NormalWeb"/>
        <w:ind w:left="720"/>
      </w:pPr>
      <w:r>
        <w:t>Users write code directly in their browser using an interactive editor. When a student submits their code, a queue system organizes incoming requests so the platform remains fast and stable, even during peak traffic. To protect the system, submitted code runs inside an isolated, virtual "sandbox." This sandbox prevents harmful or infinite-loop code from affecting the main server while strictly enforcing time and memory limits for each solution.</w:t>
      </w:r>
    </w:p>
    <w:p w14:paraId="08A0F39A" w14:textId="77777777" w:rsidR="004D6897" w:rsidRDefault="004D6897" w:rsidP="004D6897">
      <w:pPr>
        <w:pStyle w:val="NormalWeb"/>
        <w:ind w:left="720"/>
      </w:pPr>
      <w:r>
        <w:t>The platform automatically checks the code's output against hidden test cases to deliver instant results. Key features include a problem creation module for instructors, real-time contest leaderboards, and built-in plagiarism detection to ensure fair competition.</w:t>
      </w:r>
    </w:p>
    <w:p w14:paraId="6595E1C2" w14:textId="11B54392" w:rsidR="004D6897" w:rsidRDefault="004D6897" w:rsidP="004D6897">
      <w:pPr>
        <w:pStyle w:val="NormalWeb"/>
        <w:ind w:left="720"/>
      </w:pPr>
      <w:r w:rsidRPr="004D6897">
        <w:rPr>
          <w:lang w:val="en-US"/>
        </w:rPr>
        <w:t xml:space="preserve">On the front end, </w:t>
      </w:r>
      <w:r w:rsidRPr="004D6897">
        <w:rPr>
          <w:b/>
          <w:bCs/>
          <w:lang w:val="en-US"/>
        </w:rPr>
        <w:t>React.js</w:t>
      </w:r>
      <w:r w:rsidRPr="004D6897">
        <w:rPr>
          <w:lang w:val="en-US"/>
        </w:rPr>
        <w:t xml:space="preserve"> powers the user interface while the </w:t>
      </w:r>
      <w:r w:rsidRPr="004D6897">
        <w:rPr>
          <w:b/>
          <w:bCs/>
          <w:lang w:val="en-US"/>
        </w:rPr>
        <w:t>Monaco Editor</w:t>
      </w:r>
      <w:r w:rsidRPr="004D6897">
        <w:rPr>
          <w:lang w:val="en-US"/>
        </w:rPr>
        <w:t xml:space="preserve"> gives users a familiar, VS Code-like editor to write their code. When a submission is made, the </w:t>
      </w:r>
      <w:r w:rsidRPr="004D6897">
        <w:rPr>
          <w:b/>
          <w:bCs/>
          <w:lang w:val="en-US"/>
        </w:rPr>
        <w:t>Node.js</w:t>
      </w:r>
      <w:r w:rsidRPr="004D6897">
        <w:rPr>
          <w:lang w:val="en-US"/>
        </w:rPr>
        <w:t xml:space="preserve"> backend hands it over to a </w:t>
      </w:r>
      <w:r w:rsidRPr="004D6897">
        <w:rPr>
          <w:b/>
          <w:bCs/>
          <w:lang w:val="en-US"/>
        </w:rPr>
        <w:t>Redis Queue</w:t>
      </w:r>
      <w:r w:rsidRPr="004D6897">
        <w:rPr>
          <w:lang w:val="en-US"/>
        </w:rPr>
        <w:t xml:space="preserve">, which acts like an orderly waiting line to manage peak traffic so the server never crashes. The queued code is then passed into a </w:t>
      </w:r>
      <w:r w:rsidRPr="004D6897">
        <w:rPr>
          <w:b/>
          <w:bCs/>
          <w:lang w:val="en-US"/>
        </w:rPr>
        <w:t>Docker Sandbox</w:t>
      </w:r>
      <w:r w:rsidRPr="004D6897">
        <w:rPr>
          <w:lang w:val="en-US"/>
        </w:rPr>
        <w:t xml:space="preserve">—an isolated, temporary virtual box where the program runs safely against hidden test cases without risking server security or memory overloads. Finally, </w:t>
      </w:r>
      <w:r w:rsidRPr="004D6897">
        <w:rPr>
          <w:b/>
          <w:bCs/>
          <w:lang w:val="en-US"/>
        </w:rPr>
        <w:t>MongoDB</w:t>
      </w:r>
      <w:r w:rsidRPr="004D6897">
        <w:rPr>
          <w:lang w:val="en-US"/>
        </w:rPr>
        <w:t xml:space="preserve"> acts as our central database, storing problem statements, test cases, user accounts, and contest results.</w:t>
      </w:r>
    </w:p>
    <w:p w14:paraId="3E9F6E5E" w14:textId="77777777" w:rsidR="001D6CD0" w:rsidRDefault="001D6CD0" w:rsidP="004D6897">
      <w:pPr>
        <w:pStyle w:val="BodyText"/>
        <w:ind w:left="720"/>
      </w:pPr>
    </w:p>
    <w:p w14:paraId="0559EE4F" w14:textId="77777777" w:rsidR="001D6CD0" w:rsidRDefault="001D6CD0">
      <w:pPr>
        <w:pStyle w:val="BodyText"/>
      </w:pPr>
    </w:p>
    <w:p w14:paraId="6617FE3A" w14:textId="77777777" w:rsidR="001D6CD0" w:rsidRDefault="001D6CD0">
      <w:pPr>
        <w:pStyle w:val="BodyText"/>
      </w:pPr>
    </w:p>
    <w:p w14:paraId="4180D362" w14:textId="77777777" w:rsidR="001D6CD0" w:rsidRDefault="001D6CD0">
      <w:pPr>
        <w:pStyle w:val="BodyText"/>
      </w:pPr>
    </w:p>
    <w:p w14:paraId="063A280D" w14:textId="77777777" w:rsidR="001D6CD0" w:rsidRDefault="001D6CD0">
      <w:pPr>
        <w:pStyle w:val="BodyText"/>
      </w:pPr>
    </w:p>
    <w:p w14:paraId="001F3F36" w14:textId="77777777" w:rsidR="001D6CD0" w:rsidRDefault="001D6CD0">
      <w:pPr>
        <w:pStyle w:val="BodyText"/>
        <w:spacing w:before="1"/>
      </w:pPr>
    </w:p>
    <w:p w14:paraId="49C8AED8" w14:textId="77777777" w:rsidR="001D6CD0" w:rsidRDefault="00000000">
      <w:pPr>
        <w:pStyle w:val="ListParagraph"/>
        <w:numPr>
          <w:ilvl w:val="0"/>
          <w:numId w:val="1"/>
        </w:numPr>
        <w:tabs>
          <w:tab w:val="left" w:pos="940"/>
        </w:tabs>
        <w:ind w:left="940" w:hanging="220"/>
        <w:rPr>
          <w:b/>
        </w:rPr>
      </w:pPr>
      <w:r>
        <w:rPr>
          <w:b/>
        </w:rPr>
        <w:t>Team Details</w:t>
      </w:r>
    </w:p>
    <w:p w14:paraId="32E85F1A" w14:textId="77777777" w:rsidR="001D6CD0" w:rsidRDefault="001D6CD0">
      <w:pPr>
        <w:pStyle w:val="BodyText"/>
        <w:spacing w:before="2"/>
      </w:pPr>
    </w:p>
    <w:p w14:paraId="17952703" w14:textId="77777777" w:rsidR="001D6CD0" w:rsidRDefault="001D6CD0">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D6CD0" w14:paraId="47C890FB" w14:textId="77777777">
        <w:trPr>
          <w:trHeight w:val="254"/>
        </w:trPr>
        <w:tc>
          <w:tcPr>
            <w:tcW w:w="3277" w:type="dxa"/>
          </w:tcPr>
          <w:p w14:paraId="50066B44" w14:textId="77777777" w:rsidR="001D6CD0"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14DECFE" w14:textId="77777777" w:rsidR="001D6CD0" w:rsidRDefault="00000000">
            <w:pPr>
              <w:pStyle w:val="TableParagraph"/>
              <w:spacing w:before="1" w:line="233" w:lineRule="exact"/>
              <w:ind w:left="107"/>
              <w:rPr>
                <w:b/>
              </w:rPr>
            </w:pPr>
            <w:r>
              <w:rPr>
                <w:b/>
              </w:rPr>
              <w:t>Name of the Student</w:t>
            </w:r>
          </w:p>
        </w:tc>
        <w:tc>
          <w:tcPr>
            <w:tcW w:w="3061" w:type="dxa"/>
          </w:tcPr>
          <w:p w14:paraId="45898538" w14:textId="77777777" w:rsidR="001D6CD0" w:rsidRDefault="00000000">
            <w:pPr>
              <w:pStyle w:val="TableParagraph"/>
              <w:spacing w:before="1" w:line="233" w:lineRule="exact"/>
              <w:ind w:left="107"/>
              <w:rPr>
                <w:b/>
              </w:rPr>
            </w:pPr>
            <w:r>
              <w:rPr>
                <w:b/>
                <w:spacing w:val="-2"/>
              </w:rPr>
              <w:t>Signature</w:t>
            </w:r>
          </w:p>
        </w:tc>
      </w:tr>
      <w:tr w:rsidR="001D6CD0" w14:paraId="71242DCB" w14:textId="77777777">
        <w:trPr>
          <w:trHeight w:val="253"/>
        </w:trPr>
        <w:tc>
          <w:tcPr>
            <w:tcW w:w="3277" w:type="dxa"/>
          </w:tcPr>
          <w:p w14:paraId="746ECCA4" w14:textId="60FB3E40" w:rsidR="001D6CD0" w:rsidRDefault="00CB2F94" w:rsidP="00CB2F94">
            <w:pPr>
              <w:pStyle w:val="TableParagraph"/>
              <w:rPr>
                <w:sz w:val="18"/>
              </w:rPr>
            </w:pPr>
            <w:r>
              <w:rPr>
                <w:sz w:val="18"/>
              </w:rPr>
              <w:t>2520030187</w:t>
            </w:r>
          </w:p>
        </w:tc>
        <w:tc>
          <w:tcPr>
            <w:tcW w:w="3375" w:type="dxa"/>
          </w:tcPr>
          <w:p w14:paraId="59AD9927" w14:textId="32965687" w:rsidR="001D6CD0" w:rsidRDefault="00CB2F94">
            <w:pPr>
              <w:pStyle w:val="TableParagraph"/>
              <w:rPr>
                <w:sz w:val="18"/>
              </w:rPr>
            </w:pPr>
            <w:r>
              <w:rPr>
                <w:sz w:val="18"/>
              </w:rPr>
              <w:t>Harshit Sajjanapu</w:t>
            </w:r>
          </w:p>
        </w:tc>
        <w:tc>
          <w:tcPr>
            <w:tcW w:w="3061" w:type="dxa"/>
          </w:tcPr>
          <w:p w14:paraId="73D94475" w14:textId="77777777" w:rsidR="001D6CD0" w:rsidRDefault="001D6CD0">
            <w:pPr>
              <w:pStyle w:val="TableParagraph"/>
              <w:rPr>
                <w:sz w:val="18"/>
              </w:rPr>
            </w:pPr>
          </w:p>
        </w:tc>
      </w:tr>
      <w:tr w:rsidR="001D6CD0" w14:paraId="43B5B0EE" w14:textId="77777777">
        <w:trPr>
          <w:trHeight w:val="251"/>
        </w:trPr>
        <w:tc>
          <w:tcPr>
            <w:tcW w:w="3277" w:type="dxa"/>
          </w:tcPr>
          <w:p w14:paraId="13FDB72A" w14:textId="3E1672B9" w:rsidR="001D6CD0" w:rsidRDefault="00CB2F94" w:rsidP="00CB2F94">
            <w:pPr>
              <w:pStyle w:val="TableParagraph"/>
              <w:rPr>
                <w:sz w:val="18"/>
              </w:rPr>
            </w:pPr>
            <w:r>
              <w:rPr>
                <w:sz w:val="18"/>
              </w:rPr>
              <w:t>2520030191</w:t>
            </w:r>
          </w:p>
        </w:tc>
        <w:tc>
          <w:tcPr>
            <w:tcW w:w="3375" w:type="dxa"/>
          </w:tcPr>
          <w:p w14:paraId="076887D3" w14:textId="112B832B" w:rsidR="001D6CD0" w:rsidRDefault="00CB2F94">
            <w:pPr>
              <w:pStyle w:val="TableParagraph"/>
              <w:rPr>
                <w:sz w:val="18"/>
              </w:rPr>
            </w:pPr>
            <w:proofErr w:type="spellStart"/>
            <w:r>
              <w:rPr>
                <w:sz w:val="18"/>
              </w:rPr>
              <w:t>Shammruth</w:t>
            </w:r>
            <w:proofErr w:type="spellEnd"/>
            <w:r>
              <w:rPr>
                <w:sz w:val="18"/>
              </w:rPr>
              <w:t xml:space="preserve"> </w:t>
            </w:r>
            <w:r w:rsidR="001B4040">
              <w:rPr>
                <w:sz w:val="18"/>
              </w:rPr>
              <w:t>Bhuma</w:t>
            </w:r>
          </w:p>
        </w:tc>
        <w:tc>
          <w:tcPr>
            <w:tcW w:w="3061" w:type="dxa"/>
          </w:tcPr>
          <w:p w14:paraId="502F5AA8" w14:textId="77777777" w:rsidR="001D6CD0" w:rsidRDefault="001D6CD0">
            <w:pPr>
              <w:pStyle w:val="TableParagraph"/>
              <w:rPr>
                <w:sz w:val="18"/>
              </w:rPr>
            </w:pPr>
          </w:p>
        </w:tc>
      </w:tr>
      <w:tr w:rsidR="001D6CD0" w14:paraId="39D8C8A5" w14:textId="77777777">
        <w:trPr>
          <w:trHeight w:val="253"/>
        </w:trPr>
        <w:tc>
          <w:tcPr>
            <w:tcW w:w="3277" w:type="dxa"/>
          </w:tcPr>
          <w:p w14:paraId="2C516265" w14:textId="77777777" w:rsidR="001D6CD0" w:rsidRDefault="001D6CD0">
            <w:pPr>
              <w:pStyle w:val="TableParagraph"/>
              <w:rPr>
                <w:sz w:val="18"/>
              </w:rPr>
            </w:pPr>
          </w:p>
        </w:tc>
        <w:tc>
          <w:tcPr>
            <w:tcW w:w="3375" w:type="dxa"/>
          </w:tcPr>
          <w:p w14:paraId="49387E8E" w14:textId="77777777" w:rsidR="001D6CD0" w:rsidRDefault="001D6CD0">
            <w:pPr>
              <w:pStyle w:val="TableParagraph"/>
              <w:rPr>
                <w:sz w:val="18"/>
              </w:rPr>
            </w:pPr>
          </w:p>
        </w:tc>
        <w:tc>
          <w:tcPr>
            <w:tcW w:w="3061" w:type="dxa"/>
          </w:tcPr>
          <w:p w14:paraId="175BDA77" w14:textId="77777777" w:rsidR="001D6CD0" w:rsidRDefault="001D6CD0">
            <w:pPr>
              <w:pStyle w:val="TableParagraph"/>
              <w:rPr>
                <w:sz w:val="18"/>
              </w:rPr>
            </w:pPr>
          </w:p>
        </w:tc>
      </w:tr>
      <w:tr w:rsidR="001D6CD0" w14:paraId="07600A1B" w14:textId="77777777">
        <w:trPr>
          <w:trHeight w:val="252"/>
        </w:trPr>
        <w:tc>
          <w:tcPr>
            <w:tcW w:w="3277" w:type="dxa"/>
          </w:tcPr>
          <w:p w14:paraId="4C962B5F" w14:textId="77777777" w:rsidR="001D6CD0" w:rsidRDefault="001D6CD0">
            <w:pPr>
              <w:pStyle w:val="TableParagraph"/>
              <w:rPr>
                <w:sz w:val="18"/>
              </w:rPr>
            </w:pPr>
          </w:p>
        </w:tc>
        <w:tc>
          <w:tcPr>
            <w:tcW w:w="3375" w:type="dxa"/>
          </w:tcPr>
          <w:p w14:paraId="380AB5A7" w14:textId="77777777" w:rsidR="001D6CD0" w:rsidRDefault="001D6CD0">
            <w:pPr>
              <w:pStyle w:val="TableParagraph"/>
              <w:rPr>
                <w:sz w:val="18"/>
              </w:rPr>
            </w:pPr>
          </w:p>
        </w:tc>
        <w:tc>
          <w:tcPr>
            <w:tcW w:w="3061" w:type="dxa"/>
          </w:tcPr>
          <w:p w14:paraId="0DE78EDA" w14:textId="77777777" w:rsidR="001D6CD0" w:rsidRDefault="001D6CD0">
            <w:pPr>
              <w:pStyle w:val="TableParagraph"/>
              <w:rPr>
                <w:sz w:val="18"/>
              </w:rPr>
            </w:pPr>
          </w:p>
        </w:tc>
      </w:tr>
    </w:tbl>
    <w:p w14:paraId="0A70572C" w14:textId="77777777" w:rsidR="001D6CD0" w:rsidRDefault="001D6CD0">
      <w:pPr>
        <w:pStyle w:val="BodyText"/>
        <w:spacing w:before="250"/>
      </w:pPr>
    </w:p>
    <w:p w14:paraId="12CCF0A7" w14:textId="77777777" w:rsidR="001D6CD0"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C8492D6" w14:textId="0F61D0B9" w:rsidR="00465C57" w:rsidRDefault="00465C57" w:rsidP="00465C57">
      <w:pPr>
        <w:pStyle w:val="NormalWeb"/>
        <w:numPr>
          <w:ilvl w:val="0"/>
          <w:numId w:val="2"/>
        </w:numPr>
        <w:spacing w:line="480" w:lineRule="auto"/>
      </w:pPr>
      <w:r>
        <w:rPr>
          <w:b/>
          <w:bCs/>
        </w:rPr>
        <w:t>Frontend UI &amp; Editor:</w:t>
      </w:r>
      <w:r>
        <w:t xml:space="preserve"> React.js, Monaco Editor, HTML5/CSS3</w:t>
      </w:r>
    </w:p>
    <w:p w14:paraId="150200D3" w14:textId="5B5A578B" w:rsidR="00465C57" w:rsidRDefault="00465C57" w:rsidP="00465C57">
      <w:pPr>
        <w:pStyle w:val="NormalWeb"/>
        <w:numPr>
          <w:ilvl w:val="0"/>
          <w:numId w:val="2"/>
        </w:numPr>
        <w:spacing w:line="480" w:lineRule="auto"/>
      </w:pPr>
      <w:r>
        <w:rPr>
          <w:b/>
          <w:bCs/>
        </w:rPr>
        <w:t>Backend Runtime &amp; API:</w:t>
      </w:r>
      <w:r>
        <w:t xml:space="preserve"> Node.js, Express.js</w:t>
      </w:r>
    </w:p>
    <w:p w14:paraId="08E65368" w14:textId="33DD5ED7" w:rsidR="00465C57" w:rsidRDefault="00465C57" w:rsidP="00465C57">
      <w:pPr>
        <w:pStyle w:val="NormalWeb"/>
        <w:numPr>
          <w:ilvl w:val="0"/>
          <w:numId w:val="2"/>
        </w:numPr>
        <w:spacing w:line="480" w:lineRule="auto"/>
      </w:pPr>
      <w:r>
        <w:rPr>
          <w:b/>
          <w:bCs/>
        </w:rPr>
        <w:t>Message Queue &amp; Caching:</w:t>
      </w:r>
      <w:r>
        <w:t xml:space="preserve"> Redis (Redis Queue / </w:t>
      </w:r>
      <w:proofErr w:type="spellStart"/>
      <w:r>
        <w:t>BullMQ</w:t>
      </w:r>
      <w:proofErr w:type="spellEnd"/>
      <w:r>
        <w:t>)</w:t>
      </w:r>
    </w:p>
    <w:p w14:paraId="071A6B77" w14:textId="4E8C34CC" w:rsidR="00465C57" w:rsidRDefault="00465C57" w:rsidP="00465C57">
      <w:pPr>
        <w:pStyle w:val="NormalWeb"/>
        <w:numPr>
          <w:ilvl w:val="0"/>
          <w:numId w:val="2"/>
        </w:numPr>
        <w:spacing w:line="480" w:lineRule="auto"/>
      </w:pPr>
      <w:r>
        <w:rPr>
          <w:b/>
          <w:bCs/>
        </w:rPr>
        <w:t>Sandboxing &amp; Execution:</w:t>
      </w:r>
      <w:r>
        <w:t xml:space="preserve"> Docker Engine, Linux Containers</w:t>
      </w:r>
    </w:p>
    <w:p w14:paraId="1B996DEE" w14:textId="73D25604" w:rsidR="00465C57" w:rsidRDefault="00465C57" w:rsidP="00465C57">
      <w:pPr>
        <w:pStyle w:val="NormalWeb"/>
        <w:numPr>
          <w:ilvl w:val="0"/>
          <w:numId w:val="2"/>
        </w:numPr>
        <w:spacing w:line="480" w:lineRule="auto"/>
      </w:pPr>
      <w:r>
        <w:rPr>
          <w:b/>
          <w:bCs/>
        </w:rPr>
        <w:t>Database:</w:t>
      </w:r>
      <w:r>
        <w:t xml:space="preserve"> MongoDB (Mongoose ODM)</w:t>
      </w:r>
    </w:p>
    <w:p w14:paraId="681AF1B1" w14:textId="673AC479" w:rsidR="00465C57" w:rsidRDefault="00465C57" w:rsidP="00465C57">
      <w:pPr>
        <w:pStyle w:val="NormalWeb"/>
        <w:numPr>
          <w:ilvl w:val="0"/>
          <w:numId w:val="2"/>
        </w:numPr>
        <w:spacing w:line="480" w:lineRule="auto"/>
      </w:pPr>
      <w:r>
        <w:rPr>
          <w:b/>
          <w:bCs/>
        </w:rPr>
        <w:t>Algorithms &amp; Tools:</w:t>
      </w:r>
      <w:r>
        <w:t xml:space="preserve"> AST/Token-based Plagiarism Detection, Git, Postman</w:t>
      </w:r>
    </w:p>
    <w:p w14:paraId="344CDEA7" w14:textId="77777777" w:rsidR="001D6CD0" w:rsidRDefault="001D6CD0">
      <w:pPr>
        <w:pStyle w:val="BodyText"/>
      </w:pPr>
    </w:p>
    <w:p w14:paraId="0406877C" w14:textId="77777777" w:rsidR="001D6CD0" w:rsidRDefault="001D6CD0">
      <w:pPr>
        <w:pStyle w:val="BodyText"/>
      </w:pPr>
    </w:p>
    <w:p w14:paraId="09885939" w14:textId="77777777" w:rsidR="001D6CD0" w:rsidRDefault="001D6CD0">
      <w:pPr>
        <w:pStyle w:val="BodyText"/>
      </w:pPr>
    </w:p>
    <w:p w14:paraId="4ED38386" w14:textId="77777777" w:rsidR="001D6CD0" w:rsidRDefault="001D6CD0">
      <w:pPr>
        <w:pStyle w:val="BodyText"/>
      </w:pPr>
    </w:p>
    <w:p w14:paraId="23697EC7" w14:textId="77777777" w:rsidR="001D6CD0" w:rsidRDefault="001D6CD0">
      <w:pPr>
        <w:pStyle w:val="BodyText"/>
      </w:pPr>
    </w:p>
    <w:p w14:paraId="21315CA1" w14:textId="77777777" w:rsidR="001D6CD0" w:rsidRDefault="001D6CD0">
      <w:pPr>
        <w:pStyle w:val="BodyText"/>
      </w:pPr>
    </w:p>
    <w:p w14:paraId="7DBB5923" w14:textId="77777777" w:rsidR="001D6CD0" w:rsidRDefault="001D6CD0">
      <w:pPr>
        <w:pStyle w:val="BodyText"/>
      </w:pPr>
    </w:p>
    <w:p w14:paraId="17578CF4" w14:textId="77777777" w:rsidR="001D6CD0" w:rsidRDefault="001D6CD0">
      <w:pPr>
        <w:pStyle w:val="BodyText"/>
      </w:pPr>
    </w:p>
    <w:p w14:paraId="14C71C39" w14:textId="77777777" w:rsidR="001D6CD0"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D6CD0">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7484" w14:textId="77777777" w:rsidR="00277DA9" w:rsidRDefault="00277DA9">
      <w:r>
        <w:separator/>
      </w:r>
    </w:p>
  </w:endnote>
  <w:endnote w:type="continuationSeparator" w:id="0">
    <w:p w14:paraId="7B422695" w14:textId="77777777" w:rsidR="00277DA9" w:rsidRDefault="00277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0FAF" w14:textId="77777777" w:rsidR="00277DA9" w:rsidRDefault="00277DA9">
      <w:r>
        <w:separator/>
      </w:r>
    </w:p>
  </w:footnote>
  <w:footnote w:type="continuationSeparator" w:id="0">
    <w:p w14:paraId="4B42855B" w14:textId="77777777" w:rsidR="00277DA9" w:rsidRDefault="00277D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C555365"/>
    <w:multiLevelType w:val="hybridMultilevel"/>
    <w:tmpl w:val="22A45784"/>
    <w:lvl w:ilvl="0" w:tplc="68D41716">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66D3148"/>
    <w:multiLevelType w:val="hybridMultilevel"/>
    <w:tmpl w:val="951830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13224918">
    <w:abstractNumId w:val="0"/>
  </w:num>
  <w:num w:numId="2" w16cid:durableId="331957423">
    <w:abstractNumId w:val="2"/>
  </w:num>
  <w:num w:numId="3" w16cid:durableId="723404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4161"/>
    <w:rsid w:val="00172A27"/>
    <w:rsid w:val="001B4040"/>
    <w:rsid w:val="001D6CD0"/>
    <w:rsid w:val="00277DA9"/>
    <w:rsid w:val="00465C57"/>
    <w:rsid w:val="004D6897"/>
    <w:rsid w:val="00672912"/>
    <w:rsid w:val="007B2656"/>
    <w:rsid w:val="00C3459C"/>
    <w:rsid w:val="00C70885"/>
    <w:rsid w:val="00CB2F94"/>
    <w:rsid w:val="00DF0D47"/>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9ED18"/>
  <w15:docId w15:val="{48DA79F3-426D-42E2-95C8-0CA5C0B4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4D689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harshit.sajjanapu@outlook.com</cp:lastModifiedBy>
  <cp:revision>2</cp:revision>
  <dcterms:created xsi:type="dcterms:W3CDTF">2026-08-20T06:33:00Z</dcterms:created>
  <dcterms:modified xsi:type="dcterms:W3CDTF">2026-08-20T06:33:00Z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