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8"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450"/>
        <w:gridCol w:w="1636"/>
        <w:gridCol w:w="714"/>
        <w:gridCol w:w="502"/>
        <w:gridCol w:w="452"/>
        <w:gridCol w:w="502"/>
        <w:gridCol w:w="452"/>
        <w:gridCol w:w="1038"/>
        <w:gridCol w:w="264"/>
        <w:gridCol w:w="1522"/>
        <w:gridCol w:w="787"/>
        <w:gridCol w:w="491"/>
        <w:gridCol w:w="436"/>
        <w:gridCol w:w="453"/>
        <w:gridCol w:w="511"/>
        <w:gridCol w:w="453"/>
        <w:gridCol w:w="1168"/>
      </w:tblGrid>
      <w:tr w:rsidR="009B5D21" w:rsidRPr="00C8754F" w14:paraId="311369E9" w14:textId="77777777" w:rsidTr="00BB24D7">
        <w:trPr>
          <w:trHeight w:val="80"/>
        </w:trPr>
        <w:tc>
          <w:tcPr>
            <w:tcW w:w="685" w:type="pct"/>
            <w:gridSpan w:val="2"/>
            <w:tcBorders>
              <w:top w:val="nil"/>
              <w:left w:val="nil"/>
              <w:bottom w:val="nil"/>
              <w:right w:val="nil"/>
            </w:tcBorders>
            <w:shd w:val="clear" w:color="auto" w:fill="auto"/>
            <w:noWrap/>
            <w:vAlign w:val="center"/>
            <w:hideMark/>
          </w:tcPr>
          <w:p w14:paraId="2A7842FD" w14:textId="0B631902" w:rsidR="00C42825" w:rsidRPr="009F40CE" w:rsidRDefault="00C42825" w:rsidP="00564F2A">
            <w:pPr>
              <w:jc w:val="left"/>
              <w:rPr>
                <w:rFonts w:asciiTheme="minorHAnsi" w:hAnsiTheme="minorHAnsi" w:cstheme="minorHAnsi"/>
                <w:color w:val="000000"/>
                <w:sz w:val="22"/>
                <w:szCs w:val="22"/>
                <w:lang w:val="en-PH"/>
              </w:rPr>
            </w:pPr>
            <w:r w:rsidRPr="009F40CE">
              <w:rPr>
                <w:rFonts w:asciiTheme="minorHAnsi" w:hAnsiTheme="minorHAnsi" w:cstheme="minorHAnsi"/>
                <w:color w:val="000000"/>
                <w:sz w:val="22"/>
                <w:szCs w:val="22"/>
              </w:rPr>
              <w:t>Name:</w:t>
            </w:r>
          </w:p>
        </w:tc>
        <w:tc>
          <w:tcPr>
            <w:tcW w:w="625" w:type="pct"/>
            <w:gridSpan w:val="2"/>
            <w:tcBorders>
              <w:top w:val="nil"/>
              <w:left w:val="nil"/>
              <w:bottom w:val="single" w:sz="4" w:space="0" w:color="auto"/>
              <w:right w:val="nil"/>
            </w:tcBorders>
            <w:shd w:val="clear" w:color="auto" w:fill="auto"/>
            <w:noWrap/>
            <w:vAlign w:val="center"/>
            <w:hideMark/>
          </w:tcPr>
          <w:p w14:paraId="62AE9CC7" w14:textId="2B6B6C09" w:rsidR="00C42825" w:rsidRPr="009F40CE" w:rsidRDefault="009B5D21" w:rsidP="00564F2A">
            <w:pPr>
              <w:jc w:val="left"/>
              <w:rPr>
                <w:rFonts w:asciiTheme="minorHAnsi" w:hAnsiTheme="minorHAnsi" w:cstheme="minorHAnsi"/>
                <w:color w:val="000000"/>
                <w:sz w:val="22"/>
                <w:szCs w:val="22"/>
              </w:rPr>
            </w:pPr>
            <w:r>
              <w:rPr>
                <w:rFonts w:asciiTheme="minorHAnsi" w:hAnsiTheme="minorHAnsi" w:cstheme="minorHAnsi"/>
                <w:color w:val="000000"/>
                <w:sz w:val="22"/>
                <w:szCs w:val="22"/>
              </w:rPr>
              <w:t>Galvez, Hance Henley S.</w:t>
            </w:r>
          </w:p>
        </w:tc>
        <w:tc>
          <w:tcPr>
            <w:tcW w:w="399" w:type="pct"/>
            <w:gridSpan w:val="2"/>
            <w:tcBorders>
              <w:top w:val="nil"/>
              <w:left w:val="nil"/>
              <w:bottom w:val="single" w:sz="4" w:space="0" w:color="auto"/>
              <w:right w:val="nil"/>
            </w:tcBorders>
            <w:shd w:val="clear" w:color="auto" w:fill="auto"/>
            <w:noWrap/>
            <w:vAlign w:val="center"/>
            <w:hideMark/>
          </w:tcPr>
          <w:p w14:paraId="5FC17953"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nil"/>
              <w:left w:val="nil"/>
              <w:bottom w:val="single" w:sz="4" w:space="0" w:color="auto"/>
              <w:right w:val="nil"/>
            </w:tcBorders>
            <w:shd w:val="clear" w:color="auto" w:fill="auto"/>
            <w:noWrap/>
            <w:vAlign w:val="center"/>
            <w:hideMark/>
          </w:tcPr>
          <w:p w14:paraId="1C5848BC" w14:textId="77777777" w:rsidR="00C42825" w:rsidRPr="009F40CE" w:rsidRDefault="00C42825" w:rsidP="00564F2A">
            <w:pPr>
              <w:jc w:val="left"/>
              <w:rPr>
                <w:rFonts w:asciiTheme="minorHAnsi" w:hAnsiTheme="minorHAnsi" w:cstheme="minorHAnsi"/>
                <w:color w:val="000000"/>
                <w:sz w:val="22"/>
                <w:szCs w:val="22"/>
              </w:rPr>
            </w:pPr>
          </w:p>
        </w:tc>
        <w:tc>
          <w:tcPr>
            <w:tcW w:w="414" w:type="pct"/>
            <w:tcBorders>
              <w:top w:val="nil"/>
              <w:left w:val="nil"/>
              <w:bottom w:val="single" w:sz="4" w:space="0" w:color="auto"/>
              <w:right w:val="nil"/>
            </w:tcBorders>
            <w:shd w:val="clear" w:color="auto" w:fill="auto"/>
            <w:noWrap/>
            <w:vAlign w:val="center"/>
            <w:hideMark/>
          </w:tcPr>
          <w:p w14:paraId="01EB1723" w14:textId="77777777" w:rsidR="00C42825" w:rsidRPr="009F40CE" w:rsidRDefault="00C42825" w:rsidP="00564F2A">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hideMark/>
          </w:tcPr>
          <w:p w14:paraId="32E34E17" w14:textId="77777777" w:rsidR="00C42825" w:rsidRPr="009F40CE" w:rsidRDefault="00C42825" w:rsidP="00564F2A">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hideMark/>
          </w:tcPr>
          <w:p w14:paraId="5537A0EC"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Date:</w:t>
            </w:r>
          </w:p>
        </w:tc>
        <w:tc>
          <w:tcPr>
            <w:tcW w:w="494" w:type="pct"/>
            <w:gridSpan w:val="2"/>
            <w:tcBorders>
              <w:top w:val="nil"/>
              <w:left w:val="nil"/>
              <w:bottom w:val="single" w:sz="4" w:space="0" w:color="auto"/>
              <w:right w:val="nil"/>
            </w:tcBorders>
            <w:shd w:val="clear" w:color="auto" w:fill="auto"/>
            <w:noWrap/>
            <w:vAlign w:val="center"/>
            <w:hideMark/>
          </w:tcPr>
          <w:p w14:paraId="52256309" w14:textId="069E8032" w:rsidR="00C42825" w:rsidRPr="009F40CE" w:rsidRDefault="009B5D21" w:rsidP="00564F2A">
            <w:pPr>
              <w:jc w:val="left"/>
              <w:rPr>
                <w:rFonts w:asciiTheme="minorHAnsi" w:hAnsiTheme="minorHAnsi" w:cstheme="minorHAnsi"/>
                <w:color w:val="000000"/>
                <w:sz w:val="22"/>
                <w:szCs w:val="22"/>
              </w:rPr>
            </w:pPr>
            <w:r>
              <w:rPr>
                <w:rFonts w:asciiTheme="minorHAnsi" w:hAnsiTheme="minorHAnsi" w:cstheme="minorHAnsi"/>
                <w:color w:val="000000"/>
                <w:sz w:val="22"/>
                <w:szCs w:val="22"/>
              </w:rPr>
              <w:t>11/07/2023</w:t>
            </w:r>
          </w:p>
        </w:tc>
        <w:tc>
          <w:tcPr>
            <w:tcW w:w="402" w:type="pct"/>
            <w:gridSpan w:val="2"/>
            <w:tcBorders>
              <w:top w:val="nil"/>
              <w:left w:val="nil"/>
              <w:bottom w:val="single" w:sz="4" w:space="0" w:color="auto"/>
              <w:right w:val="nil"/>
            </w:tcBorders>
            <w:shd w:val="clear" w:color="auto" w:fill="auto"/>
            <w:noWrap/>
            <w:vAlign w:val="center"/>
            <w:hideMark/>
          </w:tcPr>
          <w:p w14:paraId="7F554049"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nil"/>
              <w:left w:val="nil"/>
              <w:bottom w:val="single" w:sz="4" w:space="0" w:color="auto"/>
              <w:right w:val="nil"/>
            </w:tcBorders>
            <w:shd w:val="clear" w:color="auto" w:fill="auto"/>
            <w:noWrap/>
            <w:vAlign w:val="center"/>
            <w:hideMark/>
          </w:tcPr>
          <w:p w14:paraId="04901F91" w14:textId="77777777" w:rsidR="00C42825" w:rsidRPr="009F40CE" w:rsidRDefault="00C42825" w:rsidP="00564F2A">
            <w:pPr>
              <w:jc w:val="left"/>
              <w:rPr>
                <w:rFonts w:asciiTheme="minorHAnsi" w:hAnsiTheme="minorHAnsi" w:cstheme="minorHAnsi"/>
                <w:color w:val="000000"/>
                <w:sz w:val="22"/>
                <w:szCs w:val="22"/>
              </w:rPr>
            </w:pPr>
          </w:p>
        </w:tc>
        <w:tc>
          <w:tcPr>
            <w:tcW w:w="463" w:type="pct"/>
            <w:tcBorders>
              <w:top w:val="nil"/>
              <w:left w:val="nil"/>
              <w:bottom w:val="single" w:sz="4" w:space="0" w:color="auto"/>
              <w:right w:val="nil"/>
            </w:tcBorders>
            <w:shd w:val="clear" w:color="auto" w:fill="auto"/>
            <w:noWrap/>
            <w:vAlign w:val="center"/>
            <w:hideMark/>
          </w:tcPr>
          <w:p w14:paraId="2817B8A5" w14:textId="77777777" w:rsidR="00C42825" w:rsidRPr="009F40CE" w:rsidRDefault="00C42825" w:rsidP="00564F2A">
            <w:pPr>
              <w:jc w:val="left"/>
              <w:rPr>
                <w:rFonts w:asciiTheme="minorHAnsi" w:hAnsiTheme="minorHAnsi" w:cstheme="minorHAnsi"/>
                <w:color w:val="000000"/>
                <w:sz w:val="22"/>
                <w:szCs w:val="22"/>
              </w:rPr>
            </w:pPr>
          </w:p>
        </w:tc>
      </w:tr>
      <w:tr w:rsidR="009B5D21" w:rsidRPr="00C8754F" w14:paraId="4D7D640E" w14:textId="77777777" w:rsidTr="00BB24D7">
        <w:trPr>
          <w:trHeight w:val="70"/>
        </w:trPr>
        <w:tc>
          <w:tcPr>
            <w:tcW w:w="496" w:type="pct"/>
            <w:tcBorders>
              <w:top w:val="nil"/>
              <w:left w:val="nil"/>
              <w:bottom w:val="nil"/>
              <w:right w:val="nil"/>
            </w:tcBorders>
            <w:shd w:val="clear" w:color="auto" w:fill="auto"/>
            <w:noWrap/>
            <w:vAlign w:val="center"/>
            <w:hideMark/>
          </w:tcPr>
          <w:p w14:paraId="50D2CC8F"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Section:</w:t>
            </w:r>
          </w:p>
        </w:tc>
        <w:tc>
          <w:tcPr>
            <w:tcW w:w="624" w:type="pct"/>
            <w:gridSpan w:val="2"/>
            <w:tcBorders>
              <w:top w:val="single" w:sz="4" w:space="0" w:color="auto"/>
              <w:left w:val="nil"/>
              <w:bottom w:val="single" w:sz="4" w:space="0" w:color="auto"/>
              <w:right w:val="nil"/>
            </w:tcBorders>
            <w:shd w:val="clear" w:color="auto" w:fill="auto"/>
            <w:noWrap/>
            <w:vAlign w:val="center"/>
            <w:hideMark/>
          </w:tcPr>
          <w:p w14:paraId="41FE7DA4" w14:textId="6DD9C56A" w:rsidR="00C42825" w:rsidRPr="009F40CE" w:rsidRDefault="009B5D21" w:rsidP="00564F2A">
            <w:pPr>
              <w:jc w:val="left"/>
              <w:rPr>
                <w:rFonts w:asciiTheme="minorHAnsi" w:hAnsiTheme="minorHAnsi" w:cstheme="minorHAnsi"/>
                <w:color w:val="000000"/>
                <w:sz w:val="22"/>
                <w:szCs w:val="22"/>
              </w:rPr>
            </w:pPr>
            <w:r>
              <w:rPr>
                <w:rFonts w:asciiTheme="minorHAnsi" w:hAnsiTheme="minorHAnsi" w:cstheme="minorHAnsi"/>
                <w:color w:val="000000"/>
                <w:sz w:val="22"/>
                <w:szCs w:val="22"/>
              </w:rPr>
              <w:t>BSIT4-1AA</w:t>
            </w:r>
          </w:p>
        </w:tc>
        <w:tc>
          <w:tcPr>
            <w:tcW w:w="399" w:type="pct"/>
            <w:gridSpan w:val="2"/>
            <w:tcBorders>
              <w:top w:val="single" w:sz="4" w:space="0" w:color="auto"/>
              <w:left w:val="nil"/>
              <w:bottom w:val="single" w:sz="4" w:space="0" w:color="auto"/>
              <w:right w:val="nil"/>
            </w:tcBorders>
            <w:shd w:val="clear" w:color="auto" w:fill="auto"/>
            <w:noWrap/>
            <w:vAlign w:val="center"/>
            <w:hideMark/>
          </w:tcPr>
          <w:p w14:paraId="5B26C170" w14:textId="77777777" w:rsidR="00C42825" w:rsidRPr="009F40CE" w:rsidRDefault="00C42825" w:rsidP="00564F2A">
            <w:pPr>
              <w:jc w:val="left"/>
              <w:rPr>
                <w:rFonts w:asciiTheme="minorHAnsi" w:hAnsiTheme="minorHAnsi" w:cstheme="minorHAnsi"/>
                <w:color w:val="000000"/>
                <w:sz w:val="22"/>
                <w:szCs w:val="22"/>
              </w:rPr>
            </w:pPr>
          </w:p>
        </w:tc>
        <w:tc>
          <w:tcPr>
            <w:tcW w:w="399" w:type="pct"/>
            <w:gridSpan w:val="2"/>
            <w:tcBorders>
              <w:top w:val="single" w:sz="4" w:space="0" w:color="auto"/>
              <w:left w:val="nil"/>
              <w:bottom w:val="single" w:sz="4" w:space="0" w:color="auto"/>
              <w:right w:val="nil"/>
            </w:tcBorders>
            <w:shd w:val="clear" w:color="auto" w:fill="auto"/>
            <w:noWrap/>
            <w:vAlign w:val="center"/>
            <w:hideMark/>
          </w:tcPr>
          <w:p w14:paraId="78D7BCC0" w14:textId="77777777" w:rsidR="00C42825" w:rsidRPr="009F40CE" w:rsidRDefault="00C42825" w:rsidP="00564F2A">
            <w:pPr>
              <w:jc w:val="left"/>
              <w:rPr>
                <w:rFonts w:asciiTheme="minorHAnsi" w:hAnsiTheme="minorHAnsi" w:cstheme="minorHAnsi"/>
                <w:color w:val="000000"/>
                <w:sz w:val="22"/>
                <w:szCs w:val="22"/>
              </w:rPr>
            </w:pPr>
          </w:p>
        </w:tc>
        <w:tc>
          <w:tcPr>
            <w:tcW w:w="604" w:type="pct"/>
            <w:gridSpan w:val="2"/>
            <w:tcBorders>
              <w:top w:val="single" w:sz="4" w:space="0" w:color="auto"/>
              <w:left w:val="nil"/>
              <w:bottom w:val="single" w:sz="4" w:space="0" w:color="auto"/>
              <w:right w:val="nil"/>
            </w:tcBorders>
            <w:shd w:val="clear" w:color="auto" w:fill="auto"/>
            <w:noWrap/>
            <w:vAlign w:val="center"/>
            <w:hideMark/>
          </w:tcPr>
          <w:p w14:paraId="07711481" w14:textId="77777777" w:rsidR="00C42825" w:rsidRPr="009F40CE" w:rsidRDefault="00C42825" w:rsidP="00564F2A">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hideMark/>
          </w:tcPr>
          <w:p w14:paraId="182C4AFE" w14:textId="77777777" w:rsidR="00C42825" w:rsidRPr="009F40CE" w:rsidRDefault="00C42825" w:rsidP="00564F2A">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hideMark/>
          </w:tcPr>
          <w:p w14:paraId="7645B99A" w14:textId="77777777" w:rsidR="00C42825" w:rsidRPr="009F40CE" w:rsidRDefault="00C42825" w:rsidP="00564F2A">
            <w:pPr>
              <w:jc w:val="left"/>
              <w:rPr>
                <w:rFonts w:asciiTheme="minorHAnsi" w:hAnsiTheme="minorHAnsi" w:cstheme="minorHAnsi"/>
                <w:color w:val="000000"/>
                <w:sz w:val="22"/>
                <w:szCs w:val="22"/>
              </w:rPr>
            </w:pPr>
            <w:r w:rsidRPr="009F40CE">
              <w:rPr>
                <w:rFonts w:asciiTheme="minorHAnsi" w:hAnsiTheme="minorHAnsi" w:cstheme="minorHAnsi"/>
                <w:color w:val="000000"/>
                <w:sz w:val="22"/>
                <w:szCs w:val="22"/>
              </w:rPr>
              <w:t>Instructor:</w:t>
            </w:r>
          </w:p>
        </w:tc>
        <w:tc>
          <w:tcPr>
            <w:tcW w:w="304" w:type="pct"/>
            <w:tcBorders>
              <w:top w:val="single" w:sz="4" w:space="0" w:color="auto"/>
              <w:left w:val="nil"/>
              <w:bottom w:val="single" w:sz="4" w:space="0" w:color="auto"/>
              <w:right w:val="nil"/>
            </w:tcBorders>
            <w:shd w:val="clear" w:color="auto" w:fill="auto"/>
            <w:noWrap/>
            <w:vAlign w:val="center"/>
            <w:hideMark/>
          </w:tcPr>
          <w:p w14:paraId="6BEE4626"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single" w:sz="4" w:space="0" w:color="auto"/>
              <w:left w:val="nil"/>
              <w:bottom w:val="single" w:sz="4" w:space="0" w:color="auto"/>
              <w:right w:val="nil"/>
            </w:tcBorders>
            <w:shd w:val="clear" w:color="auto" w:fill="auto"/>
            <w:noWrap/>
            <w:vAlign w:val="center"/>
            <w:hideMark/>
          </w:tcPr>
          <w:p w14:paraId="2F060DBA" w14:textId="77777777" w:rsidR="00C42825" w:rsidRPr="009F40CE" w:rsidRDefault="00C42825" w:rsidP="00564F2A">
            <w:pPr>
              <w:jc w:val="left"/>
              <w:rPr>
                <w:rFonts w:asciiTheme="minorHAnsi" w:hAnsiTheme="minorHAnsi" w:cstheme="minorHAnsi"/>
                <w:color w:val="000000"/>
                <w:sz w:val="22"/>
                <w:szCs w:val="22"/>
              </w:rPr>
            </w:pPr>
          </w:p>
        </w:tc>
        <w:tc>
          <w:tcPr>
            <w:tcW w:w="402" w:type="pct"/>
            <w:gridSpan w:val="2"/>
            <w:tcBorders>
              <w:top w:val="single" w:sz="4" w:space="0" w:color="auto"/>
              <w:left w:val="nil"/>
              <w:bottom w:val="single" w:sz="4" w:space="0" w:color="auto"/>
              <w:right w:val="nil"/>
            </w:tcBorders>
            <w:shd w:val="clear" w:color="auto" w:fill="auto"/>
            <w:noWrap/>
            <w:vAlign w:val="center"/>
            <w:hideMark/>
          </w:tcPr>
          <w:p w14:paraId="16495E08" w14:textId="77777777" w:rsidR="00C42825" w:rsidRPr="009F40CE" w:rsidRDefault="00C42825" w:rsidP="00564F2A">
            <w:pPr>
              <w:jc w:val="left"/>
              <w:rPr>
                <w:rFonts w:asciiTheme="minorHAnsi" w:hAnsiTheme="minorHAnsi" w:cstheme="minorHAnsi"/>
                <w:color w:val="000000"/>
                <w:sz w:val="22"/>
                <w:szCs w:val="22"/>
              </w:rPr>
            </w:pPr>
          </w:p>
        </w:tc>
        <w:tc>
          <w:tcPr>
            <w:tcW w:w="653" w:type="pct"/>
            <w:gridSpan w:val="2"/>
            <w:tcBorders>
              <w:top w:val="single" w:sz="4" w:space="0" w:color="auto"/>
              <w:left w:val="nil"/>
              <w:bottom w:val="single" w:sz="4" w:space="0" w:color="auto"/>
              <w:right w:val="nil"/>
            </w:tcBorders>
            <w:shd w:val="clear" w:color="auto" w:fill="auto"/>
            <w:noWrap/>
            <w:vAlign w:val="center"/>
            <w:hideMark/>
          </w:tcPr>
          <w:p w14:paraId="17A91AFF" w14:textId="77777777" w:rsidR="00C42825" w:rsidRPr="009F40CE" w:rsidRDefault="00C42825" w:rsidP="00564F2A">
            <w:pPr>
              <w:jc w:val="left"/>
              <w:rPr>
                <w:rFonts w:asciiTheme="minorHAnsi" w:hAnsiTheme="minorHAnsi" w:cstheme="minorHAnsi"/>
                <w:color w:val="000000"/>
                <w:sz w:val="22"/>
                <w:szCs w:val="22"/>
              </w:rPr>
            </w:pPr>
          </w:p>
        </w:tc>
      </w:tr>
    </w:tbl>
    <w:p w14:paraId="1E6332D3" w14:textId="77777777" w:rsidR="00791D88" w:rsidRPr="009F40CE" w:rsidRDefault="00791D88" w:rsidP="00DC3AC3">
      <w:pPr>
        <w:jc w:val="center"/>
        <w:rPr>
          <w:rFonts w:asciiTheme="minorHAnsi" w:hAnsiTheme="minorHAnsi" w:cstheme="minorHAnsi"/>
          <w:sz w:val="22"/>
          <w:szCs w:val="22"/>
        </w:rPr>
      </w:pPr>
    </w:p>
    <w:p w14:paraId="5EA188A4" w14:textId="3BAC1AFA" w:rsidR="00FB49B0" w:rsidRPr="009F40CE" w:rsidRDefault="00F4661A" w:rsidP="00424A32">
      <w:pPr>
        <w:jc w:val="center"/>
        <w:rPr>
          <w:rFonts w:asciiTheme="minorHAnsi" w:hAnsiTheme="minorHAnsi" w:cstheme="minorHAnsi"/>
          <w:b/>
          <w:sz w:val="28"/>
          <w:szCs w:val="22"/>
        </w:rPr>
      </w:pPr>
      <w:r w:rsidRPr="009F40CE">
        <w:rPr>
          <w:rFonts w:asciiTheme="minorHAnsi" w:hAnsiTheme="minorHAnsi" w:cstheme="minorHAnsi"/>
          <w:b/>
          <w:sz w:val="28"/>
          <w:szCs w:val="22"/>
        </w:rPr>
        <w:t>Questions and Answers</w:t>
      </w:r>
    </w:p>
    <w:p w14:paraId="1B530645" w14:textId="77777777" w:rsidR="00D837AB" w:rsidRPr="009F40CE" w:rsidRDefault="00D837AB" w:rsidP="00424A32">
      <w:pPr>
        <w:jc w:val="center"/>
        <w:rPr>
          <w:rFonts w:asciiTheme="minorHAnsi" w:hAnsiTheme="minorHAnsi" w:cstheme="minorHAnsi"/>
          <w:sz w:val="22"/>
          <w:szCs w:val="22"/>
        </w:rPr>
      </w:pPr>
    </w:p>
    <w:p w14:paraId="2DAA0BCC" w14:textId="795635C5" w:rsidR="00F410CE" w:rsidRPr="009F40CE" w:rsidRDefault="000D7C5D" w:rsidP="009F40CE">
      <w:pPr>
        <w:jc w:val="left"/>
        <w:rPr>
          <w:rFonts w:asciiTheme="minorHAnsi" w:hAnsiTheme="minorHAnsi" w:cstheme="minorHAnsi"/>
          <w:sz w:val="22"/>
          <w:szCs w:val="22"/>
        </w:rPr>
      </w:pPr>
      <w:r w:rsidRPr="009F40CE">
        <w:rPr>
          <w:rFonts w:asciiTheme="minorHAnsi" w:hAnsiTheme="minorHAnsi" w:cstheme="minorHAnsi"/>
          <w:b/>
          <w:sz w:val="22"/>
          <w:szCs w:val="22"/>
        </w:rPr>
        <w:t xml:space="preserve">Directions: </w:t>
      </w:r>
      <w:r w:rsidR="00D972AF" w:rsidRPr="009F40CE">
        <w:rPr>
          <w:rFonts w:asciiTheme="minorHAnsi" w:hAnsiTheme="minorHAnsi" w:cstheme="minorHAnsi"/>
          <w:sz w:val="22"/>
          <w:szCs w:val="22"/>
        </w:rPr>
        <w:t xml:space="preserve"> </w:t>
      </w:r>
      <w:r w:rsidR="00F4661A" w:rsidRPr="009F40CE">
        <w:rPr>
          <w:rFonts w:asciiTheme="minorHAnsi" w:hAnsiTheme="minorHAnsi" w:cstheme="minorHAnsi"/>
          <w:sz w:val="22"/>
          <w:szCs w:val="22"/>
        </w:rPr>
        <w:t>It is impossible to predict exactly what will be asked in an interview</w:t>
      </w:r>
      <w:r w:rsidR="0043775D">
        <w:rPr>
          <w:rFonts w:asciiTheme="minorHAnsi" w:hAnsiTheme="minorHAnsi" w:cstheme="minorHAnsi"/>
          <w:sz w:val="22"/>
          <w:szCs w:val="22"/>
        </w:rPr>
        <w:t>,</w:t>
      </w:r>
      <w:r w:rsidR="00F4661A" w:rsidRPr="009F40CE">
        <w:rPr>
          <w:rFonts w:asciiTheme="minorHAnsi" w:hAnsiTheme="minorHAnsi" w:cstheme="minorHAnsi"/>
          <w:sz w:val="22"/>
          <w:szCs w:val="22"/>
        </w:rPr>
        <w:t xml:space="preserve"> but there are a few answers that you can prepare ahead of time. Use this chart to practice your answers to these questions</w:t>
      </w:r>
      <w:r w:rsidR="0023550A" w:rsidRPr="009F40CE">
        <w:rPr>
          <w:rFonts w:asciiTheme="minorHAnsi" w:hAnsiTheme="minorHAnsi" w:cstheme="minorHAnsi"/>
          <w:sz w:val="22"/>
          <w:szCs w:val="22"/>
        </w:rPr>
        <w:t>. (</w:t>
      </w:r>
      <w:r w:rsidR="0023550A" w:rsidRPr="009F40CE">
        <w:rPr>
          <w:rFonts w:asciiTheme="minorHAnsi" w:hAnsiTheme="minorHAnsi" w:cstheme="minorHAnsi"/>
          <w:b/>
          <w:bCs/>
          <w:i/>
          <w:iCs/>
          <w:sz w:val="22"/>
          <w:szCs w:val="22"/>
        </w:rPr>
        <w:t>40 points</w:t>
      </w:r>
      <w:r w:rsidR="0023550A" w:rsidRPr="009F40CE">
        <w:rPr>
          <w:rFonts w:asciiTheme="minorHAnsi" w:hAnsiTheme="minorHAnsi" w:cstheme="minorHAnsi"/>
          <w:sz w:val="22"/>
          <w:szCs w:val="22"/>
        </w:rPr>
        <w:t>)</w:t>
      </w:r>
    </w:p>
    <w:p w14:paraId="28AB52C3" w14:textId="4F92D230" w:rsidR="00F410CE" w:rsidRPr="009F40CE" w:rsidRDefault="00F410CE" w:rsidP="009F40CE">
      <w:pPr>
        <w:jc w:val="lef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316"/>
        <w:gridCol w:w="4317"/>
        <w:gridCol w:w="4317"/>
      </w:tblGrid>
      <w:tr w:rsidR="00F4661A" w:rsidRPr="00C8754F" w14:paraId="242CABF7" w14:textId="77777777" w:rsidTr="00F4661A">
        <w:tc>
          <w:tcPr>
            <w:tcW w:w="4316" w:type="dxa"/>
          </w:tcPr>
          <w:p w14:paraId="662A6E25" w14:textId="6B39CE89"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Question</w:t>
            </w:r>
          </w:p>
        </w:tc>
        <w:tc>
          <w:tcPr>
            <w:tcW w:w="4317" w:type="dxa"/>
          </w:tcPr>
          <w:p w14:paraId="04D072E3" w14:textId="157D482A"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Example</w:t>
            </w:r>
          </w:p>
        </w:tc>
        <w:tc>
          <w:tcPr>
            <w:tcW w:w="4317" w:type="dxa"/>
          </w:tcPr>
          <w:p w14:paraId="4BD42217" w14:textId="3E39D2B0" w:rsidR="00F4661A" w:rsidRPr="009F40CE" w:rsidRDefault="008178CF"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Your Answer</w:t>
            </w:r>
          </w:p>
        </w:tc>
      </w:tr>
      <w:tr w:rsidR="00F4661A" w:rsidRPr="00C8754F" w14:paraId="2D46E2EF" w14:textId="77777777" w:rsidTr="00F4661A">
        <w:tc>
          <w:tcPr>
            <w:tcW w:w="4316" w:type="dxa"/>
          </w:tcPr>
          <w:p w14:paraId="5989A903" w14:textId="77777777"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“Tell me about yourself.”</w:t>
            </w:r>
          </w:p>
          <w:p w14:paraId="1125C2F1" w14:textId="3398CC4E"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1-2 minutes spoken</w:t>
            </w:r>
          </w:p>
          <w:p w14:paraId="5AC0C346" w14:textId="03F60AD5"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Your background: academic, work experience, extracurriculars—as they pertain to the job</w:t>
            </w:r>
          </w:p>
          <w:p w14:paraId="7C5DCA19" w14:textId="2003BC60" w:rsidR="008178CF"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Why you are there and what you can bring to the job.</w:t>
            </w:r>
          </w:p>
          <w:p w14:paraId="60CDF3E0" w14:textId="2672229C" w:rsidR="00F4661A" w:rsidRPr="009F40CE" w:rsidRDefault="008178CF" w:rsidP="009F40CE">
            <w:pPr>
              <w:pStyle w:val="ListParagraph"/>
              <w:numPr>
                <w:ilvl w:val="0"/>
                <w:numId w:val="21"/>
              </w:numPr>
              <w:jc w:val="left"/>
              <w:rPr>
                <w:rFonts w:asciiTheme="minorHAnsi" w:hAnsiTheme="minorHAnsi" w:cstheme="minorHAnsi"/>
                <w:sz w:val="22"/>
                <w:szCs w:val="22"/>
              </w:rPr>
            </w:pPr>
            <w:r w:rsidRPr="009F40CE">
              <w:rPr>
                <w:rFonts w:asciiTheme="minorHAnsi" w:hAnsiTheme="minorHAnsi" w:cstheme="minorHAnsi"/>
                <w:sz w:val="22"/>
                <w:szCs w:val="22"/>
              </w:rPr>
              <w:t>Your personal brand</w:t>
            </w:r>
          </w:p>
        </w:tc>
        <w:tc>
          <w:tcPr>
            <w:tcW w:w="4317" w:type="dxa"/>
          </w:tcPr>
          <w:p w14:paraId="08B05BC7" w14:textId="77777777" w:rsidR="00F4661A"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(Interviewing for an entry-level position in a non-profit organization)</w:t>
            </w:r>
            <w:r w:rsidRPr="009F40CE">
              <w:rPr>
                <w:rFonts w:asciiTheme="minorHAnsi" w:hAnsiTheme="minorHAnsi" w:cstheme="minorHAnsi"/>
                <w:sz w:val="22"/>
                <w:szCs w:val="22"/>
              </w:rPr>
              <w:cr/>
            </w:r>
          </w:p>
          <w:p w14:paraId="77550FDD" w14:textId="36E239FB"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My name is Jennifer Smith. I graduated from ABC University with a degree in women’s studies. I started at ABC with a major in biology, thinking I </w:t>
            </w:r>
            <w:r w:rsidR="001622F3">
              <w:rPr>
                <w:rFonts w:asciiTheme="minorHAnsi" w:hAnsiTheme="minorHAnsi" w:cstheme="minorHAnsi"/>
                <w:sz w:val="22"/>
                <w:szCs w:val="22"/>
              </w:rPr>
              <w:t>would</w:t>
            </w:r>
            <w:r w:rsidRPr="009F40CE">
              <w:rPr>
                <w:rFonts w:asciiTheme="minorHAnsi" w:hAnsiTheme="minorHAnsi" w:cstheme="minorHAnsi"/>
                <w:sz w:val="22"/>
                <w:szCs w:val="22"/>
              </w:rPr>
              <w:t xml:space="preserve"> pursue a career in environmental protection. But then, two things happened. First, I realized that I was more interested in environmental policy rather than the scientific aspect. Then I took</w:t>
            </w:r>
          </w:p>
          <w:p w14:paraId="5811CDB6" w14:textId="1BA140C9"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t>an elective in women’s rights</w:t>
            </w:r>
            <w:r w:rsidR="001622F3">
              <w:rPr>
                <w:rFonts w:asciiTheme="minorHAnsi" w:hAnsiTheme="minorHAnsi" w:cstheme="minorHAnsi"/>
                <w:sz w:val="22"/>
                <w:szCs w:val="22"/>
              </w:rPr>
              <w:t>,</w:t>
            </w:r>
            <w:r w:rsidRPr="009F40CE">
              <w:rPr>
                <w:rFonts w:asciiTheme="minorHAnsi" w:hAnsiTheme="minorHAnsi" w:cstheme="minorHAnsi"/>
                <w:sz w:val="22"/>
                <w:szCs w:val="22"/>
              </w:rPr>
              <w:t xml:space="preserve"> and a light went on for me. I had always supported women’s rights and was amazed that it continues to be an issue currently. Since then, I have been able to volunteer and work on behalf of women’s rights, both for abused and homeless women. I am here today because I believe my demonstrated passion for women’s rights a</w:t>
            </w:r>
            <w:r w:rsidR="000A1110">
              <w:rPr>
                <w:rFonts w:asciiTheme="minorHAnsi" w:hAnsiTheme="minorHAnsi" w:cstheme="minorHAnsi"/>
                <w:sz w:val="22"/>
                <w:szCs w:val="22"/>
              </w:rPr>
              <w:t>nd</w:t>
            </w:r>
            <w:r w:rsidRPr="009F40CE">
              <w:rPr>
                <w:rFonts w:asciiTheme="minorHAnsi" w:hAnsiTheme="minorHAnsi" w:cstheme="minorHAnsi"/>
                <w:sz w:val="22"/>
                <w:szCs w:val="22"/>
              </w:rPr>
              <w:t xml:space="preserve"> my</w:t>
            </w:r>
            <w:r w:rsidR="00D6322E" w:rsidRPr="009F40CE">
              <w:rPr>
                <w:rFonts w:asciiTheme="minorHAnsi" w:hAnsiTheme="minorHAnsi" w:cstheme="minorHAnsi"/>
                <w:sz w:val="22"/>
                <w:szCs w:val="22"/>
              </w:rPr>
              <w:t xml:space="preserve"> </w:t>
            </w:r>
            <w:r w:rsidRPr="009F40CE">
              <w:rPr>
                <w:rFonts w:asciiTheme="minorHAnsi" w:hAnsiTheme="minorHAnsi" w:cstheme="minorHAnsi"/>
                <w:sz w:val="22"/>
                <w:szCs w:val="22"/>
              </w:rPr>
              <w:t>experience in non-profit organizations will be</w:t>
            </w:r>
            <w:r w:rsidR="00A11C6F">
              <w:rPr>
                <w:rFonts w:asciiTheme="minorHAnsi" w:hAnsiTheme="minorHAnsi" w:cstheme="minorHAnsi"/>
                <w:sz w:val="22"/>
                <w:szCs w:val="22"/>
              </w:rPr>
              <w:t>nefit</w:t>
            </w:r>
            <w:r w:rsidRPr="009F40CE">
              <w:rPr>
                <w:rFonts w:asciiTheme="minorHAnsi" w:hAnsiTheme="minorHAnsi" w:cstheme="minorHAnsi"/>
                <w:sz w:val="22"/>
                <w:szCs w:val="22"/>
              </w:rPr>
              <w:t xml:space="preserve"> your organization.</w:t>
            </w:r>
          </w:p>
        </w:tc>
        <w:tc>
          <w:tcPr>
            <w:tcW w:w="4317" w:type="dxa"/>
          </w:tcPr>
          <w:p w14:paraId="3E0DAA31" w14:textId="1F77D336" w:rsidR="00F4661A" w:rsidRPr="009F40CE" w:rsidRDefault="009B5D21" w:rsidP="009F40CE">
            <w:pPr>
              <w:jc w:val="left"/>
              <w:rPr>
                <w:rFonts w:asciiTheme="minorHAnsi" w:hAnsiTheme="minorHAnsi" w:cstheme="minorHAnsi"/>
                <w:sz w:val="22"/>
                <w:szCs w:val="22"/>
              </w:rPr>
            </w:pPr>
            <w:r>
              <w:rPr>
                <w:rFonts w:asciiTheme="minorHAnsi" w:hAnsiTheme="minorHAnsi" w:cstheme="minorHAnsi"/>
                <w:sz w:val="22"/>
                <w:szCs w:val="22"/>
              </w:rPr>
              <w:t>My name is Hance Henley Galvez. I graduated from National Secondary School of Arts and Trades and currently studying in STI General Santos City. I am a 4</w:t>
            </w:r>
            <w:r w:rsidRPr="009B5D21">
              <w:rPr>
                <w:rFonts w:asciiTheme="minorHAnsi" w:hAnsiTheme="minorHAnsi" w:cstheme="minorHAnsi"/>
                <w:sz w:val="22"/>
                <w:szCs w:val="22"/>
                <w:vertAlign w:val="superscript"/>
              </w:rPr>
              <w:t>th</w:t>
            </w:r>
            <w:r>
              <w:rPr>
                <w:rFonts w:asciiTheme="minorHAnsi" w:hAnsiTheme="minorHAnsi" w:cstheme="minorHAnsi"/>
                <w:sz w:val="22"/>
                <w:szCs w:val="22"/>
              </w:rPr>
              <w:t xml:space="preserve"> year BSIT student. I started at Trade school with </w:t>
            </w:r>
            <w:proofErr w:type="spellStart"/>
            <w:proofErr w:type="gramStart"/>
            <w:r>
              <w:rPr>
                <w:rFonts w:asciiTheme="minorHAnsi" w:hAnsiTheme="minorHAnsi" w:cstheme="minorHAnsi"/>
                <w:sz w:val="22"/>
                <w:szCs w:val="22"/>
              </w:rPr>
              <w:t>a</w:t>
            </w:r>
            <w:proofErr w:type="spellEnd"/>
            <w:proofErr w:type="gramEnd"/>
            <w:r>
              <w:rPr>
                <w:rFonts w:asciiTheme="minorHAnsi" w:hAnsiTheme="minorHAnsi" w:cstheme="minorHAnsi"/>
                <w:sz w:val="22"/>
                <w:szCs w:val="22"/>
              </w:rPr>
              <w:t xml:space="preserve"> Electrical Installation and Maintenance in NC2 certificate, but I was thinking that I would pursue a career in Computer Engineering focused on computer </w:t>
            </w:r>
            <w:proofErr w:type="spellStart"/>
            <w:r>
              <w:rPr>
                <w:rFonts w:asciiTheme="minorHAnsi" w:hAnsiTheme="minorHAnsi" w:cstheme="minorHAnsi"/>
                <w:sz w:val="22"/>
                <w:szCs w:val="22"/>
              </w:rPr>
              <w:t>hardwares</w:t>
            </w:r>
            <w:proofErr w:type="spellEnd"/>
            <w:r>
              <w:rPr>
                <w:rFonts w:asciiTheme="minorHAnsi" w:hAnsiTheme="minorHAnsi" w:cstheme="minorHAnsi"/>
                <w:sz w:val="22"/>
                <w:szCs w:val="22"/>
              </w:rPr>
              <w:t xml:space="preserve">. The reason that I want to pursue that career because I have lots of experience in computer </w:t>
            </w:r>
            <w:proofErr w:type="spellStart"/>
            <w:r>
              <w:rPr>
                <w:rFonts w:asciiTheme="minorHAnsi" w:hAnsiTheme="minorHAnsi" w:cstheme="minorHAnsi"/>
                <w:sz w:val="22"/>
                <w:szCs w:val="22"/>
              </w:rPr>
              <w:t>hardwares</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softwares</w:t>
            </w:r>
            <w:proofErr w:type="spellEnd"/>
            <w:r>
              <w:rPr>
                <w:rFonts w:asciiTheme="minorHAnsi" w:hAnsiTheme="minorHAnsi" w:cstheme="minorHAnsi"/>
                <w:sz w:val="22"/>
                <w:szCs w:val="22"/>
              </w:rPr>
              <w:t xml:space="preserve"> but mostly, in </w:t>
            </w:r>
            <w:proofErr w:type="spellStart"/>
            <w:r>
              <w:rPr>
                <w:rFonts w:asciiTheme="minorHAnsi" w:hAnsiTheme="minorHAnsi" w:cstheme="minorHAnsi"/>
                <w:sz w:val="22"/>
                <w:szCs w:val="22"/>
              </w:rPr>
              <w:t>hardwares</w:t>
            </w:r>
            <w:proofErr w:type="spellEnd"/>
            <w:r>
              <w:rPr>
                <w:rFonts w:asciiTheme="minorHAnsi" w:hAnsiTheme="minorHAnsi" w:cstheme="minorHAnsi"/>
                <w:sz w:val="22"/>
                <w:szCs w:val="22"/>
              </w:rPr>
              <w:t xml:space="preserve">. I had done several of repairs and services such as computer services and phone repairs and services. My skills in computer services </w:t>
            </w:r>
            <w:proofErr w:type="gramStart"/>
            <w:r>
              <w:rPr>
                <w:rFonts w:asciiTheme="minorHAnsi" w:hAnsiTheme="minorHAnsi" w:cstheme="minorHAnsi"/>
                <w:sz w:val="22"/>
                <w:szCs w:val="22"/>
              </w:rPr>
              <w:t>is</w:t>
            </w:r>
            <w:proofErr w:type="gramEnd"/>
            <w:r>
              <w:rPr>
                <w:rFonts w:asciiTheme="minorHAnsi" w:hAnsiTheme="minorHAnsi" w:cstheme="minorHAnsi"/>
                <w:sz w:val="22"/>
                <w:szCs w:val="22"/>
              </w:rPr>
              <w:t xml:space="preserve"> in technician level such as motherboard and system software level, and for the phones, I can do parts replacements and software installations. I am here today because I believe that I am suited </w:t>
            </w:r>
            <w:r w:rsidR="00D53DC7">
              <w:rPr>
                <w:rFonts w:asciiTheme="minorHAnsi" w:hAnsiTheme="minorHAnsi" w:cstheme="minorHAnsi"/>
                <w:sz w:val="22"/>
                <w:szCs w:val="22"/>
              </w:rPr>
              <w:t>to this job in your organization because I am humbly proud of my work experiences and I believe that I am more that qualified to do great things in your organization.</w:t>
            </w:r>
          </w:p>
        </w:tc>
      </w:tr>
    </w:tbl>
    <w:p w14:paraId="72A2051F" w14:textId="77777777" w:rsidR="00C8754F" w:rsidRDefault="00C8754F">
      <w:r>
        <w:br w:type="page"/>
      </w:r>
    </w:p>
    <w:tbl>
      <w:tblPr>
        <w:tblStyle w:val="TableGrid"/>
        <w:tblW w:w="0" w:type="auto"/>
        <w:tblLook w:val="04A0" w:firstRow="1" w:lastRow="0" w:firstColumn="1" w:lastColumn="0" w:noHBand="0" w:noVBand="1"/>
      </w:tblPr>
      <w:tblGrid>
        <w:gridCol w:w="4316"/>
        <w:gridCol w:w="4317"/>
        <w:gridCol w:w="4317"/>
      </w:tblGrid>
      <w:tr w:rsidR="00F4661A" w:rsidRPr="00C8754F" w14:paraId="03AC984E" w14:textId="77777777" w:rsidTr="00F4661A">
        <w:tc>
          <w:tcPr>
            <w:tcW w:w="4316" w:type="dxa"/>
          </w:tcPr>
          <w:p w14:paraId="678092DC" w14:textId="083BA127" w:rsidR="008178CF" w:rsidRPr="009F40CE" w:rsidRDefault="008178CF"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Can you tell me a little about your strengths</w:t>
            </w:r>
            <w:r w:rsidR="00246F76" w:rsidRPr="009F40CE">
              <w:rPr>
                <w:rFonts w:asciiTheme="minorHAnsi" w:hAnsiTheme="minorHAnsi" w:cstheme="minorHAnsi"/>
                <w:sz w:val="22"/>
                <w:szCs w:val="22"/>
              </w:rPr>
              <w:t xml:space="preserve"> </w:t>
            </w:r>
            <w:r w:rsidRPr="009F40CE">
              <w:rPr>
                <w:rFonts w:asciiTheme="minorHAnsi" w:hAnsiTheme="minorHAnsi" w:cstheme="minorHAnsi"/>
                <w:sz w:val="22"/>
                <w:szCs w:val="22"/>
              </w:rPr>
              <w:t>and weaknesses?</w:t>
            </w:r>
          </w:p>
          <w:p w14:paraId="4703EC17" w14:textId="7973761D" w:rsidR="00246F76" w:rsidRPr="009F40CE" w:rsidRDefault="008178CF" w:rsidP="009F40CE">
            <w:pPr>
              <w:pStyle w:val="ListParagraph"/>
              <w:numPr>
                <w:ilvl w:val="0"/>
                <w:numId w:val="22"/>
              </w:numPr>
              <w:jc w:val="left"/>
              <w:rPr>
                <w:rFonts w:asciiTheme="minorHAnsi" w:hAnsiTheme="minorHAnsi" w:cstheme="minorHAnsi"/>
                <w:sz w:val="22"/>
                <w:szCs w:val="22"/>
              </w:rPr>
            </w:pPr>
            <w:r w:rsidRPr="009F40CE">
              <w:rPr>
                <w:rFonts w:asciiTheme="minorHAnsi" w:hAnsiTheme="minorHAnsi" w:cstheme="minorHAnsi"/>
                <w:sz w:val="22"/>
                <w:szCs w:val="22"/>
              </w:rPr>
              <w:t>Identify 3 strengths—as they pertain</w:t>
            </w:r>
            <w:r w:rsidR="00246F76" w:rsidRPr="009F40CE">
              <w:rPr>
                <w:rFonts w:asciiTheme="minorHAnsi" w:hAnsiTheme="minorHAnsi" w:cstheme="minorHAnsi"/>
                <w:sz w:val="22"/>
                <w:szCs w:val="22"/>
              </w:rPr>
              <w:t xml:space="preserve"> </w:t>
            </w:r>
            <w:r w:rsidRPr="009F40CE">
              <w:rPr>
                <w:rFonts w:asciiTheme="minorHAnsi" w:hAnsiTheme="minorHAnsi" w:cstheme="minorHAnsi"/>
                <w:sz w:val="22"/>
                <w:szCs w:val="22"/>
              </w:rPr>
              <w:t>to this job</w:t>
            </w:r>
            <w:r w:rsidR="0043775D">
              <w:rPr>
                <w:rFonts w:asciiTheme="minorHAnsi" w:hAnsiTheme="minorHAnsi" w:cstheme="minorHAnsi"/>
                <w:sz w:val="22"/>
                <w:szCs w:val="22"/>
              </w:rPr>
              <w:t>.</w:t>
            </w:r>
          </w:p>
          <w:p w14:paraId="137CA918" w14:textId="59EACD4D" w:rsidR="00F4661A" w:rsidRPr="009F40CE" w:rsidRDefault="008178CF" w:rsidP="009F40CE">
            <w:pPr>
              <w:pStyle w:val="ListParagraph"/>
              <w:numPr>
                <w:ilvl w:val="0"/>
                <w:numId w:val="22"/>
              </w:numPr>
              <w:jc w:val="left"/>
              <w:rPr>
                <w:rFonts w:asciiTheme="minorHAnsi" w:hAnsiTheme="minorHAnsi" w:cstheme="minorHAnsi"/>
                <w:sz w:val="22"/>
                <w:szCs w:val="22"/>
              </w:rPr>
            </w:pPr>
            <w:r w:rsidRPr="009F40CE">
              <w:rPr>
                <w:rFonts w:asciiTheme="minorHAnsi" w:hAnsiTheme="minorHAnsi" w:cstheme="minorHAnsi"/>
                <w:sz w:val="22"/>
                <w:szCs w:val="22"/>
              </w:rPr>
              <w:t>Identify one weakness and how you</w:t>
            </w:r>
            <w:r w:rsidR="00246F76" w:rsidRPr="009F40CE">
              <w:rPr>
                <w:rFonts w:asciiTheme="minorHAnsi" w:hAnsiTheme="minorHAnsi" w:cstheme="minorHAnsi"/>
                <w:sz w:val="22"/>
                <w:szCs w:val="22"/>
              </w:rPr>
              <w:t xml:space="preserve"> manage it</w:t>
            </w:r>
            <w:r w:rsidR="0043775D">
              <w:rPr>
                <w:rFonts w:asciiTheme="minorHAnsi" w:hAnsiTheme="minorHAnsi" w:cstheme="minorHAnsi"/>
                <w:sz w:val="22"/>
                <w:szCs w:val="22"/>
              </w:rPr>
              <w:t>.</w:t>
            </w:r>
          </w:p>
        </w:tc>
        <w:tc>
          <w:tcPr>
            <w:tcW w:w="4317" w:type="dxa"/>
          </w:tcPr>
          <w:p w14:paraId="306FAF06" w14:textId="0605FBEB" w:rsidR="00F4661A"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“My interpersonal skills probably top the chart of my strengths. I thrive on approaching people I don’t know and quickly establishing rapport. I can think on my feet, and I manage stress well. One area that challenges me is of delegating. It’s hard for me to delegate to other people, whether it be a team project for school or on the baseball field. I know this is a problem</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so I have trained myself to </w:t>
            </w:r>
            <w:r w:rsidR="00A11C6F">
              <w:rPr>
                <w:rFonts w:asciiTheme="minorHAnsi" w:hAnsiTheme="minorHAnsi" w:cstheme="minorHAnsi"/>
                <w:sz w:val="22"/>
                <w:szCs w:val="22"/>
              </w:rPr>
              <w:t>list the</w:t>
            </w:r>
            <w:r w:rsidRPr="009F40CE">
              <w:rPr>
                <w:rFonts w:asciiTheme="minorHAnsi" w:hAnsiTheme="minorHAnsi" w:cstheme="minorHAnsi"/>
                <w:sz w:val="22"/>
                <w:szCs w:val="22"/>
              </w:rPr>
              <w:t xml:space="preserve"> things I </w:t>
            </w:r>
            <w:r w:rsidR="00A11C6F">
              <w:rPr>
                <w:rFonts w:asciiTheme="minorHAnsi" w:hAnsiTheme="minorHAnsi" w:cstheme="minorHAnsi"/>
                <w:sz w:val="22"/>
                <w:szCs w:val="22"/>
              </w:rPr>
              <w:t>must</w:t>
            </w:r>
            <w:r w:rsidRPr="009F40CE">
              <w:rPr>
                <w:rFonts w:asciiTheme="minorHAnsi" w:hAnsiTheme="minorHAnsi" w:cstheme="minorHAnsi"/>
                <w:sz w:val="22"/>
                <w:szCs w:val="22"/>
              </w:rPr>
              <w:t xml:space="preserve"> do myself and those that can be passed on. It’s still not easy for me</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but I have found that </w:t>
            </w:r>
            <w:r w:rsidR="00A24782">
              <w:rPr>
                <w:rFonts w:asciiTheme="minorHAnsi" w:hAnsiTheme="minorHAnsi" w:cstheme="minorHAnsi"/>
                <w:sz w:val="22"/>
                <w:szCs w:val="22"/>
              </w:rPr>
              <w:t>I get more done when I consciously make that determination</w:t>
            </w:r>
            <w:r w:rsidR="00A11C6F">
              <w:rPr>
                <w:rFonts w:asciiTheme="minorHAnsi" w:hAnsiTheme="minorHAnsi" w:cstheme="minorHAnsi"/>
                <w:sz w:val="22"/>
                <w:szCs w:val="22"/>
              </w:rPr>
              <w:t>,</w:t>
            </w:r>
            <w:r w:rsidRPr="009F40CE">
              <w:rPr>
                <w:rFonts w:asciiTheme="minorHAnsi" w:hAnsiTheme="minorHAnsi" w:cstheme="minorHAnsi"/>
                <w:sz w:val="22"/>
                <w:szCs w:val="22"/>
              </w:rPr>
              <w:t xml:space="preserve"> and the quality is better.”</w:t>
            </w:r>
          </w:p>
        </w:tc>
        <w:tc>
          <w:tcPr>
            <w:tcW w:w="4317" w:type="dxa"/>
          </w:tcPr>
          <w:p w14:paraId="479A4096" w14:textId="71A5D573" w:rsidR="00F4661A" w:rsidRPr="009F40CE" w:rsidRDefault="00D53DC7" w:rsidP="009F40CE">
            <w:pPr>
              <w:jc w:val="left"/>
              <w:rPr>
                <w:rFonts w:asciiTheme="minorHAnsi" w:hAnsiTheme="minorHAnsi" w:cstheme="minorHAnsi"/>
                <w:sz w:val="22"/>
                <w:szCs w:val="22"/>
              </w:rPr>
            </w:pPr>
            <w:r w:rsidRPr="00D53DC7">
              <w:rPr>
                <w:rFonts w:asciiTheme="minorHAnsi" w:hAnsiTheme="minorHAnsi" w:cstheme="minorHAnsi"/>
                <w:sz w:val="22"/>
                <w:szCs w:val="22"/>
              </w:rPr>
              <w:t>"I bring a strong technical background to the table with expertise in computer hardware and software, encompassing computer services, motherboard repair, and software installations. My problem-solving skills have been honed through practical experience in computer and phone repairs, enabling me to diagnose issues and find efficient solutions. As someone transitioning from Electrical Installation and Maintenance to Computer Engineering, I thrive on adaptability and a willingness to learn. However, I'm aware that in some cases, meticulous attention to detail is crucial, and I occasionally overlook minor details. To address this, I've implemented strategies like using checklists, setting reminders, and seeking feedback from colleagues to ensure precision in my work, while emphasizing the importance of attention to detail in relevant tasks."</w:t>
            </w:r>
          </w:p>
        </w:tc>
      </w:tr>
      <w:tr w:rsidR="00F4661A" w:rsidRPr="00C8754F" w14:paraId="1C5431A7" w14:textId="77777777" w:rsidTr="00F4661A">
        <w:tc>
          <w:tcPr>
            <w:tcW w:w="4316" w:type="dxa"/>
          </w:tcPr>
          <w:p w14:paraId="13E60AC9" w14:textId="77777777" w:rsidR="00246F76"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Where do you want to be in 5 years?</w:t>
            </w:r>
          </w:p>
          <w:p w14:paraId="41698BD5" w14:textId="30AF350E" w:rsidR="00246F76" w:rsidRPr="009F40CE" w:rsidRDefault="00246F76" w:rsidP="009F40CE">
            <w:pPr>
              <w:pStyle w:val="ListParagraph"/>
              <w:numPr>
                <w:ilvl w:val="0"/>
                <w:numId w:val="23"/>
              </w:numPr>
              <w:jc w:val="left"/>
              <w:rPr>
                <w:rFonts w:asciiTheme="minorHAnsi" w:hAnsiTheme="minorHAnsi" w:cstheme="minorHAnsi"/>
                <w:sz w:val="22"/>
                <w:szCs w:val="22"/>
              </w:rPr>
            </w:pPr>
            <w:r w:rsidRPr="009F40CE">
              <w:rPr>
                <w:rFonts w:asciiTheme="minorHAnsi" w:hAnsiTheme="minorHAnsi" w:cstheme="minorHAnsi"/>
                <w:sz w:val="22"/>
                <w:szCs w:val="22"/>
              </w:rPr>
              <w:t>A dreaded question but frequently asked.</w:t>
            </w:r>
          </w:p>
          <w:p w14:paraId="0F5BABB3" w14:textId="64A45DD8" w:rsidR="00F4661A" w:rsidRPr="009F40CE" w:rsidRDefault="00246F76" w:rsidP="009F40CE">
            <w:pPr>
              <w:pStyle w:val="ListParagraph"/>
              <w:numPr>
                <w:ilvl w:val="0"/>
                <w:numId w:val="23"/>
              </w:numPr>
              <w:jc w:val="left"/>
              <w:rPr>
                <w:rFonts w:asciiTheme="minorHAnsi" w:hAnsiTheme="minorHAnsi" w:cstheme="minorHAnsi"/>
                <w:sz w:val="22"/>
                <w:szCs w:val="22"/>
              </w:rPr>
            </w:pPr>
            <w:r w:rsidRPr="009F40CE">
              <w:rPr>
                <w:rFonts w:asciiTheme="minorHAnsi" w:hAnsiTheme="minorHAnsi" w:cstheme="minorHAnsi"/>
                <w:sz w:val="22"/>
                <w:szCs w:val="22"/>
              </w:rPr>
              <w:t>Be honest but keep in mind that most entry-level positions don’t provide much autonomy</w:t>
            </w:r>
            <w:r w:rsidR="0043775D">
              <w:rPr>
                <w:rFonts w:asciiTheme="minorHAnsi" w:hAnsiTheme="minorHAnsi" w:cstheme="minorHAnsi"/>
                <w:sz w:val="22"/>
                <w:szCs w:val="22"/>
              </w:rPr>
              <w:t>.</w:t>
            </w:r>
          </w:p>
        </w:tc>
        <w:tc>
          <w:tcPr>
            <w:tcW w:w="4317" w:type="dxa"/>
          </w:tcPr>
          <w:p w14:paraId="4AD6B0D1" w14:textId="5E761EC9" w:rsidR="00F4661A" w:rsidRPr="009F40CE" w:rsidRDefault="00246F76"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“Simply put, my ideal job at this stage in my career is one in which I can learn the products and industry and I can contribute to your success. Eventually, I’d like a job that gives me control over my </w:t>
            </w:r>
            <w:r w:rsidR="00D6322E" w:rsidRPr="009F40CE">
              <w:rPr>
                <w:rFonts w:asciiTheme="minorHAnsi" w:hAnsiTheme="minorHAnsi" w:cstheme="minorHAnsi"/>
                <w:sz w:val="22"/>
                <w:szCs w:val="22"/>
              </w:rPr>
              <w:t>day,</w:t>
            </w:r>
            <w:r w:rsidRPr="009F40CE">
              <w:rPr>
                <w:rFonts w:asciiTheme="minorHAnsi" w:hAnsiTheme="minorHAnsi" w:cstheme="minorHAnsi"/>
                <w:sz w:val="22"/>
                <w:szCs w:val="22"/>
              </w:rPr>
              <w:t xml:space="preserve"> but I know I am not in that position right now</w:t>
            </w:r>
            <w:r w:rsidR="00355B90">
              <w:rPr>
                <w:rFonts w:asciiTheme="minorHAnsi" w:hAnsiTheme="minorHAnsi" w:cstheme="minorHAnsi"/>
                <w:sz w:val="22"/>
                <w:szCs w:val="22"/>
              </w:rPr>
              <w:t>,</w:t>
            </w:r>
            <w:r w:rsidRPr="009F40CE">
              <w:rPr>
                <w:rFonts w:asciiTheme="minorHAnsi" w:hAnsiTheme="minorHAnsi" w:cstheme="minorHAnsi"/>
                <w:sz w:val="22"/>
                <w:szCs w:val="22"/>
              </w:rPr>
              <w:t xml:space="preserve"> and it will take some time to get there.”</w:t>
            </w:r>
          </w:p>
        </w:tc>
        <w:tc>
          <w:tcPr>
            <w:tcW w:w="4317" w:type="dxa"/>
          </w:tcPr>
          <w:p w14:paraId="294A2402" w14:textId="771947CA" w:rsidR="00F4661A" w:rsidRPr="009F40CE" w:rsidRDefault="00D53DC7" w:rsidP="009F40CE">
            <w:pPr>
              <w:jc w:val="left"/>
              <w:rPr>
                <w:rFonts w:asciiTheme="minorHAnsi" w:hAnsiTheme="minorHAnsi" w:cstheme="minorHAnsi"/>
                <w:sz w:val="22"/>
                <w:szCs w:val="22"/>
              </w:rPr>
            </w:pPr>
            <w:r w:rsidRPr="00D53DC7">
              <w:rPr>
                <w:rFonts w:asciiTheme="minorHAnsi" w:hAnsiTheme="minorHAnsi" w:cstheme="minorHAnsi"/>
                <w:sz w:val="22"/>
                <w:szCs w:val="22"/>
              </w:rPr>
              <w:t xml:space="preserve">When asked about my five-year plan, I envision myself in a position where I have not only gained substantial experience but have also continued to grow professionally. I understand that most entry-level positions may not offer a high level of autonomy, but my goal is to learn as much as possible during this period and contribute effectively to the organization. In five years, I aim to have a deeper understanding of the industry, to have honed my skills, and to potentially move into a more specialized role within the company. I hope to have taken on increasing responsibilities and made meaningful </w:t>
            </w:r>
            <w:r w:rsidRPr="00D53DC7">
              <w:rPr>
                <w:rFonts w:asciiTheme="minorHAnsi" w:hAnsiTheme="minorHAnsi" w:cstheme="minorHAnsi"/>
                <w:sz w:val="22"/>
                <w:szCs w:val="22"/>
              </w:rPr>
              <w:lastRenderedPageBreak/>
              <w:t>contributions to the team's success. My ultimate ambition is to be a valuable asset to the organization, and I believe that over the next five years, I can achieve this by continuously learning, developing my skills, and embracing opportunities for growth within the company.</w:t>
            </w:r>
          </w:p>
        </w:tc>
      </w:tr>
      <w:tr w:rsidR="00F4661A" w:rsidRPr="00C8754F" w14:paraId="4284592B" w14:textId="77777777" w:rsidTr="00F4661A">
        <w:tc>
          <w:tcPr>
            <w:tcW w:w="4316" w:type="dxa"/>
          </w:tcPr>
          <w:p w14:paraId="46C7A486" w14:textId="77777777" w:rsidR="00B43928"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Can you tell me about your leadership experience?</w:t>
            </w:r>
          </w:p>
          <w:p w14:paraId="13E77937" w14:textId="28F8DA95" w:rsidR="00B43928" w:rsidRPr="009F40CE" w:rsidRDefault="00B43928" w:rsidP="009F40CE">
            <w:pPr>
              <w:pStyle w:val="ListParagraph"/>
              <w:numPr>
                <w:ilvl w:val="0"/>
                <w:numId w:val="24"/>
              </w:numPr>
              <w:jc w:val="left"/>
              <w:rPr>
                <w:rFonts w:asciiTheme="minorHAnsi" w:hAnsiTheme="minorHAnsi" w:cstheme="minorHAnsi"/>
                <w:sz w:val="22"/>
                <w:szCs w:val="22"/>
              </w:rPr>
            </w:pPr>
            <w:r w:rsidRPr="009F40CE">
              <w:rPr>
                <w:rFonts w:asciiTheme="minorHAnsi" w:hAnsiTheme="minorHAnsi" w:cstheme="minorHAnsi"/>
                <w:sz w:val="22"/>
                <w:szCs w:val="22"/>
              </w:rPr>
              <w:t>Direct leadership – in a student organization</w:t>
            </w:r>
          </w:p>
          <w:p w14:paraId="15636732" w14:textId="1DA1D4B4" w:rsidR="00F4661A" w:rsidRPr="009F40CE" w:rsidRDefault="00B43928" w:rsidP="009F40CE">
            <w:pPr>
              <w:pStyle w:val="ListParagraph"/>
              <w:numPr>
                <w:ilvl w:val="0"/>
                <w:numId w:val="24"/>
              </w:numPr>
              <w:jc w:val="left"/>
              <w:rPr>
                <w:rFonts w:asciiTheme="minorHAnsi" w:hAnsiTheme="minorHAnsi" w:cstheme="minorHAnsi"/>
                <w:sz w:val="22"/>
                <w:szCs w:val="22"/>
              </w:rPr>
            </w:pPr>
            <w:r w:rsidRPr="009F40CE">
              <w:rPr>
                <w:rFonts w:asciiTheme="minorHAnsi" w:hAnsiTheme="minorHAnsi" w:cstheme="minorHAnsi"/>
                <w:sz w:val="22"/>
                <w:szCs w:val="22"/>
              </w:rPr>
              <w:t>Indirect leadership – although not specifically designated a leader, maybe you assumed leadership in a certain situation—a class project, working with a group to plan an event, a recognized leader.</w:t>
            </w:r>
          </w:p>
          <w:p w14:paraId="5B8C465A" w14:textId="77777777" w:rsidR="00B43928"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Use the mnemonic </w:t>
            </w:r>
            <w:r w:rsidRPr="009F40CE">
              <w:rPr>
                <w:rFonts w:asciiTheme="minorHAnsi" w:hAnsiTheme="minorHAnsi" w:cstheme="minorHAnsi"/>
                <w:b/>
                <w:bCs/>
                <w:sz w:val="22"/>
                <w:szCs w:val="22"/>
              </w:rPr>
              <w:t>STAR</w:t>
            </w:r>
            <w:r w:rsidRPr="009F40CE">
              <w:rPr>
                <w:rFonts w:asciiTheme="minorHAnsi" w:hAnsiTheme="minorHAnsi" w:cstheme="minorHAnsi"/>
                <w:sz w:val="22"/>
                <w:szCs w:val="22"/>
              </w:rPr>
              <w:t xml:space="preserve"> to provide a framework for your answers:</w:t>
            </w:r>
          </w:p>
          <w:p w14:paraId="2F73E4D4" w14:textId="12262884"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Describe the situation or problem clearly</w:t>
            </w:r>
          </w:p>
          <w:p w14:paraId="0C1E75B5" w14:textId="2E9E2563"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 xml:space="preserve">Describe the task </w:t>
            </w:r>
            <w:r w:rsidR="00C8754F" w:rsidRPr="009F40CE">
              <w:rPr>
                <w:rFonts w:asciiTheme="minorHAnsi" w:hAnsiTheme="minorHAnsi" w:cstheme="minorHAnsi"/>
                <w:sz w:val="22"/>
                <w:szCs w:val="22"/>
              </w:rPr>
              <w:t>about</w:t>
            </w:r>
            <w:r w:rsidRPr="009F40CE">
              <w:rPr>
                <w:rFonts w:asciiTheme="minorHAnsi" w:hAnsiTheme="minorHAnsi" w:cstheme="minorHAnsi"/>
                <w:sz w:val="22"/>
                <w:szCs w:val="22"/>
              </w:rPr>
              <w:t xml:space="preserve"> the situation</w:t>
            </w:r>
          </w:p>
          <w:p w14:paraId="07964852" w14:textId="4F06E479"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Describe the actions you took</w:t>
            </w:r>
          </w:p>
          <w:p w14:paraId="65018DBC" w14:textId="4CCD7DE5" w:rsidR="00B43928" w:rsidRPr="009F40CE" w:rsidRDefault="00B43928"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Describe the result and reflect on the experience honestly</w:t>
            </w:r>
          </w:p>
        </w:tc>
        <w:tc>
          <w:tcPr>
            <w:tcW w:w="4317" w:type="dxa"/>
          </w:tcPr>
          <w:p w14:paraId="31C67371" w14:textId="43D7E8D4" w:rsidR="00B43928"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B43928" w:rsidRPr="009F40CE">
              <w:rPr>
                <w:rFonts w:asciiTheme="minorHAnsi" w:hAnsiTheme="minorHAnsi" w:cstheme="minorHAnsi"/>
                <w:sz w:val="22"/>
                <w:szCs w:val="22"/>
              </w:rPr>
              <w:t>I oversaw the committee that was</w:t>
            </w:r>
            <w:r w:rsidRPr="009F40CE">
              <w:rPr>
                <w:rFonts w:asciiTheme="minorHAnsi" w:hAnsiTheme="minorHAnsi" w:cstheme="minorHAnsi"/>
                <w:sz w:val="22"/>
                <w:szCs w:val="22"/>
              </w:rPr>
              <w:t xml:space="preserve"> </w:t>
            </w:r>
            <w:r w:rsidR="00B43928" w:rsidRPr="009F40CE">
              <w:rPr>
                <w:rFonts w:asciiTheme="minorHAnsi" w:hAnsiTheme="minorHAnsi" w:cstheme="minorHAnsi"/>
                <w:sz w:val="22"/>
                <w:szCs w:val="22"/>
              </w:rPr>
              <w:t>asked to revise our school’s vision as they were transitioning to a co-ed school. There were some issues because not all the</w:t>
            </w:r>
            <w:r w:rsidRPr="009F40CE">
              <w:rPr>
                <w:rFonts w:asciiTheme="minorHAnsi" w:hAnsiTheme="minorHAnsi" w:cstheme="minorHAnsi"/>
                <w:sz w:val="22"/>
                <w:szCs w:val="22"/>
              </w:rPr>
              <w:t xml:space="preserve"> </w:t>
            </w:r>
            <w:r w:rsidR="00B43928" w:rsidRPr="009F40CE">
              <w:rPr>
                <w:rFonts w:asciiTheme="minorHAnsi" w:hAnsiTheme="minorHAnsi" w:cstheme="minorHAnsi"/>
                <w:sz w:val="22"/>
                <w:szCs w:val="22"/>
              </w:rPr>
              <w:t>faculty agreed with the transition, and we had to get their buy-in within a tight time frame.</w:t>
            </w:r>
          </w:p>
          <w:p w14:paraId="7D8DE7D1" w14:textId="77777777" w:rsidR="00B43928" w:rsidRPr="009F40CE" w:rsidRDefault="00B43928" w:rsidP="009F40CE">
            <w:pPr>
              <w:jc w:val="left"/>
              <w:rPr>
                <w:rFonts w:asciiTheme="minorHAnsi" w:hAnsiTheme="minorHAnsi" w:cstheme="minorHAnsi"/>
                <w:sz w:val="22"/>
                <w:szCs w:val="22"/>
              </w:rPr>
            </w:pPr>
          </w:p>
          <w:p w14:paraId="07A75CBD" w14:textId="27970CE9" w:rsidR="00F4661A" w:rsidRPr="009F40CE" w:rsidRDefault="00B43928" w:rsidP="009F40CE">
            <w:pPr>
              <w:jc w:val="left"/>
              <w:rPr>
                <w:rFonts w:asciiTheme="minorHAnsi" w:hAnsiTheme="minorHAnsi" w:cstheme="minorHAnsi"/>
                <w:sz w:val="22"/>
                <w:szCs w:val="22"/>
              </w:rPr>
            </w:pPr>
            <w:r w:rsidRPr="009F40CE">
              <w:rPr>
                <w:rFonts w:asciiTheme="minorHAnsi" w:hAnsiTheme="minorHAnsi" w:cstheme="minorHAnsi"/>
                <w:sz w:val="22"/>
                <w:szCs w:val="22"/>
              </w:rPr>
              <w:t>I quickly realized that I had to include my advisor in each step we took and each meeting we held to communicate the changes. We were able to come to an agreement and meet the deadline. I learned the importance of ongoing communication.</w:t>
            </w:r>
            <w:r w:rsidR="00D6322E" w:rsidRPr="009F40CE">
              <w:rPr>
                <w:rFonts w:asciiTheme="minorHAnsi" w:hAnsiTheme="minorHAnsi" w:cstheme="minorHAnsi"/>
                <w:sz w:val="22"/>
                <w:szCs w:val="22"/>
              </w:rPr>
              <w:t>”</w:t>
            </w:r>
          </w:p>
        </w:tc>
        <w:tc>
          <w:tcPr>
            <w:tcW w:w="4317" w:type="dxa"/>
          </w:tcPr>
          <w:p w14:paraId="3A9D604E" w14:textId="05F3A2E0" w:rsidR="00F4661A" w:rsidRPr="009F40CE" w:rsidRDefault="00616F32" w:rsidP="00616F32">
            <w:pPr>
              <w:jc w:val="left"/>
              <w:rPr>
                <w:rFonts w:asciiTheme="minorHAnsi" w:hAnsiTheme="minorHAnsi" w:cstheme="minorHAnsi"/>
                <w:sz w:val="22"/>
                <w:szCs w:val="22"/>
              </w:rPr>
            </w:pPr>
            <w:r w:rsidRPr="00616F32">
              <w:rPr>
                <w:rFonts w:asciiTheme="minorHAnsi" w:hAnsiTheme="minorHAnsi" w:cstheme="minorHAnsi"/>
                <w:sz w:val="22"/>
                <w:szCs w:val="22"/>
              </w:rPr>
              <w:t>In high school, as an Electrical Installation and Maintenance student, I led an entrepreneurial initiative tied to our field. We were challenged to create a product that showcased our electrical skills and promoted sustainability. I suggested crafting pendants from recycled electrical components like circuit boards and wires. As the leader, I coordinated our efforts, and the result was a successful showcase of these unique, eco-friendly pendants. This experience ignited my passion for entrepreneurship and highlighted the importance of innovation and sustainability within our field.</w:t>
            </w:r>
          </w:p>
        </w:tc>
      </w:tr>
      <w:tr w:rsidR="00F4661A" w:rsidRPr="00C8754F" w14:paraId="68A81FAC" w14:textId="77777777" w:rsidTr="00F4661A">
        <w:tc>
          <w:tcPr>
            <w:tcW w:w="4316" w:type="dxa"/>
          </w:tcPr>
          <w:p w14:paraId="2A94FF3E" w14:textId="77777777" w:rsidR="00F4661A"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Tell me about a time when you were asked to complete a task but didn’t have the information you needed. What did you do?</w:t>
            </w:r>
          </w:p>
          <w:p w14:paraId="5594E07A" w14:textId="77777777"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They are trying to assess your ability to self-manage</w:t>
            </w:r>
          </w:p>
          <w:p w14:paraId="6A5D8F60" w14:textId="08F15B28"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Use the mnemonic STAR to provide a framework for your answers.</w:t>
            </w:r>
          </w:p>
        </w:tc>
        <w:tc>
          <w:tcPr>
            <w:tcW w:w="4317" w:type="dxa"/>
          </w:tcPr>
          <w:p w14:paraId="27EC3540" w14:textId="123F8E12" w:rsidR="000D13D6"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0D13D6" w:rsidRPr="009F40CE">
              <w:rPr>
                <w:rFonts w:asciiTheme="minorHAnsi" w:hAnsiTheme="minorHAnsi" w:cstheme="minorHAnsi"/>
                <w:sz w:val="22"/>
                <w:szCs w:val="22"/>
              </w:rPr>
              <w:t>When I started my summer internship at XYZ Online Marketing, I quickly realized that it was a small organization which meant that I was left to my own devices. I had to figure things out on my own. There was one instance when I had to rely on myself to get the job done. The</w:t>
            </w:r>
            <w:r w:rsidRPr="009F40CE">
              <w:rPr>
                <w:rFonts w:asciiTheme="minorHAnsi" w:hAnsiTheme="minorHAnsi" w:cstheme="minorHAnsi"/>
                <w:sz w:val="22"/>
                <w:szCs w:val="22"/>
              </w:rPr>
              <w:t xml:space="preserve"> </w:t>
            </w:r>
            <w:r w:rsidR="000D13D6" w:rsidRPr="009F40CE">
              <w:rPr>
                <w:rFonts w:asciiTheme="minorHAnsi" w:hAnsiTheme="minorHAnsi" w:cstheme="minorHAnsi"/>
                <w:sz w:val="22"/>
                <w:szCs w:val="22"/>
              </w:rPr>
              <w:t>salespeople were at an off-site conference.</w:t>
            </w:r>
          </w:p>
          <w:p w14:paraId="2C7B4858" w14:textId="77777777" w:rsidR="000D13D6" w:rsidRPr="009F40CE" w:rsidRDefault="000D13D6" w:rsidP="009F40CE">
            <w:pPr>
              <w:jc w:val="left"/>
              <w:rPr>
                <w:rFonts w:asciiTheme="minorHAnsi" w:hAnsiTheme="minorHAnsi" w:cstheme="minorHAnsi"/>
                <w:sz w:val="22"/>
                <w:szCs w:val="22"/>
              </w:rPr>
            </w:pPr>
          </w:p>
          <w:p w14:paraId="5635BDBC" w14:textId="4BBBC05B" w:rsidR="000D13D6"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When the sales manager called in to get the latest sales figures, I realized I didn’t know how to use that system.</w:t>
            </w:r>
          </w:p>
          <w:p w14:paraId="7CCF3F24" w14:textId="77777777" w:rsidR="000D13D6" w:rsidRPr="009F40CE" w:rsidRDefault="000D13D6" w:rsidP="009F40CE">
            <w:pPr>
              <w:jc w:val="left"/>
              <w:rPr>
                <w:rFonts w:asciiTheme="minorHAnsi" w:hAnsiTheme="minorHAnsi" w:cstheme="minorHAnsi"/>
                <w:sz w:val="22"/>
                <w:szCs w:val="22"/>
              </w:rPr>
            </w:pPr>
          </w:p>
          <w:p w14:paraId="22523E07" w14:textId="4DA86B9D" w:rsidR="000D13D6"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t>I knew I could access our prospective client database, but I didn’t know if that would give me access to the sales figures. After manipulating the data, I could access, I was able to call him back to give him the information he wanted.</w:t>
            </w:r>
            <w:r w:rsidR="00D6322E" w:rsidRPr="009F40CE">
              <w:rPr>
                <w:rFonts w:asciiTheme="minorHAnsi" w:hAnsiTheme="minorHAnsi" w:cstheme="minorHAnsi"/>
                <w:sz w:val="22"/>
                <w:szCs w:val="22"/>
              </w:rPr>
              <w:t>”</w:t>
            </w:r>
          </w:p>
        </w:tc>
        <w:tc>
          <w:tcPr>
            <w:tcW w:w="4317" w:type="dxa"/>
          </w:tcPr>
          <w:p w14:paraId="0E79272D" w14:textId="77777777" w:rsidR="0011616A" w:rsidRPr="0011616A" w:rsidRDefault="0011616A" w:rsidP="0011616A">
            <w:pPr>
              <w:jc w:val="left"/>
              <w:rPr>
                <w:rFonts w:asciiTheme="minorHAnsi" w:hAnsiTheme="minorHAnsi" w:cstheme="minorHAnsi"/>
                <w:sz w:val="22"/>
                <w:szCs w:val="22"/>
              </w:rPr>
            </w:pPr>
            <w:r w:rsidRPr="0011616A">
              <w:rPr>
                <w:rFonts w:asciiTheme="minorHAnsi" w:hAnsiTheme="minorHAnsi" w:cstheme="minorHAnsi"/>
                <w:sz w:val="22"/>
                <w:szCs w:val="22"/>
              </w:rPr>
              <w:lastRenderedPageBreak/>
              <w:t xml:space="preserve">During my time as a freelance computer and phone service technician, I often encountered situations where clients asked me to complete tasks without providing all the necessary information. One memorable instance was when a client brought in a malfunctioning laptop but couldn't provide any specific details about the issue. While this </w:t>
            </w:r>
            <w:r w:rsidRPr="0011616A">
              <w:rPr>
                <w:rFonts w:asciiTheme="minorHAnsi" w:hAnsiTheme="minorHAnsi" w:cstheme="minorHAnsi"/>
                <w:sz w:val="22"/>
                <w:szCs w:val="22"/>
              </w:rPr>
              <w:lastRenderedPageBreak/>
              <w:t>lack of information posed a challenge, it was not uncommon in my line of work.</w:t>
            </w:r>
          </w:p>
          <w:p w14:paraId="58E0AB82" w14:textId="77777777" w:rsidR="0011616A" w:rsidRPr="0011616A" w:rsidRDefault="0011616A" w:rsidP="0011616A">
            <w:pPr>
              <w:jc w:val="left"/>
              <w:rPr>
                <w:rFonts w:asciiTheme="minorHAnsi" w:hAnsiTheme="minorHAnsi" w:cstheme="minorHAnsi"/>
                <w:sz w:val="22"/>
                <w:szCs w:val="22"/>
              </w:rPr>
            </w:pPr>
          </w:p>
          <w:p w14:paraId="3E2082FA" w14:textId="77777777" w:rsidR="0011616A" w:rsidRPr="0011616A" w:rsidRDefault="0011616A" w:rsidP="0011616A">
            <w:pPr>
              <w:jc w:val="left"/>
              <w:rPr>
                <w:rFonts w:asciiTheme="minorHAnsi" w:hAnsiTheme="minorHAnsi" w:cstheme="minorHAnsi"/>
                <w:sz w:val="22"/>
                <w:szCs w:val="22"/>
              </w:rPr>
            </w:pPr>
            <w:r w:rsidRPr="0011616A">
              <w:rPr>
                <w:rFonts w:asciiTheme="minorHAnsi" w:hAnsiTheme="minorHAnsi" w:cstheme="minorHAnsi"/>
                <w:sz w:val="22"/>
                <w:szCs w:val="22"/>
              </w:rPr>
              <w:t>In response, I initiated a thorough diagnostic process, systematically checking for hardware and software issues. I began by conducting a visual inspection and quickly realized that the laptop had signs of overheating. Given this observation, I decided to focus on the laptop's cooling system and potential software-related problems. After cleaning the cooling fan and conducting a system scan, I identified a malware infection that was causing the laptop to overheat and perform poorly.</w:t>
            </w:r>
          </w:p>
          <w:p w14:paraId="004D881E" w14:textId="77777777" w:rsidR="0011616A" w:rsidRPr="0011616A" w:rsidRDefault="0011616A" w:rsidP="0011616A">
            <w:pPr>
              <w:jc w:val="left"/>
              <w:rPr>
                <w:rFonts w:asciiTheme="minorHAnsi" w:hAnsiTheme="minorHAnsi" w:cstheme="minorHAnsi"/>
                <w:sz w:val="22"/>
                <w:szCs w:val="22"/>
              </w:rPr>
            </w:pPr>
          </w:p>
          <w:p w14:paraId="48225873" w14:textId="396B8B77" w:rsidR="00F4661A" w:rsidRPr="009F40CE" w:rsidRDefault="0011616A" w:rsidP="0011616A">
            <w:pPr>
              <w:jc w:val="left"/>
              <w:rPr>
                <w:rFonts w:asciiTheme="minorHAnsi" w:hAnsiTheme="minorHAnsi" w:cstheme="minorHAnsi"/>
                <w:sz w:val="22"/>
                <w:szCs w:val="22"/>
              </w:rPr>
            </w:pPr>
            <w:r w:rsidRPr="0011616A">
              <w:rPr>
                <w:rFonts w:asciiTheme="minorHAnsi" w:hAnsiTheme="minorHAnsi" w:cstheme="minorHAnsi"/>
                <w:sz w:val="22"/>
                <w:szCs w:val="22"/>
              </w:rPr>
              <w:t>I proceeded to remove the malware, conducted necessary software updates, and optimized the system's performance. When I returned the laptop to the client, they were impressed by the transformation and grateful for my ability to diagnose and address the issue despite the initial lack of information. This experience taught me the importance of adaptability, problem-solving, and effective communication when faced with incomplete information, ensuring that I can successfully complete tasks and provide valuable solutions in my role.</w:t>
            </w:r>
          </w:p>
        </w:tc>
      </w:tr>
      <w:tr w:rsidR="00F4661A" w:rsidRPr="00C8754F" w14:paraId="3F2CBE9E" w14:textId="77777777" w:rsidTr="00F4661A">
        <w:tc>
          <w:tcPr>
            <w:tcW w:w="4316" w:type="dxa"/>
          </w:tcPr>
          <w:p w14:paraId="17EDFD66" w14:textId="77777777" w:rsidR="00F4661A" w:rsidRPr="009F40CE" w:rsidRDefault="000D13D6"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Tell me about a time when you failed.</w:t>
            </w:r>
          </w:p>
          <w:p w14:paraId="33A01DCA" w14:textId="77777777"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They are trying to see how you would handle it when a mistake is made on the job.</w:t>
            </w:r>
          </w:p>
          <w:p w14:paraId="14D3F8E8" w14:textId="07129541" w:rsidR="000D13D6" w:rsidRPr="009F40CE" w:rsidRDefault="000D13D6"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lastRenderedPageBreak/>
              <w:t>Use the mnemonic STAR to provide a framework for your answers.</w:t>
            </w:r>
          </w:p>
        </w:tc>
        <w:tc>
          <w:tcPr>
            <w:tcW w:w="4317" w:type="dxa"/>
          </w:tcPr>
          <w:p w14:paraId="23009395" w14:textId="01459F26" w:rsidR="00F4661A"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w:t>
            </w:r>
            <w:r w:rsidR="000D13D6" w:rsidRPr="009F40CE">
              <w:rPr>
                <w:rFonts w:asciiTheme="minorHAnsi" w:hAnsiTheme="minorHAnsi" w:cstheme="minorHAnsi"/>
                <w:sz w:val="22"/>
                <w:szCs w:val="22"/>
              </w:rPr>
              <w:t xml:space="preserve">When I was a freshman, I had a great campus job, probably one of the best. Unfortunately, I didn’t take it seriously. I showed up late, was not properly dressed, and probably showed some attitude. What a </w:t>
            </w:r>
            <w:r w:rsidR="000D13D6" w:rsidRPr="009F40CE">
              <w:rPr>
                <w:rFonts w:asciiTheme="minorHAnsi" w:hAnsiTheme="minorHAnsi" w:cstheme="minorHAnsi"/>
                <w:sz w:val="22"/>
                <w:szCs w:val="22"/>
              </w:rPr>
              <w:lastRenderedPageBreak/>
              <w:t>shock when I wasn’t hired back the next year. It forced me to take a good, hard look at myself and where I was headed. I made the conscious decision to turn my grades and attitude around. I soon discovered that it felt good to do good</w:t>
            </w:r>
            <w:r w:rsidR="0058659A">
              <w:rPr>
                <w:rFonts w:asciiTheme="minorHAnsi" w:hAnsiTheme="minorHAnsi" w:cstheme="minorHAnsi"/>
                <w:sz w:val="22"/>
                <w:szCs w:val="22"/>
              </w:rPr>
              <w:t>,</w:t>
            </w:r>
            <w:r w:rsidR="000D13D6" w:rsidRPr="009F40CE">
              <w:rPr>
                <w:rFonts w:asciiTheme="minorHAnsi" w:hAnsiTheme="minorHAnsi" w:cstheme="minorHAnsi"/>
                <w:sz w:val="22"/>
                <w:szCs w:val="22"/>
              </w:rPr>
              <w:t xml:space="preserve"> and everything was on the upswing from there. I was young but was able to turn myself around.</w:t>
            </w:r>
            <w:r w:rsidRPr="009F40CE">
              <w:rPr>
                <w:rFonts w:asciiTheme="minorHAnsi" w:hAnsiTheme="minorHAnsi" w:cstheme="minorHAnsi"/>
                <w:sz w:val="22"/>
                <w:szCs w:val="22"/>
              </w:rPr>
              <w:t>”</w:t>
            </w:r>
          </w:p>
        </w:tc>
        <w:tc>
          <w:tcPr>
            <w:tcW w:w="4317" w:type="dxa"/>
          </w:tcPr>
          <w:p w14:paraId="682A708D" w14:textId="056B09F3" w:rsidR="00F4661A" w:rsidRPr="009F40CE" w:rsidRDefault="00782D5C" w:rsidP="009F40CE">
            <w:pPr>
              <w:jc w:val="left"/>
              <w:rPr>
                <w:rFonts w:asciiTheme="minorHAnsi" w:hAnsiTheme="minorHAnsi" w:cstheme="minorHAnsi"/>
                <w:sz w:val="22"/>
                <w:szCs w:val="22"/>
              </w:rPr>
            </w:pPr>
            <w:r w:rsidRPr="00782D5C">
              <w:rPr>
                <w:rFonts w:asciiTheme="minorHAnsi" w:hAnsiTheme="minorHAnsi" w:cstheme="minorHAnsi"/>
                <w:sz w:val="22"/>
                <w:szCs w:val="22"/>
              </w:rPr>
              <w:lastRenderedPageBreak/>
              <w:t xml:space="preserve">As a phone repair technician, I once encountered a situation that served as a valuable learning experience. A customer approached me with a damaged smartphone screen, and I proceeded to replace it with a </w:t>
            </w:r>
            <w:r w:rsidRPr="00782D5C">
              <w:rPr>
                <w:rFonts w:asciiTheme="minorHAnsi" w:hAnsiTheme="minorHAnsi" w:cstheme="minorHAnsi"/>
                <w:sz w:val="22"/>
                <w:szCs w:val="22"/>
              </w:rPr>
              <w:lastRenderedPageBreak/>
              <w:t>new one sourced from a trusted supplier. Unfortunately, after the repair, the customer returned with a complaint – the new screen had several dead pixels, significantly impacting their phone's display quality. I immediately took responsibility for the error, apologized to the customer, and assured them that I would rectify the situation. I contacted my supplier, explained the issue, and requested a replacement screen. While waiting for the new part, I offered the customer a temporary solution to minimize their inconvenience. The replacement screen arrived promptly, and I installed it without any issues, leaving the customer satisfied. This experience underscored the importance of accountability, transparency, and customer satisfaction, and I used it as an opportunity to improve my quality control measures. It reinforced my commitment to providing excellent customer service, even when faced with unexpected challenges.</w:t>
            </w:r>
          </w:p>
        </w:tc>
      </w:tr>
      <w:tr w:rsidR="00F4661A" w:rsidRPr="00C8754F" w14:paraId="589AFA11" w14:textId="77777777" w:rsidTr="00F4661A">
        <w:tc>
          <w:tcPr>
            <w:tcW w:w="4316" w:type="dxa"/>
          </w:tcPr>
          <w:p w14:paraId="0F35B834" w14:textId="77777777" w:rsidR="00F4661A" w:rsidRPr="009F40CE" w:rsidRDefault="007A1B13" w:rsidP="009F40CE">
            <w:pPr>
              <w:jc w:val="left"/>
              <w:rPr>
                <w:rFonts w:asciiTheme="minorHAnsi" w:hAnsiTheme="minorHAnsi" w:cstheme="minorHAnsi"/>
                <w:sz w:val="22"/>
                <w:szCs w:val="22"/>
              </w:rPr>
            </w:pPr>
            <w:r w:rsidRPr="009F40CE">
              <w:rPr>
                <w:rFonts w:asciiTheme="minorHAnsi" w:hAnsiTheme="minorHAnsi" w:cstheme="minorHAnsi"/>
                <w:sz w:val="22"/>
                <w:szCs w:val="22"/>
              </w:rPr>
              <w:t>Why should I hire you over the next person?</w:t>
            </w:r>
          </w:p>
          <w:p w14:paraId="3610E18B" w14:textId="39A7881D"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Opportunity to remind them why you are unique and the best person for the job.</w:t>
            </w:r>
          </w:p>
          <w:p w14:paraId="40A96F3B" w14:textId="6867D5AD"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Sell yourself again.</w:t>
            </w:r>
          </w:p>
          <w:p w14:paraId="329994BB" w14:textId="6D3758B4" w:rsidR="007A1B13" w:rsidRPr="009F40CE" w:rsidRDefault="007A1B13" w:rsidP="009F40CE">
            <w:pPr>
              <w:pStyle w:val="ListParagraph"/>
              <w:numPr>
                <w:ilvl w:val="0"/>
                <w:numId w:val="25"/>
              </w:numPr>
              <w:jc w:val="left"/>
              <w:rPr>
                <w:rFonts w:asciiTheme="minorHAnsi" w:hAnsiTheme="minorHAnsi" w:cstheme="minorHAnsi"/>
                <w:sz w:val="22"/>
                <w:szCs w:val="22"/>
              </w:rPr>
            </w:pPr>
            <w:r w:rsidRPr="009F40CE">
              <w:rPr>
                <w:rFonts w:asciiTheme="minorHAnsi" w:hAnsiTheme="minorHAnsi" w:cstheme="minorHAnsi"/>
                <w:sz w:val="22"/>
                <w:szCs w:val="22"/>
              </w:rPr>
              <w:t>Be sure to relate your qualities to the position you are interviewing for!</w:t>
            </w:r>
          </w:p>
        </w:tc>
        <w:tc>
          <w:tcPr>
            <w:tcW w:w="4317" w:type="dxa"/>
          </w:tcPr>
          <w:p w14:paraId="38B1B540" w14:textId="09254285" w:rsidR="00D6322E" w:rsidRPr="009F40CE" w:rsidRDefault="00D6322E" w:rsidP="009F40CE">
            <w:pPr>
              <w:jc w:val="left"/>
              <w:rPr>
                <w:rFonts w:asciiTheme="minorHAnsi" w:hAnsiTheme="minorHAnsi" w:cstheme="minorHAnsi"/>
                <w:sz w:val="22"/>
                <w:szCs w:val="22"/>
              </w:rPr>
            </w:pPr>
            <w:r w:rsidRPr="009F40CE">
              <w:rPr>
                <w:rFonts w:asciiTheme="minorHAnsi" w:hAnsiTheme="minorHAnsi" w:cstheme="minorHAnsi"/>
                <w:sz w:val="22"/>
                <w:szCs w:val="22"/>
              </w:rPr>
              <w:t>“</w:t>
            </w:r>
            <w:r w:rsidR="007A1B13" w:rsidRPr="009F40CE">
              <w:rPr>
                <w:rFonts w:asciiTheme="minorHAnsi" w:hAnsiTheme="minorHAnsi" w:cstheme="minorHAnsi"/>
                <w:sz w:val="22"/>
                <w:szCs w:val="22"/>
              </w:rPr>
              <w:t>You mentioned that the most important</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 xml:space="preserve">skill you are looking for </w:t>
            </w:r>
            <w:r w:rsidRPr="009F40CE">
              <w:rPr>
                <w:rFonts w:asciiTheme="minorHAnsi" w:hAnsiTheme="minorHAnsi" w:cstheme="minorHAnsi"/>
                <w:sz w:val="22"/>
                <w:szCs w:val="22"/>
              </w:rPr>
              <w:t>is</w:t>
            </w:r>
            <w:r w:rsidR="007A1B13" w:rsidRPr="009F40CE">
              <w:rPr>
                <w:rFonts w:asciiTheme="minorHAnsi" w:hAnsiTheme="minorHAnsi" w:cstheme="minorHAnsi"/>
                <w:sz w:val="22"/>
                <w:szCs w:val="22"/>
              </w:rPr>
              <w:t xml:space="preserve"> the ability to</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communicate with diverse groups of people, solve problems as well as developed business acumen. My experience at the admissions office required that I field answers quickly to prospective students, parents, and</w:t>
            </w:r>
            <w:r w:rsidRPr="009F40CE">
              <w:rPr>
                <w:rFonts w:asciiTheme="minorHAnsi" w:hAnsiTheme="minorHAnsi" w:cstheme="minorHAnsi"/>
                <w:sz w:val="22"/>
                <w:szCs w:val="22"/>
              </w:rPr>
              <w:t xml:space="preserve"> </w:t>
            </w:r>
            <w:r w:rsidR="007A1B13" w:rsidRPr="009F40CE">
              <w:rPr>
                <w:rFonts w:asciiTheme="minorHAnsi" w:hAnsiTheme="minorHAnsi" w:cstheme="minorHAnsi"/>
                <w:sz w:val="22"/>
                <w:szCs w:val="22"/>
              </w:rPr>
              <w:t>administrators.</w:t>
            </w:r>
          </w:p>
          <w:p w14:paraId="57C5D421" w14:textId="77777777" w:rsidR="00D6322E" w:rsidRPr="009F40CE" w:rsidRDefault="00D6322E" w:rsidP="009F40CE">
            <w:pPr>
              <w:jc w:val="left"/>
              <w:rPr>
                <w:rFonts w:asciiTheme="minorHAnsi" w:hAnsiTheme="minorHAnsi" w:cstheme="minorHAnsi"/>
                <w:sz w:val="22"/>
                <w:szCs w:val="22"/>
              </w:rPr>
            </w:pPr>
          </w:p>
          <w:p w14:paraId="48EBA1E6" w14:textId="41CC5AD7" w:rsidR="00F4661A" w:rsidRPr="009F40CE" w:rsidRDefault="007A1B13" w:rsidP="009F40CE">
            <w:pPr>
              <w:jc w:val="left"/>
              <w:rPr>
                <w:rFonts w:asciiTheme="minorHAnsi" w:hAnsiTheme="minorHAnsi" w:cstheme="minorHAnsi"/>
                <w:sz w:val="22"/>
                <w:szCs w:val="22"/>
              </w:rPr>
            </w:pPr>
            <w:r w:rsidRPr="009F40CE">
              <w:rPr>
                <w:rFonts w:asciiTheme="minorHAnsi" w:hAnsiTheme="minorHAnsi" w:cstheme="minorHAnsi"/>
                <w:sz w:val="22"/>
                <w:szCs w:val="22"/>
              </w:rPr>
              <w:t>When the admissions</w:t>
            </w:r>
            <w:r w:rsidR="00D6322E" w:rsidRPr="009F40CE">
              <w:rPr>
                <w:rFonts w:asciiTheme="minorHAnsi" w:hAnsiTheme="minorHAnsi" w:cstheme="minorHAnsi"/>
                <w:sz w:val="22"/>
                <w:szCs w:val="22"/>
              </w:rPr>
              <w:t xml:space="preserve"> </w:t>
            </w:r>
            <w:r w:rsidRPr="009F40CE">
              <w:rPr>
                <w:rFonts w:asciiTheme="minorHAnsi" w:hAnsiTheme="minorHAnsi" w:cstheme="minorHAnsi"/>
                <w:sz w:val="22"/>
                <w:szCs w:val="22"/>
              </w:rPr>
              <w:t xml:space="preserve">requirements were changed, I was on the committee to communicate the new requirements to new </w:t>
            </w:r>
            <w:r w:rsidRPr="009F40CE">
              <w:rPr>
                <w:rFonts w:asciiTheme="minorHAnsi" w:hAnsiTheme="minorHAnsi" w:cstheme="minorHAnsi"/>
                <w:sz w:val="22"/>
                <w:szCs w:val="22"/>
              </w:rPr>
              <w:lastRenderedPageBreak/>
              <w:t xml:space="preserve">and existing students so that it was understandable and accepted with a minimum of problems. This has enabled me to work with diverse groups of people as well as solve their problems. Finally, my internship at XYZ taught me how a business </w:t>
            </w:r>
            <w:r w:rsidR="00D6322E" w:rsidRPr="009F40CE">
              <w:rPr>
                <w:rFonts w:asciiTheme="minorHAnsi" w:hAnsiTheme="minorHAnsi" w:cstheme="minorHAnsi"/>
                <w:sz w:val="22"/>
                <w:szCs w:val="22"/>
              </w:rPr>
              <w:t xml:space="preserve">is </w:t>
            </w:r>
            <w:r w:rsidRPr="009F40CE">
              <w:rPr>
                <w:rFonts w:asciiTheme="minorHAnsi" w:hAnsiTheme="minorHAnsi" w:cstheme="minorHAnsi"/>
                <w:sz w:val="22"/>
                <w:szCs w:val="22"/>
              </w:rPr>
              <w:t>run. The nuts and bolts of profit, revenue as well as expenses. As soon as I start here, I will do my best to complete the reports and analysis on time and in such a way as to make them as user-friendly and informative as possible.</w:t>
            </w:r>
            <w:r w:rsidR="00D6322E" w:rsidRPr="009F40CE">
              <w:rPr>
                <w:rFonts w:asciiTheme="minorHAnsi" w:hAnsiTheme="minorHAnsi" w:cstheme="minorHAnsi"/>
                <w:sz w:val="22"/>
                <w:szCs w:val="22"/>
              </w:rPr>
              <w:t>”</w:t>
            </w:r>
          </w:p>
        </w:tc>
        <w:tc>
          <w:tcPr>
            <w:tcW w:w="4317" w:type="dxa"/>
          </w:tcPr>
          <w:p w14:paraId="7D1CDBE9" w14:textId="77777777" w:rsidR="00782D5C" w:rsidRPr="00782D5C" w:rsidRDefault="00782D5C" w:rsidP="00782D5C">
            <w:pPr>
              <w:jc w:val="left"/>
              <w:rPr>
                <w:rFonts w:asciiTheme="minorHAnsi" w:hAnsiTheme="minorHAnsi" w:cstheme="minorHAnsi"/>
                <w:sz w:val="22"/>
                <w:szCs w:val="22"/>
              </w:rPr>
            </w:pPr>
            <w:r w:rsidRPr="00782D5C">
              <w:rPr>
                <w:rFonts w:asciiTheme="minorHAnsi" w:hAnsiTheme="minorHAnsi" w:cstheme="minorHAnsi"/>
                <w:sz w:val="22"/>
                <w:szCs w:val="22"/>
              </w:rPr>
              <w:lastRenderedPageBreak/>
              <w:t xml:space="preserve">You should hire me over the next person because of the unique combination of skills and qualities I bring to the table, perfectly aligned with the requirements of the position. As a fourth-year BSIT student with a background in Electrical Installation and Maintenance, I have a strong foundation in both electrical systems and computer engineering, offering a well-rounded technical expertise that's vital in the role. My extensive hands-on experience in computer and phone hardware repairs, along with my </w:t>
            </w:r>
            <w:r w:rsidRPr="00782D5C">
              <w:rPr>
                <w:rFonts w:asciiTheme="minorHAnsi" w:hAnsiTheme="minorHAnsi" w:cstheme="minorHAnsi"/>
                <w:sz w:val="22"/>
                <w:szCs w:val="22"/>
              </w:rPr>
              <w:lastRenderedPageBreak/>
              <w:t>proficiency in software and motherboard-level troubleshooting, sets me apart as a candidate who can tackle a wide range of technical challenges.</w:t>
            </w:r>
          </w:p>
          <w:p w14:paraId="572D6F6E" w14:textId="77777777" w:rsidR="00782D5C" w:rsidRPr="00782D5C" w:rsidRDefault="00782D5C" w:rsidP="00782D5C">
            <w:pPr>
              <w:jc w:val="left"/>
              <w:rPr>
                <w:rFonts w:asciiTheme="minorHAnsi" w:hAnsiTheme="minorHAnsi" w:cstheme="minorHAnsi"/>
                <w:sz w:val="22"/>
                <w:szCs w:val="22"/>
              </w:rPr>
            </w:pPr>
          </w:p>
          <w:p w14:paraId="0518BD7C" w14:textId="77777777" w:rsidR="00782D5C" w:rsidRPr="00782D5C" w:rsidRDefault="00782D5C" w:rsidP="00782D5C">
            <w:pPr>
              <w:jc w:val="left"/>
              <w:rPr>
                <w:rFonts w:asciiTheme="minorHAnsi" w:hAnsiTheme="minorHAnsi" w:cstheme="minorHAnsi"/>
                <w:sz w:val="22"/>
                <w:szCs w:val="22"/>
              </w:rPr>
            </w:pPr>
            <w:r w:rsidRPr="00782D5C">
              <w:rPr>
                <w:rFonts w:asciiTheme="minorHAnsi" w:hAnsiTheme="minorHAnsi" w:cstheme="minorHAnsi"/>
                <w:sz w:val="22"/>
                <w:szCs w:val="22"/>
              </w:rPr>
              <w:t>What truly distinguishes me is my adaptability and willingness to learn. I've transitioned from one field to another, showcasing my ability to quickly grasp new concepts and technologies. I'm not just a technician; I'm a problem solver and a proactive learner, always staying up-to-date with the latest industry trends. My leadership experience in student organizations and my ability to lead and collaborate effectively make me a valuable team member. I'm not just looking for a job; I'm eager to contribute my skills and passion to drive innovation and growth within the organization.</w:t>
            </w:r>
          </w:p>
          <w:p w14:paraId="2129EE74" w14:textId="77777777" w:rsidR="00782D5C" w:rsidRPr="00782D5C" w:rsidRDefault="00782D5C" w:rsidP="00782D5C">
            <w:pPr>
              <w:jc w:val="left"/>
              <w:rPr>
                <w:rFonts w:asciiTheme="minorHAnsi" w:hAnsiTheme="minorHAnsi" w:cstheme="minorHAnsi"/>
                <w:sz w:val="22"/>
                <w:szCs w:val="22"/>
              </w:rPr>
            </w:pPr>
          </w:p>
          <w:p w14:paraId="12AED7D6" w14:textId="60AD98A7" w:rsidR="00F4661A" w:rsidRPr="009F40CE" w:rsidRDefault="00782D5C" w:rsidP="00782D5C">
            <w:pPr>
              <w:jc w:val="left"/>
              <w:rPr>
                <w:rFonts w:asciiTheme="minorHAnsi" w:hAnsiTheme="minorHAnsi" w:cstheme="minorHAnsi"/>
                <w:sz w:val="22"/>
                <w:szCs w:val="22"/>
              </w:rPr>
            </w:pPr>
            <w:r w:rsidRPr="00782D5C">
              <w:rPr>
                <w:rFonts w:asciiTheme="minorHAnsi" w:hAnsiTheme="minorHAnsi" w:cstheme="minorHAnsi"/>
                <w:sz w:val="22"/>
                <w:szCs w:val="22"/>
              </w:rPr>
              <w:t>In summary, I offer a unique blend of technical expertise, adaptability, and leadership capabilities that make me the ideal candidate for this position. I'm not just a candidate; I'm the best fit to help your organization excel in the ever-evolving world of computer engineering and technology.</w:t>
            </w:r>
          </w:p>
        </w:tc>
      </w:tr>
    </w:tbl>
    <w:p w14:paraId="36811797" w14:textId="77777777" w:rsidR="00F410CE" w:rsidRPr="009F40CE" w:rsidRDefault="00F410CE" w:rsidP="009F40CE">
      <w:pPr>
        <w:jc w:val="left"/>
        <w:rPr>
          <w:rFonts w:asciiTheme="minorHAnsi" w:hAnsiTheme="minorHAnsi" w:cstheme="minorHAnsi"/>
          <w:sz w:val="22"/>
          <w:szCs w:val="22"/>
        </w:rPr>
      </w:pPr>
    </w:p>
    <w:p w14:paraId="20B5D297" w14:textId="77777777" w:rsidR="00C8754F" w:rsidRDefault="00C8754F">
      <w:pPr>
        <w:spacing w:after="200" w:line="276" w:lineRule="auto"/>
        <w:jc w:val="left"/>
        <w:rPr>
          <w:rFonts w:asciiTheme="minorHAnsi" w:hAnsiTheme="minorHAnsi" w:cstheme="minorHAnsi"/>
          <w:sz w:val="22"/>
          <w:szCs w:val="22"/>
        </w:rPr>
      </w:pPr>
      <w:r>
        <w:rPr>
          <w:rFonts w:asciiTheme="minorHAnsi" w:hAnsiTheme="minorHAnsi" w:cstheme="minorHAnsi"/>
          <w:sz w:val="22"/>
          <w:szCs w:val="22"/>
        </w:rPr>
        <w:br w:type="page"/>
      </w:r>
    </w:p>
    <w:p w14:paraId="5437EEF1" w14:textId="3310A5CF" w:rsidR="00267F8B" w:rsidRPr="009F40CE" w:rsidRDefault="00976B5B" w:rsidP="009F40CE">
      <w:pPr>
        <w:jc w:val="left"/>
        <w:rPr>
          <w:rFonts w:asciiTheme="minorHAnsi" w:hAnsiTheme="minorHAnsi" w:cstheme="minorHAnsi"/>
          <w:sz w:val="22"/>
          <w:szCs w:val="22"/>
        </w:rPr>
      </w:pPr>
      <w:r w:rsidRPr="009F40CE">
        <w:rPr>
          <w:rFonts w:asciiTheme="minorHAnsi" w:hAnsiTheme="minorHAnsi" w:cstheme="minorHAnsi"/>
          <w:sz w:val="22"/>
          <w:szCs w:val="22"/>
        </w:rPr>
        <w:lastRenderedPageBreak/>
        <w:t>Use the rubric below</w:t>
      </w:r>
      <w:r w:rsidR="00F410CE" w:rsidRPr="009F40CE">
        <w:rPr>
          <w:rFonts w:asciiTheme="minorHAnsi" w:hAnsiTheme="minorHAnsi" w:cstheme="minorHAnsi"/>
          <w:sz w:val="22"/>
          <w:szCs w:val="22"/>
        </w:rPr>
        <w:t xml:space="preserve"> for scoring.</w:t>
      </w:r>
    </w:p>
    <w:p w14:paraId="38BC6844" w14:textId="2EF8CB20" w:rsidR="00D6322E" w:rsidRPr="009F40CE" w:rsidRDefault="00D6322E" w:rsidP="009F40CE">
      <w:pPr>
        <w:jc w:val="lef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590"/>
        <w:gridCol w:w="2590"/>
        <w:gridCol w:w="2590"/>
        <w:gridCol w:w="2590"/>
        <w:gridCol w:w="2590"/>
      </w:tblGrid>
      <w:tr w:rsidR="00D6322E" w:rsidRPr="00C8754F" w14:paraId="7E6E31DE" w14:textId="77777777" w:rsidTr="00D6322E">
        <w:tc>
          <w:tcPr>
            <w:tcW w:w="2590" w:type="dxa"/>
          </w:tcPr>
          <w:p w14:paraId="07C0ACEC" w14:textId="5E06ABBB"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Criteria</w:t>
            </w:r>
          </w:p>
        </w:tc>
        <w:tc>
          <w:tcPr>
            <w:tcW w:w="2590" w:type="dxa"/>
          </w:tcPr>
          <w:p w14:paraId="05B6989A" w14:textId="40F7115B"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4</w:t>
            </w:r>
          </w:p>
        </w:tc>
        <w:tc>
          <w:tcPr>
            <w:tcW w:w="2590" w:type="dxa"/>
          </w:tcPr>
          <w:p w14:paraId="49090EA2" w14:textId="6161A387"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3</w:t>
            </w:r>
          </w:p>
        </w:tc>
        <w:tc>
          <w:tcPr>
            <w:tcW w:w="2590" w:type="dxa"/>
          </w:tcPr>
          <w:p w14:paraId="7B8329A6" w14:textId="79CB5937"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2</w:t>
            </w:r>
          </w:p>
        </w:tc>
        <w:tc>
          <w:tcPr>
            <w:tcW w:w="2590" w:type="dxa"/>
          </w:tcPr>
          <w:p w14:paraId="71E1CC79" w14:textId="092A97C2" w:rsidR="00D6322E" w:rsidRPr="009F40CE" w:rsidRDefault="008858E2" w:rsidP="009F40CE">
            <w:pPr>
              <w:jc w:val="left"/>
              <w:rPr>
                <w:rFonts w:asciiTheme="minorHAnsi" w:hAnsiTheme="minorHAnsi" w:cstheme="minorHAnsi"/>
                <w:b/>
                <w:bCs/>
                <w:sz w:val="22"/>
                <w:szCs w:val="22"/>
              </w:rPr>
            </w:pPr>
            <w:r w:rsidRPr="009F40CE">
              <w:rPr>
                <w:rFonts w:asciiTheme="minorHAnsi" w:hAnsiTheme="minorHAnsi" w:cstheme="minorHAnsi"/>
                <w:b/>
                <w:bCs/>
                <w:sz w:val="22"/>
                <w:szCs w:val="22"/>
              </w:rPr>
              <w:t>1</w:t>
            </w:r>
          </w:p>
        </w:tc>
      </w:tr>
      <w:tr w:rsidR="008858E2" w:rsidRPr="00C8754F" w14:paraId="04216B33" w14:textId="77777777" w:rsidTr="00D6322E">
        <w:tc>
          <w:tcPr>
            <w:tcW w:w="2590" w:type="dxa"/>
          </w:tcPr>
          <w:p w14:paraId="647C11D9" w14:textId="2D3B32A7"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The interview script presents the answers to all the questions in the instructions. </w:t>
            </w:r>
            <w:r w:rsidR="0023550A" w:rsidRPr="009F40CE">
              <w:rPr>
                <w:rFonts w:asciiTheme="minorHAnsi" w:hAnsiTheme="minorHAnsi" w:cstheme="minorHAnsi"/>
                <w:b/>
                <w:bCs/>
                <w:i/>
                <w:iCs/>
                <w:sz w:val="22"/>
                <w:szCs w:val="22"/>
              </w:rPr>
              <w:t>(x5)</w:t>
            </w:r>
          </w:p>
        </w:tc>
        <w:tc>
          <w:tcPr>
            <w:tcW w:w="2590" w:type="dxa"/>
          </w:tcPr>
          <w:p w14:paraId="06C5A9F2" w14:textId="050E6EA0"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an excellent record of the answers to all the questions in the instructions.</w:t>
            </w:r>
          </w:p>
        </w:tc>
        <w:tc>
          <w:tcPr>
            <w:tcW w:w="2590" w:type="dxa"/>
          </w:tcPr>
          <w:p w14:paraId="681562E8" w14:textId="70C0377F"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all the questions in the instructions.</w:t>
            </w:r>
          </w:p>
        </w:tc>
        <w:tc>
          <w:tcPr>
            <w:tcW w:w="2590" w:type="dxa"/>
          </w:tcPr>
          <w:p w14:paraId="17804EC0" w14:textId="2C84B42F"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more than half of the questions in the instructions.</w:t>
            </w:r>
          </w:p>
        </w:tc>
        <w:tc>
          <w:tcPr>
            <w:tcW w:w="2590" w:type="dxa"/>
          </w:tcPr>
          <w:p w14:paraId="3059E7E1" w14:textId="382A16E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presents the answers to less than half of the questions in the instructions.</w:t>
            </w:r>
          </w:p>
        </w:tc>
      </w:tr>
      <w:tr w:rsidR="00D6322E" w:rsidRPr="00C8754F" w14:paraId="66664EDD" w14:textId="77777777" w:rsidTr="00D6322E">
        <w:tc>
          <w:tcPr>
            <w:tcW w:w="2590" w:type="dxa"/>
          </w:tcPr>
          <w:p w14:paraId="111A2972" w14:textId="380E5AD5"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 xml:space="preserve">The interview script shows at least three pieces of additional information compared to the given examples. </w:t>
            </w:r>
            <w:r w:rsidRPr="009F40CE">
              <w:rPr>
                <w:rFonts w:asciiTheme="minorHAnsi" w:hAnsiTheme="minorHAnsi" w:cstheme="minorHAnsi"/>
                <w:b/>
                <w:bCs/>
                <w:i/>
                <w:iCs/>
                <w:sz w:val="22"/>
                <w:szCs w:val="22"/>
              </w:rPr>
              <w:t>(x4)</w:t>
            </w:r>
          </w:p>
        </w:tc>
        <w:tc>
          <w:tcPr>
            <w:tcW w:w="2590" w:type="dxa"/>
          </w:tcPr>
          <w:p w14:paraId="33B4AA72" w14:textId="256D3FDE"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three especially insightful pieces of information compared to the given examples.</w:t>
            </w:r>
          </w:p>
        </w:tc>
        <w:tc>
          <w:tcPr>
            <w:tcW w:w="2590" w:type="dxa"/>
          </w:tcPr>
          <w:p w14:paraId="34FB9B73" w14:textId="3F6C8A91"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three pieces of additional information compared to the given examples.</w:t>
            </w:r>
          </w:p>
        </w:tc>
        <w:tc>
          <w:tcPr>
            <w:tcW w:w="2590" w:type="dxa"/>
          </w:tcPr>
          <w:p w14:paraId="338761EC" w14:textId="79DB1184"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at least two additional pieces of information compared to the given examples.</w:t>
            </w:r>
          </w:p>
        </w:tc>
        <w:tc>
          <w:tcPr>
            <w:tcW w:w="2590" w:type="dxa"/>
          </w:tcPr>
          <w:p w14:paraId="6BC457B9" w14:textId="643BE4D2" w:rsidR="00D6322E" w:rsidRPr="009F40CE" w:rsidRDefault="0023550A" w:rsidP="009F40CE">
            <w:pPr>
              <w:jc w:val="left"/>
              <w:rPr>
                <w:rFonts w:asciiTheme="minorHAnsi" w:hAnsiTheme="minorHAnsi" w:cstheme="minorHAnsi"/>
                <w:sz w:val="22"/>
                <w:szCs w:val="22"/>
              </w:rPr>
            </w:pPr>
            <w:r w:rsidRPr="009F40CE">
              <w:rPr>
                <w:rFonts w:asciiTheme="minorHAnsi" w:hAnsiTheme="minorHAnsi" w:cstheme="minorHAnsi"/>
                <w:sz w:val="22"/>
                <w:szCs w:val="22"/>
              </w:rPr>
              <w:t>The interview script shows no additional information compared to the given examples.</w:t>
            </w:r>
          </w:p>
        </w:tc>
      </w:tr>
      <w:tr w:rsidR="008858E2" w:rsidRPr="00C8754F" w14:paraId="79A0B7DD" w14:textId="77777777" w:rsidTr="00D6322E">
        <w:tc>
          <w:tcPr>
            <w:tcW w:w="2590" w:type="dxa"/>
          </w:tcPr>
          <w:p w14:paraId="7DEC5B75" w14:textId="2DF8F7FA"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uses proper grammar and spelling.</w:t>
            </w:r>
            <w:r w:rsidR="0023550A" w:rsidRPr="009F40CE">
              <w:rPr>
                <w:rFonts w:asciiTheme="minorHAnsi" w:hAnsiTheme="minorHAnsi" w:cstheme="minorHAnsi"/>
                <w:sz w:val="22"/>
                <w:szCs w:val="22"/>
              </w:rPr>
              <w:t xml:space="preserve"> </w:t>
            </w:r>
            <w:r w:rsidR="0023550A" w:rsidRPr="009F40CE">
              <w:rPr>
                <w:rFonts w:asciiTheme="minorHAnsi" w:hAnsiTheme="minorHAnsi" w:cstheme="minorHAnsi"/>
                <w:b/>
                <w:bCs/>
                <w:i/>
                <w:iCs/>
                <w:sz w:val="22"/>
                <w:szCs w:val="22"/>
              </w:rPr>
              <w:t>(x1)</w:t>
            </w:r>
          </w:p>
        </w:tc>
        <w:tc>
          <w:tcPr>
            <w:tcW w:w="2590" w:type="dxa"/>
          </w:tcPr>
          <w:p w14:paraId="6F7D9C46" w14:textId="14971D62"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no grammar or spelling errors</w:t>
            </w:r>
          </w:p>
        </w:tc>
        <w:tc>
          <w:tcPr>
            <w:tcW w:w="2590" w:type="dxa"/>
          </w:tcPr>
          <w:p w14:paraId="40E1248A" w14:textId="044EE410"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one grammar or spelling error.</w:t>
            </w:r>
          </w:p>
        </w:tc>
        <w:tc>
          <w:tcPr>
            <w:tcW w:w="2590" w:type="dxa"/>
          </w:tcPr>
          <w:p w14:paraId="18438665" w14:textId="618FFAC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two grammar or spelling errors</w:t>
            </w:r>
          </w:p>
        </w:tc>
        <w:tc>
          <w:tcPr>
            <w:tcW w:w="2590" w:type="dxa"/>
          </w:tcPr>
          <w:p w14:paraId="7187965F" w14:textId="6B946A46" w:rsidR="008858E2" w:rsidRPr="009F40CE" w:rsidRDefault="008858E2" w:rsidP="009F40CE">
            <w:pPr>
              <w:jc w:val="left"/>
              <w:rPr>
                <w:rFonts w:asciiTheme="minorHAnsi" w:hAnsiTheme="minorHAnsi" w:cstheme="minorHAnsi"/>
                <w:sz w:val="22"/>
                <w:szCs w:val="22"/>
              </w:rPr>
            </w:pPr>
            <w:r w:rsidRPr="009F40CE">
              <w:rPr>
                <w:rFonts w:asciiTheme="minorHAnsi" w:hAnsiTheme="minorHAnsi" w:cstheme="minorHAnsi"/>
                <w:sz w:val="22"/>
                <w:szCs w:val="22"/>
              </w:rPr>
              <w:t>The assignment has more than two grammar or spelling errors</w:t>
            </w:r>
          </w:p>
        </w:tc>
      </w:tr>
    </w:tbl>
    <w:p w14:paraId="19955CF9" w14:textId="77777777" w:rsidR="00D6322E" w:rsidRPr="009F40CE" w:rsidRDefault="00D6322E" w:rsidP="009F40CE">
      <w:pPr>
        <w:jc w:val="left"/>
        <w:rPr>
          <w:rFonts w:asciiTheme="minorHAnsi" w:hAnsiTheme="minorHAnsi" w:cstheme="minorHAnsi"/>
          <w:sz w:val="22"/>
          <w:szCs w:val="22"/>
        </w:rPr>
      </w:pPr>
    </w:p>
    <w:sectPr w:rsidR="00D6322E" w:rsidRPr="009F40CE" w:rsidSect="00F4661A">
      <w:headerReference w:type="default" r:id="rId8"/>
      <w:footerReference w:type="default" r:id="rId9"/>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B0C3" w14:textId="77777777" w:rsidR="009C73CD" w:rsidRDefault="009C73CD" w:rsidP="00E80F38">
      <w:r>
        <w:separator/>
      </w:r>
    </w:p>
  </w:endnote>
  <w:endnote w:type="continuationSeparator" w:id="0">
    <w:p w14:paraId="5339DDFE" w14:textId="77777777" w:rsidR="009C73CD" w:rsidRDefault="009C73CD" w:rsidP="00E8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B574" w14:textId="00462599" w:rsidR="00E80F38" w:rsidRPr="00FA4558" w:rsidRDefault="00000000" w:rsidP="00DC3AC3">
    <w:pPr>
      <w:pStyle w:val="Footer"/>
      <w:tabs>
        <w:tab w:val="clear" w:pos="9360"/>
        <w:tab w:val="right" w:pos="9720"/>
      </w:tabs>
      <w:rPr>
        <w:rStyle w:val="PageNumber"/>
        <w:rFonts w:cs="Arial"/>
        <w:b/>
        <w:i/>
        <w:sz w:val="18"/>
        <w:szCs w:val="18"/>
      </w:rPr>
    </w:pPr>
    <w:r>
      <w:rPr>
        <w:rFonts w:cs="Arial"/>
        <w:sz w:val="2"/>
        <w:szCs w:val="18"/>
      </w:rPr>
      <w:pict w14:anchorId="1D6A531F">
        <v:rect id="_x0000_i1026" style="width:0;height:1.5pt" o:hralign="center" o:hrstd="t" o:hr="t" fillcolor="#a0a0a0" stroked="f"/>
      </w:pict>
    </w:r>
    <w:r w:rsidR="00A24ECB">
      <w:rPr>
        <w:rFonts w:cs="Arial"/>
        <w:b/>
        <w:sz w:val="18"/>
        <w:szCs w:val="18"/>
      </w:rPr>
      <w:t>0</w:t>
    </w:r>
    <w:r w:rsidR="00F4661A">
      <w:rPr>
        <w:rFonts w:cs="Arial"/>
        <w:b/>
        <w:sz w:val="18"/>
        <w:szCs w:val="18"/>
      </w:rPr>
      <w:t>2</w:t>
    </w:r>
    <w:r w:rsidR="00BE785E" w:rsidRPr="00FA4558">
      <w:rPr>
        <w:rFonts w:cs="Arial"/>
        <w:b/>
        <w:sz w:val="18"/>
        <w:szCs w:val="18"/>
      </w:rPr>
      <w:t xml:space="preserve"> </w:t>
    </w:r>
    <w:r w:rsidR="00F410CE">
      <w:rPr>
        <w:rFonts w:cs="Arial"/>
        <w:b/>
        <w:sz w:val="18"/>
        <w:szCs w:val="18"/>
      </w:rPr>
      <w:t>Activity</w:t>
    </w:r>
    <w:r w:rsidR="00852469" w:rsidRPr="00FA4558">
      <w:rPr>
        <w:rFonts w:cs="Arial"/>
        <w:b/>
        <w:sz w:val="18"/>
        <w:szCs w:val="18"/>
      </w:rPr>
      <w:t xml:space="preserve"> </w:t>
    </w:r>
    <w:r w:rsidR="009A75C7">
      <w:rPr>
        <w:rFonts w:cs="Arial"/>
        <w:b/>
        <w:sz w:val="18"/>
        <w:szCs w:val="18"/>
      </w:rPr>
      <w:t>1</w:t>
    </w:r>
    <w:r w:rsidR="004C1D78">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4C1D78">
      <w:rPr>
        <w:rFonts w:cs="Arial"/>
        <w:b/>
        <w:sz w:val="18"/>
        <w:szCs w:val="18"/>
      </w:rPr>
      <w:tab/>
    </w:r>
    <w:r w:rsidR="00E80F38" w:rsidRPr="00FA4558">
      <w:rPr>
        <w:rStyle w:val="PageNumber"/>
        <w:rFonts w:cs="Arial"/>
        <w:b/>
        <w:i/>
        <w:sz w:val="18"/>
        <w:szCs w:val="18"/>
      </w:rPr>
      <w:t>*Property of STI</w:t>
    </w:r>
  </w:p>
  <w:p w14:paraId="00C51BA1" w14:textId="3E166DD1" w:rsidR="00E80F38" w:rsidRPr="00E80F38" w:rsidRDefault="00E80F38" w:rsidP="00DC3AC3">
    <w:pPr>
      <w:pStyle w:val="Footer"/>
      <w:tabs>
        <w:tab w:val="right" w:pos="9450"/>
      </w:tabs>
      <w:jc w:val="right"/>
      <w:rPr>
        <w:rFonts w:cs="Arial"/>
        <w:b/>
        <w:sz w:val="18"/>
        <w:szCs w:val="18"/>
      </w:rPr>
    </w:pPr>
    <w:r w:rsidRPr="00E80F38">
      <w:rPr>
        <w:rFonts w:cs="Arial"/>
        <w:b/>
        <w:sz w:val="18"/>
        <w:szCs w:val="18"/>
      </w:rPr>
      <w:t xml:space="preserve">Page </w:t>
    </w:r>
    <w:r w:rsidRPr="00E80F38">
      <w:rPr>
        <w:rStyle w:val="PageNumber"/>
        <w:rFonts w:cs="Arial"/>
        <w:b/>
        <w:sz w:val="18"/>
        <w:szCs w:val="18"/>
      </w:rPr>
      <w:fldChar w:fldCharType="begin"/>
    </w:r>
    <w:r w:rsidRPr="00E80F38">
      <w:rPr>
        <w:rStyle w:val="PageNumber"/>
        <w:rFonts w:cs="Arial"/>
        <w:b/>
        <w:sz w:val="18"/>
        <w:szCs w:val="18"/>
      </w:rPr>
      <w:instrText xml:space="preserve"> PAGE </w:instrText>
    </w:r>
    <w:r w:rsidRPr="00E80F38">
      <w:rPr>
        <w:rStyle w:val="PageNumber"/>
        <w:rFonts w:cs="Arial"/>
        <w:b/>
        <w:sz w:val="18"/>
        <w:szCs w:val="18"/>
      </w:rPr>
      <w:fldChar w:fldCharType="separate"/>
    </w:r>
    <w:r w:rsidR="00903AA4">
      <w:rPr>
        <w:rStyle w:val="PageNumber"/>
        <w:rFonts w:cs="Arial"/>
        <w:b/>
        <w:noProof/>
        <w:sz w:val="18"/>
        <w:szCs w:val="18"/>
      </w:rPr>
      <w:t>2</w:t>
    </w:r>
    <w:r w:rsidRPr="00E80F38">
      <w:rPr>
        <w:rStyle w:val="PageNumber"/>
        <w:rFonts w:cs="Arial"/>
        <w:b/>
        <w:sz w:val="18"/>
        <w:szCs w:val="18"/>
      </w:rPr>
      <w:fldChar w:fldCharType="end"/>
    </w:r>
    <w:r w:rsidRPr="00E80F38">
      <w:rPr>
        <w:rFonts w:cs="Arial"/>
        <w:b/>
        <w:sz w:val="18"/>
        <w:szCs w:val="18"/>
      </w:rPr>
      <w:t xml:space="preserve"> of </w:t>
    </w:r>
    <w:r w:rsidRPr="00E80F38">
      <w:rPr>
        <w:rStyle w:val="PageNumber"/>
        <w:rFonts w:cs="Arial"/>
        <w:b/>
        <w:sz w:val="18"/>
        <w:szCs w:val="18"/>
      </w:rPr>
      <w:fldChar w:fldCharType="begin"/>
    </w:r>
    <w:r w:rsidRPr="00E80F38">
      <w:rPr>
        <w:rStyle w:val="PageNumber"/>
        <w:rFonts w:cs="Arial"/>
        <w:b/>
        <w:sz w:val="18"/>
        <w:szCs w:val="18"/>
      </w:rPr>
      <w:instrText xml:space="preserve"> NUMPAGES </w:instrText>
    </w:r>
    <w:r w:rsidRPr="00E80F38">
      <w:rPr>
        <w:rStyle w:val="PageNumber"/>
        <w:rFonts w:cs="Arial"/>
        <w:b/>
        <w:sz w:val="18"/>
        <w:szCs w:val="18"/>
      </w:rPr>
      <w:fldChar w:fldCharType="separate"/>
    </w:r>
    <w:r w:rsidR="00903AA4">
      <w:rPr>
        <w:rStyle w:val="PageNumber"/>
        <w:rFonts w:cs="Arial"/>
        <w:b/>
        <w:noProof/>
        <w:sz w:val="18"/>
        <w:szCs w:val="18"/>
      </w:rPr>
      <w:t>2</w:t>
    </w:r>
    <w:r w:rsidRPr="00E80F38">
      <w:rPr>
        <w:rStyle w:val="PageNumber"/>
        <w:rFonts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5B32" w14:textId="77777777" w:rsidR="009C73CD" w:rsidRDefault="009C73CD" w:rsidP="00E80F38">
      <w:r>
        <w:separator/>
      </w:r>
    </w:p>
  </w:footnote>
  <w:footnote w:type="continuationSeparator" w:id="0">
    <w:p w14:paraId="12A91C92" w14:textId="77777777" w:rsidR="009C73CD" w:rsidRDefault="009C73CD" w:rsidP="00E8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F9DF" w14:textId="77777777" w:rsidR="00236246" w:rsidRDefault="00610D88" w:rsidP="00CF1EC3">
    <w:pPr>
      <w:pStyle w:val="Header"/>
      <w:tabs>
        <w:tab w:val="clear" w:pos="4680"/>
        <w:tab w:val="clear" w:pos="9360"/>
      </w:tabs>
      <w:rPr>
        <w:rFonts w:cs="Arial"/>
        <w:b/>
        <w:sz w:val="18"/>
        <w:szCs w:val="18"/>
      </w:rPr>
    </w:pPr>
    <w:r w:rsidRPr="002C412E">
      <w:rPr>
        <w:noProof/>
      </w:rPr>
      <w:drawing>
        <wp:anchor distT="0" distB="0" distL="114300" distR="114300" simplePos="0" relativeHeight="251659264" behindDoc="0" locked="0" layoutInCell="1" allowOverlap="1" wp14:anchorId="22A52357" wp14:editId="344992BA">
          <wp:simplePos x="0" y="0"/>
          <wp:positionH relativeFrom="column">
            <wp:posOffset>0</wp:posOffset>
          </wp:positionH>
          <wp:positionV relativeFrom="paragraph">
            <wp:posOffset>0</wp:posOffset>
          </wp:positionV>
          <wp:extent cx="558140" cy="285211"/>
          <wp:effectExtent l="0" t="0" r="0" b="635"/>
          <wp:wrapNone/>
          <wp:docPr id="1" name="Picture 1" descr="C:\Users\jpandio\STI - Jester Lhee Pandio\STI Logo_2017_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ndio\STI - Jester Lhee Pandio\STI Logo_2017_graysca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861" cy="292222"/>
                  </a:xfrm>
                  <a:prstGeom prst="rect">
                    <a:avLst/>
                  </a:prstGeom>
                  <a:noFill/>
                  <a:ln>
                    <a:noFill/>
                  </a:ln>
                </pic:spPr>
              </pic:pic>
            </a:graphicData>
          </a:graphic>
          <wp14:sizeRelH relativeFrom="page">
            <wp14:pctWidth>0</wp14:pctWidth>
          </wp14:sizeRelH>
          <wp14:sizeRelV relativeFrom="page">
            <wp14:pctHeight>0</wp14:pctHeight>
          </wp14:sizeRelV>
        </wp:anchor>
      </w:drawing>
    </w:r>
    <w:r w:rsidR="00DC3AC3">
      <w:rPr>
        <w:rFonts w:cs="Arial"/>
        <w:b/>
        <w:sz w:val="18"/>
        <w:szCs w:val="18"/>
      </w:rPr>
      <w:tab/>
    </w:r>
    <w:r w:rsidR="00DC3AC3">
      <w:rPr>
        <w:rFonts w:cs="Arial"/>
        <w:b/>
        <w:sz w:val="18"/>
        <w:szCs w:val="18"/>
      </w:rPr>
      <w:tab/>
    </w:r>
    <w:r w:rsidR="00DC3AC3">
      <w:rPr>
        <w:rFonts w:cs="Arial"/>
        <w:b/>
        <w:sz w:val="18"/>
        <w:szCs w:val="18"/>
      </w:rPr>
      <w:tab/>
    </w:r>
    <w:r w:rsidR="00DC3AC3">
      <w:rPr>
        <w:rFonts w:cs="Arial"/>
        <w:b/>
        <w:sz w:val="18"/>
        <w:szCs w:val="18"/>
      </w:rPr>
      <w:tab/>
    </w:r>
  </w:p>
  <w:p w14:paraId="4B2DC54B" w14:textId="4EDD91DF" w:rsidR="00610D88" w:rsidRDefault="00DC3AC3" w:rsidP="00CF1EC3">
    <w:pPr>
      <w:pStyle w:val="Header"/>
      <w:tabs>
        <w:tab w:val="clear" w:pos="4680"/>
        <w:tab w:val="clear" w:pos="9360"/>
      </w:tabs>
      <w:rPr>
        <w:rFonts w:cs="Arial"/>
        <w:b/>
        <w:sz w:val="18"/>
        <w:szCs w:val="18"/>
      </w:rPr>
    </w:pPr>
    <w:r>
      <w:rPr>
        <w:rFonts w:cs="Arial"/>
        <w:b/>
        <w:sz w:val="18"/>
        <w:szCs w:val="18"/>
      </w:rPr>
      <w:tab/>
    </w:r>
  </w:p>
  <w:p w14:paraId="13D5843C" w14:textId="657FE90D" w:rsidR="00E80F38" w:rsidRPr="00A22AD8" w:rsidRDefault="00610D88" w:rsidP="00CF1EC3">
    <w:pPr>
      <w:pStyle w:val="Header"/>
      <w:tabs>
        <w:tab w:val="clear" w:pos="4680"/>
        <w:tab w:val="clear" w:pos="9360"/>
      </w:tabs>
      <w:rPr>
        <w:rFonts w:cs="Arial"/>
        <w:b/>
        <w:sz w:val="18"/>
        <w:szCs w:val="18"/>
      </w:rPr>
    </w:pPr>
    <w:r>
      <w:rPr>
        <w:rFonts w:cs="Arial"/>
        <w:b/>
        <w:sz w:val="18"/>
        <w:szCs w:val="18"/>
      </w:rPr>
      <w:tab/>
    </w:r>
    <w:r>
      <w:rPr>
        <w:rFonts w:cs="Arial"/>
        <w:b/>
        <w:sz w:val="18"/>
        <w:szCs w:val="18"/>
      </w:rPr>
      <w:tab/>
    </w:r>
    <w:r>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236246">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F4661A">
      <w:rPr>
        <w:rFonts w:cs="Arial"/>
        <w:b/>
        <w:sz w:val="18"/>
        <w:szCs w:val="18"/>
      </w:rPr>
      <w:tab/>
    </w:r>
    <w:r w:rsidR="007B372F">
      <w:rPr>
        <w:rFonts w:cs="Arial"/>
        <w:b/>
        <w:sz w:val="18"/>
        <w:szCs w:val="18"/>
      </w:rPr>
      <w:tab/>
    </w:r>
    <w:r w:rsidR="00DC3AC3">
      <w:rPr>
        <w:rFonts w:cs="Arial"/>
        <w:b/>
        <w:sz w:val="18"/>
        <w:szCs w:val="18"/>
      </w:rPr>
      <w:t xml:space="preserve"> </w:t>
    </w:r>
    <w:r w:rsidR="00A24ECB">
      <w:rPr>
        <w:rFonts w:cs="Arial"/>
        <w:b/>
        <w:sz w:val="18"/>
        <w:szCs w:val="18"/>
      </w:rPr>
      <w:t>GE2</w:t>
    </w:r>
    <w:r w:rsidR="009A75C7">
      <w:rPr>
        <w:rFonts w:cs="Arial"/>
        <w:b/>
        <w:sz w:val="18"/>
        <w:szCs w:val="18"/>
      </w:rPr>
      <w:t>301</w:t>
    </w:r>
  </w:p>
  <w:p w14:paraId="013EBAC8" w14:textId="77777777" w:rsidR="00E80F38" w:rsidRPr="00DC3AC3" w:rsidRDefault="00000000" w:rsidP="00CF1EC3">
    <w:pPr>
      <w:pStyle w:val="Header"/>
      <w:tabs>
        <w:tab w:val="clear" w:pos="4680"/>
        <w:tab w:val="clear" w:pos="9360"/>
      </w:tabs>
      <w:jc w:val="center"/>
      <w:rPr>
        <w:sz w:val="2"/>
      </w:rPr>
    </w:pPr>
    <w:r>
      <w:rPr>
        <w:sz w:val="2"/>
      </w:rPr>
      <w:pict w14:anchorId="35B5E04A">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05A"/>
    <w:multiLevelType w:val="multilevel"/>
    <w:tmpl w:val="21C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642FD"/>
    <w:multiLevelType w:val="hybridMultilevel"/>
    <w:tmpl w:val="55C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2AE6"/>
    <w:multiLevelType w:val="hybridMultilevel"/>
    <w:tmpl w:val="E6422E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70012C"/>
    <w:multiLevelType w:val="hybridMultilevel"/>
    <w:tmpl w:val="78E6A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5786"/>
    <w:multiLevelType w:val="hybridMultilevel"/>
    <w:tmpl w:val="81D4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7FFD"/>
    <w:multiLevelType w:val="hybridMultilevel"/>
    <w:tmpl w:val="AB102B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916372"/>
    <w:multiLevelType w:val="hybridMultilevel"/>
    <w:tmpl w:val="B0A66F1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E15539"/>
    <w:multiLevelType w:val="hybridMultilevel"/>
    <w:tmpl w:val="69C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37459"/>
    <w:multiLevelType w:val="hybridMultilevel"/>
    <w:tmpl w:val="AA90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81404"/>
    <w:multiLevelType w:val="hybridMultilevel"/>
    <w:tmpl w:val="B12A3A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7940963"/>
    <w:multiLevelType w:val="hybridMultilevel"/>
    <w:tmpl w:val="AA5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70E86"/>
    <w:multiLevelType w:val="multilevel"/>
    <w:tmpl w:val="9AF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23DA8"/>
    <w:multiLevelType w:val="multilevel"/>
    <w:tmpl w:val="48D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E1560"/>
    <w:multiLevelType w:val="hybridMultilevel"/>
    <w:tmpl w:val="010A4490"/>
    <w:lvl w:ilvl="0" w:tplc="2F16DDA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BF36AB8"/>
    <w:multiLevelType w:val="hybridMultilevel"/>
    <w:tmpl w:val="22AA432C"/>
    <w:lvl w:ilvl="0" w:tplc="52BA0F8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4C1C2605"/>
    <w:multiLevelType w:val="hybridMultilevel"/>
    <w:tmpl w:val="8E781C8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9E5688"/>
    <w:multiLevelType w:val="hybridMultilevel"/>
    <w:tmpl w:val="BC9E8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D2324"/>
    <w:multiLevelType w:val="hybridMultilevel"/>
    <w:tmpl w:val="86D6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15794"/>
    <w:multiLevelType w:val="hybridMultilevel"/>
    <w:tmpl w:val="BF2ECA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F223843"/>
    <w:multiLevelType w:val="hybridMultilevel"/>
    <w:tmpl w:val="49FA73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4569ED"/>
    <w:multiLevelType w:val="multilevel"/>
    <w:tmpl w:val="FB9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9B7CAB"/>
    <w:multiLevelType w:val="hybridMultilevel"/>
    <w:tmpl w:val="D9B44992"/>
    <w:lvl w:ilvl="0" w:tplc="A84C0EC4">
      <w:start w:val="6"/>
      <w:numFmt w:val="bullet"/>
      <w:lvlText w:val="-"/>
      <w:lvlJc w:val="left"/>
      <w:pPr>
        <w:ind w:left="7560" w:hanging="360"/>
      </w:pPr>
      <w:rPr>
        <w:rFonts w:ascii="Calibri" w:eastAsiaTheme="minorHAnsi" w:hAnsi="Calibri" w:cstheme="minorBidi" w:hint="default"/>
      </w:rPr>
    </w:lvl>
    <w:lvl w:ilvl="1" w:tplc="34090003" w:tentative="1">
      <w:start w:val="1"/>
      <w:numFmt w:val="bullet"/>
      <w:lvlText w:val="o"/>
      <w:lvlJc w:val="left"/>
      <w:pPr>
        <w:ind w:left="8280" w:hanging="360"/>
      </w:pPr>
      <w:rPr>
        <w:rFonts w:ascii="Courier New" w:hAnsi="Courier New" w:cs="Courier New" w:hint="default"/>
      </w:rPr>
    </w:lvl>
    <w:lvl w:ilvl="2" w:tplc="34090005" w:tentative="1">
      <w:start w:val="1"/>
      <w:numFmt w:val="bullet"/>
      <w:lvlText w:val=""/>
      <w:lvlJc w:val="left"/>
      <w:pPr>
        <w:ind w:left="9000" w:hanging="360"/>
      </w:pPr>
      <w:rPr>
        <w:rFonts w:ascii="Wingdings" w:hAnsi="Wingdings" w:hint="default"/>
      </w:rPr>
    </w:lvl>
    <w:lvl w:ilvl="3" w:tplc="34090001" w:tentative="1">
      <w:start w:val="1"/>
      <w:numFmt w:val="bullet"/>
      <w:lvlText w:val=""/>
      <w:lvlJc w:val="left"/>
      <w:pPr>
        <w:ind w:left="9720" w:hanging="360"/>
      </w:pPr>
      <w:rPr>
        <w:rFonts w:ascii="Symbol" w:hAnsi="Symbol" w:hint="default"/>
      </w:rPr>
    </w:lvl>
    <w:lvl w:ilvl="4" w:tplc="34090003" w:tentative="1">
      <w:start w:val="1"/>
      <w:numFmt w:val="bullet"/>
      <w:lvlText w:val="o"/>
      <w:lvlJc w:val="left"/>
      <w:pPr>
        <w:ind w:left="10440" w:hanging="360"/>
      </w:pPr>
      <w:rPr>
        <w:rFonts w:ascii="Courier New" w:hAnsi="Courier New" w:cs="Courier New" w:hint="default"/>
      </w:rPr>
    </w:lvl>
    <w:lvl w:ilvl="5" w:tplc="34090005" w:tentative="1">
      <w:start w:val="1"/>
      <w:numFmt w:val="bullet"/>
      <w:lvlText w:val=""/>
      <w:lvlJc w:val="left"/>
      <w:pPr>
        <w:ind w:left="11160" w:hanging="360"/>
      </w:pPr>
      <w:rPr>
        <w:rFonts w:ascii="Wingdings" w:hAnsi="Wingdings" w:hint="default"/>
      </w:rPr>
    </w:lvl>
    <w:lvl w:ilvl="6" w:tplc="34090001" w:tentative="1">
      <w:start w:val="1"/>
      <w:numFmt w:val="bullet"/>
      <w:lvlText w:val=""/>
      <w:lvlJc w:val="left"/>
      <w:pPr>
        <w:ind w:left="11880" w:hanging="360"/>
      </w:pPr>
      <w:rPr>
        <w:rFonts w:ascii="Symbol" w:hAnsi="Symbol" w:hint="default"/>
      </w:rPr>
    </w:lvl>
    <w:lvl w:ilvl="7" w:tplc="34090003" w:tentative="1">
      <w:start w:val="1"/>
      <w:numFmt w:val="bullet"/>
      <w:lvlText w:val="o"/>
      <w:lvlJc w:val="left"/>
      <w:pPr>
        <w:ind w:left="12600" w:hanging="360"/>
      </w:pPr>
      <w:rPr>
        <w:rFonts w:ascii="Courier New" w:hAnsi="Courier New" w:cs="Courier New" w:hint="default"/>
      </w:rPr>
    </w:lvl>
    <w:lvl w:ilvl="8" w:tplc="34090005" w:tentative="1">
      <w:start w:val="1"/>
      <w:numFmt w:val="bullet"/>
      <w:lvlText w:val=""/>
      <w:lvlJc w:val="left"/>
      <w:pPr>
        <w:ind w:left="13320" w:hanging="360"/>
      </w:pPr>
      <w:rPr>
        <w:rFonts w:ascii="Wingdings" w:hAnsi="Wingdings" w:hint="default"/>
      </w:rPr>
    </w:lvl>
  </w:abstractNum>
  <w:abstractNum w:abstractNumId="22" w15:restartNumberingAfterBreak="0">
    <w:nsid w:val="781D516E"/>
    <w:multiLevelType w:val="hybridMultilevel"/>
    <w:tmpl w:val="A8926056"/>
    <w:lvl w:ilvl="0" w:tplc="872C1980">
      <w:start w:val="1"/>
      <w:numFmt w:val="upperRoman"/>
      <w:lvlText w:val="%1."/>
      <w:lvlJc w:val="left"/>
      <w:pPr>
        <w:ind w:left="1080" w:hanging="720"/>
      </w:pPr>
      <w:rPr>
        <w:rFonts w:ascii="Courier New" w:hAnsi="Courier New" w:cs="Courier New"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9075508"/>
    <w:multiLevelType w:val="hybridMultilevel"/>
    <w:tmpl w:val="AB9AB1BE"/>
    <w:lvl w:ilvl="0" w:tplc="03B4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8560E"/>
    <w:multiLevelType w:val="multilevel"/>
    <w:tmpl w:val="3D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861768">
    <w:abstractNumId w:val="5"/>
  </w:num>
  <w:num w:numId="2" w16cid:durableId="233202620">
    <w:abstractNumId w:val="19"/>
  </w:num>
  <w:num w:numId="3" w16cid:durableId="1530953153">
    <w:abstractNumId w:val="2"/>
  </w:num>
  <w:num w:numId="4" w16cid:durableId="948463874">
    <w:abstractNumId w:val="9"/>
  </w:num>
  <w:num w:numId="5" w16cid:durableId="321786144">
    <w:abstractNumId w:val="15"/>
  </w:num>
  <w:num w:numId="6" w16cid:durableId="792939358">
    <w:abstractNumId w:val="21"/>
  </w:num>
  <w:num w:numId="7" w16cid:durableId="1838155452">
    <w:abstractNumId w:val="22"/>
  </w:num>
  <w:num w:numId="8" w16cid:durableId="1941182230">
    <w:abstractNumId w:val="14"/>
  </w:num>
  <w:num w:numId="9" w16cid:durableId="435298643">
    <w:abstractNumId w:val="13"/>
  </w:num>
  <w:num w:numId="10" w16cid:durableId="384263127">
    <w:abstractNumId w:val="18"/>
  </w:num>
  <w:num w:numId="11" w16cid:durableId="1493793942">
    <w:abstractNumId w:val="23"/>
  </w:num>
  <w:num w:numId="12" w16cid:durableId="744842385">
    <w:abstractNumId w:val="4"/>
  </w:num>
  <w:num w:numId="13" w16cid:durableId="1294678049">
    <w:abstractNumId w:val="3"/>
  </w:num>
  <w:num w:numId="14" w16cid:durableId="1802992297">
    <w:abstractNumId w:val="1"/>
  </w:num>
  <w:num w:numId="15" w16cid:durableId="1253316507">
    <w:abstractNumId w:val="6"/>
  </w:num>
  <w:num w:numId="16" w16cid:durableId="494684729">
    <w:abstractNumId w:val="11"/>
  </w:num>
  <w:num w:numId="17" w16cid:durableId="544875633">
    <w:abstractNumId w:val="24"/>
  </w:num>
  <w:num w:numId="18" w16cid:durableId="2060472932">
    <w:abstractNumId w:val="20"/>
  </w:num>
  <w:num w:numId="19" w16cid:durableId="187184835">
    <w:abstractNumId w:val="12"/>
  </w:num>
  <w:num w:numId="20" w16cid:durableId="75514316">
    <w:abstractNumId w:val="0"/>
  </w:num>
  <w:num w:numId="21" w16cid:durableId="611133474">
    <w:abstractNumId w:val="17"/>
  </w:num>
  <w:num w:numId="22" w16cid:durableId="1494906822">
    <w:abstractNumId w:val="10"/>
  </w:num>
  <w:num w:numId="23" w16cid:durableId="422727395">
    <w:abstractNumId w:val="8"/>
  </w:num>
  <w:num w:numId="24" w16cid:durableId="1545291557">
    <w:abstractNumId w:val="7"/>
  </w:num>
  <w:num w:numId="25" w16cid:durableId="2096391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2tDQ2NTCxtDQzNTVQ0lEKTi0uzszPAykwNK4FAPf5j1YtAAAA"/>
  </w:docVars>
  <w:rsids>
    <w:rsidRoot w:val="002A46A5"/>
    <w:rsid w:val="00011792"/>
    <w:rsid w:val="000237EC"/>
    <w:rsid w:val="00023B12"/>
    <w:rsid w:val="00037FE5"/>
    <w:rsid w:val="0004215C"/>
    <w:rsid w:val="00055B5A"/>
    <w:rsid w:val="000712E2"/>
    <w:rsid w:val="00084CB3"/>
    <w:rsid w:val="00090B25"/>
    <w:rsid w:val="000A01A4"/>
    <w:rsid w:val="000A1110"/>
    <w:rsid w:val="000A29FB"/>
    <w:rsid w:val="000A3AAB"/>
    <w:rsid w:val="000A7DBE"/>
    <w:rsid w:val="000B553C"/>
    <w:rsid w:val="000C2F21"/>
    <w:rsid w:val="000D13D6"/>
    <w:rsid w:val="000D7C5D"/>
    <w:rsid w:val="000E38B7"/>
    <w:rsid w:val="000F1E2E"/>
    <w:rsid w:val="000F66B7"/>
    <w:rsid w:val="00107E5C"/>
    <w:rsid w:val="0011250A"/>
    <w:rsid w:val="0011426A"/>
    <w:rsid w:val="0011616A"/>
    <w:rsid w:val="00127545"/>
    <w:rsid w:val="00127F93"/>
    <w:rsid w:val="00132A67"/>
    <w:rsid w:val="0013700A"/>
    <w:rsid w:val="00153D31"/>
    <w:rsid w:val="001622F3"/>
    <w:rsid w:val="0017532D"/>
    <w:rsid w:val="0019415E"/>
    <w:rsid w:val="001A2645"/>
    <w:rsid w:val="001A6D01"/>
    <w:rsid w:val="001B5A29"/>
    <w:rsid w:val="001E5B31"/>
    <w:rsid w:val="002259E4"/>
    <w:rsid w:val="0023550A"/>
    <w:rsid w:val="00236246"/>
    <w:rsid w:val="00246040"/>
    <w:rsid w:val="00246F76"/>
    <w:rsid w:val="00255D20"/>
    <w:rsid w:val="00267F8B"/>
    <w:rsid w:val="00271ACD"/>
    <w:rsid w:val="002804E6"/>
    <w:rsid w:val="0028786C"/>
    <w:rsid w:val="002A46A5"/>
    <w:rsid w:val="002B0641"/>
    <w:rsid w:val="002B4738"/>
    <w:rsid w:val="002B74D2"/>
    <w:rsid w:val="002C7113"/>
    <w:rsid w:val="002E77F5"/>
    <w:rsid w:val="002F0BA9"/>
    <w:rsid w:val="00301D94"/>
    <w:rsid w:val="003261B3"/>
    <w:rsid w:val="00355B90"/>
    <w:rsid w:val="00363BEC"/>
    <w:rsid w:val="0037353E"/>
    <w:rsid w:val="0038022C"/>
    <w:rsid w:val="0040516E"/>
    <w:rsid w:val="00424A32"/>
    <w:rsid w:val="0043775D"/>
    <w:rsid w:val="00441DD3"/>
    <w:rsid w:val="00445223"/>
    <w:rsid w:val="00483F5E"/>
    <w:rsid w:val="004C1381"/>
    <w:rsid w:val="004C1D78"/>
    <w:rsid w:val="004C54B1"/>
    <w:rsid w:val="004E65EF"/>
    <w:rsid w:val="004F5BB8"/>
    <w:rsid w:val="00504F44"/>
    <w:rsid w:val="00511BB2"/>
    <w:rsid w:val="005270BD"/>
    <w:rsid w:val="00537A39"/>
    <w:rsid w:val="005439E1"/>
    <w:rsid w:val="00544335"/>
    <w:rsid w:val="00547256"/>
    <w:rsid w:val="00564F2A"/>
    <w:rsid w:val="005729AE"/>
    <w:rsid w:val="00577D29"/>
    <w:rsid w:val="00581386"/>
    <w:rsid w:val="0058659A"/>
    <w:rsid w:val="00595103"/>
    <w:rsid w:val="005A0107"/>
    <w:rsid w:val="005B1FB2"/>
    <w:rsid w:val="00604CB1"/>
    <w:rsid w:val="00604D6F"/>
    <w:rsid w:val="00610D88"/>
    <w:rsid w:val="00615FD6"/>
    <w:rsid w:val="00616F32"/>
    <w:rsid w:val="006215B5"/>
    <w:rsid w:val="0062335F"/>
    <w:rsid w:val="00635734"/>
    <w:rsid w:val="00640C7F"/>
    <w:rsid w:val="0064303A"/>
    <w:rsid w:val="00650779"/>
    <w:rsid w:val="00664E11"/>
    <w:rsid w:val="00686CBA"/>
    <w:rsid w:val="006B4969"/>
    <w:rsid w:val="006D2367"/>
    <w:rsid w:val="0070058D"/>
    <w:rsid w:val="00710957"/>
    <w:rsid w:val="00712221"/>
    <w:rsid w:val="00726F8C"/>
    <w:rsid w:val="00737879"/>
    <w:rsid w:val="0075256B"/>
    <w:rsid w:val="007749EC"/>
    <w:rsid w:val="00782D5C"/>
    <w:rsid w:val="00784750"/>
    <w:rsid w:val="00786049"/>
    <w:rsid w:val="00791D88"/>
    <w:rsid w:val="007A1B13"/>
    <w:rsid w:val="007B372F"/>
    <w:rsid w:val="007F0A0B"/>
    <w:rsid w:val="007F6752"/>
    <w:rsid w:val="007F7504"/>
    <w:rsid w:val="00811509"/>
    <w:rsid w:val="008160AF"/>
    <w:rsid w:val="008178CF"/>
    <w:rsid w:val="008234E5"/>
    <w:rsid w:val="00824513"/>
    <w:rsid w:val="00831730"/>
    <w:rsid w:val="008443EF"/>
    <w:rsid w:val="008463E5"/>
    <w:rsid w:val="00852469"/>
    <w:rsid w:val="008858E2"/>
    <w:rsid w:val="008C2B73"/>
    <w:rsid w:val="008F1B1C"/>
    <w:rsid w:val="008F52F3"/>
    <w:rsid w:val="00903AA4"/>
    <w:rsid w:val="00904861"/>
    <w:rsid w:val="009057A5"/>
    <w:rsid w:val="00931D7E"/>
    <w:rsid w:val="00976B5B"/>
    <w:rsid w:val="009A49D8"/>
    <w:rsid w:val="009A75C7"/>
    <w:rsid w:val="009B5D21"/>
    <w:rsid w:val="009C4911"/>
    <w:rsid w:val="009C73CD"/>
    <w:rsid w:val="009D2616"/>
    <w:rsid w:val="009D3A47"/>
    <w:rsid w:val="009D74F8"/>
    <w:rsid w:val="009F40CE"/>
    <w:rsid w:val="00A007A9"/>
    <w:rsid w:val="00A0194A"/>
    <w:rsid w:val="00A0507B"/>
    <w:rsid w:val="00A11C6F"/>
    <w:rsid w:val="00A138B7"/>
    <w:rsid w:val="00A24782"/>
    <w:rsid w:val="00A24ECB"/>
    <w:rsid w:val="00A72536"/>
    <w:rsid w:val="00A73575"/>
    <w:rsid w:val="00A93C5B"/>
    <w:rsid w:val="00A968FA"/>
    <w:rsid w:val="00A96D2F"/>
    <w:rsid w:val="00AA2B1C"/>
    <w:rsid w:val="00AB442B"/>
    <w:rsid w:val="00AB4E9C"/>
    <w:rsid w:val="00B43928"/>
    <w:rsid w:val="00B474CB"/>
    <w:rsid w:val="00B531D8"/>
    <w:rsid w:val="00B66532"/>
    <w:rsid w:val="00B71235"/>
    <w:rsid w:val="00B77589"/>
    <w:rsid w:val="00BB24D7"/>
    <w:rsid w:val="00BD4AA2"/>
    <w:rsid w:val="00BD4E62"/>
    <w:rsid w:val="00BD6460"/>
    <w:rsid w:val="00BE785E"/>
    <w:rsid w:val="00BF7F67"/>
    <w:rsid w:val="00C222AF"/>
    <w:rsid w:val="00C42825"/>
    <w:rsid w:val="00C565C3"/>
    <w:rsid w:val="00C605D8"/>
    <w:rsid w:val="00C73EFF"/>
    <w:rsid w:val="00C73F10"/>
    <w:rsid w:val="00C8754F"/>
    <w:rsid w:val="00C94390"/>
    <w:rsid w:val="00CA1FB8"/>
    <w:rsid w:val="00CB01B6"/>
    <w:rsid w:val="00CC1AF2"/>
    <w:rsid w:val="00CD0CFA"/>
    <w:rsid w:val="00CE4EB1"/>
    <w:rsid w:val="00CF1EC3"/>
    <w:rsid w:val="00D111A7"/>
    <w:rsid w:val="00D14511"/>
    <w:rsid w:val="00D15A08"/>
    <w:rsid w:val="00D27AD8"/>
    <w:rsid w:val="00D31809"/>
    <w:rsid w:val="00D325C3"/>
    <w:rsid w:val="00D33B04"/>
    <w:rsid w:val="00D42C5E"/>
    <w:rsid w:val="00D53DC7"/>
    <w:rsid w:val="00D62B5E"/>
    <w:rsid w:val="00D62F67"/>
    <w:rsid w:val="00D6322E"/>
    <w:rsid w:val="00D661C9"/>
    <w:rsid w:val="00D7498C"/>
    <w:rsid w:val="00D837AB"/>
    <w:rsid w:val="00D972AF"/>
    <w:rsid w:val="00DB4E74"/>
    <w:rsid w:val="00DC137F"/>
    <w:rsid w:val="00DC341D"/>
    <w:rsid w:val="00DC3AC3"/>
    <w:rsid w:val="00DD0701"/>
    <w:rsid w:val="00DF2FDC"/>
    <w:rsid w:val="00E13AB2"/>
    <w:rsid w:val="00E578FC"/>
    <w:rsid w:val="00E763F1"/>
    <w:rsid w:val="00E80F38"/>
    <w:rsid w:val="00E80F51"/>
    <w:rsid w:val="00EA04FF"/>
    <w:rsid w:val="00EA79CD"/>
    <w:rsid w:val="00EB0068"/>
    <w:rsid w:val="00EB171D"/>
    <w:rsid w:val="00EB7FFC"/>
    <w:rsid w:val="00F410CE"/>
    <w:rsid w:val="00F4661A"/>
    <w:rsid w:val="00F77A45"/>
    <w:rsid w:val="00F86B7E"/>
    <w:rsid w:val="00FA3668"/>
    <w:rsid w:val="00FA4558"/>
    <w:rsid w:val="00FB00F6"/>
    <w:rsid w:val="00FB49B0"/>
    <w:rsid w:val="00FC0BF8"/>
    <w:rsid w:val="00FE3FF9"/>
    <w:rsid w:val="00FE64EA"/>
    <w:rsid w:val="00FF60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F1A20"/>
  <w15:docId w15:val="{412584C8-38D5-4F99-923E-C0E50022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F38"/>
    <w:pPr>
      <w:spacing w:after="0" w:line="240" w:lineRule="auto"/>
      <w:jc w:val="both"/>
    </w:pPr>
    <w:rPr>
      <w:rFonts w:ascii="Arial" w:eastAsia="Times New Roman" w:hAnsi="Arial" w:cs="Times New Roman"/>
      <w:sz w:val="20"/>
      <w:szCs w:val="24"/>
      <w:lang w:val="en-US"/>
    </w:rPr>
  </w:style>
  <w:style w:type="paragraph" w:styleId="Heading1">
    <w:name w:val="heading 1"/>
    <w:basedOn w:val="Normal"/>
    <w:next w:val="Normal"/>
    <w:link w:val="Heading1Char"/>
    <w:qFormat/>
    <w:rsid w:val="00E80F38"/>
    <w:pPr>
      <w:keepNext/>
      <w:spacing w:before="240"/>
      <w:outlineLvl w:val="0"/>
    </w:pPr>
    <w:rPr>
      <w:rFonts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0F38"/>
    <w:pPr>
      <w:tabs>
        <w:tab w:val="center" w:pos="4680"/>
        <w:tab w:val="right" w:pos="9360"/>
      </w:tabs>
    </w:pPr>
  </w:style>
  <w:style w:type="character" w:customStyle="1" w:styleId="HeaderChar">
    <w:name w:val="Header Char"/>
    <w:basedOn w:val="DefaultParagraphFont"/>
    <w:link w:val="Header"/>
    <w:uiPriority w:val="99"/>
    <w:semiHidden/>
    <w:rsid w:val="00E80F38"/>
  </w:style>
  <w:style w:type="paragraph" w:styleId="Footer">
    <w:name w:val="footer"/>
    <w:basedOn w:val="Normal"/>
    <w:link w:val="FooterChar"/>
    <w:unhideWhenUsed/>
    <w:rsid w:val="00E80F38"/>
    <w:pPr>
      <w:tabs>
        <w:tab w:val="center" w:pos="4680"/>
        <w:tab w:val="right" w:pos="9360"/>
      </w:tabs>
    </w:pPr>
  </w:style>
  <w:style w:type="character" w:customStyle="1" w:styleId="FooterChar">
    <w:name w:val="Footer Char"/>
    <w:basedOn w:val="DefaultParagraphFont"/>
    <w:link w:val="Footer"/>
    <w:uiPriority w:val="99"/>
    <w:semiHidden/>
    <w:rsid w:val="00E80F38"/>
  </w:style>
  <w:style w:type="character" w:styleId="PageNumber">
    <w:name w:val="page number"/>
    <w:basedOn w:val="DefaultParagraphFont"/>
    <w:rsid w:val="00E80F38"/>
  </w:style>
  <w:style w:type="character" w:customStyle="1" w:styleId="Heading1Char">
    <w:name w:val="Heading 1 Char"/>
    <w:basedOn w:val="DefaultParagraphFont"/>
    <w:link w:val="Heading1"/>
    <w:rsid w:val="00E80F38"/>
    <w:rPr>
      <w:rFonts w:ascii="Arial" w:eastAsia="Times New Roman" w:hAnsi="Arial" w:cs="Arial"/>
      <w:b/>
      <w:sz w:val="20"/>
      <w:szCs w:val="20"/>
      <w:lang w:val="en-US"/>
    </w:rPr>
  </w:style>
  <w:style w:type="paragraph" w:styleId="Title">
    <w:name w:val="Title"/>
    <w:basedOn w:val="Normal"/>
    <w:link w:val="TitleChar"/>
    <w:qFormat/>
    <w:rsid w:val="00E80F38"/>
    <w:pPr>
      <w:spacing w:after="240"/>
      <w:jc w:val="left"/>
    </w:pPr>
    <w:rPr>
      <w:rFonts w:ascii="Century Gothic" w:hAnsi="Century Gothic"/>
      <w:b/>
      <w:sz w:val="36"/>
      <w:szCs w:val="36"/>
    </w:rPr>
  </w:style>
  <w:style w:type="character" w:customStyle="1" w:styleId="TitleChar">
    <w:name w:val="Title Char"/>
    <w:basedOn w:val="DefaultParagraphFont"/>
    <w:link w:val="Title"/>
    <w:rsid w:val="00E80F38"/>
    <w:rPr>
      <w:rFonts w:ascii="Century Gothic" w:eastAsia="Times New Roman" w:hAnsi="Century Gothic" w:cs="Times New Roman"/>
      <w:b/>
      <w:sz w:val="36"/>
      <w:szCs w:val="36"/>
      <w:lang w:val="en-US"/>
    </w:rPr>
  </w:style>
  <w:style w:type="paragraph" w:styleId="BodyText">
    <w:name w:val="Body Text"/>
    <w:basedOn w:val="Normal"/>
    <w:link w:val="BodyTextChar"/>
    <w:rsid w:val="00E80F38"/>
    <w:pPr>
      <w:spacing w:before="240"/>
    </w:pPr>
    <w:rPr>
      <w:rFonts w:cs="Arial"/>
      <w:szCs w:val="20"/>
    </w:rPr>
  </w:style>
  <w:style w:type="character" w:customStyle="1" w:styleId="BodyTextChar">
    <w:name w:val="Body Text Char"/>
    <w:basedOn w:val="DefaultParagraphFont"/>
    <w:link w:val="BodyText"/>
    <w:rsid w:val="00E80F38"/>
    <w:rPr>
      <w:rFonts w:ascii="Arial" w:eastAsia="Times New Roman" w:hAnsi="Arial" w:cs="Arial"/>
      <w:sz w:val="20"/>
      <w:szCs w:val="20"/>
      <w:lang w:val="en-US"/>
    </w:rPr>
  </w:style>
  <w:style w:type="table" w:styleId="TableGrid">
    <w:name w:val="Table Grid"/>
    <w:basedOn w:val="TableNormal"/>
    <w:uiPriority w:val="59"/>
    <w:rsid w:val="00424A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5103"/>
    <w:rPr>
      <w:sz w:val="16"/>
      <w:szCs w:val="16"/>
    </w:rPr>
  </w:style>
  <w:style w:type="paragraph" w:styleId="CommentText">
    <w:name w:val="annotation text"/>
    <w:basedOn w:val="Normal"/>
    <w:link w:val="CommentTextChar"/>
    <w:uiPriority w:val="99"/>
    <w:semiHidden/>
    <w:unhideWhenUsed/>
    <w:rsid w:val="00595103"/>
    <w:rPr>
      <w:szCs w:val="20"/>
    </w:rPr>
  </w:style>
  <w:style w:type="character" w:customStyle="1" w:styleId="CommentTextChar">
    <w:name w:val="Comment Text Char"/>
    <w:basedOn w:val="DefaultParagraphFont"/>
    <w:link w:val="CommentText"/>
    <w:uiPriority w:val="99"/>
    <w:semiHidden/>
    <w:rsid w:val="00595103"/>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95103"/>
    <w:rPr>
      <w:b/>
      <w:bCs/>
    </w:rPr>
  </w:style>
  <w:style w:type="character" w:customStyle="1" w:styleId="CommentSubjectChar">
    <w:name w:val="Comment Subject Char"/>
    <w:basedOn w:val="CommentTextChar"/>
    <w:link w:val="CommentSubject"/>
    <w:uiPriority w:val="99"/>
    <w:semiHidden/>
    <w:rsid w:val="00595103"/>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5951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3"/>
    <w:rPr>
      <w:rFonts w:ascii="Segoe UI" w:eastAsia="Times New Roman" w:hAnsi="Segoe UI" w:cs="Segoe UI"/>
      <w:sz w:val="18"/>
      <w:szCs w:val="18"/>
      <w:lang w:val="en-US"/>
    </w:rPr>
  </w:style>
  <w:style w:type="paragraph" w:styleId="ListParagraph">
    <w:name w:val="List Paragraph"/>
    <w:basedOn w:val="Normal"/>
    <w:uiPriority w:val="34"/>
    <w:qFormat/>
    <w:rsid w:val="00BE785E"/>
    <w:pPr>
      <w:ind w:left="720"/>
      <w:contextualSpacing/>
    </w:pPr>
  </w:style>
  <w:style w:type="paragraph" w:styleId="NoSpacing">
    <w:name w:val="No Spacing"/>
    <w:uiPriority w:val="1"/>
    <w:qFormat/>
    <w:rsid w:val="00635734"/>
    <w:pPr>
      <w:spacing w:after="0" w:line="240" w:lineRule="auto"/>
      <w:jc w:val="both"/>
    </w:pPr>
    <w:rPr>
      <w:rFonts w:ascii="Arial" w:eastAsia="Times New Roman" w:hAnsi="Arial" w:cs="Times New Roman"/>
      <w:sz w:val="20"/>
      <w:szCs w:val="24"/>
      <w:lang w:val="en-US"/>
    </w:rPr>
  </w:style>
  <w:style w:type="character" w:styleId="Hyperlink">
    <w:name w:val="Hyperlink"/>
    <w:basedOn w:val="DefaultParagraphFont"/>
    <w:uiPriority w:val="99"/>
    <w:unhideWhenUsed/>
    <w:rsid w:val="001E5B31"/>
    <w:rPr>
      <w:color w:val="0000FF" w:themeColor="hyperlink"/>
      <w:u w:val="single"/>
    </w:rPr>
  </w:style>
  <w:style w:type="paragraph" w:customStyle="1" w:styleId="Default">
    <w:name w:val="Default"/>
    <w:rsid w:val="007F0A0B"/>
    <w:pPr>
      <w:autoSpaceDE w:val="0"/>
      <w:autoSpaceDN w:val="0"/>
      <w:adjustRightInd w:val="0"/>
      <w:spacing w:after="0" w:line="240" w:lineRule="auto"/>
    </w:pPr>
    <w:rPr>
      <w:rFonts w:ascii="Calibri" w:hAnsi="Calibri" w:cs="Calibri"/>
      <w:color w:val="000000"/>
      <w:sz w:val="24"/>
      <w:szCs w:val="24"/>
    </w:rPr>
  </w:style>
  <w:style w:type="paragraph" w:customStyle="1" w:styleId="Pa23">
    <w:name w:val="Pa23"/>
    <w:basedOn w:val="Default"/>
    <w:next w:val="Default"/>
    <w:uiPriority w:val="99"/>
    <w:rsid w:val="00CC1AF2"/>
    <w:pPr>
      <w:spacing w:line="221" w:lineRule="atLeast"/>
    </w:pPr>
    <w:rPr>
      <w:rFonts w:ascii="AGaramond" w:hAnsi="AGaramond" w:cstheme="minorBidi"/>
      <w:color w:val="auto"/>
      <w:lang w:val="en-US"/>
    </w:rPr>
  </w:style>
  <w:style w:type="paragraph" w:customStyle="1" w:styleId="Pa24">
    <w:name w:val="Pa24"/>
    <w:basedOn w:val="Default"/>
    <w:next w:val="Default"/>
    <w:uiPriority w:val="99"/>
    <w:rsid w:val="00CC1AF2"/>
    <w:pPr>
      <w:spacing w:line="221" w:lineRule="atLeast"/>
    </w:pPr>
    <w:rPr>
      <w:rFonts w:ascii="AGaramond" w:hAnsi="AGaramond" w:cstheme="minorBidi"/>
      <w:color w:val="auto"/>
      <w:lang w:val="en-US"/>
    </w:rPr>
  </w:style>
  <w:style w:type="paragraph" w:styleId="NormalWeb">
    <w:name w:val="Normal (Web)"/>
    <w:basedOn w:val="Normal"/>
    <w:uiPriority w:val="99"/>
    <w:semiHidden/>
    <w:unhideWhenUsed/>
    <w:rsid w:val="00F410CE"/>
    <w:pPr>
      <w:spacing w:before="100" w:beforeAutospacing="1" w:after="100" w:afterAutospacing="1"/>
      <w:jc w:val="left"/>
    </w:pPr>
    <w:rPr>
      <w:rFonts w:ascii="Times New Roman" w:hAnsi="Times New Roman"/>
      <w:sz w:val="24"/>
    </w:rPr>
  </w:style>
  <w:style w:type="character" w:styleId="Emphasis">
    <w:name w:val="Emphasis"/>
    <w:basedOn w:val="DefaultParagraphFont"/>
    <w:uiPriority w:val="20"/>
    <w:qFormat/>
    <w:rsid w:val="00F410CE"/>
    <w:rPr>
      <w:i/>
      <w:iCs/>
    </w:rPr>
  </w:style>
  <w:style w:type="paragraph" w:styleId="Revision">
    <w:name w:val="Revision"/>
    <w:hidden/>
    <w:uiPriority w:val="99"/>
    <w:semiHidden/>
    <w:rsid w:val="00C8754F"/>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10505">
      <w:bodyDiv w:val="1"/>
      <w:marLeft w:val="0"/>
      <w:marRight w:val="0"/>
      <w:marTop w:val="0"/>
      <w:marBottom w:val="0"/>
      <w:divBdr>
        <w:top w:val="none" w:sz="0" w:space="0" w:color="auto"/>
        <w:left w:val="none" w:sz="0" w:space="0" w:color="auto"/>
        <w:bottom w:val="none" w:sz="0" w:space="0" w:color="auto"/>
        <w:right w:val="none" w:sz="0" w:space="0" w:color="auto"/>
      </w:divBdr>
    </w:div>
    <w:div w:id="863515616">
      <w:bodyDiv w:val="1"/>
      <w:marLeft w:val="0"/>
      <w:marRight w:val="0"/>
      <w:marTop w:val="0"/>
      <w:marBottom w:val="0"/>
      <w:divBdr>
        <w:top w:val="none" w:sz="0" w:space="0" w:color="auto"/>
        <w:left w:val="none" w:sz="0" w:space="0" w:color="auto"/>
        <w:bottom w:val="none" w:sz="0" w:space="0" w:color="auto"/>
        <w:right w:val="none" w:sz="0" w:space="0" w:color="auto"/>
      </w:divBdr>
    </w:div>
    <w:div w:id="1073938457">
      <w:bodyDiv w:val="1"/>
      <w:marLeft w:val="0"/>
      <w:marRight w:val="0"/>
      <w:marTop w:val="0"/>
      <w:marBottom w:val="0"/>
      <w:divBdr>
        <w:top w:val="none" w:sz="0" w:space="0" w:color="auto"/>
        <w:left w:val="none" w:sz="0" w:space="0" w:color="auto"/>
        <w:bottom w:val="none" w:sz="0" w:space="0" w:color="auto"/>
        <w:right w:val="none" w:sz="0" w:space="0" w:color="auto"/>
      </w:divBdr>
    </w:div>
    <w:div w:id="1324822977">
      <w:bodyDiv w:val="1"/>
      <w:marLeft w:val="0"/>
      <w:marRight w:val="0"/>
      <w:marTop w:val="0"/>
      <w:marBottom w:val="0"/>
      <w:divBdr>
        <w:top w:val="none" w:sz="0" w:space="0" w:color="auto"/>
        <w:left w:val="none" w:sz="0" w:space="0" w:color="auto"/>
        <w:bottom w:val="none" w:sz="0" w:space="0" w:color="auto"/>
        <w:right w:val="none" w:sz="0" w:space="0" w:color="auto"/>
      </w:divBdr>
    </w:div>
    <w:div w:id="1390767030">
      <w:bodyDiv w:val="1"/>
      <w:marLeft w:val="0"/>
      <w:marRight w:val="0"/>
      <w:marTop w:val="0"/>
      <w:marBottom w:val="0"/>
      <w:divBdr>
        <w:top w:val="none" w:sz="0" w:space="0" w:color="auto"/>
        <w:left w:val="none" w:sz="0" w:space="0" w:color="auto"/>
        <w:bottom w:val="none" w:sz="0" w:space="0" w:color="auto"/>
        <w:right w:val="none" w:sz="0" w:space="0" w:color="auto"/>
      </w:divBdr>
    </w:div>
    <w:div w:id="2086603761">
      <w:bodyDiv w:val="1"/>
      <w:marLeft w:val="0"/>
      <w:marRight w:val="0"/>
      <w:marTop w:val="0"/>
      <w:marBottom w:val="0"/>
      <w:divBdr>
        <w:top w:val="none" w:sz="0" w:space="0" w:color="auto"/>
        <w:left w:val="none" w:sz="0" w:space="0" w:color="auto"/>
        <w:bottom w:val="none" w:sz="0" w:space="0" w:color="auto"/>
        <w:right w:val="none" w:sz="0" w:space="0" w:color="auto"/>
      </w:divBdr>
    </w:div>
    <w:div w:id="21001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mos\Desktop\SHS%20Templates%20SY2016-2017%20Term2\Activit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AE22-FDC2-495F-9AA9-72B4E84A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 Template.dotx</Template>
  <TotalTime>9</TotalTime>
  <Pages>7</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Jeremiah Q.</dc:creator>
  <cp:lastModifiedBy>Hance Henley Galvez</cp:lastModifiedBy>
  <cp:revision>3</cp:revision>
  <cp:lastPrinted>2023-11-07T15:37:00Z</cp:lastPrinted>
  <dcterms:created xsi:type="dcterms:W3CDTF">2023-11-07T15:37:00Z</dcterms:created>
  <dcterms:modified xsi:type="dcterms:W3CDTF">2023-11-07T16:53:00Z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7ba368b45d95e53f6c0a9db2f0b87092ac18279de345f8e2e5b655baea19baba</vt:lpwstr>
  </property>
</Properties>
</file>