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 - Diagrama de Classes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Descreva a posição do diagrama de classes no processo de desenvolvimento incremental e iterativo. Quando eles são utilizados e para quê?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nome “entidade” pode aparecer em dois contextos diferentes, a saber, a categorização BCE e na descrição dos padrões táticos do DDD. Discuta as diferenças e semelhanças existentes entre esses usos.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Construa o modelo de classes de domínio de um sistema de informações para controlar o campeonato da Fórmula 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Desenhe um diagrama de classes com relacionamentos, nomes de papéis e multiplicidades para as seguintes situações: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Uma Pessoa pode ser casada com outra Pessoa.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Uma Disciplina é pré-requisito para outra Disciplina.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Uma Peça pode ser composta de diversas outras Peças.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Considere o diagrama de classes a seguir, que exibe uma classe associativa entre as classes Pessoa e Empresa. Crie um diagrama de classes equivalente ao fornecido a seguir, mas sem utilizar uma classe associativa.</w:t>
        <w:br w:type="textWrapping"/>
      </w:r>
      <w:r w:rsidDel="00000000" w:rsidR="00000000" w:rsidRPr="00000000">
        <w:rPr/>
        <w:drawing>
          <wp:inline distB="114300" distT="114300" distL="114300" distR="114300">
            <wp:extent cx="5276850" cy="1676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Construa um diagrama de classes inicial para a seguinte situação: Pacotes são enviados de uma localidade a outra. Pacotes têm um peso específico. Localidades são caracterizadas pelas facilidades de transporte (p. ex., rodoviárias, aeroportos e autoestradas). Algumas localidades são vizinhas, isto é, existe uma rota direta de transporte entre tais localidades. A rota de transporte entre as localidades tem certo comprimento (a distância entre as localidades). Trens, aviões e caminhões são usados para o transporte de pacotes. Cada um destes meios de transporte pode suportar uma carga máxima de peso. A cada momento, durante o seu transporte, é necessário saber a posição (localidade) de cada pacote. Também é necessário manter o controle de que meio de transporte está sendo utilizado em cada parte da rota para um certo pacote.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Considere o seguinte discurso relativo a um sistema de partidas de tênis: “Num torneio de tênis, cada partida é disputada entre dois jogadores. Pretende-se manter informação sobre o nome e a idade dos jogadores; data da partida e atribuição dos jogadores às partidas. O máximo de partidas que um jogador poderá realizar são seis e o mínimo uma”. Desenhe o diagrama de classes correspondente.</w:t>
        <w:br w:type="textWrapping"/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Desenhe um diagrama equivalente ao da Figura abaixo de duas formas: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 Utilizando uma classe ordinária para substituir a classe associativa.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 Utilizando uma associação ternária. 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34000" cy="22288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Identifique classes e/ou relacionamentos a partir das seguintes regras do negócio: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 Pedidos são compostos de vários itens de pedido.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 Um item de pedido diz respeito a um e exatamente um produto.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Um pedido pode conter até 20 itens.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Considere um sistema de software para controlar um hotel. Normalmente, um hóspede ocupa um quarto por estada. Suponha, porém, que uma nova regra foi criada no negócio: agora, um hóspede pode utilizar até três quartos. Desenhe o diagrama de classe para essas duas situações.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Reflita sobre a seguinte afirmação: “O tamanho do cartão CRC ajuda a limitar e a restringir a complexidade das classes identificadas nas sessões CRC.”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Reflita e discuta com algum colega sobre a seguinte afirmação: “Atributos são similares a associações. Um atributo de uma classe é apenas uma notação para associá la a um conceito que tem um valor atômico.”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seguir, são enumeradas diversas responsabilidades típicas de serem encontradas em objetos de um sistema de software. No contexto da categorização BCE, discuta qual das categorias de objetos (fronteira, controle ou entidade) é mais adequada para cumprir cada uma dessas responsabilidades: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Criação ou destruição de um objeto.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Formação ou destruição de associações entre objetos de entidade.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Obtenção ou modificação de valores de atributos de um objeto de entidade.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Exibição de mensagens para o ator.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Realização de cálculos complexos.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Considere as instâncias das classes do diagrama exibido a seguir</w:t>
        <w:br w:type="textWrapping"/>
      </w:r>
      <w:r w:rsidDel="00000000" w:rsidR="00000000" w:rsidRPr="00000000">
        <w:rPr/>
        <w:drawing>
          <wp:inline distB="114300" distT="114300" distL="114300" distR="114300">
            <wp:extent cx="4457700" cy="24193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Para o diagrama de classes apresentado, qual das seguintes situações são possíveis?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e1 contém um d1, o qual contém um e2, o qual contém um b2.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a1 contém um c1, o qual contém um d1.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b1 contém um d1, o qual contém um e2 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c1 contém um a1, o qual contém b1.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Considere o diagrama de classes a seguir. Há como construir um modelo equivalente, sem o uso de gen/spec? Qual seria a vantagem dessa transformação?</w:t>
        <w:br w:type="textWrapping"/>
      </w:r>
      <w:r w:rsidDel="00000000" w:rsidR="00000000" w:rsidRPr="00000000">
        <w:rPr/>
        <w:drawing>
          <wp:inline distB="114300" distT="114300" distL="114300" distR="114300">
            <wp:extent cx="3752850" cy="27908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Analise os dois fragmentos de diagrama de classes a seguir. Eles são equivalentes? Explique sua resposta.</w:t>
        <w:br w:type="textWrapping"/>
      </w:r>
      <w:r w:rsidDel="00000000" w:rsidR="00000000" w:rsidRPr="00000000">
        <w:rPr/>
        <w:drawing>
          <wp:inline distB="114300" distT="114300" distL="114300" distR="114300">
            <wp:extent cx="5076825" cy="2295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center"/>
      <w:rPr/>
    </w:pPr>
    <w:r w:rsidDel="00000000" w:rsidR="00000000" w:rsidRPr="00000000">
      <w:rPr>
        <w:rtl w:val="0"/>
      </w:rPr>
      <w:t xml:space="preserve"> Professor Herysson Rodrigues Figueiredo</w:t>
    </w:r>
  </w:p>
  <w:p w:rsidR="00000000" w:rsidDel="00000000" w:rsidP="00000000" w:rsidRDefault="00000000" w:rsidRPr="00000000" w14:paraId="0000002F">
    <w:pPr>
      <w:jc w:val="center"/>
      <w:rPr/>
    </w:pPr>
    <w:r w:rsidDel="00000000" w:rsidR="00000000" w:rsidRPr="00000000">
      <w:rPr>
        <w:rtl w:val="0"/>
      </w:rPr>
      <w:t xml:space="preserve">herysson.figueiredo@ufn.edu.br</w:t>
    </w:r>
  </w:p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>
        <w:b w:val="1"/>
      </w:rPr>
    </w:pPr>
    <w:r w:rsidDel="00000000" w:rsidR="00000000" w:rsidRPr="00000000">
      <w:rPr>
        <w:b w:val="1"/>
        <w:rtl w:val="0"/>
      </w:rPr>
      <w:t xml:space="preserve">Área de Ciências Tecnológicas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3549975</wp:posOffset>
          </wp:positionH>
          <wp:positionV relativeFrom="paragraph">
            <wp:posOffset>-342899</wp:posOffset>
          </wp:positionV>
          <wp:extent cx="2179320" cy="80010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932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rPr>
        <w:b w:val="1"/>
      </w:rPr>
    </w:pPr>
    <w:r w:rsidDel="00000000" w:rsidR="00000000" w:rsidRPr="00000000">
      <w:rPr>
        <w:b w:val="1"/>
        <w:rtl w:val="0"/>
      </w:rPr>
      <w:t xml:space="preserve">Disciplina de Engenharia de Software</w:t>
    </w:r>
  </w:p>
  <w:p w:rsidR="00000000" w:rsidDel="00000000" w:rsidP="00000000" w:rsidRDefault="00000000" w:rsidRPr="00000000" w14:paraId="0000002B">
    <w:pPr>
      <w:rPr>
        <w:b w:val="1"/>
      </w:rPr>
    </w:pPr>
    <w:r w:rsidDel="00000000" w:rsidR="00000000" w:rsidRPr="00000000">
      <w:rPr>
        <w:b w:val="1"/>
        <w:rtl w:val="0"/>
      </w:rPr>
      <w:t xml:space="preserve">Exercícios</w:t>
    </w:r>
  </w:p>
  <w:p w:rsidR="00000000" w:rsidDel="00000000" w:rsidP="00000000" w:rsidRDefault="00000000" w:rsidRPr="00000000" w14:paraId="0000002C">
    <w:pPr>
      <w:rPr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