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Oswald ExtraLight" w:cs="Oswald ExtraLight" w:eastAsia="Oswald ExtraLight" w:hAnsi="Oswald ExtraLight"/>
          <w:i w:val="0"/>
          <w:smallCaps w:val="0"/>
          <w:strike w:val="0"/>
          <w:sz w:val="48"/>
          <w:szCs w:val="48"/>
          <w:shd w:fill="auto" w:val="clear"/>
          <w:vertAlign w:val="baseline"/>
        </w:rPr>
      </w:pPr>
      <w:hyperlink r:id="rId6">
        <w:r w:rsidDel="00000000" w:rsidR="00000000" w:rsidRPr="00000000">
          <w:rPr>
            <w:rFonts w:ascii="Oswald Medium" w:cs="Oswald Medium" w:eastAsia="Oswald Medium" w:hAnsi="Oswald Medium"/>
            <w:sz w:val="48"/>
            <w:szCs w:val="48"/>
            <w:rtl w:val="0"/>
          </w:rPr>
          <w:t xml:space="preserve">ANÁLISE</w:t>
        </w:r>
      </w:hyperlink>
      <w:hyperlink r:id="rId7">
        <w:r w:rsidDel="00000000" w:rsidR="00000000" w:rsidRPr="00000000">
          <w:rPr>
            <w:rFonts w:ascii="Oswald ExtraLight" w:cs="Oswald ExtraLight" w:eastAsia="Oswald ExtraLight" w:hAnsi="Oswald ExtraLight"/>
            <w:sz w:val="48"/>
            <w:szCs w:val="48"/>
            <w:rtl w:val="0"/>
          </w:rPr>
          <w:t xml:space="preserve">DE</w:t>
        </w:r>
      </w:hyperlink>
      <w:hyperlink r:id="rId8">
        <w:r w:rsidDel="00000000" w:rsidR="00000000" w:rsidRPr="00000000">
          <w:rPr>
            <w:rFonts w:ascii="Oswald Medium" w:cs="Oswald Medium" w:eastAsia="Oswald Medium" w:hAnsi="Oswald Medium"/>
            <w:sz w:val="48"/>
            <w:szCs w:val="48"/>
            <w:rtl w:val="0"/>
          </w:rPr>
          <w:t xml:space="preserve">REQUISITOS</w:t>
        </w:r>
      </w:hyperlink>
      <w:hyperlink r:id="rId9">
        <w:r w:rsidDel="00000000" w:rsidR="00000000" w:rsidRPr="00000000">
          <w:rPr>
            <w:rFonts w:ascii="Oswald ExtraLight" w:cs="Oswald ExtraLight" w:eastAsia="Oswald ExtraLight" w:hAnsi="Oswald ExtraLight"/>
            <w:sz w:val="48"/>
            <w:szCs w:val="48"/>
            <w:rtl w:val="0"/>
          </w:rPr>
          <w:t xml:space="preserve">.com.br</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right"/>
        <w:rPr>
          <w:rFonts w:ascii="Roboto" w:cs="Roboto" w:eastAsia="Roboto" w:hAnsi="Roboto"/>
          <w:i w:val="0"/>
          <w:smallCaps w:val="0"/>
          <w:strike w:val="0"/>
          <w:sz w:val="28"/>
          <w:szCs w:val="28"/>
          <w:shd w:fill="auto" w:val="clear"/>
          <w:vertAlign w:val="baseline"/>
        </w:rPr>
      </w:pPr>
      <w:hyperlink r:id="rId10">
        <w:r w:rsidDel="00000000" w:rsidR="00000000" w:rsidRPr="00000000">
          <w:rPr>
            <w:rFonts w:ascii="Roboto" w:cs="Roboto" w:eastAsia="Roboto" w:hAnsi="Roboto"/>
            <w:b w:val="1"/>
            <w:sz w:val="28"/>
            <w:szCs w:val="28"/>
            <w:rtl w:val="0"/>
          </w:rPr>
          <w:t xml:space="preserve">ESPECIFICAÇÃO DE REQUISITOS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DOCUMENTO X-0001</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righ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NOME DO ANALISTA</w:t>
      </w:r>
      <w:r w:rsidDel="00000000" w:rsidR="00000000" w:rsidRPr="00000000">
        <w:rPr>
          <w:rtl w:val="0"/>
        </w:rPr>
      </w:r>
    </w:p>
    <w:p w:rsidR="00000000" w:rsidDel="00000000" w:rsidP="00000000" w:rsidRDefault="00000000" w:rsidRPr="00000000" w14:paraId="0000000D">
      <w:pPr>
        <w:pageBreakBefore w:val="0"/>
        <w:spacing w:line="240" w:lineRule="auto"/>
        <w:jc w:val="righ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ÚLTIMA ATUALIZAÇÃO: 03/11/2020</w:t>
      </w:r>
      <w:r w:rsidDel="00000000" w:rsidR="00000000" w:rsidRPr="00000000">
        <w:rPr>
          <w:rtl w:val="0"/>
        </w:rPr>
      </w:r>
    </w:p>
    <w:p w:rsidR="00000000" w:rsidDel="00000000" w:rsidP="00000000" w:rsidRDefault="00000000" w:rsidRPr="00000000" w14:paraId="0000000E">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HISTÓRICO DE REVISÕES DO DOCUMENTO</w:t>
      </w:r>
    </w:p>
    <w:p w:rsidR="00000000" w:rsidDel="00000000" w:rsidP="00000000" w:rsidRDefault="00000000" w:rsidRPr="00000000" w14:paraId="00000013">
      <w:pPr>
        <w:pageBreakBefore w:val="0"/>
        <w:jc w:val="center"/>
        <w:rPr>
          <w:rFonts w:ascii="Verdana" w:cs="Verdana" w:eastAsia="Verdana" w:hAnsi="Verdana"/>
          <w:b w:val="1"/>
          <w:sz w:val="32"/>
          <w:szCs w:val="32"/>
        </w:rPr>
      </w:pPr>
      <w:r w:rsidDel="00000000" w:rsidR="00000000" w:rsidRPr="00000000">
        <w:rPr>
          <w:rtl w:val="0"/>
        </w:rPr>
      </w:r>
    </w:p>
    <w:tbl>
      <w:tblPr>
        <w:tblStyle w:val="Table1"/>
        <w:tblW w:w="9120.0" w:type="dxa"/>
        <w:jc w:val="left"/>
        <w:tblInd w:w="-2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1170"/>
        <w:gridCol w:w="4350"/>
        <w:gridCol w:w="2235"/>
        <w:tblGridChange w:id="0">
          <w:tblGrid>
            <w:gridCol w:w="1365"/>
            <w:gridCol w:w="1170"/>
            <w:gridCol w:w="4350"/>
            <w:gridCol w:w="2235"/>
          </w:tblGrid>
        </w:tblGridChange>
      </w:tblGrid>
      <w:tr>
        <w:trPr>
          <w:cantSplit w:val="0"/>
          <w:tblHeader w:val="0"/>
        </w:trPr>
        <w:tc>
          <w:tcPr>
            <w:vAlign w:val="top"/>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DATA</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VERSÃO</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DESCRIÇÃO DA ALTERAÇÃO</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sz w:val="20"/>
                <w:szCs w:val="20"/>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05/03/2021</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CRIAÇÃO DESTE DOCUMENTO</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06/03/2021</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ALTERAÇÃO DO REQUISITO R1-1</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09/03/2021</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INCLUSÃO DOS PROTÓTIPOS DE INTERFACE</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21/03/2021</w:t>
            </w: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CONCLUSÃO E VALIDAÇÃO COM O CLIENTE</w:t>
            </w: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NOME DO ANALISTA</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36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 </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IDENTIFICAÇÃO DOS ENVOLVIDOS</w:t>
      </w:r>
      <w:r w:rsidDel="00000000" w:rsidR="00000000" w:rsidRPr="00000000">
        <w:rPr>
          <w:rtl w:val="0"/>
        </w:rPr>
      </w:r>
    </w:p>
    <w:tbl>
      <w:tblPr>
        <w:tblStyle w:val="Table2"/>
        <w:tblW w:w="9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2160"/>
        <w:gridCol w:w="4335"/>
        <w:tblGridChange w:id="0">
          <w:tblGrid>
            <w:gridCol w:w="2895"/>
            <w:gridCol w:w="2160"/>
            <w:gridCol w:w="4335"/>
          </w:tblGrid>
        </w:tblGridChange>
      </w:tblGrid>
      <w:tr>
        <w:trPr>
          <w:cantSplit w:val="0"/>
          <w:tblHeader w:val="0"/>
        </w:trPr>
        <w:tc>
          <w:tcPr>
            <w:shd w:fill="ffffff"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PAPEL</w:t>
            </w:r>
            <w:r w:rsidDel="00000000" w:rsidR="00000000" w:rsidRPr="00000000">
              <w:rPr>
                <w:rtl w:val="0"/>
              </w:rPr>
            </w:r>
          </w:p>
        </w:tc>
        <w:tc>
          <w:tcPr>
            <w:shd w:fill="ffffff"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NOME</w:t>
            </w:r>
          </w:p>
        </w:tc>
        <w:tc>
          <w:tcPr>
            <w:shd w:fill="ffffff"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EMAIL</w:t>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DE REQUISITOS</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color w:val="999999"/>
                <w:sz w:val="20"/>
                <w:szCs w:val="20"/>
              </w:rPr>
            </w:pPr>
            <w:r w:rsidDel="00000000" w:rsidR="00000000" w:rsidRPr="00000000">
              <w:rPr>
                <w:rFonts w:ascii="Roboto" w:cs="Roboto" w:eastAsia="Roboto" w:hAnsi="Roboto"/>
                <w:color w:val="999999"/>
                <w:sz w:val="20"/>
                <w:szCs w:val="20"/>
                <w:rtl w:val="0"/>
              </w:rPr>
              <w:t xml:space="preserve">Nome do Analista</w:t>
            </w:r>
          </w:p>
        </w:tc>
        <w:tc>
          <w:tcPr>
            <w:vAlign w:val="top"/>
          </w:tcPr>
          <w:p w:rsidR="00000000" w:rsidDel="00000000" w:rsidP="00000000" w:rsidRDefault="00000000" w:rsidRPr="00000000" w14:paraId="00000031">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analista@analisederequisitos.com.br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PRODUCT OWNER</w:t>
            </w:r>
          </w:p>
        </w:tc>
        <w:tc>
          <w:tcPr>
            <w:vAlign w:val="top"/>
          </w:tcPr>
          <w:p w:rsidR="00000000" w:rsidDel="00000000" w:rsidP="00000000" w:rsidRDefault="00000000" w:rsidRPr="00000000" w14:paraId="00000033">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 P.O.</w:t>
            </w:r>
            <w:r w:rsidDel="00000000" w:rsidR="00000000" w:rsidRPr="00000000">
              <w:rPr>
                <w:rtl w:val="0"/>
              </w:rPr>
            </w:r>
          </w:p>
        </w:tc>
        <w:tc>
          <w:tcPr>
            <w:vAlign w:val="top"/>
          </w:tcPr>
          <w:p w:rsidR="00000000" w:rsidDel="00000000" w:rsidP="00000000" w:rsidRDefault="00000000" w:rsidRPr="00000000" w14:paraId="00000034">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po@analisederequisitos.com.br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STAKEHOLDER</w:t>
            </w:r>
          </w:p>
        </w:tc>
        <w:tc>
          <w:tcPr>
            <w:vAlign w:val="top"/>
          </w:tcPr>
          <w:p w:rsidR="00000000" w:rsidDel="00000000" w:rsidP="00000000" w:rsidRDefault="00000000" w:rsidRPr="00000000" w14:paraId="00000036">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dos </w:t>
            </w:r>
            <w:r w:rsidDel="00000000" w:rsidR="00000000" w:rsidRPr="00000000">
              <w:rPr>
                <w:rFonts w:ascii="Roboto" w:cs="Roboto" w:eastAsia="Roboto" w:hAnsi="Roboto"/>
                <w:b w:val="1"/>
                <w:color w:val="999999"/>
                <w:sz w:val="20"/>
                <w:szCs w:val="20"/>
                <w:rtl w:val="0"/>
              </w:rPr>
              <w:t xml:space="preserve">Principais</w:t>
            </w:r>
            <w:r w:rsidDel="00000000" w:rsidR="00000000" w:rsidRPr="00000000">
              <w:rPr>
                <w:rFonts w:ascii="Roboto" w:cs="Roboto" w:eastAsia="Roboto" w:hAnsi="Roboto"/>
                <w:color w:val="999999"/>
                <w:sz w:val="20"/>
                <w:szCs w:val="20"/>
                <w:rtl w:val="0"/>
              </w:rPr>
              <w:t xml:space="preserve"> Stakeholders</w:t>
            </w:r>
            <w:r w:rsidDel="00000000" w:rsidR="00000000" w:rsidRPr="00000000">
              <w:rPr>
                <w:rtl w:val="0"/>
              </w:rPr>
            </w:r>
          </w:p>
        </w:tc>
        <w:tc>
          <w:tcPr>
            <w:vAlign w:val="top"/>
          </w:tcPr>
          <w:p w:rsidR="00000000" w:rsidDel="00000000" w:rsidP="00000000" w:rsidRDefault="00000000" w:rsidRPr="00000000" w14:paraId="00000037">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stakeholder@analisederequisitos.com.br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PATROCINADOR</w:t>
            </w:r>
          </w:p>
        </w:tc>
        <w:tc>
          <w:tcPr>
            <w:vAlign w:val="top"/>
          </w:tcPr>
          <w:p w:rsidR="00000000" w:rsidDel="00000000" w:rsidP="00000000" w:rsidRDefault="00000000" w:rsidRPr="00000000" w14:paraId="00000039">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Nome do Viabilizador Financeiro (normalmente a  empresa contratante)</w:t>
            </w:r>
            <w:r w:rsidDel="00000000" w:rsidR="00000000" w:rsidRPr="00000000">
              <w:rPr>
                <w:rtl w:val="0"/>
              </w:rPr>
            </w:r>
          </w:p>
        </w:tc>
        <w:tc>
          <w:tcPr>
            <w:vAlign w:val="top"/>
          </w:tcPr>
          <w:p w:rsidR="00000000" w:rsidDel="00000000" w:rsidP="00000000" w:rsidRDefault="00000000" w:rsidRPr="00000000" w14:paraId="0000003A">
            <w:pPr>
              <w:pageBreakBefore w:val="0"/>
              <w:spacing w:after="120" w:lineRule="auto"/>
              <w:rPr>
                <w:rFonts w:ascii="Roboto" w:cs="Roboto" w:eastAsia="Roboto" w:hAnsi="Roboto"/>
                <w:sz w:val="20"/>
                <w:szCs w:val="20"/>
              </w:rPr>
            </w:pPr>
            <w:r w:rsidDel="00000000" w:rsidR="00000000" w:rsidRPr="00000000">
              <w:rPr>
                <w:rFonts w:ascii="Roboto" w:cs="Roboto" w:eastAsia="Roboto" w:hAnsi="Roboto"/>
                <w:color w:val="999999"/>
                <w:sz w:val="20"/>
                <w:szCs w:val="20"/>
                <w:rtl w:val="0"/>
              </w:rPr>
              <w:t xml:space="preserve">patrocinador@analisederequisitos.com.br</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417" w:top="1418" w:left="1560" w:right="1797"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PROBLEMA DE NEGÓCIO</w:t>
      </w:r>
    </w:p>
    <w:p w:rsidR="00000000" w:rsidDel="00000000" w:rsidP="00000000" w:rsidRDefault="00000000" w:rsidRPr="00000000" w14:paraId="0000003F">
      <w:pPr>
        <w:pageBreakBefore w:val="0"/>
        <w:jc w:val="both"/>
        <w:rPr>
          <w:rFonts w:ascii="Roboto" w:cs="Roboto" w:eastAsia="Roboto" w:hAnsi="Roboto"/>
          <w:i w:val="1"/>
          <w:color w:val="999999"/>
          <w:sz w:val="16"/>
          <w:szCs w:val="16"/>
          <w:vertAlign w:val="baseline"/>
        </w:rPr>
      </w:pPr>
      <w:r w:rsidDel="00000000" w:rsidR="00000000" w:rsidRPr="00000000">
        <w:rPr>
          <w:rFonts w:ascii="Roboto" w:cs="Roboto" w:eastAsia="Roboto" w:hAnsi="Roboto"/>
          <w:i w:val="1"/>
          <w:color w:val="999999"/>
          <w:sz w:val="16"/>
          <w:szCs w:val="16"/>
          <w:rtl w:val="0"/>
        </w:rPr>
        <w:t xml:space="preserve">Descreva de forma simples e objetiva o problema de negócio principal que deve ser atendido. Procure transcrever de forma fiel a necessidade expressada pelo cliente, porém sem indicar soluções ou funcionalidades do sistema, abstendo-se assim somente à regras de negócio e ao motivo que justifica tal necessidade, como no exemplo:</w:t>
      </w:r>
      <w:r w:rsidDel="00000000" w:rsidR="00000000" w:rsidRPr="00000000">
        <w:rPr>
          <w:rtl w:val="0"/>
        </w:rPr>
      </w:r>
    </w:p>
    <w:p w:rsidR="00000000" w:rsidDel="00000000" w:rsidP="00000000" w:rsidRDefault="00000000" w:rsidRPr="00000000" w14:paraId="00000040">
      <w:pPr>
        <w:pageBreakBefore w:val="0"/>
        <w:jc w:val="both"/>
        <w:rPr>
          <w:rFonts w:ascii="Roboto" w:cs="Roboto" w:eastAsia="Roboto" w:hAnsi="Roboto"/>
          <w:sz w:val="20"/>
          <w:szCs w:val="20"/>
          <w:vertAlign w:val="baseline"/>
        </w:rPr>
      </w:pPr>
      <w:r w:rsidDel="00000000" w:rsidR="00000000" w:rsidRPr="00000000">
        <w:rPr>
          <w:rtl w:val="0"/>
        </w:rPr>
      </w:r>
    </w:p>
    <w:p w:rsidR="00000000" w:rsidDel="00000000" w:rsidP="00000000" w:rsidRDefault="00000000" w:rsidRPr="00000000" w14:paraId="00000041">
      <w:pPr>
        <w:pageBreakBefore w:val="0"/>
        <w:ind w:left="0" w:firstLine="0"/>
        <w:jc w:val="both"/>
        <w:rPr>
          <w:rFonts w:ascii="Roboto" w:cs="Roboto" w:eastAsia="Roboto" w:hAnsi="Roboto"/>
        </w:rPr>
      </w:pPr>
      <w:r w:rsidDel="00000000" w:rsidR="00000000" w:rsidRPr="00000000">
        <w:rPr>
          <w:rFonts w:ascii="Roboto" w:cs="Roboto" w:eastAsia="Roboto" w:hAnsi="Roboto"/>
          <w:rtl w:val="0"/>
        </w:rPr>
        <w:t xml:space="preserve">Devido ao alto número de solicitações de devolução de compras realizadas através do e-commerce da loja, o cliente deseja poder autorizar vários pedidos de devolução de uma só vez segundo um mesmo critério.</w:t>
      </w:r>
    </w:p>
    <w:p w:rsidR="00000000" w:rsidDel="00000000" w:rsidP="00000000" w:rsidRDefault="00000000" w:rsidRPr="00000000" w14:paraId="00000042">
      <w:pPr>
        <w:pageBreakBefore w:val="0"/>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ind w:left="0" w:firstLine="0"/>
        <w:jc w:val="both"/>
        <w:rPr>
          <w:rFonts w:ascii="Roboto" w:cs="Roboto" w:eastAsia="Roboto" w:hAnsi="Roboto"/>
        </w:rPr>
      </w:pPr>
      <w:r w:rsidDel="00000000" w:rsidR="00000000" w:rsidRPr="00000000">
        <w:rPr>
          <w:rFonts w:ascii="Roboto" w:cs="Roboto" w:eastAsia="Roboto" w:hAnsi="Roboto"/>
          <w:rtl w:val="0"/>
        </w:rPr>
        <w:t xml:space="preserve">Com a possibilidade de realizar a autorização massiva, os setores de crédito e financeiro da empresa reduzirão o tempo médio de retorno ao cliente.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bookmarkStart w:colFirst="0" w:colLast="0" w:name="_tyjcwt" w:id="2"/>
      <w:bookmarkEnd w:id="2"/>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left"/>
        <w:rPr>
          <w:rFonts w:ascii="Roboto" w:cs="Roboto" w:eastAsia="Roboto" w:hAnsi="Roboto"/>
          <w:b w:val="1"/>
          <w:i w:val="0"/>
          <w:smallCaps w:val="0"/>
          <w:strike w:val="0"/>
          <w:sz w:val="24"/>
          <w:szCs w:val="24"/>
          <w:shd w:fill="auto" w:val="clear"/>
          <w:vertAlign w:val="superscript"/>
        </w:rPr>
      </w:pPr>
      <w:hyperlink r:id="rId17">
        <w:r w:rsidDel="00000000" w:rsidR="00000000" w:rsidRPr="00000000">
          <w:rPr>
            <w:rFonts w:ascii="Roboto" w:cs="Roboto" w:eastAsia="Roboto" w:hAnsi="Roboto"/>
            <w:b w:val="1"/>
            <w:sz w:val="28"/>
            <w:szCs w:val="28"/>
            <w:rtl w:val="0"/>
          </w:rPr>
          <w:t xml:space="preserve">REQUISITOS DE SISTEMA</w:t>
        </w:r>
      </w:hyperlink>
      <w:r w:rsidDel="00000000" w:rsidR="00000000" w:rsidRPr="00000000">
        <w:rPr>
          <w:rFonts w:ascii="Roboto" w:cs="Roboto" w:eastAsia="Roboto" w:hAnsi="Roboto"/>
          <w:b w:val="1"/>
          <w:vertAlign w:val="superscript"/>
          <w:rtl w:val="0"/>
        </w:rPr>
        <w:t xml:space="preserve">1</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b w:val="1"/>
          <w:rtl w:val="0"/>
        </w:rPr>
        <w:t xml:space="preserve">R1 - POSSIBILITAR AUTORIZAÇÃO DE DEVOLUÇÃO EM LOTE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rtl w:val="0"/>
        </w:rPr>
        <w:t xml:space="preserve">Através do painel financeiro do sistema deverá ser possível verificar todos os pedidos de devolução realizados por clientes da loja virtual. Através dessa interface deverá ser disponibilizado recurso para seleção de múltiplos pedidos, e a consequente autorização dos selecionados;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R1.1 - DISPONIBILIZAR RECURSO DE SELEÇÃO</w:t>
      </w:r>
      <w:r w:rsidDel="00000000" w:rsidR="00000000" w:rsidRPr="00000000">
        <w:rPr>
          <w:rtl w:val="0"/>
        </w:rPr>
      </w:r>
    </w:p>
    <w:p w:rsidR="00000000" w:rsidDel="00000000" w:rsidP="00000000" w:rsidRDefault="00000000" w:rsidRPr="00000000" w14:paraId="0000004A">
      <w:pPr>
        <w:pageBreakBefore w:val="0"/>
        <w:spacing w:after="80" w:before="8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Na interface de exibição de pedidos de devolução, deverá ser disponibilizado um recurso de seleção múltipla;</w:t>
      </w:r>
    </w:p>
    <w:p w:rsidR="00000000" w:rsidDel="00000000" w:rsidP="00000000" w:rsidRDefault="00000000" w:rsidRPr="00000000" w14:paraId="0000004B">
      <w:pPr>
        <w:pageBreakBefore w:val="0"/>
        <w:spacing w:after="80" w:before="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720"/>
        <w:jc w:val="both"/>
        <w:rPr>
          <w:rFonts w:ascii="Roboto" w:cs="Roboto" w:eastAsia="Roboto" w:hAnsi="Roboto"/>
        </w:rPr>
      </w:pPr>
      <w:r w:rsidDel="00000000" w:rsidR="00000000" w:rsidRPr="00000000">
        <w:rPr>
          <w:rFonts w:ascii="Roboto" w:cs="Roboto" w:eastAsia="Roboto" w:hAnsi="Roboto"/>
          <w:b w:val="1"/>
          <w:rtl w:val="0"/>
        </w:rPr>
        <w:t xml:space="preserve">R1.2 - AUTORIZAR DEVOLUÇÃO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Fonts w:ascii="Roboto" w:cs="Roboto" w:eastAsia="Roboto" w:hAnsi="Roboto"/>
          <w:rtl w:val="0"/>
        </w:rPr>
        <w:t xml:space="preserve">Após a seleção dos pedidos a serem autorizados, o sistema deverá disponibilizar um botão de ação, que confirme a autorização. Ao realizar a autorização o sistema deve verificar se o produto já foi enviado, prosseguindo somente caso a resposta seja positiva;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R1.3 - ABITUR ID VIRTUS ASTRA PER ASPERA</w:t>
      </w:r>
      <w:r w:rsidDel="00000000" w:rsidR="00000000" w:rsidRPr="00000000">
        <w:rPr>
          <w:rtl w:val="0"/>
        </w:rPr>
      </w:r>
    </w:p>
    <w:p w:rsidR="00000000" w:rsidDel="00000000" w:rsidP="00000000" w:rsidRDefault="00000000" w:rsidRPr="00000000" w14:paraId="00000050">
      <w:pPr>
        <w:pageBreakBefore w:val="0"/>
        <w:spacing w:after="80" w:before="80" w:lineRule="auto"/>
        <w:ind w:left="720" w:firstLine="0"/>
        <w:jc w:val="both"/>
        <w:rPr>
          <w:rFonts w:ascii="Roboto" w:cs="Roboto" w:eastAsia="Roboto" w:hAnsi="Roboto"/>
          <w:b w:val="1"/>
        </w:rPr>
      </w:pPr>
      <w:r w:rsidDel="00000000" w:rsidR="00000000" w:rsidRPr="00000000">
        <w:rPr>
          <w:rFonts w:ascii="Roboto" w:cs="Roboto" w:eastAsia="Roboto" w:hAnsi="Roboto"/>
          <w:rtl w:val="0"/>
        </w:rPr>
        <w:t xml:space="preserve">Lorem ipsum dolor sit amet, consectetur adipiscing elit. Nullam consequat vulputate pharetra. Donec vestibulum ac ipsum in rhoncus. Phasellus tincidunt lobortis neque elementum.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17dp8vu" w:id="3"/>
      <w:bookmarkEnd w:id="3"/>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9v3z23sobe2p" w:id="4"/>
      <w:bookmarkEnd w:id="4"/>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x3sa69qsrgcs" w:id="5"/>
      <w:bookmarkEnd w:id="5"/>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4zut1apibc3s" w:id="6"/>
      <w:bookmarkEnd w:id="6"/>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qa7f15mqc8l5" w:id="7"/>
      <w:bookmarkEnd w:id="7"/>
      <w:r w:rsidDel="00000000" w:rsidR="00000000" w:rsidRPr="00000000">
        <w:rPr>
          <w:rtl w:val="0"/>
        </w:rPr>
      </w:r>
    </w:p>
    <w:p w:rsidR="00000000" w:rsidDel="00000000" w:rsidP="00000000" w:rsidRDefault="00000000" w:rsidRPr="00000000" w14:paraId="00000057">
      <w:pPr>
        <w:pageBreakBefore w:val="0"/>
        <w:spacing w:after="80" w:before="80" w:lineRule="auto"/>
        <w:jc w:val="both"/>
        <w:rPr>
          <w:rFonts w:ascii="Roboto" w:cs="Roboto" w:eastAsia="Roboto" w:hAnsi="Roboto"/>
        </w:rPr>
      </w:pPr>
      <w:r w:rsidDel="00000000" w:rsidR="00000000" w:rsidRPr="00000000">
        <w:rPr>
          <w:rFonts w:ascii="Roboto" w:cs="Roboto" w:eastAsia="Roboto" w:hAnsi="Roboto"/>
          <w:b w:val="1"/>
          <w:rtl w:val="0"/>
        </w:rPr>
        <w:t xml:space="preserve">R2 - LOREM IPSUM DOLOR SIT AMET</w:t>
      </w:r>
      <w:r w:rsidDel="00000000" w:rsidR="00000000" w:rsidRPr="00000000">
        <w:rPr>
          <w:rtl w:val="0"/>
        </w:rPr>
      </w:r>
    </w:p>
    <w:p w:rsidR="00000000" w:rsidDel="00000000" w:rsidP="00000000" w:rsidRDefault="00000000" w:rsidRPr="00000000" w14:paraId="00000058">
      <w:pPr>
        <w:pageBreakBefore w:val="0"/>
        <w:spacing w:after="80" w:before="8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Nullam consequat vulputate pharetra. Donec vestibulum ac ipsum in rhoncus. Phasellus tincidunt lobortis neque elementum. Lorem ipsum dolor sit amet, consectetur adipiscing elit. </w:t>
      </w:r>
    </w:p>
    <w:p w:rsidR="00000000" w:rsidDel="00000000" w:rsidP="00000000" w:rsidRDefault="00000000" w:rsidRPr="00000000" w14:paraId="00000059">
      <w:pPr>
        <w:pageBreakBefore w:val="0"/>
        <w:spacing w:after="80" w:before="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spacing w:after="80" w:before="80" w:lineRule="auto"/>
        <w:ind w:firstLine="720"/>
        <w:jc w:val="both"/>
        <w:rPr>
          <w:rFonts w:ascii="Roboto" w:cs="Roboto" w:eastAsia="Roboto" w:hAnsi="Roboto"/>
        </w:rPr>
      </w:pPr>
      <w:r w:rsidDel="00000000" w:rsidR="00000000" w:rsidRPr="00000000">
        <w:rPr>
          <w:rFonts w:ascii="Roboto" w:cs="Roboto" w:eastAsia="Roboto" w:hAnsi="Roboto"/>
          <w:b w:val="1"/>
          <w:rtl w:val="0"/>
        </w:rPr>
        <w:t xml:space="preserve">R2.1 - LOREM IPSUM DOLOR SIT AMET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firstLine="0"/>
        <w:jc w:val="both"/>
        <w:rPr>
          <w:rFonts w:ascii="Roboto" w:cs="Roboto" w:eastAsia="Roboto" w:hAnsi="Roboto"/>
          <w:b w:val="1"/>
        </w:rPr>
      </w:pPr>
      <w:r w:rsidDel="00000000" w:rsidR="00000000" w:rsidRPr="00000000">
        <w:rPr>
          <w:rFonts w:ascii="Roboto" w:cs="Roboto" w:eastAsia="Roboto" w:hAnsi="Roboto"/>
          <w:rtl w:val="0"/>
        </w:rPr>
        <w:t xml:space="preserve">Nullam consequat vulputate pharetra. Donec vestibulum ac ipsum in rhoncus. Phasellus tincidunt lobortis neque elementum. Lorem ipsum dolor sit amet, consectetur adipiscing elit.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Roboto" w:cs="Roboto" w:eastAsia="Roboto" w:hAnsi="Roboto"/>
          <w:sz w:val="20"/>
          <w:szCs w:val="20"/>
        </w:rPr>
      </w:pPr>
      <w:bookmarkStart w:colFirst="0" w:colLast="0" w:name="_3ryjc561tsbf" w:id="8"/>
      <w:bookmarkEnd w:id="8"/>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rPr>
          <w:rFonts w:ascii="Roboto" w:cs="Roboto" w:eastAsia="Roboto" w:hAnsi="Roboto"/>
          <w:b w:val="1"/>
        </w:rPr>
      </w:pPr>
      <w:hyperlink r:id="rId18">
        <w:r w:rsidDel="00000000" w:rsidR="00000000" w:rsidRPr="00000000">
          <w:rPr>
            <w:rFonts w:ascii="Roboto" w:cs="Roboto" w:eastAsia="Roboto" w:hAnsi="Roboto"/>
            <w:b w:val="1"/>
            <w:sz w:val="28"/>
            <w:szCs w:val="28"/>
            <w:rtl w:val="0"/>
          </w:rPr>
          <w:t xml:space="preserve">WIREFRAMES PARA PROTOTIPAÇÃO DAS INTERFACES</w:t>
        </w:r>
      </w:hyperlink>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0"/>
          <w:szCs w:val="20"/>
        </w:rPr>
        <w:drawing>
          <wp:inline distB="114300" distT="114300" distL="114300" distR="114300">
            <wp:extent cx="3575685" cy="2106225"/>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575685" cy="2106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rFonts w:ascii="Roboto" w:cs="Roboto" w:eastAsia="Roboto" w:hAnsi="Roboto"/>
          <w:i w:val="1"/>
          <w:smallCaps w:val="0"/>
          <w:strike w:val="0"/>
          <w:color w:val="000000"/>
          <w:sz w:val="20"/>
          <w:szCs w:val="20"/>
          <w:u w:val="none"/>
          <w:shd w:fill="auto" w:val="clear"/>
          <w:vertAlign w:val="baseline"/>
        </w:rPr>
      </w:pPr>
      <w:bookmarkStart w:colFirst="0" w:colLast="0" w:name="_3rdcrjn" w:id="9"/>
      <w:bookmarkEnd w:id="9"/>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Figura 1 </w:t>
      </w:r>
      <w:r w:rsidDel="00000000" w:rsidR="00000000" w:rsidRPr="00000000">
        <w:rPr>
          <w:rFonts w:ascii="Roboto" w:cs="Roboto" w:eastAsia="Roboto" w:hAnsi="Roboto"/>
          <w:i w:val="1"/>
          <w:sz w:val="18"/>
          <w:szCs w:val="18"/>
          <w:rtl w:val="0"/>
        </w:rPr>
        <w:t xml:space="preserve">Exemplo de protótipo feito com o Balsamiq Mockups</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vertAlign w:val="baseline"/>
        </w:rPr>
      </w:pPr>
      <w:r w:rsidDel="00000000" w:rsidR="00000000" w:rsidRPr="00000000">
        <w:rPr>
          <w:rtl w:val="0"/>
        </w:rPr>
      </w:r>
    </w:p>
    <w:sectPr>
      <w:type w:val="continuous"/>
      <w:pgSz w:h="16840" w:w="11907" w:orient="portrait"/>
      <w:pgMar w:bottom="1417" w:top="1418" w:left="1560" w:right="179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Times New Roman"/>
  <w:font w:name="Oswald ExtraLight">
    <w:embedRegular w:fontKey="{00000000-0000-0000-0000-000000000000}" r:id="rId1" w:subsetted="0"/>
    <w:embedBold w:fontKey="{00000000-0000-0000-0000-000000000000}" r:id="rId2" w:subsetted="0"/>
  </w:font>
  <w:font w:name="Oswald Medium">
    <w:embedRegular w:fontKey="{00000000-0000-0000-0000-000000000000}" r:id="rId3" w:subsetted="0"/>
    <w:embedBold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vertAlign w:val="superscript"/>
        <w:rtl w:val="0"/>
      </w:rPr>
      <w:t xml:space="preserve">1 </w:t>
    </w:r>
    <w:r w:rsidDel="00000000" w:rsidR="00000000" w:rsidRPr="00000000">
      <w:rPr>
        <w:rFonts w:ascii="Roboto" w:cs="Roboto" w:eastAsia="Roboto" w:hAnsi="Roboto"/>
        <w:sz w:val="18"/>
        <w:szCs w:val="18"/>
        <w:rtl w:val="0"/>
      </w:rPr>
      <w:t xml:space="preserve">Para entender melhor os tipos de requisitos de um sistema (requisitos funcionais e não funcionais) leia o artigo "</w:t>
    </w:r>
    <w:hyperlink r:id="rId1">
      <w:r w:rsidDel="00000000" w:rsidR="00000000" w:rsidRPr="00000000">
        <w:rPr>
          <w:rFonts w:ascii="Roboto" w:cs="Roboto" w:eastAsia="Roboto" w:hAnsi="Roboto"/>
          <w:color w:val="1155cc"/>
          <w:sz w:val="18"/>
          <w:szCs w:val="18"/>
          <w:u w:val="single"/>
          <w:rtl w:val="0"/>
        </w:rPr>
        <w:t xml:space="preserve">O QUE SÃO REQUISITOS FUNCIONAIS E REQUISITOS NÃO FUNCIONAIS</w:t>
      </w:r>
    </w:hyperlink>
    <w:r w:rsidDel="00000000" w:rsidR="00000000" w:rsidRPr="00000000">
      <w:rPr>
        <w:rFonts w:ascii="Roboto" w:cs="Roboto" w:eastAsia="Roboto" w:hAnsi="Roboto"/>
        <w:sz w:val="18"/>
        <w:szCs w:val="18"/>
        <w:rtl w:val="0"/>
      </w:rPr>
      <w:t xml:space="preserve">?" </w:t>
    </w: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tabs>
        <w:tab w:val="center" w:leader="none" w:pos="4419"/>
        <w:tab w:val="right" w:leader="none" w:pos="8838"/>
      </w:tabs>
      <w:ind w:left="-708.6614173228347" w:right="-819.3307086614169" w:firstLine="566.9291338582677"/>
      <w:rPr/>
    </w:pPr>
    <w:hyperlink r:id="rId1">
      <w:r w:rsidDel="00000000" w:rsidR="00000000" w:rsidRPr="00000000">
        <w:rPr>
          <w:color w:val="1155cc"/>
          <w:u w:val="single"/>
        </w:rPr>
        <w:drawing>
          <wp:inline distB="114300" distT="114300" distL="114300" distR="114300">
            <wp:extent cx="2424113" cy="582638"/>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08.6614173228347" w:right="-819.3307086614169" w:firstLine="566.92913385826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color w:val="1155cc"/>
          <w:u w:val="single"/>
        </w:rPr>
        <w:drawing>
          <wp:inline distB="114300" distT="114300" distL="114300" distR="114300">
            <wp:extent cx="2424113" cy="58263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424113" cy="582638"/>
                    </a:xfrm>
                    <a:prstGeom prst="rect"/>
                    <a:ln/>
                  </pic:spPr>
                </pic:pic>
              </a:graphicData>
            </a:graphic>
          </wp:inline>
        </w:drawing>
      </w:r>
    </w:hyperlink>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analisederequisitos.com.br/requisitos-funcionais-e-requisitos-nao-funcionais-o-que-sao/"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isederequisitos.com.br"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https://analisederequisitos.com.br/requisitos-funcionais-e-requisitos-nao-funcionais-o-que-sao" TargetMode="Externa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analisederequisitos.com.br" TargetMode="External"/><Relationship Id="rId18" Type="http://schemas.openxmlformats.org/officeDocument/2006/relationships/hyperlink" Target="https://www.analisederequisitos.com.br/requisitos-funcionais-e-requisitos-nao-funcionais-o-que-sao/" TargetMode="External"/><Relationship Id="rId7" Type="http://schemas.openxmlformats.org/officeDocument/2006/relationships/hyperlink" Target="https://analisederequisitos.com.br" TargetMode="External"/><Relationship Id="rId8" Type="http://schemas.openxmlformats.org/officeDocument/2006/relationships/hyperlink" Target="https://analisederequisito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ExtraLight-regular.ttf"/><Relationship Id="rId2" Type="http://schemas.openxmlformats.org/officeDocument/2006/relationships/font" Target="fonts/OswaldExtraLight-bold.ttf"/><Relationship Id="rId3" Type="http://schemas.openxmlformats.org/officeDocument/2006/relationships/font" Target="fonts/OswaldMedium-regular.ttf"/><Relationship Id="rId4" Type="http://schemas.openxmlformats.org/officeDocument/2006/relationships/font" Target="fonts/OswaldMedium-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nalisederequisitos.com.br/requisitos-funcionais-e-requisitos-nao-funcionais-o-que-sa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analisederequisitos.com.br/"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s://analisederequisitos.com.br/documento-de-requisitos-modelo-gratis-para-download/"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