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8E5C" w14:textId="77777777" w:rsidR="00C67C9F" w:rsidRPr="00C67C9F" w:rsidRDefault="00C67C9F" w:rsidP="00A52CE7">
      <w:pPr>
        <w:keepNext/>
        <w:keepLines/>
        <w:spacing w:before="360" w:after="80" w:line="240" w:lineRule="auto"/>
        <w:ind w:left="3469" w:firstLine="851"/>
        <w:jc w:val="right"/>
        <w:outlineLvl w:val="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C67C9F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Лабораторная работа №7</w:t>
      </w:r>
    </w:p>
    <w:p w14:paraId="5D922029" w14:textId="77777777" w:rsidR="00C67C9F" w:rsidRPr="00C67C9F" w:rsidRDefault="00C67C9F" w:rsidP="00A52CE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2"/>
          <w:lang w:val="ru-RU"/>
          <w14:ligatures w14:val="none"/>
        </w:rPr>
        <w:t>1. Объясните последовательность выполнения процедур генерации и проверки ЭЦП.</w:t>
      </w:r>
    </w:p>
    <w:p w14:paraId="49E89C56" w14:textId="77777777" w:rsidR="00C67C9F" w:rsidRDefault="00C67C9F" w:rsidP="00A52CE7">
      <w:p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Генерация ЭЦП:</w:t>
      </w:r>
      <w:r w:rsidRPr="00C67C9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</w:p>
    <w:p w14:paraId="71963868" w14:textId="4E5A7770" w:rsidR="00A52CE7" w:rsidRDefault="00A52CE7" w:rsidP="00A52CE7">
      <w:pPr>
        <w:pStyle w:val="a7"/>
        <w:numPr>
          <w:ilvl w:val="0"/>
          <w:numId w:val="3"/>
        </w:num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Отправитель вычисляет </w:t>
      </w:r>
      <w:proofErr w:type="spellStart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</w:t>
      </w:r>
      <w:proofErr w:type="spellEnd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сообщения.</w:t>
      </w:r>
    </w:p>
    <w:p w14:paraId="73FE4843" w14:textId="43797DB0" w:rsidR="00A52CE7" w:rsidRDefault="00A52CE7" w:rsidP="00A52CE7">
      <w:pPr>
        <w:pStyle w:val="a7"/>
        <w:numPr>
          <w:ilvl w:val="0"/>
          <w:numId w:val="3"/>
        </w:num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Шифрует этот </w:t>
      </w:r>
      <w:proofErr w:type="spellStart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</w:t>
      </w:r>
      <w:proofErr w:type="spellEnd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своим закрытым ключом – это и есть подпись.</w:t>
      </w:r>
    </w:p>
    <w:p w14:paraId="4FB73609" w14:textId="605EC41F" w:rsidR="00A52CE7" w:rsidRPr="00A52CE7" w:rsidRDefault="00A52CE7" w:rsidP="00A52CE7">
      <w:pPr>
        <w:pStyle w:val="a7"/>
        <w:numPr>
          <w:ilvl w:val="0"/>
          <w:numId w:val="3"/>
        </w:num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Отправляет сообщение и подпись получателю.</w:t>
      </w:r>
    </w:p>
    <w:p w14:paraId="3B29FDC2" w14:textId="77777777" w:rsidR="00C67C9F" w:rsidRDefault="00C67C9F" w:rsidP="00A52CE7">
      <w:p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Проверка ЭЦП:</w:t>
      </w:r>
    </w:p>
    <w:p w14:paraId="664D9F05" w14:textId="17BE6854" w:rsidR="00A52CE7" w:rsidRPr="00A52CE7" w:rsidRDefault="00A52CE7" w:rsidP="00A52CE7">
      <w:pPr>
        <w:pStyle w:val="a7"/>
        <w:numPr>
          <w:ilvl w:val="0"/>
          <w:numId w:val="5"/>
        </w:num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Получатель вычисляет </w:t>
      </w:r>
      <w:proofErr w:type="spellStart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</w:t>
      </w:r>
      <w:proofErr w:type="spellEnd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от полученного сообщения.</w:t>
      </w:r>
    </w:p>
    <w:p w14:paraId="062F100A" w14:textId="4DAF095B" w:rsidR="00A52CE7" w:rsidRPr="00A52CE7" w:rsidRDefault="00A52CE7" w:rsidP="00A52CE7">
      <w:pPr>
        <w:pStyle w:val="a7"/>
        <w:numPr>
          <w:ilvl w:val="0"/>
          <w:numId w:val="5"/>
        </w:num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Расшифровывает подпись открытым ключом отправителя.</w:t>
      </w:r>
    </w:p>
    <w:p w14:paraId="5E9656DF" w14:textId="2477B900" w:rsidR="00A52CE7" w:rsidRDefault="00A52CE7" w:rsidP="00A52CE7">
      <w:pPr>
        <w:pStyle w:val="a7"/>
        <w:numPr>
          <w:ilvl w:val="0"/>
          <w:numId w:val="5"/>
        </w:numPr>
        <w:spacing w:after="0" w:line="240" w:lineRule="auto"/>
        <w:ind w:left="1134" w:hanging="142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Если оба </w:t>
      </w:r>
      <w:proofErr w:type="spellStart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хеша</w:t>
      </w:r>
      <w:proofErr w:type="spellEnd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совпадают – подпись подлинная, сообщение не изменялось.</w:t>
      </w:r>
    </w:p>
    <w:p w14:paraId="2D891907" w14:textId="77777777" w:rsidR="00A52CE7" w:rsidRPr="00A52CE7" w:rsidRDefault="00A52CE7" w:rsidP="00A52CE7">
      <w:pPr>
        <w:pStyle w:val="a7"/>
        <w:spacing w:after="0" w:line="240" w:lineRule="auto"/>
        <w:ind w:left="1560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6686117" w14:textId="77777777" w:rsidR="00C67C9F" w:rsidRPr="00C67C9F" w:rsidRDefault="00C67C9F" w:rsidP="00A52CE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2"/>
          <w:lang w:val="ru-RU"/>
          <w14:ligatures w14:val="none"/>
        </w:rPr>
        <w:t>2. Опишите последовательность действий участников протокола при отправке и проверке ЭЦП.</w:t>
      </w:r>
    </w:p>
    <w:p w14:paraId="1D6193B0" w14:textId="6A6016AA" w:rsidR="00C67C9F" w:rsidRPr="00C67C9F" w:rsidRDefault="00C67C9F" w:rsidP="00A52CE7">
      <w:pPr>
        <w:spacing w:after="0" w:line="240" w:lineRule="auto"/>
        <w:ind w:left="720" w:firstLine="131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1. Генерация ключей.</w:t>
      </w:r>
      <w:r w:rsidR="00A52CE7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 xml:space="preserve"> </w:t>
      </w:r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</w:t>
      </w:r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тправитель и получатель генерируют свои открытые и закрытые ключи.</w:t>
      </w:r>
    </w:p>
    <w:p w14:paraId="61FBC17C" w14:textId="6CBBE220" w:rsidR="00A52CE7" w:rsidRDefault="00C67C9F" w:rsidP="00A52CE7">
      <w:pPr>
        <w:spacing w:after="0" w:line="240" w:lineRule="auto"/>
        <w:ind w:left="720" w:firstLine="131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 xml:space="preserve">2. Подписание сообщения. </w:t>
      </w:r>
      <w:r w:rsid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</w:t>
      </w:r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тправитель </w:t>
      </w:r>
      <w:proofErr w:type="spellStart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хеширует</w:t>
      </w:r>
      <w:proofErr w:type="spellEnd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сообщение, шифрует </w:t>
      </w:r>
      <w:proofErr w:type="spellStart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</w:t>
      </w:r>
      <w:proofErr w:type="spellEnd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закрытым ключом и отправляет сообщение с подписью.</w:t>
      </w:r>
    </w:p>
    <w:p w14:paraId="00632A96" w14:textId="31E199EB" w:rsidR="00A52CE7" w:rsidRDefault="00C67C9F" w:rsidP="00A52CE7">
      <w:pPr>
        <w:spacing w:after="0" w:line="240" w:lineRule="auto"/>
        <w:ind w:left="720" w:firstLine="131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 xml:space="preserve">3. Проверка подписи. </w:t>
      </w:r>
      <w:r w:rsidR="002F3A32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</w:t>
      </w:r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олучатель вычисляет </w:t>
      </w:r>
      <w:proofErr w:type="spellStart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</w:t>
      </w:r>
      <w:proofErr w:type="spellEnd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сообщения, расшифровывает подпись открытым ключом отправителя и сравнивает </w:t>
      </w:r>
      <w:proofErr w:type="spellStart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хеши</w:t>
      </w:r>
      <w:proofErr w:type="spellEnd"/>
      <w:r w:rsidR="00A52CE7"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. Если совпадают – подпись действительна.</w:t>
      </w:r>
    </w:p>
    <w:p w14:paraId="0654F380" w14:textId="77777777" w:rsidR="00A52CE7" w:rsidRDefault="00A52CE7" w:rsidP="00C67C9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47C3FDB" w14:textId="06A1987A" w:rsidR="00C67C9F" w:rsidRPr="00C67C9F" w:rsidRDefault="00C67C9F" w:rsidP="00A52CE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2"/>
          <w:lang w:val="ru-RU"/>
          <w14:ligatures w14:val="none"/>
        </w:rPr>
        <w:t>3. Опишите схему протокола ЭЦП на основе алгоритма RSA.</w:t>
      </w:r>
    </w:p>
    <w:p w14:paraId="6DAA8661" w14:textId="49C92608" w:rsidR="00C67C9F" w:rsidRPr="00C67C9F" w:rsidRDefault="00C67C9F" w:rsidP="00A52CE7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1. Генерация ключей</w:t>
      </w:r>
      <w:r w:rsidR="00A52CE7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.</w:t>
      </w:r>
    </w:p>
    <w:p w14:paraId="26E3E6EC" w14:textId="77777777" w:rsidR="00A52CE7" w:rsidRDefault="00A52CE7" w:rsidP="00A52CE7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</w:t>
      </w: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ользователи создают пару ключей (открытый и закрытый).</w:t>
      </w:r>
    </w:p>
    <w:p w14:paraId="7EF10DC3" w14:textId="44C4D74C" w:rsidR="00C67C9F" w:rsidRPr="00C67C9F" w:rsidRDefault="00C67C9F" w:rsidP="00A52CE7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2. Формирование подписи</w:t>
      </w:r>
      <w:r w:rsidR="00A52CE7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.</w:t>
      </w:r>
    </w:p>
    <w:p w14:paraId="315A7A77" w14:textId="64E536BA" w:rsidR="00C67C9F" w:rsidRPr="00C67C9F" w:rsidRDefault="00A52CE7" w:rsidP="00A52CE7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</w:t>
      </w: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тправитель шифрует </w:t>
      </w:r>
      <w:proofErr w:type="spellStart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хеш</w:t>
      </w:r>
      <w:proofErr w:type="spellEnd"/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сообщения своим закрытым ключом, а затем открытым ключом получателя.</w:t>
      </w:r>
    </w:p>
    <w:p w14:paraId="10A1F6E2" w14:textId="4E846902" w:rsidR="00C67C9F" w:rsidRPr="00C67C9F" w:rsidRDefault="00C67C9F" w:rsidP="00A52CE7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</w:pPr>
      <w:r w:rsidRPr="00C67C9F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3. Расшифровка сообщения</w:t>
      </w:r>
      <w:r w:rsidR="00A52CE7">
        <w:rPr>
          <w:rFonts w:ascii="Times New Roman" w:eastAsia="Calibri" w:hAnsi="Times New Roman" w:cs="Times New Roman"/>
          <w:b/>
          <w:bCs/>
          <w:kern w:val="0"/>
          <w:sz w:val="28"/>
          <w:szCs w:val="22"/>
          <w:lang w:val="ru-RU"/>
          <w14:ligatures w14:val="none"/>
        </w:rPr>
        <w:t>.</w:t>
      </w:r>
    </w:p>
    <w:p w14:paraId="2474EEB2" w14:textId="7135ECFC" w:rsidR="007A40FE" w:rsidRPr="00A52CE7" w:rsidRDefault="00A52CE7" w:rsidP="002F3A32">
      <w:pPr>
        <w:spacing w:after="0"/>
        <w:ind w:left="851"/>
        <w:rPr>
          <w:lang w:val="ru-RU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</w:t>
      </w:r>
      <w:r w:rsidRPr="00A52C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олучатель сначала расшифровывает сообщение своим закрытым ключом, затем открытым ключом отправителя. Если результат совпадает с ожидаемым, подпись верна.</w:t>
      </w:r>
    </w:p>
    <w:sectPr w:rsidR="007A40FE" w:rsidRPr="00A52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73F"/>
    <w:multiLevelType w:val="hybridMultilevel"/>
    <w:tmpl w:val="59A8132C"/>
    <w:lvl w:ilvl="0" w:tplc="6F94DB14">
      <w:start w:val="1"/>
      <w:numFmt w:val="decimal"/>
      <w:lvlText w:val="%1."/>
      <w:lvlJc w:val="right"/>
      <w:pPr>
        <w:ind w:left="229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011" w:hanging="360"/>
      </w:pPr>
    </w:lvl>
    <w:lvl w:ilvl="2" w:tplc="2000001B" w:tentative="1">
      <w:start w:val="1"/>
      <w:numFmt w:val="lowerRoman"/>
      <w:lvlText w:val="%3."/>
      <w:lvlJc w:val="right"/>
      <w:pPr>
        <w:ind w:left="3731" w:hanging="180"/>
      </w:pPr>
    </w:lvl>
    <w:lvl w:ilvl="3" w:tplc="2000000F" w:tentative="1">
      <w:start w:val="1"/>
      <w:numFmt w:val="decimal"/>
      <w:lvlText w:val="%4."/>
      <w:lvlJc w:val="left"/>
      <w:pPr>
        <w:ind w:left="4451" w:hanging="360"/>
      </w:pPr>
    </w:lvl>
    <w:lvl w:ilvl="4" w:tplc="20000019" w:tentative="1">
      <w:start w:val="1"/>
      <w:numFmt w:val="lowerLetter"/>
      <w:lvlText w:val="%5."/>
      <w:lvlJc w:val="left"/>
      <w:pPr>
        <w:ind w:left="5171" w:hanging="360"/>
      </w:pPr>
    </w:lvl>
    <w:lvl w:ilvl="5" w:tplc="2000001B" w:tentative="1">
      <w:start w:val="1"/>
      <w:numFmt w:val="lowerRoman"/>
      <w:lvlText w:val="%6."/>
      <w:lvlJc w:val="right"/>
      <w:pPr>
        <w:ind w:left="5891" w:hanging="180"/>
      </w:pPr>
    </w:lvl>
    <w:lvl w:ilvl="6" w:tplc="2000000F" w:tentative="1">
      <w:start w:val="1"/>
      <w:numFmt w:val="decimal"/>
      <w:lvlText w:val="%7."/>
      <w:lvlJc w:val="left"/>
      <w:pPr>
        <w:ind w:left="6611" w:hanging="360"/>
      </w:pPr>
    </w:lvl>
    <w:lvl w:ilvl="7" w:tplc="20000019" w:tentative="1">
      <w:start w:val="1"/>
      <w:numFmt w:val="lowerLetter"/>
      <w:lvlText w:val="%8."/>
      <w:lvlJc w:val="left"/>
      <w:pPr>
        <w:ind w:left="7331" w:hanging="360"/>
      </w:pPr>
    </w:lvl>
    <w:lvl w:ilvl="8" w:tplc="2000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" w15:restartNumberingAfterBreak="0">
    <w:nsid w:val="3058508D"/>
    <w:multiLevelType w:val="hybridMultilevel"/>
    <w:tmpl w:val="07EC2BF8"/>
    <w:lvl w:ilvl="0" w:tplc="6F94DB14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61619CF"/>
    <w:multiLevelType w:val="hybridMultilevel"/>
    <w:tmpl w:val="AECAF93E"/>
    <w:lvl w:ilvl="0" w:tplc="6F94DB14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54340CA3"/>
    <w:multiLevelType w:val="hybridMultilevel"/>
    <w:tmpl w:val="1A00F43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792721CE"/>
    <w:multiLevelType w:val="multilevel"/>
    <w:tmpl w:val="88CA40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1657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83955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3182106">
    <w:abstractNumId w:val="2"/>
  </w:num>
  <w:num w:numId="4" w16cid:durableId="1219169705">
    <w:abstractNumId w:val="1"/>
  </w:num>
  <w:num w:numId="5" w16cid:durableId="85453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230A27"/>
    <w:rsid w:val="002F3A32"/>
    <w:rsid w:val="007A40FE"/>
    <w:rsid w:val="00A52CE7"/>
    <w:rsid w:val="00C67C9F"/>
    <w:rsid w:val="00EE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4418D"/>
  <w15:chartTrackingRefBased/>
  <w15:docId w15:val="{B4B5FC53-E746-4193-B098-56ECAB3D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0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0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0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0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0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0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0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0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</cp:revision>
  <dcterms:created xsi:type="dcterms:W3CDTF">2025-03-27T13:23:00Z</dcterms:created>
  <dcterms:modified xsi:type="dcterms:W3CDTF">2025-03-27T15:34:00Z</dcterms:modified>
</cp:coreProperties>
</file>