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EBDFF" w14:textId="6B4F93A0" w:rsidR="007A584E" w:rsidRPr="00010A96" w:rsidRDefault="009A56C5" w:rsidP="009A56C5">
      <w:pPr>
        <w:jc w:val="right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A56C5">
        <w:rPr>
          <w:rFonts w:ascii="Times New Roman" w:hAnsi="Times New Roman" w:cs="Times New Roman"/>
          <w:i/>
          <w:iCs/>
          <w:sz w:val="28"/>
          <w:szCs w:val="28"/>
          <w:lang w:val="ru-RU"/>
        </w:rPr>
        <w:t>Лабораторная работа №</w:t>
      </w:r>
      <w:r w:rsidR="00010A96">
        <w:rPr>
          <w:rFonts w:ascii="Times New Roman" w:hAnsi="Times New Roman" w:cs="Times New Roman"/>
          <w:i/>
          <w:iCs/>
          <w:sz w:val="28"/>
          <w:szCs w:val="28"/>
          <w:lang w:val="en-US"/>
        </w:rPr>
        <w:t>8</w:t>
      </w:r>
    </w:p>
    <w:p w14:paraId="2565DC67" w14:textId="0BE4A0CC" w:rsidR="009A56C5" w:rsidRPr="009A56C5" w:rsidRDefault="009A56C5" w:rsidP="009A56C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A56C5">
        <w:rPr>
          <w:rFonts w:ascii="Times New Roman" w:hAnsi="Times New Roman" w:cs="Times New Roman"/>
          <w:b/>
          <w:bCs/>
          <w:sz w:val="28"/>
          <w:szCs w:val="28"/>
        </w:rPr>
        <w:t>Задание для выполнения</w:t>
      </w:r>
    </w:p>
    <w:p w14:paraId="1D811507" w14:textId="675E3D63" w:rsidR="009A56C5" w:rsidRPr="009A56C5" w:rsidRDefault="009A56C5" w:rsidP="009A56C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9A56C5">
        <w:rPr>
          <w:rFonts w:ascii="Times New Roman" w:hAnsi="Times New Roman" w:cs="Times New Roman"/>
          <w:sz w:val="28"/>
          <w:szCs w:val="28"/>
        </w:rPr>
        <w:t xml:space="preserve">Числа для заданий даны в таблице. </w:t>
      </w:r>
    </w:p>
    <w:p w14:paraId="1B7AED96" w14:textId="77777777" w:rsidR="009A56C5" w:rsidRPr="009A56C5" w:rsidRDefault="009A56C5" w:rsidP="009A56C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9A56C5">
        <w:rPr>
          <w:rFonts w:ascii="Times New Roman" w:hAnsi="Times New Roman" w:cs="Times New Roman"/>
          <w:sz w:val="28"/>
          <w:szCs w:val="28"/>
        </w:rPr>
        <w:t xml:space="preserve">1. Найдите канонические разложения чисел а и b. 70 </w:t>
      </w:r>
    </w:p>
    <w:p w14:paraId="588319FD" w14:textId="77777777" w:rsidR="009A56C5" w:rsidRPr="009A56C5" w:rsidRDefault="009A56C5" w:rsidP="009A56C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9A56C5">
        <w:rPr>
          <w:rFonts w:ascii="Times New Roman" w:hAnsi="Times New Roman" w:cs="Times New Roman"/>
          <w:sz w:val="28"/>
          <w:szCs w:val="28"/>
        </w:rPr>
        <w:t>2. Найдите НОД (а, b) пользуясь: a) алгоритмом Евклида; б) разложением чисел на простые множители.</w:t>
      </w:r>
    </w:p>
    <w:p w14:paraId="7443972E" w14:textId="77777777" w:rsidR="009A56C5" w:rsidRPr="009A56C5" w:rsidRDefault="009A56C5" w:rsidP="009A56C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9A56C5">
        <w:rPr>
          <w:rFonts w:ascii="Times New Roman" w:hAnsi="Times New Roman" w:cs="Times New Roman"/>
          <w:sz w:val="28"/>
          <w:szCs w:val="28"/>
        </w:rPr>
        <w:t xml:space="preserve"> 3. С помощью расширенного алгоритма Евклида найдите целые u, v, удовлетворяющие соотношению Безу: au + bv = НОД(а, b). </w:t>
      </w:r>
    </w:p>
    <w:p w14:paraId="1D0A3FF4" w14:textId="3888D441" w:rsidR="009A56C5" w:rsidRDefault="009A56C5" w:rsidP="009A56C5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9A56C5">
        <w:rPr>
          <w:rFonts w:ascii="Times New Roman" w:hAnsi="Times New Roman" w:cs="Times New Roman"/>
          <w:sz w:val="28"/>
          <w:szCs w:val="28"/>
        </w:rPr>
        <w:t>4. Найдите остаток от деления данного числа на простое.</w:t>
      </w:r>
    </w:p>
    <w:p w14:paraId="4FBB3DDD" w14:textId="138667BF" w:rsidR="009A56C5" w:rsidRDefault="009A56C5" w:rsidP="009A56C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46C4FC" wp14:editId="2D5D858E">
            <wp:extent cx="5940425" cy="438785"/>
            <wp:effectExtent l="0" t="0" r="3175" b="0"/>
            <wp:docPr id="76651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19632" name=""/>
                    <pic:cNvPicPr/>
                  </pic:nvPicPr>
                  <pic:blipFill rotWithShape="1">
                    <a:blip r:embed="rId5"/>
                    <a:srcRect/>
                    <a:stretch/>
                  </pic:blipFill>
                  <pic:spPr bwMode="auto">
                    <a:xfrm>
                      <a:off x="0" y="0"/>
                      <a:ext cx="5940425" cy="43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BE7B8" w14:textId="77777777" w:rsidR="009A56C5" w:rsidRDefault="009A56C5" w:rsidP="009A56C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8BBAF01" w14:textId="3F98E38C" w:rsidR="009A56C5" w:rsidRPr="009A56C5" w:rsidRDefault="009A56C5" w:rsidP="009A56C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56C5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Контрольные вопросы</w:t>
      </w:r>
    </w:p>
    <w:p w14:paraId="55501C93" w14:textId="67A8B535" w:rsidR="009A56C5" w:rsidRPr="009A56C5" w:rsidRDefault="009A56C5" w:rsidP="009A56C5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56C5">
        <w:rPr>
          <w:rFonts w:ascii="Times New Roman" w:hAnsi="Times New Roman" w:cs="Times New Roman"/>
          <w:sz w:val="28"/>
          <w:szCs w:val="28"/>
          <w:lang w:val="ru-RU"/>
        </w:rPr>
        <w:t>Сформулируйте алгоритм Евклида нахождения наибольшего общего делителя целых чисел.</w:t>
      </w:r>
    </w:p>
    <w:p w14:paraId="5723044B" w14:textId="484DC735" w:rsidR="009A56C5" w:rsidRPr="009A56C5" w:rsidRDefault="009A56C5" w:rsidP="009A56C5">
      <w:pPr>
        <w:pStyle w:val="a7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9A56C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Алгоритм Евклида для нахождения наибольшего общего делителя (НОД) двух целых чисел a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9A56C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и b основывается на следующем принципе:</w:t>
      </w:r>
    </w:p>
    <w:p w14:paraId="75688E61" w14:textId="7327E39D" w:rsidR="009A56C5" w:rsidRPr="009A56C5" w:rsidRDefault="009A56C5" w:rsidP="009A56C5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9A56C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НОД</w:t>
      </w:r>
      <w:r w:rsidRPr="009A56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(a,b)=</w:t>
      </w:r>
      <w:r w:rsidRPr="009A56C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НОД</w:t>
      </w:r>
      <w:r w:rsidRPr="009A56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(b,a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9A56C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mod  b) </w:t>
      </w:r>
    </w:p>
    <w:p w14:paraId="66C67CA5" w14:textId="2EF292F3" w:rsidR="009A56C5" w:rsidRPr="009A56C5" w:rsidRDefault="009A56C5" w:rsidP="009A56C5">
      <w:pPr>
        <w:pStyle w:val="a7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9A56C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Алгоритм выполняетс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я</w:t>
      </w:r>
      <w:r w:rsidRPr="009A56C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до тех пор, пока одно из чисел не станет равно нулю, и на этом этапе другое число будет являться наибольшим общим делителем.</w:t>
      </w:r>
    </w:p>
    <w:p w14:paraId="7D650825" w14:textId="5D50178A" w:rsidR="009A56C5" w:rsidRPr="009A56C5" w:rsidRDefault="009A56C5" w:rsidP="009A56C5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9A56C5">
        <w:rPr>
          <w:rFonts w:ascii="Times New Roman" w:hAnsi="Times New Roman" w:cs="Times New Roman"/>
          <w:sz w:val="28"/>
          <w:szCs w:val="28"/>
          <w:lang w:val="ru-RU"/>
        </w:rPr>
        <w:t>Что значит расширенный алгоритм Евклида?</w:t>
      </w:r>
    </w:p>
    <w:p w14:paraId="2D02BE6D" w14:textId="2D17AAAC" w:rsidR="009A56C5" w:rsidRPr="009A56C5" w:rsidRDefault="009A56C5" w:rsidP="009A56C5">
      <w:pPr>
        <w:pStyle w:val="ad"/>
        <w:ind w:left="720"/>
      </w:pPr>
      <w:r>
        <w:t xml:space="preserve">Расширенный алгоритм Евклида — это расширение </w:t>
      </w:r>
      <w:hyperlink r:id="rId6" w:tooltip="Алгоритм Евклида" w:history="1">
        <w:r>
          <w:rPr>
            <w:rStyle w:val="ac"/>
            <w:color w:val="auto"/>
          </w:rPr>
          <w:t>алгоритма Евклида</w:t>
        </w:r>
      </w:hyperlink>
      <w:r>
        <w:t xml:space="preserve">, которое вычисляет, кроме </w:t>
      </w:r>
      <w:hyperlink r:id="rId7" w:tooltip="Наибольший общий делитель" w:history="1">
        <w:r>
          <w:rPr>
            <w:rStyle w:val="ac"/>
            <w:color w:val="auto"/>
          </w:rPr>
          <w:t>наибольшего общего делителя</w:t>
        </w:r>
      </w:hyperlink>
      <w:r>
        <w:t xml:space="preserve"> (НОД) целых чисел </w:t>
      </w:r>
      <w:r>
        <w:rPr>
          <w:lang w:val="en-US"/>
        </w:rPr>
        <w:t>a</w:t>
      </w:r>
      <w:r w:rsidRPr="009A56C5">
        <w:t xml:space="preserve"> </w:t>
      </w:r>
      <w:r>
        <w:rPr>
          <w:rStyle w:val="mwe-math-mathml-inline"/>
          <w:vanish/>
        </w:rPr>
        <w:t xml:space="preserve">a </w:t>
      </w:r>
      <w:r>
        <w:t xml:space="preserve">и </w:t>
      </w:r>
      <w:r>
        <w:rPr>
          <w:lang w:val="en-US"/>
        </w:rPr>
        <w:t>b</w:t>
      </w:r>
      <w:r>
        <w:rPr>
          <w:rStyle w:val="mwe-math-mathml-inline"/>
          <w:vanish/>
        </w:rPr>
        <w:t xml:space="preserve">b </w:t>
      </w:r>
      <w:r>
        <w:t xml:space="preserve">, ещё и коэффициенты </w:t>
      </w:r>
      <w:hyperlink r:id="rId8" w:tooltip="Соотношение Безу" w:history="1">
        <w:r>
          <w:rPr>
            <w:rStyle w:val="ac"/>
            <w:color w:val="auto"/>
          </w:rPr>
          <w:t>соотношения Безу</w:t>
        </w:r>
      </w:hyperlink>
      <w:r>
        <w:t xml:space="preserve">, то есть целые </w:t>
      </w:r>
      <w:r>
        <w:rPr>
          <w:lang w:val="en-US"/>
        </w:rPr>
        <w:t>x</w:t>
      </w:r>
      <w:r w:rsidRPr="009A56C5">
        <w:t xml:space="preserve"> </w:t>
      </w:r>
      <w:r>
        <w:rPr>
          <w:rStyle w:val="mwe-math-mathml-inline"/>
          <w:vanish/>
        </w:rPr>
        <w:t xml:space="preserve">x </w:t>
      </w:r>
      <w:r>
        <w:t xml:space="preserve">и </w:t>
      </w:r>
      <w:r>
        <w:rPr>
          <w:lang w:val="en-US"/>
        </w:rPr>
        <w:t>y</w:t>
      </w:r>
      <w:r>
        <w:rPr>
          <w:rStyle w:val="mwe-math-mathml-inline"/>
          <w:vanish/>
        </w:rPr>
        <w:t xml:space="preserve">y </w:t>
      </w:r>
      <w:r>
        <w:t xml:space="preserve">, такие что </w:t>
      </w:r>
      <w:r>
        <w:rPr>
          <w:lang w:val="en-US"/>
        </w:rPr>
        <w:t>ax</w:t>
      </w:r>
      <w:r>
        <w:t xml:space="preserve"> + </w:t>
      </w:r>
      <w:r>
        <w:rPr>
          <w:lang w:val="en-US"/>
        </w:rPr>
        <w:t>by</w:t>
      </w:r>
      <w:r>
        <w:t xml:space="preserve"> = НОД(</w:t>
      </w:r>
      <w:r>
        <w:rPr>
          <w:lang w:val="en-US"/>
        </w:rPr>
        <w:t>a</w:t>
      </w:r>
      <w:r>
        <w:t>,</w:t>
      </w:r>
      <w:r>
        <w:rPr>
          <w:lang w:val="en-US"/>
        </w:rPr>
        <w:t>b</w:t>
      </w:r>
      <w:r>
        <w:t>)</w:t>
      </w:r>
    </w:p>
    <w:p w14:paraId="27F65DFE" w14:textId="4DE6566D" w:rsidR="009A56C5" w:rsidRPr="009A56C5" w:rsidRDefault="009A56C5" w:rsidP="009A56C5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9A56C5">
        <w:rPr>
          <w:rFonts w:ascii="Times New Roman" w:hAnsi="Times New Roman" w:cs="Times New Roman"/>
          <w:sz w:val="28"/>
          <w:szCs w:val="28"/>
          <w:lang w:val="ru-RU"/>
        </w:rPr>
        <w:t>Какие числа называются взаимно простыми?</w:t>
      </w:r>
    </w:p>
    <w:p w14:paraId="76B1A93A" w14:textId="77777777" w:rsidR="009A56C5" w:rsidRDefault="009A56C5" w:rsidP="009A56C5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9A56C5">
        <w:rPr>
          <w:rFonts w:ascii="Times New Roman" w:hAnsi="Times New Roman" w:cs="Times New Roman"/>
          <w:sz w:val="28"/>
          <w:szCs w:val="28"/>
        </w:rPr>
        <w:t>Целые числа a и b называются взаимно простыми, если НОД (a, b) = 1</w:t>
      </w:r>
      <w:r w:rsidRPr="009A56C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7A7A20E" w14:textId="274E7431" w:rsidR="009A56C5" w:rsidRPr="009A56C5" w:rsidRDefault="009A56C5" w:rsidP="009A56C5">
      <w:pPr>
        <w:pStyle w:val="a7"/>
        <w:numPr>
          <w:ilvl w:val="0"/>
          <w:numId w:val="1"/>
        </w:numPr>
      </w:pPr>
      <w:r w:rsidRPr="009A56C5">
        <w:rPr>
          <w:rFonts w:ascii="Times New Roman" w:hAnsi="Times New Roman" w:cs="Times New Roman"/>
          <w:sz w:val="28"/>
          <w:szCs w:val="28"/>
          <w:lang w:val="ru-RU"/>
        </w:rPr>
        <w:t>Объясните малую теорему Ферма.</w:t>
      </w:r>
    </w:p>
    <w:p w14:paraId="71330034" w14:textId="34BDED1C" w:rsidR="009A56C5" w:rsidRPr="009A56C5" w:rsidRDefault="009A56C5" w:rsidP="009A56C5">
      <w:pPr>
        <w:pStyle w:val="a7"/>
      </w:pPr>
      <w:r>
        <w:rPr>
          <w:noProof/>
        </w:rPr>
        <w:drawing>
          <wp:inline distT="0" distB="0" distL="0" distR="0" wp14:anchorId="753E2B9A" wp14:editId="6D1BAA61">
            <wp:extent cx="4972685" cy="2362200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4066" w14:textId="09B6C69E" w:rsidR="009A56C5" w:rsidRPr="009A56C5" w:rsidRDefault="009A56C5" w:rsidP="009A56C5">
      <w:pPr>
        <w:spacing w:after="0"/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58AC23" wp14:editId="797CF523">
            <wp:extent cx="6309925" cy="7330440"/>
            <wp:effectExtent l="0" t="0" r="0" b="3810"/>
            <wp:docPr id="116481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539" cy="733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56C5" w:rsidRPr="009A56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51DF8"/>
    <w:multiLevelType w:val="hybridMultilevel"/>
    <w:tmpl w:val="50F8CB72"/>
    <w:lvl w:ilvl="0" w:tplc="52B4156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27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4E"/>
    <w:rsid w:val="00010A96"/>
    <w:rsid w:val="006E6D65"/>
    <w:rsid w:val="007A584E"/>
    <w:rsid w:val="009A56C5"/>
    <w:rsid w:val="00E8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0209D"/>
  <w15:chartTrackingRefBased/>
  <w15:docId w15:val="{94F1CBE8-6538-4307-92EE-851BEF1E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8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8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8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8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8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8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8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8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8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8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584E"/>
    <w:rPr>
      <w:b/>
      <w:bCs/>
      <w:smallCaps/>
      <w:color w:val="2F5496" w:themeColor="accent1" w:themeShade="BF"/>
      <w:spacing w:val="5"/>
    </w:rPr>
  </w:style>
  <w:style w:type="character" w:customStyle="1" w:styleId="katex-mathml">
    <w:name w:val="katex-mathml"/>
    <w:basedOn w:val="a0"/>
    <w:rsid w:val="009A56C5"/>
  </w:style>
  <w:style w:type="character" w:customStyle="1" w:styleId="mord">
    <w:name w:val="mord"/>
    <w:basedOn w:val="a0"/>
    <w:rsid w:val="009A56C5"/>
  </w:style>
  <w:style w:type="character" w:customStyle="1" w:styleId="mopen">
    <w:name w:val="mopen"/>
    <w:basedOn w:val="a0"/>
    <w:rsid w:val="009A56C5"/>
  </w:style>
  <w:style w:type="character" w:customStyle="1" w:styleId="mpunct">
    <w:name w:val="mpunct"/>
    <w:basedOn w:val="a0"/>
    <w:rsid w:val="009A56C5"/>
  </w:style>
  <w:style w:type="character" w:customStyle="1" w:styleId="mclose">
    <w:name w:val="mclose"/>
    <w:basedOn w:val="a0"/>
    <w:rsid w:val="009A56C5"/>
  </w:style>
  <w:style w:type="character" w:customStyle="1" w:styleId="mrel">
    <w:name w:val="mrel"/>
    <w:basedOn w:val="a0"/>
    <w:rsid w:val="009A56C5"/>
  </w:style>
  <w:style w:type="character" w:styleId="ac">
    <w:name w:val="Hyperlink"/>
    <w:basedOn w:val="a0"/>
    <w:uiPriority w:val="99"/>
    <w:semiHidden/>
    <w:unhideWhenUsed/>
    <w:rsid w:val="009A56C5"/>
    <w:rPr>
      <w:color w:val="0563C1" w:themeColor="hyperlink"/>
      <w:u w:val="single"/>
    </w:rPr>
  </w:style>
  <w:style w:type="paragraph" w:styleId="ad">
    <w:name w:val="No Spacing"/>
    <w:uiPriority w:val="1"/>
    <w:qFormat/>
    <w:rsid w:val="009A56C5"/>
    <w:pPr>
      <w:spacing w:after="0" w:line="240" w:lineRule="auto"/>
    </w:pPr>
    <w:rPr>
      <w:rFonts w:ascii="Times New Roman" w:hAnsi="Times New Roman"/>
      <w:sz w:val="28"/>
      <w:szCs w:val="22"/>
      <w:lang w:val="ru-RU"/>
    </w:rPr>
  </w:style>
  <w:style w:type="character" w:customStyle="1" w:styleId="mwe-math-mathml-inline">
    <w:name w:val="mwe-math-mathml-inline"/>
    <w:basedOn w:val="a0"/>
    <w:rsid w:val="009A5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ruwiki.ru/wiki/%D0%A1%D0%BE%D0%BE%D1%82%D0%BD%D0%BE%D1%88%D0%B5%D0%BD%D0%B8%D0%B5_%D0%91%D0%B5%D0%B7%D1%8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ruwiki.ru/wiki/%D0%9D%D0%B0%D0%B8%D0%B1%D0%BE%D0%BB%D1%8C%D1%88%D0%B8%D0%B9_%D0%BE%D0%B1%D1%89%D0%B8%D0%B9_%D0%B4%D0%B5%D0%BB%D0%B8%D1%82%D0%B5%D0%BB%D1%8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ruwiki.ru/wiki/%D0%90%D0%BB%D0%B3%D0%BE%D1%80%D0%B8%D1%82%D0%BC_%D0%95%D0%B2%D0%BA%D0%BB%D0%B8%D0%B4%D0%B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3</cp:revision>
  <dcterms:created xsi:type="dcterms:W3CDTF">2025-03-31T12:49:00Z</dcterms:created>
  <dcterms:modified xsi:type="dcterms:W3CDTF">2025-04-03T15:05:00Z</dcterms:modified>
</cp:coreProperties>
</file>