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Solar energy and wind energy are two prominent renewable energy sources in Europe, each with its own set of benefits and drawbacks. The benefits of solar energy include its abundance, as Europe receives an average of 1,000 to 2,000 kilowatt-hours of solar radiation per square meter per year. Additionally, solar panels require minimal maintenance and can be installed in both urban and rural areas. However, the drawbacks of solar energy include its intermittent nature, as energy generation is dependent on weather conditions, and the high initial investment costs. On the other hand, wind energy offers several benefits, including its lower initial investment costs compared to solar energy and its ability to generate electricity consistently, as long as the wind is blowing.</w:t>
        <w:br/>
        <w:br/>
        <w:t>## Background</w:t>
        <w:br/>
        <w:t>In Europe, both solar and wind energy have been increasingly adopted, with countries like Germany, Spain, and the UK leading the way. While solar energy is more suitable for southern European countries with ample sunlight, wind energy is more prevalent in northern European countries with stronger winds. Solar energy benefits from being able to harness energy anywhere the sun shines, making it versatile for both residential and commercial use. However, its intermittency and dependence on weather conditions can be significant drawbacks. On the other hand, wind energy can generate power at a lower cost than solar and is not dependent on sunlight, but it can be noisy and have visual impacts on landscapes.</w:t>
        <w:br/>
        <w:br/>
        <w:t>## Methodology</w:t>
        <w:br/>
        <w:t>To compare the benefits and drawbacks of solar vs. wind energy in Europe, it is essential to consider the specific characteristics of each energy source. This includes examining the regional suitability of solar and wind energy, as well as their ecological impact. The production and disposal of solar panels and wind turbines can have environmental implications that need to be considered. Furthermore, the initial investment costs, maintenance requirements, and energy generation capabilities of each source must be evaluated.</w:t>
        <w:br/>
        <w:br/>
        <w:t>## Results</w:t>
        <w:br/>
        <w:t>The results of the comparison between solar and wind energy in Europe indicate that both sources have their advantages and disadvantages. Solar energy offers abundance and minimal maintenance requirements, but its intermittency and high initial investment costs are significant drawbacks. Wind energy, on the other hand, provides lower initial investment costs and consistent energy generation, but its visual and noise pollution, as well as potential harm to wildlife, are notable drawbacks. The suitability of solar versus wind energy in Europe varies by region, with southern European countries favoring solar energy due to higher sunlight exposure, and northern countries favoring wind energy due to stronger and more consistent wind patterns.</w:t>
        <w:br/>
        <w:br/>
        <w:t>## Discussion</w:t>
        <w:br/>
        <w:t>In terms of ecological impact, both solar and wind energy offer cleaner alternatives to fossil fuels, reducing greenhouse gas emissions and contributing to a more sustainable future. However, the production and disposal of solar panels and wind turbines can have environmental implications that need to be considered. A balanced approach that combines both solar and wind energy can help Europe achieve its renewable energy targets and reduce its reliance on fossil fuels. This approach must consider the specific benefits and drawbacks of each energy source in different contexts, taking into account regional suitability, ecological impact, and economic viability.</w:t>
        <w:br/>
        <w:br/>
        <w:t>## Conclusion</w:t>
        <w:br/>
        <w:t>Ultimately, a balanced approach that considers the specific benefits and drawbacks of each energy source in different contexts is crucial for maximizing the potential of renewable energy in Europe. By combining solar and wind energy, Europe can reduce its reliance on fossil fuels, decrease greenhouse gas emissions, and contribute to a more sustainable future. The suitability of solar versus wind energy in Europe varies by region, and a comprehensive evaluation of the benefits and drawbacks of each source is essential for making informed decisions about renewable energy adoption. By adopting a balanced approach, Europe can harness the potential of solar and wind energy to achieve its renewable energy targets and create a more sustainable energy landscape.</w:t>
      </w:r>
    </w:p>
    <w:p>
      <w:pPr>
        <w:pStyle w:val="Heading1"/>
      </w:pPr>
      <w:r>
        <w:t>References</w:t>
      </w:r>
    </w:p>
    <w:p>
      <w:r>
        <w:t>https://www.quora.com/What-is-the-difference-between-an-electric-vehicle-and-an-internal-combustion-engine-vehicle</w:t>
      </w:r>
    </w:p>
    <w:p>
      <w:r>
        <w:t>https://www.quora.com/Why-can-t-people-understand-that-production-and-recycling-of-EV-cars-are-not-greener-than-using-combustion-engine-cars</w:t>
      </w:r>
    </w:p>
    <w:p>
      <w:r>
        <w:t>https://www.reddit.com/r/transit/comments/1c4hkiq/electric_cars_are_worse_than_internal_combustion/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