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Report</w:t>
      </w:r>
    </w:p>
    <w:p>
      <w:r>
        <w:t>## Introduction</w:t>
        <w:br/>
        <w:t>Solar energy and wind energy are two prominent renewable energy sources in Europe, each with its unique benefits and drawbacks. The main difference between solar and wind energy lies in their production methods, costs, and environmental impacts. Solar energy is generally more versatile, with the ability to be generated at various scales, from small rooftop installations to large solar farms, making it a popular choice for both residential and commercial use. On the other hand, wind energy is often more efficient in terms of power output, but it can be limited by geographical constraints and visual impact concerns. As the continent continues to transition towards a more sustainable energy mix, understanding the advantages and disadvantages of these energy sources is crucial for informed decision-making.</w:t>
        <w:br/>
        <w:br/>
        <w:t>## Background</w:t>
        <w:br/>
        <w:t>In terms of benefits, solar energy offers a wide range of advantages, including zero greenhouse gas emissions, low maintenance costs, and government incentives in many European countries. Wind energy, on the other hand, is a rich source of power, particularly in coastal and mountainous regions, with the added benefit of being able to generate electricity at a lower cost per unit than solar energy in some cases. However, the drawbacks of solar energy include intermittent production and high upfront costs, whereas wind energy can be affected by noise pollution and wildlife concerns. The suitability of solar and wind energy in Europe varies by region, with solar energy being more prevalent in southern Europe and wind energy being more common in northern Europe.</w:t>
        <w:br/>
        <w:br/>
        <w:t>## Methodology</w:t>
        <w:br/>
        <w:t>To compare the benefits and drawbacks of solar and wind energy in Europe, it is essential to examine the existing literature and data on the subject. This includes analyzing the production methods, costs, and environmental impacts of both energy sources, as well as their regional suitability and potential for adoption. By considering the advantages and disadvantages of each energy source, European countries can make informed decisions about their renewable energy mix and contribute to a more sustainable energy system.</w:t>
        <w:br/>
        <w:br/>
        <w:t>## Results</w:t>
        <w:br/>
        <w:t>Solar energy offers several benefits, including zero greenhouse gas emissions, low operating costs, and energy independence. Solar panels can be installed on existing infrastructure, such as rooftops and buildings, making them a viable option for urban areas. Additionally, solar energy can provide power during peak hours, reducing the strain on the grid. However, solar energy also has some drawbacks, including the intermittent nature of solar radiation, which can make it challenging to ensure a stable energy supply, and high upfront costs of solar panel installation. On the other hand, wind energy offers its own set of benefits, including the ability to be built on a large scale, making it a viable option for meeting baseload power demands, and relatively low costs, with decreasing turbine prices and improving technology efficiency. Despite its benefits, wind energy also has some drawbacks, including the visual impact of wind turbines, noise pollution, and negative impacts on local wildlife.</w:t>
        <w:br/>
        <w:br/>
        <w:t>## Discussion</w:t>
        <w:br/>
        <w:t>The choice between solar and wind energy in Europe depends on regional characteristics, energy demands, and environmental concerns. While solar energy benefits from abundant sunlight in southern European countries, making it an ideal source for electricity generation, the intermittent nature of solar energy can make it challenging to ensure a stable power supply. On the other hand, wind energy is more consistent and can be generated in various European regions, but its visual impact and noise pollution can be significant drawbacks. In terms of benefits, solar energy offers a low-maintenance and emission-free source of electricity, while wind energy provides a reliable source of power with decreasing costs. However, the high upfront costs of solar panels and wind turbines can be a significant barrier to adoption. By considering the benefits and drawbacks of each energy source, European countries can make informed decisions about their renewable energy mix and contribute to a more sustainable energy system.</w:t>
        <w:br/>
        <w:br/>
        <w:t>## Conclusion</w:t>
        <w:br/>
        <w:t>In conclusion, both solar and wind energy have their benefits and drawbacks in the European context. While solar energy offers energy independence and low operating costs, it is intermittent and requires energy storage solutions. Wind energy, on the other hand, is relatively low-cost and can be built on a large scale, but it can have a visual impact and is also intermittent. Ultimately, a balanced approach that combines both solar and wind energy, along with other renewable energy sources, can help Europe achieve its sustainability goals and reduce its reliance on fossil fuels. By understanding the advantages and disadvantages of these energy sources, European countries can make informed decisions about their renewable energy mix and contribute to a more sustainable energy system.</w:t>
      </w:r>
    </w:p>
    <w:p>
      <w:pPr>
        <w:pStyle w:val="Heading1"/>
      </w:pPr>
      <w:r>
        <w:t>References</w:t>
      </w:r>
    </w:p>
    <w:p>
      <w:r>
        <w:t>https://www.quora.com/What-is-the-difference-between-an-electric-vehicle-and-an-internal-combustion-engine-vehicle</w:t>
      </w:r>
    </w:p>
    <w:p>
      <w:r>
        <w:t>https://www.quora.com/Why-can-t-people-understand-that-production-and-recycling-of-EV-cars-are-not-greener-than-using-combustion-engine-cars</w:t>
      </w:r>
    </w:p>
    <w:p>
      <w:r>
        <w:t>https://www.reddit.com/r/transit/comments/1c4hkiq/electric_cars_are_worse_than_internal_combustion/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