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4924C" w14:textId="59DB6AAB" w:rsidR="00A22E5F" w:rsidRDefault="00A22E5F" w:rsidP="00A22E5F">
      <w:pPr>
        <w:jc w:val="center"/>
        <w:rPr>
          <w:rFonts w:cs="Arial"/>
          <w:b/>
          <w:szCs w:val="20"/>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273"/>
      </w:tblGrid>
      <w:tr w:rsidR="00A22E5F" w14:paraId="6820E9C6" w14:textId="77777777" w:rsidTr="00A22E5F">
        <w:trPr>
          <w:trHeight w:val="3253"/>
        </w:trPr>
        <w:tc>
          <w:tcPr>
            <w:tcW w:w="6374" w:type="dxa"/>
          </w:tcPr>
          <w:p w14:paraId="62E349FA" w14:textId="73C66CF3" w:rsidR="00A22E5F" w:rsidRDefault="00A22E5F" w:rsidP="00A22E5F">
            <w:pPr>
              <w:rPr>
                <w:rFonts w:cs="Arial"/>
                <w:b/>
                <w:szCs w:val="20"/>
              </w:rPr>
            </w:pPr>
          </w:p>
          <w:p w14:paraId="1E4EAD73" w14:textId="77777777" w:rsidR="005E102E" w:rsidRDefault="005E102E" w:rsidP="00A22E5F">
            <w:pPr>
              <w:rPr>
                <w:rFonts w:cs="Arial"/>
                <w:b/>
                <w:szCs w:val="20"/>
              </w:rPr>
            </w:pPr>
          </w:p>
          <w:p w14:paraId="747AFAD5" w14:textId="773AC2A1" w:rsidR="00A22E5F" w:rsidRPr="005E102E" w:rsidRDefault="00A22E5F" w:rsidP="00A22E5F">
            <w:pPr>
              <w:ind w:left="-108"/>
              <w:rPr>
                <w:rFonts w:cs="Arial"/>
                <w:b/>
                <w:sz w:val="24"/>
                <w:szCs w:val="24"/>
              </w:rPr>
            </w:pPr>
            <w:r w:rsidRPr="005E102E">
              <w:rPr>
                <w:rFonts w:cs="Arial"/>
                <w:b/>
                <w:sz w:val="24"/>
                <w:szCs w:val="24"/>
              </w:rPr>
              <w:t>Global Career Privacy Notice</w:t>
            </w:r>
          </w:p>
        </w:tc>
        <w:tc>
          <w:tcPr>
            <w:tcW w:w="2273" w:type="dxa"/>
          </w:tcPr>
          <w:p w14:paraId="2CF5ADFF" w14:textId="29102FB6" w:rsidR="00A22E5F" w:rsidRDefault="00A22E5F" w:rsidP="00A22E5F">
            <w:pPr>
              <w:ind w:right="-968"/>
              <w:jc w:val="center"/>
              <w:rPr>
                <w:rFonts w:cs="Arial"/>
                <w:b/>
                <w:szCs w:val="20"/>
              </w:rPr>
            </w:pPr>
            <w:r>
              <w:rPr>
                <w:rFonts w:cs="Arial"/>
                <w:b/>
                <w:noProof/>
                <w:szCs w:val="20"/>
              </w:rPr>
              <w:drawing>
                <wp:inline distT="0" distB="0" distL="0" distR="0" wp14:anchorId="6D0318CE" wp14:editId="2753AE64">
                  <wp:extent cx="1991532" cy="541442"/>
                  <wp:effectExtent l="1270" t="0" r="0"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111410" cy="574033"/>
                          </a:xfrm>
                          <a:prstGeom prst="rect">
                            <a:avLst/>
                          </a:prstGeom>
                        </pic:spPr>
                      </pic:pic>
                    </a:graphicData>
                  </a:graphic>
                </wp:inline>
              </w:drawing>
            </w:r>
          </w:p>
        </w:tc>
      </w:tr>
    </w:tbl>
    <w:p w14:paraId="4E96AF91" w14:textId="77777777" w:rsidR="00B21613" w:rsidRPr="008E4248" w:rsidRDefault="00B21613" w:rsidP="008E4248">
      <w:pPr>
        <w:rPr>
          <w:rFonts w:cs="Arial"/>
          <w:b/>
          <w:szCs w:val="20"/>
        </w:rPr>
      </w:pPr>
      <w:r w:rsidRPr="008E4248">
        <w:rPr>
          <w:rFonts w:cs="Arial"/>
          <w:b/>
          <w:szCs w:val="20"/>
        </w:rPr>
        <w:t>Who we are</w:t>
      </w:r>
    </w:p>
    <w:p w14:paraId="05DA1CA7" w14:textId="77777777" w:rsidR="00044B0B" w:rsidRPr="008411C7" w:rsidRDefault="00044B0B" w:rsidP="00044B0B">
      <w:pPr>
        <w:jc w:val="both"/>
        <w:rPr>
          <w:rFonts w:cs="Arial"/>
          <w:szCs w:val="20"/>
        </w:rPr>
      </w:pPr>
      <w:r w:rsidRPr="008411C7">
        <w:rPr>
          <w:rFonts w:cs="Arial"/>
          <w:szCs w:val="20"/>
        </w:rPr>
        <w:t>Hikma is committed to protecting and respecting your privacy.  In this notice, when we refer to “</w:t>
      </w:r>
      <w:r w:rsidRPr="008E4248">
        <w:rPr>
          <w:rFonts w:cs="Arial"/>
          <w:b/>
          <w:bCs/>
          <w:szCs w:val="20"/>
        </w:rPr>
        <w:t>Hikma</w:t>
      </w:r>
      <w:r w:rsidRPr="008411C7">
        <w:rPr>
          <w:rFonts w:cs="Arial"/>
          <w:szCs w:val="20"/>
        </w:rPr>
        <w:t>”, “</w:t>
      </w:r>
      <w:r w:rsidRPr="008E4248">
        <w:rPr>
          <w:rFonts w:cs="Arial"/>
          <w:b/>
          <w:bCs/>
          <w:szCs w:val="20"/>
        </w:rPr>
        <w:t>we</w:t>
      </w:r>
      <w:r w:rsidRPr="008411C7">
        <w:rPr>
          <w:rFonts w:cs="Arial"/>
          <w:szCs w:val="20"/>
        </w:rPr>
        <w:t>”, “</w:t>
      </w:r>
      <w:r w:rsidRPr="008E4248">
        <w:rPr>
          <w:rFonts w:cs="Arial"/>
          <w:b/>
          <w:bCs/>
          <w:szCs w:val="20"/>
        </w:rPr>
        <w:t>our</w:t>
      </w:r>
      <w:r w:rsidRPr="008411C7">
        <w:rPr>
          <w:rFonts w:cs="Arial"/>
          <w:szCs w:val="20"/>
        </w:rPr>
        <w:t>” or “</w:t>
      </w:r>
      <w:r w:rsidRPr="008E4248">
        <w:rPr>
          <w:rFonts w:cs="Arial"/>
          <w:b/>
          <w:bCs/>
          <w:szCs w:val="20"/>
        </w:rPr>
        <w:t>us</w:t>
      </w:r>
      <w:r w:rsidRPr="008411C7">
        <w:rPr>
          <w:rFonts w:cs="Arial"/>
          <w:szCs w:val="20"/>
        </w:rPr>
        <w:t xml:space="preserve">” we mean </w:t>
      </w:r>
      <w:r w:rsidRPr="008411C7">
        <w:rPr>
          <w:rFonts w:cs="Arial"/>
          <w:szCs w:val="20"/>
          <w:shd w:val="clear" w:color="auto" w:fill="FFFFFF"/>
        </w:rPr>
        <w:t>the local Hikma group company or companies to which you are app</w:t>
      </w:r>
      <w:bookmarkStart w:id="0" w:name="_GoBack"/>
      <w:bookmarkEnd w:id="0"/>
      <w:r w:rsidRPr="008411C7">
        <w:rPr>
          <w:rFonts w:cs="Arial"/>
          <w:szCs w:val="20"/>
          <w:shd w:val="clear" w:color="auto" w:fill="FFFFFF"/>
        </w:rPr>
        <w:t>lying or corresponding with, Hikma Pharmaceuticals LLC and Hikma Pharmaceuticals USA Inc. When we say "</w:t>
      </w:r>
      <w:r w:rsidRPr="008E4248">
        <w:rPr>
          <w:rFonts w:cs="Arial"/>
          <w:b/>
          <w:bCs/>
          <w:szCs w:val="20"/>
          <w:shd w:val="clear" w:color="auto" w:fill="FFFFFF"/>
        </w:rPr>
        <w:t>Hikma Group</w:t>
      </w:r>
      <w:r w:rsidRPr="008411C7">
        <w:rPr>
          <w:rFonts w:cs="Arial"/>
          <w:szCs w:val="20"/>
          <w:shd w:val="clear" w:color="auto" w:fill="FFFFFF"/>
        </w:rPr>
        <w:t xml:space="preserve">" we are referring to all Hikma group companies. </w:t>
      </w:r>
    </w:p>
    <w:p w14:paraId="1B89F761" w14:textId="77777777" w:rsidR="00B21613" w:rsidRPr="008E4248" w:rsidRDefault="00DB3DC8" w:rsidP="007969BD">
      <w:pPr>
        <w:jc w:val="both"/>
        <w:rPr>
          <w:rFonts w:cs="Arial"/>
          <w:b/>
          <w:bCs/>
          <w:szCs w:val="20"/>
        </w:rPr>
      </w:pPr>
      <w:r w:rsidRPr="008E4248">
        <w:rPr>
          <w:rFonts w:cs="Arial"/>
          <w:b/>
          <w:bCs/>
          <w:szCs w:val="20"/>
        </w:rPr>
        <w:t>Websites covered by this privacy notice</w:t>
      </w:r>
    </w:p>
    <w:p w14:paraId="16E40D5F" w14:textId="5D866986" w:rsidR="00044B0B" w:rsidRPr="008411C7" w:rsidRDefault="00044B0B" w:rsidP="00044B0B">
      <w:pPr>
        <w:jc w:val="both"/>
        <w:rPr>
          <w:rFonts w:cs="Arial"/>
          <w:szCs w:val="20"/>
        </w:rPr>
      </w:pPr>
      <w:r w:rsidRPr="008411C7">
        <w:rPr>
          <w:rFonts w:cs="Arial"/>
          <w:szCs w:val="20"/>
        </w:rPr>
        <w:t>This Global Career Privacy Notice (the “</w:t>
      </w:r>
      <w:r w:rsidRPr="008411C7">
        <w:rPr>
          <w:rFonts w:cs="Arial"/>
          <w:b/>
          <w:bCs/>
          <w:szCs w:val="20"/>
        </w:rPr>
        <w:t>Privacy Notice</w:t>
      </w:r>
      <w:r w:rsidRPr="008411C7">
        <w:rPr>
          <w:rFonts w:cs="Arial"/>
          <w:szCs w:val="20"/>
        </w:rPr>
        <w:t xml:space="preserve">”) sets out the basis on which we will use any personal data </w:t>
      </w:r>
      <w:r w:rsidR="001C182D">
        <w:rPr>
          <w:rFonts w:cs="Arial"/>
          <w:szCs w:val="20"/>
        </w:rPr>
        <w:t>that</w:t>
      </w:r>
      <w:r w:rsidR="001C182D" w:rsidRPr="008411C7">
        <w:rPr>
          <w:rFonts w:cs="Arial"/>
          <w:szCs w:val="20"/>
        </w:rPr>
        <w:t xml:space="preserve"> </w:t>
      </w:r>
      <w:r w:rsidRPr="008411C7">
        <w:rPr>
          <w:rFonts w:cs="Arial"/>
          <w:szCs w:val="20"/>
        </w:rPr>
        <w:t xml:space="preserve">we collect about you in connection with Hikma’s recruitment and onboarding processes and should be read in conjunction with our website privacy policy (which can be found on our website </w:t>
      </w:r>
      <w:hyperlink w:history="1">
        <w:r w:rsidR="00B21613" w:rsidRPr="008411C7">
          <w:rPr>
            <w:rStyle w:val="Hyperlink"/>
            <w:rFonts w:cs="Arial"/>
            <w:b/>
            <w:bCs/>
            <w:color w:val="auto"/>
            <w:szCs w:val="20"/>
            <w:lang w:val="en-US"/>
          </w:rPr>
          <w:t>https://www.hikma.com/privacy-policy/</w:t>
        </w:r>
        <w:r w:rsidRPr="008411C7">
          <w:rPr>
            <w:rStyle w:val="Hyperlink"/>
            <w:rFonts w:cs="Arial"/>
            <w:b/>
            <w:bCs/>
            <w:color w:val="auto"/>
            <w:szCs w:val="20"/>
            <w:lang w:val="en-US"/>
          </w:rPr>
          <w:t>.</w:t>
        </w:r>
      </w:hyperlink>
      <w:r w:rsidRPr="008411C7">
        <w:rPr>
          <w:rFonts w:cs="Arial"/>
          <w:szCs w:val="20"/>
        </w:rPr>
        <w:t>) (the “</w:t>
      </w:r>
      <w:r w:rsidRPr="008411C7">
        <w:rPr>
          <w:rFonts w:cs="Arial"/>
          <w:b/>
          <w:bCs/>
          <w:szCs w:val="20"/>
        </w:rPr>
        <w:t>Website Privacy Policy</w:t>
      </w:r>
      <w:r w:rsidRPr="008411C7">
        <w:rPr>
          <w:rFonts w:cs="Arial"/>
          <w:szCs w:val="20"/>
        </w:rPr>
        <w:t xml:space="preserve">”).  Our Website Privacy Policy contains information about the cookies that we use on our website. </w:t>
      </w:r>
    </w:p>
    <w:p w14:paraId="45E1B3C7" w14:textId="77777777" w:rsidR="00044B0B" w:rsidRPr="008411C7" w:rsidRDefault="00044B0B" w:rsidP="00044B0B">
      <w:pPr>
        <w:jc w:val="both"/>
        <w:rPr>
          <w:rFonts w:cs="Arial"/>
          <w:szCs w:val="20"/>
        </w:rPr>
      </w:pPr>
      <w:r w:rsidRPr="008411C7">
        <w:rPr>
          <w:rFonts w:cs="Arial"/>
          <w:szCs w:val="20"/>
        </w:rPr>
        <w:t>In brief, this Privacy Notice explains:</w:t>
      </w:r>
    </w:p>
    <w:p w14:paraId="7EBAB0F5" w14:textId="77777777" w:rsidR="00044B0B" w:rsidRPr="008411C7" w:rsidRDefault="00044B0B" w:rsidP="00044B0B">
      <w:pPr>
        <w:pStyle w:val="ListParagraph"/>
        <w:numPr>
          <w:ilvl w:val="0"/>
          <w:numId w:val="49"/>
        </w:numPr>
        <w:jc w:val="both"/>
        <w:rPr>
          <w:rFonts w:cs="Arial"/>
          <w:szCs w:val="20"/>
        </w:rPr>
      </w:pPr>
      <w:r w:rsidRPr="008411C7">
        <w:rPr>
          <w:rFonts w:cs="Arial"/>
          <w:szCs w:val="20"/>
        </w:rPr>
        <w:t xml:space="preserve">what personal information we hold and why we process it; </w:t>
      </w:r>
    </w:p>
    <w:p w14:paraId="5B2394C6" w14:textId="088B1D57" w:rsidR="00044B0B" w:rsidRPr="008411C7" w:rsidRDefault="00044B0B" w:rsidP="00044B0B">
      <w:pPr>
        <w:pStyle w:val="ListParagraph"/>
        <w:numPr>
          <w:ilvl w:val="0"/>
          <w:numId w:val="49"/>
        </w:numPr>
        <w:jc w:val="both"/>
        <w:rPr>
          <w:rFonts w:cs="Arial"/>
          <w:szCs w:val="20"/>
        </w:rPr>
      </w:pPr>
      <w:r w:rsidRPr="008411C7">
        <w:rPr>
          <w:rFonts w:cs="Arial"/>
          <w:szCs w:val="20"/>
        </w:rPr>
        <w:t xml:space="preserve">the legal grounds </w:t>
      </w:r>
      <w:r w:rsidR="001C182D">
        <w:rPr>
          <w:rFonts w:cs="Arial"/>
          <w:szCs w:val="20"/>
        </w:rPr>
        <w:t>that allow</w:t>
      </w:r>
      <w:r w:rsidRPr="008411C7">
        <w:rPr>
          <w:rFonts w:cs="Arial"/>
          <w:szCs w:val="20"/>
        </w:rPr>
        <w:t xml:space="preserve"> us to process your personal information;</w:t>
      </w:r>
    </w:p>
    <w:p w14:paraId="7F0F4DD0" w14:textId="4FB340FA" w:rsidR="00044B0B" w:rsidRPr="008411C7" w:rsidRDefault="00044B0B" w:rsidP="00044B0B">
      <w:pPr>
        <w:pStyle w:val="ListParagraph"/>
        <w:numPr>
          <w:ilvl w:val="0"/>
          <w:numId w:val="49"/>
        </w:numPr>
        <w:jc w:val="both"/>
        <w:rPr>
          <w:rFonts w:cs="Arial"/>
          <w:szCs w:val="20"/>
        </w:rPr>
      </w:pPr>
      <w:r w:rsidRPr="008411C7">
        <w:rPr>
          <w:rFonts w:cs="Arial"/>
          <w:szCs w:val="20"/>
        </w:rPr>
        <w:t xml:space="preserve">where the data comes from, who </w:t>
      </w:r>
      <w:r w:rsidR="001C182D">
        <w:rPr>
          <w:rFonts w:cs="Arial"/>
          <w:szCs w:val="20"/>
        </w:rPr>
        <w:t>has access</w:t>
      </w:r>
      <w:r w:rsidRPr="008411C7">
        <w:rPr>
          <w:rFonts w:cs="Arial"/>
          <w:szCs w:val="20"/>
        </w:rPr>
        <w:t xml:space="preserve"> to the data and how long we keep it;</w:t>
      </w:r>
      <w:r w:rsidR="001C182D">
        <w:rPr>
          <w:rFonts w:cs="Arial"/>
          <w:szCs w:val="20"/>
        </w:rPr>
        <w:t xml:space="preserve"> and</w:t>
      </w:r>
    </w:p>
    <w:p w14:paraId="09291542" w14:textId="77777777" w:rsidR="00044B0B" w:rsidRPr="008411C7" w:rsidRDefault="00044B0B" w:rsidP="00044B0B">
      <w:pPr>
        <w:pStyle w:val="ListParagraph"/>
        <w:numPr>
          <w:ilvl w:val="0"/>
          <w:numId w:val="49"/>
        </w:numPr>
        <w:jc w:val="both"/>
        <w:rPr>
          <w:rFonts w:cs="Arial"/>
          <w:szCs w:val="20"/>
        </w:rPr>
      </w:pPr>
      <w:r w:rsidRPr="008411C7">
        <w:rPr>
          <w:rFonts w:cs="Arial"/>
          <w:szCs w:val="20"/>
        </w:rPr>
        <w:t>how to contact us concerning your data.</w:t>
      </w:r>
    </w:p>
    <w:p w14:paraId="7B8B3974" w14:textId="19655D52" w:rsidR="007969BD" w:rsidRPr="008E4248" w:rsidRDefault="00044B0B" w:rsidP="00044B0B">
      <w:pPr>
        <w:jc w:val="both"/>
        <w:rPr>
          <w:rFonts w:eastAsia="Times New Roman" w:cs="Arial"/>
          <w:b/>
          <w:i/>
          <w:szCs w:val="20"/>
          <w:highlight w:val="yellow"/>
        </w:rPr>
      </w:pPr>
      <w:r w:rsidRPr="008411C7">
        <w:rPr>
          <w:rFonts w:cs="Arial"/>
          <w:szCs w:val="20"/>
        </w:rPr>
        <w:t xml:space="preserve">Please read this Privacy Notice carefully to ensure that you understand how your personal data will be used </w:t>
      </w:r>
      <w:r w:rsidR="007C15D9">
        <w:rPr>
          <w:rFonts w:cs="Arial"/>
          <w:szCs w:val="20"/>
        </w:rPr>
        <w:t xml:space="preserve">by Hikma </w:t>
      </w:r>
      <w:r w:rsidRPr="008411C7">
        <w:rPr>
          <w:rFonts w:cs="Arial"/>
          <w:szCs w:val="20"/>
        </w:rPr>
        <w:t>during the recruitment and onboarding process. Hikma will regularly review this Privacy notice and may amend it from time to time. Any changes will become effective when we post the revised Privacy Notice on our career</w:t>
      </w:r>
      <w:r w:rsidR="007C15D9">
        <w:rPr>
          <w:rFonts w:cs="Arial"/>
          <w:szCs w:val="20"/>
        </w:rPr>
        <w:t>s</w:t>
      </w:r>
      <w:r w:rsidRPr="008411C7">
        <w:rPr>
          <w:rFonts w:cs="Arial"/>
          <w:szCs w:val="20"/>
        </w:rPr>
        <w:t xml:space="preserve"> website and we will notify you of any significant changes where we are required to do so.</w:t>
      </w:r>
    </w:p>
    <w:p w14:paraId="27280968" w14:textId="6631DC07" w:rsidR="00044B0B" w:rsidRPr="008411C7" w:rsidRDefault="00044B0B" w:rsidP="00044B0B">
      <w:pPr>
        <w:jc w:val="both"/>
        <w:rPr>
          <w:rFonts w:cs="Arial"/>
          <w:b/>
          <w:szCs w:val="20"/>
        </w:rPr>
      </w:pPr>
      <w:r w:rsidRPr="008411C7">
        <w:rPr>
          <w:rFonts w:cs="Arial"/>
          <w:szCs w:val="20"/>
          <w:shd w:val="clear" w:color="auto" w:fill="FFFFFF"/>
        </w:rPr>
        <w:t>Our career</w:t>
      </w:r>
      <w:r w:rsidR="007C15D9">
        <w:rPr>
          <w:rFonts w:cs="Arial"/>
          <w:szCs w:val="20"/>
          <w:shd w:val="clear" w:color="auto" w:fill="FFFFFF"/>
        </w:rPr>
        <w:t>s</w:t>
      </w:r>
      <w:r w:rsidRPr="008411C7">
        <w:rPr>
          <w:rFonts w:cs="Arial"/>
          <w:szCs w:val="20"/>
          <w:shd w:val="clear" w:color="auto" w:fill="FFFFFF"/>
        </w:rPr>
        <w:t xml:space="preserve"> website may contain links to websites or applications which we do not control and to which this Privacy Notice does not apply. Please ensure you read the privacy notices on those </w:t>
      </w:r>
      <w:r w:rsidRPr="008411C7">
        <w:rPr>
          <w:rFonts w:cs="Arial"/>
          <w:szCs w:val="20"/>
          <w:shd w:val="clear" w:color="auto" w:fill="FFFFFF"/>
        </w:rPr>
        <w:lastRenderedPageBreak/>
        <w:t>websites to know more about the personal data collected by these third parties and how it is processed.</w:t>
      </w:r>
    </w:p>
    <w:p w14:paraId="310CC92D" w14:textId="556D488B" w:rsidR="007969BD" w:rsidRPr="008411C7" w:rsidRDefault="00DB3DC8" w:rsidP="00044B0B">
      <w:pPr>
        <w:jc w:val="both"/>
        <w:rPr>
          <w:rFonts w:cs="Arial"/>
          <w:b/>
          <w:szCs w:val="20"/>
        </w:rPr>
      </w:pPr>
      <w:r w:rsidRPr="008411C7">
        <w:rPr>
          <w:rFonts w:cs="Arial"/>
          <w:b/>
          <w:szCs w:val="20"/>
        </w:rPr>
        <w:t>How we collect your personal data</w:t>
      </w:r>
      <w:r w:rsidRPr="008411C7" w:rsidDel="00DB3DC8">
        <w:rPr>
          <w:rFonts w:cs="Arial"/>
          <w:b/>
          <w:szCs w:val="20"/>
        </w:rPr>
        <w:t xml:space="preserve"> </w:t>
      </w:r>
    </w:p>
    <w:p w14:paraId="42E39B1C" w14:textId="7D0902C0" w:rsidR="0074060D" w:rsidRPr="008E4248" w:rsidRDefault="00044B0B" w:rsidP="0074060D">
      <w:pPr>
        <w:jc w:val="both"/>
        <w:rPr>
          <w:rFonts w:cs="Arial"/>
          <w:szCs w:val="20"/>
        </w:rPr>
      </w:pPr>
      <w:r w:rsidRPr="008411C7">
        <w:rPr>
          <w:rFonts w:cs="Arial"/>
          <w:szCs w:val="20"/>
        </w:rPr>
        <w:t>You may provide your personal data when you</w:t>
      </w:r>
      <w:r w:rsidR="00DB3DC8" w:rsidRPr="008411C7">
        <w:rPr>
          <w:rFonts w:cs="Arial"/>
          <w:szCs w:val="20"/>
        </w:rPr>
        <w:t xml:space="preserve"> </w:t>
      </w:r>
      <w:r w:rsidR="0074060D" w:rsidRPr="008411C7">
        <w:rPr>
          <w:rFonts w:cs="Arial"/>
          <w:szCs w:val="20"/>
        </w:rPr>
        <w:t xml:space="preserve">create an account to </w:t>
      </w:r>
      <w:r w:rsidR="00DB3DC8" w:rsidRPr="008411C7">
        <w:rPr>
          <w:rFonts w:cs="Arial"/>
          <w:szCs w:val="20"/>
        </w:rPr>
        <w:t>access and use our career</w:t>
      </w:r>
      <w:r w:rsidR="007C15D9">
        <w:rPr>
          <w:rFonts w:cs="Arial"/>
          <w:szCs w:val="20"/>
        </w:rPr>
        <w:t>s</w:t>
      </w:r>
      <w:r w:rsidR="00DB3DC8" w:rsidRPr="008411C7">
        <w:rPr>
          <w:rFonts w:cs="Arial"/>
          <w:szCs w:val="20"/>
        </w:rPr>
        <w:t xml:space="preserve"> website, </w:t>
      </w:r>
      <w:r w:rsidRPr="008411C7">
        <w:rPr>
          <w:rFonts w:cs="Arial"/>
          <w:szCs w:val="20"/>
        </w:rPr>
        <w:t>apply for a role listed on our career</w:t>
      </w:r>
      <w:r w:rsidR="007C15D9">
        <w:rPr>
          <w:rFonts w:cs="Arial"/>
          <w:szCs w:val="20"/>
        </w:rPr>
        <w:t>s</w:t>
      </w:r>
      <w:r w:rsidRPr="008411C7">
        <w:rPr>
          <w:rFonts w:cs="Arial"/>
          <w:szCs w:val="20"/>
        </w:rPr>
        <w:t xml:space="preserve"> website, contact us regarding a career opportunity, share your CV or resume on the career</w:t>
      </w:r>
      <w:r w:rsidR="007C15D9">
        <w:rPr>
          <w:rFonts w:cs="Arial"/>
          <w:szCs w:val="20"/>
        </w:rPr>
        <w:t>s</w:t>
      </w:r>
      <w:r w:rsidRPr="008411C7">
        <w:rPr>
          <w:rFonts w:cs="Arial"/>
          <w:szCs w:val="20"/>
        </w:rPr>
        <w:t xml:space="preserve"> website or through other means, or take part in an interview or selection process.</w:t>
      </w:r>
    </w:p>
    <w:p w14:paraId="251F5C15" w14:textId="4551AE22" w:rsidR="00894BB2" w:rsidRPr="008411C7" w:rsidRDefault="0074060D" w:rsidP="00894BB2">
      <w:pPr>
        <w:jc w:val="both"/>
        <w:rPr>
          <w:rFonts w:eastAsia="Times New Roman" w:cs="Arial"/>
          <w:b/>
          <w:i/>
          <w:szCs w:val="20"/>
          <w:highlight w:val="yellow"/>
        </w:rPr>
      </w:pPr>
      <w:r w:rsidRPr="008411C7">
        <w:rPr>
          <w:rFonts w:cs="Arial"/>
          <w:szCs w:val="20"/>
        </w:rPr>
        <w:t xml:space="preserve">Hikma may also obtain information about you from other sources, including third party recruiters, agents, previous employers, referees, educational institutions attended by you, or third parties providing services which allow us to verify the details that you provide to us (for example, when we undertake criminal records or identification checks), if permitted by applicable law. </w:t>
      </w:r>
    </w:p>
    <w:p w14:paraId="40005004" w14:textId="4E223636" w:rsidR="00044B0B" w:rsidRPr="008411C7" w:rsidRDefault="0074060D" w:rsidP="002F3011">
      <w:pPr>
        <w:jc w:val="both"/>
        <w:rPr>
          <w:rFonts w:cs="Arial"/>
          <w:szCs w:val="20"/>
        </w:rPr>
      </w:pPr>
      <w:r w:rsidRPr="008411C7">
        <w:rPr>
          <w:rFonts w:cs="Arial"/>
          <w:szCs w:val="20"/>
        </w:rPr>
        <w:t>If you are successful as part of the recruitment process, and in accordance with this Privacy Notice, we may undertake a more detailed pre-employment screening or background check as part of the onboarding process</w:t>
      </w:r>
      <w:r w:rsidR="00894BB2" w:rsidRPr="008411C7">
        <w:rPr>
          <w:rFonts w:cs="Arial"/>
          <w:szCs w:val="20"/>
        </w:rPr>
        <w:t xml:space="preserve"> as set out in the section below</w:t>
      </w:r>
      <w:r w:rsidRPr="008411C7">
        <w:rPr>
          <w:rFonts w:cs="Arial"/>
          <w:szCs w:val="20"/>
        </w:rPr>
        <w:t xml:space="preserve">. If you have concerns about this, you should speak to your HR contact within the Hikma entity recruiting you for the position. </w:t>
      </w:r>
      <w:r w:rsidRPr="008E4248">
        <w:rPr>
          <w:rFonts w:eastAsia="Times New Roman" w:cs="Arial"/>
          <w:b/>
          <w:i/>
          <w:szCs w:val="20"/>
        </w:rPr>
        <w:t xml:space="preserve"> </w:t>
      </w:r>
    </w:p>
    <w:p w14:paraId="670A8743" w14:textId="77777777" w:rsidR="00DB3DC8" w:rsidRPr="008E4248" w:rsidRDefault="00DB3DC8" w:rsidP="008E4248">
      <w:pPr>
        <w:spacing w:after="0" w:line="240" w:lineRule="auto"/>
        <w:rPr>
          <w:rFonts w:cs="Arial"/>
          <w:b/>
          <w:bCs/>
          <w:kern w:val="0"/>
          <w:szCs w:val="20"/>
        </w:rPr>
      </w:pPr>
      <w:r w:rsidRPr="008E4248">
        <w:rPr>
          <w:rFonts w:cs="Arial"/>
          <w:b/>
          <w:bCs/>
          <w:szCs w:val="20"/>
        </w:rPr>
        <w:t>Why we collect your personal data</w:t>
      </w:r>
    </w:p>
    <w:p w14:paraId="19F3FF11" w14:textId="77777777" w:rsidR="00DB3DC8" w:rsidRPr="008E4248" w:rsidRDefault="00DB3DC8" w:rsidP="008E4248">
      <w:pPr>
        <w:pStyle w:val="ListParagraph"/>
        <w:tabs>
          <w:tab w:val="clear" w:pos="709"/>
          <w:tab w:val="clear" w:pos="1418"/>
          <w:tab w:val="clear" w:pos="2126"/>
          <w:tab w:val="clear" w:pos="2835"/>
          <w:tab w:val="clear" w:pos="3544"/>
          <w:tab w:val="clear" w:pos="4253"/>
          <w:tab w:val="clear" w:pos="4961"/>
          <w:tab w:val="clear" w:pos="5670"/>
          <w:tab w:val="clear" w:pos="8363"/>
        </w:tabs>
        <w:spacing w:after="0" w:line="240" w:lineRule="auto"/>
        <w:rPr>
          <w:rFonts w:cs="Arial"/>
          <w:kern w:val="0"/>
          <w:szCs w:val="20"/>
        </w:rPr>
      </w:pPr>
    </w:p>
    <w:p w14:paraId="7991FECF" w14:textId="7D943869" w:rsidR="00044B0B" w:rsidRPr="008411C7" w:rsidRDefault="00044B0B" w:rsidP="00044B0B">
      <w:pPr>
        <w:jc w:val="both"/>
        <w:rPr>
          <w:rFonts w:eastAsia="Times New Roman" w:cs="Arial"/>
          <w:b/>
          <w:i/>
          <w:szCs w:val="20"/>
          <w:highlight w:val="yellow"/>
        </w:rPr>
      </w:pPr>
      <w:r w:rsidRPr="008411C7">
        <w:rPr>
          <w:rFonts w:cs="Arial"/>
          <w:szCs w:val="20"/>
        </w:rPr>
        <w:t xml:space="preserve">The type of personal data that we request from you </w:t>
      </w:r>
      <w:r w:rsidR="00607562" w:rsidRPr="008411C7">
        <w:rPr>
          <w:rFonts w:cs="Arial"/>
          <w:szCs w:val="20"/>
        </w:rPr>
        <w:t xml:space="preserve">and the way we use that data </w:t>
      </w:r>
      <w:r w:rsidRPr="008411C7">
        <w:rPr>
          <w:rFonts w:cs="Arial"/>
          <w:szCs w:val="20"/>
        </w:rPr>
        <w:t xml:space="preserve">will vary and are determined by the requirements of the country </w:t>
      </w:r>
      <w:r w:rsidR="007C15D9">
        <w:rPr>
          <w:rFonts w:cs="Arial"/>
          <w:szCs w:val="20"/>
        </w:rPr>
        <w:t>that</w:t>
      </w:r>
      <w:r w:rsidRPr="008411C7">
        <w:rPr>
          <w:rFonts w:cs="Arial"/>
          <w:szCs w:val="20"/>
        </w:rPr>
        <w:t xml:space="preserve"> the role you apply or enquire for is located, and applicable laws.</w:t>
      </w:r>
      <w:r w:rsidR="00607562" w:rsidRPr="008411C7">
        <w:rPr>
          <w:rFonts w:cs="Arial"/>
          <w:szCs w:val="20"/>
        </w:rPr>
        <w:t xml:space="preserve"> The table below sets out in more detail the type of personal </w:t>
      </w:r>
      <w:r w:rsidR="001558C6" w:rsidRPr="008411C7">
        <w:rPr>
          <w:rFonts w:cs="Arial"/>
          <w:szCs w:val="20"/>
        </w:rPr>
        <w:t xml:space="preserve">data </w:t>
      </w:r>
      <w:r w:rsidR="00607562" w:rsidRPr="008411C7">
        <w:rPr>
          <w:rFonts w:cs="Arial"/>
          <w:szCs w:val="20"/>
        </w:rPr>
        <w:t xml:space="preserve">we </w:t>
      </w:r>
      <w:r w:rsidR="007C15D9">
        <w:rPr>
          <w:rFonts w:cs="Arial"/>
          <w:szCs w:val="20"/>
        </w:rPr>
        <w:t>use</w:t>
      </w:r>
      <w:r w:rsidR="00607562" w:rsidRPr="008411C7">
        <w:rPr>
          <w:rFonts w:cs="Arial"/>
          <w:szCs w:val="20"/>
        </w:rPr>
        <w:t xml:space="preserve"> and why</w:t>
      </w:r>
      <w:r w:rsidR="007969BD" w:rsidRPr="008411C7">
        <w:rPr>
          <w:rFonts w:cs="Arial"/>
          <w:szCs w:val="20"/>
        </w:rPr>
        <w:t xml:space="preserve">. </w:t>
      </w:r>
    </w:p>
    <w:tbl>
      <w:tblPr>
        <w:tblW w:w="0" w:type="auto"/>
        <w:tblCellMar>
          <w:left w:w="0" w:type="dxa"/>
          <w:right w:w="0" w:type="dxa"/>
        </w:tblCellMar>
        <w:tblLook w:val="04A0" w:firstRow="1" w:lastRow="0" w:firstColumn="1" w:lastColumn="0" w:noHBand="0" w:noVBand="1"/>
      </w:tblPr>
      <w:tblGrid>
        <w:gridCol w:w="2783"/>
        <w:gridCol w:w="2914"/>
        <w:gridCol w:w="2787"/>
      </w:tblGrid>
      <w:tr w:rsidR="0074060D" w:rsidRPr="008411C7" w14:paraId="3F12C45B" w14:textId="77777777" w:rsidTr="008E4248">
        <w:trPr>
          <w:tblHeader/>
        </w:trPr>
        <w:tc>
          <w:tcPr>
            <w:tcW w:w="278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E9427B" w14:textId="77777777" w:rsidR="0074060D" w:rsidRPr="008411C7" w:rsidRDefault="0074060D">
            <w:pPr>
              <w:rPr>
                <w:rFonts w:cs="Arial"/>
                <w:b/>
                <w:bCs/>
                <w:kern w:val="0"/>
                <w:szCs w:val="20"/>
              </w:rPr>
            </w:pPr>
            <w:r w:rsidRPr="008411C7">
              <w:rPr>
                <w:rFonts w:cs="Arial"/>
                <w:b/>
                <w:bCs/>
                <w:szCs w:val="20"/>
              </w:rPr>
              <w:t xml:space="preserve">Purpose for which we use your personal data </w:t>
            </w:r>
          </w:p>
        </w:tc>
        <w:tc>
          <w:tcPr>
            <w:tcW w:w="291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3FA86F7B" w14:textId="05AC1D5C" w:rsidR="0074060D" w:rsidRPr="008411C7" w:rsidRDefault="0074060D">
            <w:pPr>
              <w:rPr>
                <w:rFonts w:cs="Arial"/>
                <w:b/>
                <w:bCs/>
                <w:szCs w:val="20"/>
              </w:rPr>
            </w:pPr>
            <w:r w:rsidRPr="008411C7">
              <w:rPr>
                <w:rFonts w:cs="Arial"/>
                <w:b/>
                <w:bCs/>
                <w:szCs w:val="20"/>
              </w:rPr>
              <w:t xml:space="preserve">What type of personal data </w:t>
            </w:r>
            <w:r w:rsidR="007C15D9">
              <w:rPr>
                <w:rFonts w:cs="Arial"/>
                <w:b/>
                <w:bCs/>
                <w:szCs w:val="20"/>
              </w:rPr>
              <w:t>do</w:t>
            </w:r>
            <w:r w:rsidRPr="008411C7">
              <w:rPr>
                <w:rFonts w:cs="Arial"/>
                <w:b/>
                <w:bCs/>
                <w:szCs w:val="20"/>
              </w:rPr>
              <w:t xml:space="preserve"> we us</w:t>
            </w:r>
            <w:r w:rsidR="007C15D9">
              <w:rPr>
                <w:rFonts w:cs="Arial"/>
                <w:b/>
                <w:bCs/>
                <w:szCs w:val="20"/>
              </w:rPr>
              <w:t>e</w:t>
            </w:r>
            <w:r w:rsidRPr="008411C7">
              <w:rPr>
                <w:rFonts w:cs="Arial"/>
                <w:b/>
                <w:bCs/>
                <w:szCs w:val="20"/>
              </w:rPr>
              <w:t>?</w:t>
            </w:r>
          </w:p>
        </w:tc>
        <w:tc>
          <w:tcPr>
            <w:tcW w:w="278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3BC992D5" w14:textId="77777777" w:rsidR="0074060D" w:rsidRPr="008411C7" w:rsidRDefault="0074060D">
            <w:pPr>
              <w:rPr>
                <w:rFonts w:cs="Arial"/>
                <w:b/>
                <w:bCs/>
                <w:szCs w:val="20"/>
              </w:rPr>
            </w:pPr>
            <w:r w:rsidRPr="008411C7">
              <w:rPr>
                <w:rFonts w:cs="Arial"/>
                <w:b/>
                <w:bCs/>
                <w:szCs w:val="20"/>
              </w:rPr>
              <w:t>What lawful basis do we rely on to use your personal data?</w:t>
            </w:r>
          </w:p>
        </w:tc>
      </w:tr>
      <w:tr w:rsidR="00607562" w:rsidRPr="008411C7" w14:paraId="2019E64A" w14:textId="77777777" w:rsidTr="00607562">
        <w:tc>
          <w:tcPr>
            <w:tcW w:w="278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039BC4" w14:textId="77777777" w:rsidR="00607562" w:rsidRPr="008411C7" w:rsidRDefault="00355E0C" w:rsidP="008E4248">
            <w:pPr>
              <w:jc w:val="both"/>
              <w:rPr>
                <w:rFonts w:cs="Arial"/>
                <w:szCs w:val="20"/>
              </w:rPr>
            </w:pPr>
            <w:r w:rsidRPr="008411C7">
              <w:rPr>
                <w:rFonts w:cs="Arial"/>
                <w:szCs w:val="20"/>
              </w:rPr>
              <w:t>To create your</w:t>
            </w:r>
            <w:r w:rsidR="006840DF" w:rsidRPr="008411C7">
              <w:rPr>
                <w:rFonts w:cs="Arial"/>
                <w:szCs w:val="20"/>
              </w:rPr>
              <w:t xml:space="preserve"> account on the career website</w:t>
            </w:r>
          </w:p>
        </w:tc>
        <w:tc>
          <w:tcPr>
            <w:tcW w:w="2914" w:type="dxa"/>
            <w:tcBorders>
              <w:top w:val="nil"/>
              <w:left w:val="nil"/>
              <w:bottom w:val="single" w:sz="8" w:space="0" w:color="auto"/>
              <w:right w:val="single" w:sz="8" w:space="0" w:color="auto"/>
            </w:tcBorders>
            <w:tcMar>
              <w:top w:w="0" w:type="dxa"/>
              <w:left w:w="108" w:type="dxa"/>
              <w:bottom w:w="0" w:type="dxa"/>
              <w:right w:w="108" w:type="dxa"/>
            </w:tcMar>
          </w:tcPr>
          <w:p w14:paraId="7B7B9DB1" w14:textId="77777777" w:rsidR="00607562" w:rsidRPr="008E4248" w:rsidRDefault="00607562" w:rsidP="008E4248">
            <w:pPr>
              <w:pStyle w:val="ListParagraph"/>
              <w:numPr>
                <w:ilvl w:val="0"/>
                <w:numId w:val="55"/>
              </w:numPr>
              <w:tabs>
                <w:tab w:val="clear" w:pos="709"/>
                <w:tab w:val="left" w:pos="508"/>
              </w:tabs>
              <w:spacing w:line="240" w:lineRule="atLeast"/>
              <w:ind w:left="367" w:hanging="284"/>
              <w:jc w:val="both"/>
              <w:textAlignment w:val="baseline"/>
              <w:rPr>
                <w:rFonts w:cs="Arial"/>
                <w:color w:val="000000"/>
                <w:szCs w:val="20"/>
              </w:rPr>
            </w:pPr>
            <w:r w:rsidRPr="008E4248">
              <w:rPr>
                <w:rFonts w:cs="Arial"/>
                <w:color w:val="000000"/>
                <w:szCs w:val="20"/>
              </w:rPr>
              <w:t>Email address, password, first name, last name, country of residence</w:t>
            </w:r>
            <w:r w:rsidR="002F3011">
              <w:rPr>
                <w:rFonts w:cs="Arial"/>
                <w:color w:val="000000"/>
                <w:szCs w:val="20"/>
              </w:rPr>
              <w:t>.</w:t>
            </w:r>
          </w:p>
          <w:p w14:paraId="505D9A4B" w14:textId="77777777" w:rsidR="00607562" w:rsidRPr="008E4248" w:rsidRDefault="00607562" w:rsidP="008E4248">
            <w:pPr>
              <w:pStyle w:val="ListParagraph"/>
              <w:numPr>
                <w:ilvl w:val="0"/>
                <w:numId w:val="55"/>
              </w:numPr>
              <w:tabs>
                <w:tab w:val="clear" w:pos="709"/>
                <w:tab w:val="left" w:pos="508"/>
              </w:tabs>
              <w:spacing w:line="240" w:lineRule="atLeast"/>
              <w:ind w:left="367" w:hanging="284"/>
              <w:jc w:val="both"/>
              <w:textAlignment w:val="baseline"/>
              <w:rPr>
                <w:rFonts w:cs="Arial"/>
                <w:color w:val="000000"/>
                <w:szCs w:val="20"/>
                <w:lang w:eastAsia="en-GB"/>
              </w:rPr>
            </w:pPr>
            <w:r w:rsidRPr="008E4248">
              <w:rPr>
                <w:rFonts w:cs="Arial"/>
                <w:color w:val="000000"/>
                <w:szCs w:val="20"/>
              </w:rPr>
              <w:t>Account settings regarding accessibility of your profile, your willingness to receive new job posting notifications and information about career opportunities.</w:t>
            </w:r>
          </w:p>
        </w:tc>
        <w:tc>
          <w:tcPr>
            <w:tcW w:w="2787" w:type="dxa"/>
            <w:tcBorders>
              <w:top w:val="nil"/>
              <w:left w:val="nil"/>
              <w:bottom w:val="single" w:sz="8" w:space="0" w:color="auto"/>
              <w:right w:val="single" w:sz="8" w:space="0" w:color="auto"/>
            </w:tcBorders>
            <w:tcMar>
              <w:top w:w="0" w:type="dxa"/>
              <w:left w:w="108" w:type="dxa"/>
              <w:bottom w:w="0" w:type="dxa"/>
              <w:right w:w="108" w:type="dxa"/>
            </w:tcMar>
          </w:tcPr>
          <w:p w14:paraId="31F506FD" w14:textId="77777777" w:rsidR="00607562" w:rsidRPr="008411C7" w:rsidRDefault="00A12705" w:rsidP="008E4248">
            <w:pPr>
              <w:jc w:val="both"/>
              <w:rPr>
                <w:rFonts w:cs="Arial"/>
                <w:szCs w:val="20"/>
              </w:rPr>
            </w:pPr>
            <w:r w:rsidRPr="008411C7">
              <w:rPr>
                <w:rFonts w:cs="Arial"/>
                <w:szCs w:val="20"/>
              </w:rPr>
              <w:t>Legitimate interests: it is in our legitimate interest in managing our recruitment process (we will not rely on this ground if our legitimate interest is overridden by your interests or fundamental rights and freedoms).</w:t>
            </w:r>
          </w:p>
        </w:tc>
      </w:tr>
      <w:tr w:rsidR="006840DF" w:rsidRPr="008411C7" w14:paraId="47390A8F" w14:textId="77777777" w:rsidTr="008E4248">
        <w:trPr>
          <w:trHeight w:val="1678"/>
        </w:trPr>
        <w:tc>
          <w:tcPr>
            <w:tcW w:w="278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A45836" w14:textId="77777777" w:rsidR="006840DF" w:rsidRPr="008411C7" w:rsidRDefault="00D260E0" w:rsidP="008E4248">
            <w:pPr>
              <w:jc w:val="both"/>
              <w:rPr>
                <w:rFonts w:cs="Arial"/>
                <w:szCs w:val="20"/>
              </w:rPr>
            </w:pPr>
            <w:r w:rsidRPr="008411C7">
              <w:rPr>
                <w:rFonts w:cs="Arial"/>
                <w:szCs w:val="20"/>
              </w:rPr>
              <w:t>As part of the r</w:t>
            </w:r>
            <w:r w:rsidR="006840DF" w:rsidRPr="008411C7">
              <w:rPr>
                <w:rFonts w:cs="Arial"/>
                <w:szCs w:val="20"/>
              </w:rPr>
              <w:t xml:space="preserve">ecruitment </w:t>
            </w:r>
            <w:r w:rsidRPr="008411C7">
              <w:rPr>
                <w:rFonts w:cs="Arial"/>
                <w:szCs w:val="20"/>
              </w:rPr>
              <w:t>p</w:t>
            </w:r>
            <w:r w:rsidR="006840DF" w:rsidRPr="008411C7">
              <w:rPr>
                <w:rFonts w:cs="Arial"/>
                <w:szCs w:val="20"/>
              </w:rPr>
              <w:t>rocess</w:t>
            </w:r>
            <w:r w:rsidRPr="008411C7">
              <w:rPr>
                <w:rFonts w:cs="Arial"/>
                <w:szCs w:val="20"/>
              </w:rPr>
              <w:t xml:space="preserve"> to communicate with you, assess your suitability for the position you are applying for and arrange and conduct interviews or other </w:t>
            </w:r>
            <w:r w:rsidRPr="008411C7">
              <w:rPr>
                <w:rFonts w:cs="Arial"/>
                <w:szCs w:val="20"/>
              </w:rPr>
              <w:lastRenderedPageBreak/>
              <w:t>assessments</w:t>
            </w:r>
            <w:r w:rsidR="00C02531" w:rsidRPr="008411C7">
              <w:rPr>
                <w:rFonts w:cs="Arial"/>
                <w:szCs w:val="20"/>
              </w:rPr>
              <w:t xml:space="preserve"> or pre-employment tests.</w:t>
            </w:r>
          </w:p>
        </w:tc>
        <w:tc>
          <w:tcPr>
            <w:tcW w:w="2914" w:type="dxa"/>
            <w:tcBorders>
              <w:top w:val="nil"/>
              <w:left w:val="nil"/>
              <w:bottom w:val="single" w:sz="8" w:space="0" w:color="auto"/>
              <w:right w:val="single" w:sz="8" w:space="0" w:color="auto"/>
            </w:tcBorders>
            <w:tcMar>
              <w:top w:w="0" w:type="dxa"/>
              <w:left w:w="108" w:type="dxa"/>
              <w:bottom w:w="0" w:type="dxa"/>
              <w:right w:w="108" w:type="dxa"/>
            </w:tcMar>
          </w:tcPr>
          <w:p w14:paraId="67D8D35A" w14:textId="77777777" w:rsidR="006840DF" w:rsidRPr="008E4248" w:rsidRDefault="006840DF" w:rsidP="008E4248">
            <w:pPr>
              <w:pStyle w:val="ListParagraph"/>
              <w:numPr>
                <w:ilvl w:val="0"/>
                <w:numId w:val="55"/>
              </w:numPr>
              <w:tabs>
                <w:tab w:val="clear" w:pos="709"/>
                <w:tab w:val="left" w:pos="508"/>
              </w:tabs>
              <w:spacing w:line="240" w:lineRule="atLeast"/>
              <w:ind w:left="367" w:hanging="284"/>
              <w:jc w:val="both"/>
              <w:textAlignment w:val="baseline"/>
              <w:rPr>
                <w:rFonts w:cs="Arial"/>
                <w:color w:val="000000"/>
                <w:szCs w:val="20"/>
              </w:rPr>
            </w:pPr>
            <w:r w:rsidRPr="008E4248">
              <w:rPr>
                <w:rFonts w:cs="Arial"/>
                <w:color w:val="000000"/>
                <w:szCs w:val="20"/>
              </w:rPr>
              <w:lastRenderedPageBreak/>
              <w:t xml:space="preserve">Profile </w:t>
            </w:r>
            <w:r w:rsidR="00D260E0" w:rsidRPr="008E4248">
              <w:rPr>
                <w:rFonts w:cs="Arial"/>
                <w:color w:val="000000"/>
                <w:szCs w:val="20"/>
              </w:rPr>
              <w:t>I</w:t>
            </w:r>
            <w:r w:rsidRPr="008E4248">
              <w:rPr>
                <w:rFonts w:cs="Arial"/>
                <w:color w:val="000000"/>
                <w:szCs w:val="20"/>
              </w:rPr>
              <w:t xml:space="preserve">nformation (including first name, last name, email, phone, address, city, country, state/province/region, travel preference, highest education level, education and work experience information, resume, </w:t>
            </w:r>
            <w:r w:rsidRPr="008E4248">
              <w:rPr>
                <w:rFonts w:cs="Arial"/>
                <w:color w:val="000000"/>
                <w:szCs w:val="20"/>
              </w:rPr>
              <w:lastRenderedPageBreak/>
              <w:t>cover letter, language skills</w:t>
            </w:r>
            <w:r w:rsidR="00355E0C" w:rsidRPr="008411C7">
              <w:rPr>
                <w:rFonts w:cs="Arial"/>
                <w:color w:val="000000"/>
                <w:szCs w:val="20"/>
              </w:rPr>
              <w:t>, accounts settings</w:t>
            </w:r>
            <w:r w:rsidRPr="008E4248">
              <w:rPr>
                <w:rFonts w:cs="Arial"/>
                <w:color w:val="000000"/>
                <w:szCs w:val="20"/>
              </w:rPr>
              <w:t xml:space="preserve"> and professional certifications)</w:t>
            </w:r>
            <w:r w:rsidR="002F3011">
              <w:rPr>
                <w:rFonts w:cs="Arial"/>
                <w:color w:val="000000"/>
                <w:szCs w:val="20"/>
              </w:rPr>
              <w:t>.</w:t>
            </w:r>
          </w:p>
          <w:p w14:paraId="04310555" w14:textId="77777777" w:rsidR="006840DF" w:rsidRPr="008E4248" w:rsidRDefault="006840DF" w:rsidP="008E4248">
            <w:pPr>
              <w:pStyle w:val="ListParagraph"/>
              <w:numPr>
                <w:ilvl w:val="0"/>
                <w:numId w:val="55"/>
              </w:numPr>
              <w:tabs>
                <w:tab w:val="clear" w:pos="709"/>
                <w:tab w:val="left" w:pos="508"/>
              </w:tabs>
              <w:spacing w:line="240" w:lineRule="atLeast"/>
              <w:ind w:left="367" w:hanging="284"/>
              <w:jc w:val="both"/>
              <w:textAlignment w:val="baseline"/>
              <w:rPr>
                <w:rFonts w:cs="Arial"/>
                <w:color w:val="000000"/>
                <w:szCs w:val="20"/>
              </w:rPr>
            </w:pPr>
            <w:r w:rsidRPr="008E4248">
              <w:rPr>
                <w:rFonts w:cs="Arial"/>
                <w:color w:val="000000"/>
                <w:szCs w:val="20"/>
              </w:rPr>
              <w:t xml:space="preserve">Other Application Specific Information (e.g </w:t>
            </w:r>
            <w:r w:rsidRPr="008E4248">
              <w:rPr>
                <w:rFonts w:cs="Arial"/>
                <w:color w:val="000000"/>
                <w:szCs w:val="20"/>
                <w:lang w:eastAsia="en-GB"/>
              </w:rPr>
              <w:t>right to work information</w:t>
            </w:r>
            <w:r w:rsidR="00894BB2" w:rsidRPr="008411C7">
              <w:rPr>
                <w:rFonts w:cs="Arial"/>
                <w:color w:val="000000"/>
                <w:szCs w:val="20"/>
                <w:lang w:eastAsia="en-GB"/>
              </w:rPr>
              <w:t>, work authorisation</w:t>
            </w:r>
            <w:r w:rsidRPr="008E4248">
              <w:rPr>
                <w:rFonts w:cs="Arial"/>
                <w:color w:val="000000"/>
                <w:szCs w:val="20"/>
              </w:rPr>
              <w:t>)</w:t>
            </w:r>
            <w:r w:rsidR="002F3011">
              <w:rPr>
                <w:rFonts w:cs="Arial"/>
                <w:color w:val="000000"/>
                <w:szCs w:val="20"/>
              </w:rPr>
              <w:t>.</w:t>
            </w:r>
          </w:p>
          <w:p w14:paraId="67A634FD" w14:textId="77777777" w:rsidR="00355E0C" w:rsidRPr="008411C7" w:rsidRDefault="00D260E0" w:rsidP="008E4248">
            <w:pPr>
              <w:pStyle w:val="ListParagraph"/>
              <w:numPr>
                <w:ilvl w:val="0"/>
                <w:numId w:val="55"/>
              </w:numPr>
              <w:tabs>
                <w:tab w:val="clear" w:pos="709"/>
                <w:tab w:val="left" w:pos="508"/>
              </w:tabs>
              <w:spacing w:after="0" w:line="240" w:lineRule="atLeast"/>
              <w:ind w:left="367" w:hanging="284"/>
              <w:jc w:val="both"/>
              <w:textAlignment w:val="baseline"/>
              <w:rPr>
                <w:rFonts w:cs="Arial"/>
                <w:szCs w:val="20"/>
              </w:rPr>
            </w:pPr>
            <w:r w:rsidRPr="008411C7">
              <w:rPr>
                <w:rFonts w:cs="Arial"/>
                <w:szCs w:val="20"/>
              </w:rPr>
              <w:t>Evidence of qualifications, references, results of assessments and interview notes</w:t>
            </w:r>
            <w:r w:rsidR="002F3011">
              <w:rPr>
                <w:rFonts w:cs="Arial"/>
                <w:szCs w:val="20"/>
              </w:rPr>
              <w:t>.</w:t>
            </w:r>
          </w:p>
          <w:p w14:paraId="6E4BC711" w14:textId="77777777" w:rsidR="00D260E0" w:rsidRPr="008411C7" w:rsidRDefault="00D260E0" w:rsidP="008E4248">
            <w:pPr>
              <w:tabs>
                <w:tab w:val="left" w:pos="508"/>
              </w:tabs>
              <w:spacing w:after="0" w:line="240" w:lineRule="atLeast"/>
              <w:ind w:left="367" w:hanging="284"/>
              <w:jc w:val="both"/>
              <w:textAlignment w:val="baseline"/>
              <w:rPr>
                <w:rFonts w:cs="Arial"/>
                <w:szCs w:val="20"/>
              </w:rPr>
            </w:pPr>
          </w:p>
          <w:p w14:paraId="6C20CC5C" w14:textId="77777777" w:rsidR="006840DF" w:rsidRPr="008411C7" w:rsidRDefault="006840DF" w:rsidP="008E4248">
            <w:pPr>
              <w:pStyle w:val="ListParagraph"/>
              <w:numPr>
                <w:ilvl w:val="0"/>
                <w:numId w:val="55"/>
              </w:numPr>
              <w:tabs>
                <w:tab w:val="clear" w:pos="709"/>
                <w:tab w:val="left" w:pos="508"/>
              </w:tabs>
              <w:spacing w:after="0" w:line="240" w:lineRule="atLeast"/>
              <w:ind w:left="367" w:hanging="284"/>
              <w:jc w:val="both"/>
              <w:textAlignment w:val="baseline"/>
              <w:rPr>
                <w:rFonts w:cs="Arial"/>
                <w:szCs w:val="20"/>
              </w:rPr>
            </w:pPr>
            <w:r w:rsidRPr="008411C7">
              <w:rPr>
                <w:rFonts w:cs="Arial"/>
                <w:szCs w:val="20"/>
              </w:rPr>
              <w:t>If you contact us in relation to your application, record of our correspondence</w:t>
            </w:r>
            <w:r w:rsidR="00044B0B" w:rsidRPr="008411C7">
              <w:rPr>
                <w:rFonts w:cs="Arial"/>
                <w:szCs w:val="20"/>
              </w:rPr>
              <w:t>.</w:t>
            </w:r>
          </w:p>
          <w:p w14:paraId="414CE8EC" w14:textId="77777777" w:rsidR="006840DF" w:rsidRPr="008E4248" w:rsidRDefault="006840DF" w:rsidP="008E4248">
            <w:pPr>
              <w:tabs>
                <w:tab w:val="left" w:pos="508"/>
              </w:tabs>
              <w:spacing w:after="0" w:line="240" w:lineRule="atLeast"/>
              <w:jc w:val="both"/>
              <w:textAlignment w:val="baseline"/>
              <w:rPr>
                <w:rFonts w:cs="Arial"/>
                <w:color w:val="000000"/>
                <w:szCs w:val="20"/>
              </w:rPr>
            </w:pPr>
          </w:p>
        </w:tc>
        <w:tc>
          <w:tcPr>
            <w:tcW w:w="2787" w:type="dxa"/>
            <w:tcBorders>
              <w:top w:val="nil"/>
              <w:left w:val="nil"/>
              <w:bottom w:val="single" w:sz="8" w:space="0" w:color="auto"/>
              <w:right w:val="single" w:sz="8" w:space="0" w:color="auto"/>
            </w:tcBorders>
            <w:tcMar>
              <w:top w:w="0" w:type="dxa"/>
              <w:left w:w="108" w:type="dxa"/>
              <w:bottom w:w="0" w:type="dxa"/>
              <w:right w:w="108" w:type="dxa"/>
            </w:tcMar>
          </w:tcPr>
          <w:p w14:paraId="3E90772F" w14:textId="77777777" w:rsidR="006840DF" w:rsidRPr="008411C7" w:rsidRDefault="006840DF" w:rsidP="008E4248">
            <w:pPr>
              <w:jc w:val="both"/>
              <w:rPr>
                <w:rFonts w:cs="Arial"/>
                <w:szCs w:val="20"/>
              </w:rPr>
            </w:pPr>
            <w:r w:rsidRPr="008411C7">
              <w:rPr>
                <w:rFonts w:cs="Arial"/>
                <w:szCs w:val="20"/>
              </w:rPr>
              <w:lastRenderedPageBreak/>
              <w:t xml:space="preserve">Legitimate interests: it is in our legitimate interest in conducting the recruitment process (we will not rely on this ground if our legitimate interest is overridden by your </w:t>
            </w:r>
            <w:r w:rsidRPr="008411C7">
              <w:rPr>
                <w:rFonts w:cs="Arial"/>
                <w:szCs w:val="20"/>
              </w:rPr>
              <w:lastRenderedPageBreak/>
              <w:t>interests or fundamental rights and freedoms)</w:t>
            </w:r>
            <w:r w:rsidR="00355E0C" w:rsidRPr="008411C7">
              <w:rPr>
                <w:rFonts w:cs="Arial"/>
                <w:szCs w:val="20"/>
              </w:rPr>
              <w:t>.</w:t>
            </w:r>
          </w:p>
        </w:tc>
      </w:tr>
      <w:tr w:rsidR="0074060D" w:rsidRPr="008411C7" w14:paraId="72AA530D" w14:textId="77777777" w:rsidTr="008E4248">
        <w:trPr>
          <w:trHeight w:val="543"/>
        </w:trPr>
        <w:tc>
          <w:tcPr>
            <w:tcW w:w="2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56EA89" w14:textId="77777777" w:rsidR="002F3011" w:rsidRDefault="00D260E0" w:rsidP="00A12705">
            <w:pPr>
              <w:jc w:val="both"/>
              <w:rPr>
                <w:rFonts w:cs="Arial"/>
                <w:szCs w:val="20"/>
              </w:rPr>
            </w:pPr>
            <w:r w:rsidRPr="008411C7">
              <w:rPr>
                <w:rFonts w:cs="Arial"/>
                <w:szCs w:val="20"/>
              </w:rPr>
              <w:lastRenderedPageBreak/>
              <w:t>As part of the onboarding process</w:t>
            </w:r>
            <w:r w:rsidR="00C02531" w:rsidRPr="008411C7">
              <w:rPr>
                <w:rFonts w:cs="Arial"/>
                <w:szCs w:val="20"/>
              </w:rPr>
              <w:t xml:space="preserve">: </w:t>
            </w:r>
          </w:p>
          <w:p w14:paraId="0B707AC4" w14:textId="77777777" w:rsidR="002F3011" w:rsidRDefault="00D260E0" w:rsidP="002F3011">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to prepare your offer of employment and any other documents</w:t>
            </w:r>
            <w:r w:rsidR="00C02531" w:rsidRPr="008411C7">
              <w:rPr>
                <w:rFonts w:cs="Arial"/>
                <w:szCs w:val="20"/>
              </w:rPr>
              <w:t xml:space="preserve"> and tests and training activity</w:t>
            </w:r>
            <w:r w:rsidRPr="008411C7">
              <w:rPr>
                <w:rFonts w:cs="Arial"/>
                <w:szCs w:val="20"/>
              </w:rPr>
              <w:t xml:space="preserve"> required in connection with your contract of employment</w:t>
            </w:r>
            <w:r w:rsidR="00C02531" w:rsidRPr="008411C7">
              <w:rPr>
                <w:rFonts w:cs="Arial"/>
                <w:szCs w:val="20"/>
              </w:rPr>
              <w:t>; and</w:t>
            </w:r>
          </w:p>
          <w:p w14:paraId="75226161" w14:textId="77777777" w:rsidR="002F3011" w:rsidRDefault="002F3011" w:rsidP="002F3011">
            <w:pPr>
              <w:pStyle w:val="ListParagraph"/>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p>
          <w:p w14:paraId="42FEBE93" w14:textId="77777777" w:rsidR="00C02531" w:rsidRPr="008411C7" w:rsidRDefault="00C02531" w:rsidP="002F3011">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to manage the terms and conditions of your employment, such as payment of wages/salary, direct deposit authorization, the provision and administration of benefits and leaves of absence and maintenance of emergency contact information.</w:t>
            </w:r>
          </w:p>
          <w:p w14:paraId="41E1DC74" w14:textId="77777777" w:rsidR="0074060D" w:rsidRPr="008411C7" w:rsidRDefault="0074060D" w:rsidP="00A12705">
            <w:pPr>
              <w:jc w:val="both"/>
              <w:rPr>
                <w:rFonts w:cs="Arial"/>
                <w:szCs w:val="20"/>
              </w:rPr>
            </w:pPr>
          </w:p>
        </w:tc>
        <w:tc>
          <w:tcPr>
            <w:tcW w:w="29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0D319D2" w14:textId="77777777" w:rsidR="0074060D" w:rsidRPr="002F3011" w:rsidRDefault="0074060D" w:rsidP="008E4248">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Identity information, such as name, date of birth and information regarding your identify documents (such as passport information)</w:t>
            </w:r>
            <w:r w:rsidR="00894BB2" w:rsidRPr="008411C7">
              <w:rPr>
                <w:rFonts w:cs="Arial"/>
                <w:szCs w:val="20"/>
              </w:rPr>
              <w:t>.</w:t>
            </w:r>
          </w:p>
          <w:p w14:paraId="0D92524D" w14:textId="77777777" w:rsidR="00355E0C" w:rsidRPr="008411C7" w:rsidRDefault="00355E0C" w:rsidP="008E4248">
            <w:pPr>
              <w:pStyle w:val="ListParagraph"/>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p>
          <w:p w14:paraId="416C129D" w14:textId="77777777" w:rsidR="0074060D" w:rsidRPr="008411C7" w:rsidRDefault="0074060D" w:rsidP="008E4248">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Contact information, such as your home address, email address and telephone number</w:t>
            </w:r>
            <w:r w:rsidR="00894BB2" w:rsidRPr="008411C7">
              <w:rPr>
                <w:rFonts w:cs="Arial"/>
                <w:szCs w:val="20"/>
              </w:rPr>
              <w:t>.</w:t>
            </w:r>
          </w:p>
          <w:p w14:paraId="6A12E52D" w14:textId="77777777" w:rsidR="00355E0C" w:rsidRPr="008411C7" w:rsidRDefault="00355E0C" w:rsidP="008E4248">
            <w:pPr>
              <w:spacing w:after="0" w:line="240" w:lineRule="atLeast"/>
              <w:jc w:val="both"/>
              <w:textAlignment w:val="baseline"/>
              <w:rPr>
                <w:rFonts w:cs="Arial"/>
                <w:szCs w:val="20"/>
              </w:rPr>
            </w:pPr>
          </w:p>
          <w:p w14:paraId="71EEEEDF" w14:textId="77777777" w:rsidR="0074060D" w:rsidRPr="008411C7" w:rsidRDefault="0074060D" w:rsidP="008E4248">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Financial information such as your salary, company allowances, bonus, benefits, taxpayer reference number and bank account details</w:t>
            </w:r>
            <w:r w:rsidR="00894BB2" w:rsidRPr="008411C7">
              <w:rPr>
                <w:rFonts w:cs="Arial"/>
                <w:szCs w:val="20"/>
              </w:rPr>
              <w:t>.</w:t>
            </w:r>
          </w:p>
          <w:p w14:paraId="764EE70E" w14:textId="77777777" w:rsidR="00D260E0" w:rsidRPr="008411C7" w:rsidRDefault="00D260E0" w:rsidP="008E4248">
            <w:pPr>
              <w:spacing w:after="0" w:line="240" w:lineRule="atLeast"/>
              <w:jc w:val="both"/>
              <w:textAlignment w:val="baseline"/>
              <w:rPr>
                <w:rFonts w:cs="Arial"/>
                <w:szCs w:val="20"/>
              </w:rPr>
            </w:pPr>
          </w:p>
          <w:p w14:paraId="4C0302A4" w14:textId="77777777" w:rsidR="0074060D" w:rsidRPr="008411C7" w:rsidRDefault="00D260E0" w:rsidP="008E4248">
            <w:pPr>
              <w:pStyle w:val="ListParagraph"/>
              <w:numPr>
                <w:ilvl w:val="0"/>
                <w:numId w:val="55"/>
              </w:numPr>
              <w:tabs>
                <w:tab w:val="clear" w:pos="709"/>
                <w:tab w:val="left" w:pos="508"/>
              </w:tabs>
              <w:spacing w:line="240" w:lineRule="atLeast"/>
              <w:ind w:left="367" w:hanging="284"/>
              <w:jc w:val="both"/>
              <w:textAlignment w:val="baseline"/>
              <w:rPr>
                <w:rFonts w:cs="Arial"/>
                <w:szCs w:val="20"/>
              </w:rPr>
            </w:pPr>
            <w:r w:rsidRPr="008411C7">
              <w:rPr>
                <w:rFonts w:cs="Arial"/>
                <w:szCs w:val="20"/>
              </w:rPr>
              <w:t>To the extent permitted by applicable laws, we may also use your information to conduct checks and verify the details that you provided to us. This may include the processing of special category data obtained from criminal background checks</w:t>
            </w:r>
            <w:r w:rsidR="00894BB2" w:rsidRPr="008411C7">
              <w:rPr>
                <w:rFonts w:cs="Arial"/>
                <w:szCs w:val="20"/>
              </w:rPr>
              <w:t>.</w:t>
            </w:r>
          </w:p>
          <w:p w14:paraId="2A891F7A" w14:textId="77777777" w:rsidR="00355E0C" w:rsidRPr="008411C7" w:rsidRDefault="00355E0C" w:rsidP="008E4248">
            <w:pPr>
              <w:pStyle w:val="ListParagraph"/>
              <w:numPr>
                <w:ilvl w:val="0"/>
                <w:numId w:val="55"/>
              </w:numPr>
              <w:tabs>
                <w:tab w:val="clear" w:pos="709"/>
                <w:tab w:val="left" w:pos="508"/>
              </w:tabs>
              <w:spacing w:line="240" w:lineRule="atLeast"/>
              <w:ind w:left="367" w:hanging="284"/>
              <w:jc w:val="both"/>
              <w:textAlignment w:val="baseline"/>
              <w:rPr>
                <w:rFonts w:cs="Arial"/>
                <w:szCs w:val="20"/>
              </w:rPr>
            </w:pPr>
            <w:r w:rsidRPr="008411C7">
              <w:rPr>
                <w:rFonts w:cs="Arial"/>
                <w:szCs w:val="20"/>
              </w:rPr>
              <w:t xml:space="preserve">To the extent permitted by applicable laws race and </w:t>
            </w:r>
            <w:r w:rsidRPr="008411C7">
              <w:rPr>
                <w:rFonts w:cs="Arial"/>
                <w:szCs w:val="20"/>
              </w:rPr>
              <w:lastRenderedPageBreak/>
              <w:t>ethnicity information (optional information)</w:t>
            </w:r>
            <w:r w:rsidR="00894BB2" w:rsidRPr="008411C7">
              <w:rPr>
                <w:rFonts w:cs="Arial"/>
                <w:szCs w:val="20"/>
              </w:rPr>
              <w:t>.</w:t>
            </w:r>
          </w:p>
          <w:p w14:paraId="69895340" w14:textId="36EEF809" w:rsidR="00355E0C" w:rsidRPr="008411C7" w:rsidRDefault="00355E0C" w:rsidP="008E4248">
            <w:pPr>
              <w:pStyle w:val="ListParagraph"/>
              <w:numPr>
                <w:ilvl w:val="0"/>
                <w:numId w:val="55"/>
              </w:numPr>
              <w:tabs>
                <w:tab w:val="clear" w:pos="709"/>
                <w:tab w:val="left" w:pos="508"/>
              </w:tabs>
              <w:spacing w:line="240" w:lineRule="atLeast"/>
              <w:ind w:left="367" w:hanging="284"/>
              <w:jc w:val="both"/>
              <w:textAlignment w:val="baseline"/>
              <w:rPr>
                <w:rFonts w:cs="Arial"/>
                <w:szCs w:val="20"/>
              </w:rPr>
            </w:pPr>
            <w:r w:rsidRPr="008411C7">
              <w:rPr>
                <w:rFonts w:cs="Arial"/>
                <w:szCs w:val="20"/>
              </w:rPr>
              <w:t>To the exten</w:t>
            </w:r>
            <w:r w:rsidR="007C15D9">
              <w:rPr>
                <w:rFonts w:cs="Arial"/>
                <w:szCs w:val="20"/>
              </w:rPr>
              <w:t>t</w:t>
            </w:r>
            <w:r w:rsidRPr="008411C7">
              <w:rPr>
                <w:rFonts w:cs="Arial"/>
                <w:szCs w:val="20"/>
              </w:rPr>
              <w:t xml:space="preserve"> required to perform your employment contract in certain countries in the </w:t>
            </w:r>
            <w:r w:rsidR="00894BB2" w:rsidRPr="008411C7">
              <w:rPr>
                <w:rFonts w:cs="Arial"/>
                <w:szCs w:val="20"/>
              </w:rPr>
              <w:t>Middle East and North Africa</w:t>
            </w:r>
            <w:r w:rsidRPr="008411C7">
              <w:rPr>
                <w:rFonts w:cs="Arial"/>
                <w:szCs w:val="20"/>
              </w:rPr>
              <w:t xml:space="preserve"> region, your religion.</w:t>
            </w:r>
          </w:p>
        </w:tc>
        <w:tc>
          <w:tcPr>
            <w:tcW w:w="27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44BA679" w14:textId="77777777" w:rsidR="0074060D" w:rsidRPr="008411C7" w:rsidRDefault="00A12705" w:rsidP="00A12705">
            <w:pPr>
              <w:pStyle w:val="ListParagraph"/>
              <w:numPr>
                <w:ilvl w:val="0"/>
                <w:numId w:val="55"/>
              </w:numPr>
              <w:tabs>
                <w:tab w:val="clear" w:pos="709"/>
                <w:tab w:val="left" w:pos="508"/>
              </w:tabs>
              <w:spacing w:line="240" w:lineRule="atLeast"/>
              <w:ind w:left="367" w:hanging="284"/>
              <w:jc w:val="both"/>
              <w:textAlignment w:val="baseline"/>
              <w:rPr>
                <w:rFonts w:cs="Arial"/>
                <w:szCs w:val="20"/>
              </w:rPr>
            </w:pPr>
            <w:r w:rsidRPr="008411C7">
              <w:rPr>
                <w:rFonts w:cs="Arial"/>
                <w:szCs w:val="20"/>
              </w:rPr>
              <w:lastRenderedPageBreak/>
              <w:t>Contractual: it is necessary prior to entering into a contract with you or in order to perform an employment contract; and/or</w:t>
            </w:r>
          </w:p>
          <w:p w14:paraId="753E6332" w14:textId="77777777" w:rsidR="00A12705" w:rsidRPr="008411C7" w:rsidRDefault="00A12705" w:rsidP="008E4248">
            <w:pPr>
              <w:pStyle w:val="ListParagraph"/>
              <w:numPr>
                <w:ilvl w:val="0"/>
                <w:numId w:val="55"/>
              </w:numPr>
              <w:tabs>
                <w:tab w:val="clear" w:pos="709"/>
                <w:tab w:val="left" w:pos="508"/>
              </w:tabs>
              <w:spacing w:line="240" w:lineRule="atLeast"/>
              <w:ind w:left="367" w:hanging="284"/>
              <w:jc w:val="both"/>
              <w:textAlignment w:val="baseline"/>
              <w:rPr>
                <w:rFonts w:cs="Arial"/>
                <w:szCs w:val="20"/>
              </w:rPr>
            </w:pPr>
            <w:r w:rsidRPr="008411C7">
              <w:rPr>
                <w:rFonts w:cs="Arial"/>
                <w:szCs w:val="20"/>
              </w:rPr>
              <w:t>Legal obligation: it is necessary to comply with laws and regulations</w:t>
            </w:r>
            <w:r w:rsidR="001558C6" w:rsidRPr="008411C7">
              <w:rPr>
                <w:rFonts w:cs="Arial"/>
                <w:szCs w:val="20"/>
              </w:rPr>
              <w:t>.</w:t>
            </w:r>
          </w:p>
          <w:p w14:paraId="75705CF0" w14:textId="77777777" w:rsidR="0074060D" w:rsidRPr="008411C7" w:rsidRDefault="0074060D" w:rsidP="008E4248">
            <w:pPr>
              <w:jc w:val="both"/>
              <w:rPr>
                <w:rFonts w:cs="Arial"/>
                <w:szCs w:val="20"/>
              </w:rPr>
            </w:pPr>
          </w:p>
        </w:tc>
      </w:tr>
      <w:tr w:rsidR="00D260E0" w:rsidRPr="008411C7" w14:paraId="168802FE" w14:textId="77777777" w:rsidTr="008E4248">
        <w:trPr>
          <w:trHeight w:val="3520"/>
        </w:trPr>
        <w:tc>
          <w:tcPr>
            <w:tcW w:w="2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412145" w14:textId="77777777" w:rsidR="00D260E0" w:rsidRPr="008411C7" w:rsidRDefault="00D260E0" w:rsidP="008E4248">
            <w:pPr>
              <w:tabs>
                <w:tab w:val="left" w:pos="508"/>
              </w:tabs>
              <w:spacing w:line="240" w:lineRule="atLeast"/>
              <w:jc w:val="both"/>
              <w:textAlignment w:val="baseline"/>
              <w:rPr>
                <w:rFonts w:cs="Arial"/>
                <w:color w:val="000000"/>
                <w:szCs w:val="20"/>
              </w:rPr>
            </w:pPr>
            <w:r w:rsidRPr="008411C7">
              <w:rPr>
                <w:rFonts w:cs="Arial"/>
                <w:color w:val="000000"/>
                <w:szCs w:val="20"/>
              </w:rPr>
              <w:t>If you have asked us to keep you informed of other opportunities in the Hikma Group, to include you in our global talent pool, consider you for opportunities in any of the companies which are part of the Hikma Group and contact you about those opportunities. Members of the Hikma Group may do this in various ways, including through the career website or by e-mail</w:t>
            </w:r>
            <w:r w:rsidR="007969BD" w:rsidRPr="008411C7">
              <w:rPr>
                <w:rFonts w:cs="Arial"/>
                <w:color w:val="000000"/>
                <w:szCs w:val="20"/>
              </w:rPr>
              <w:t>.</w:t>
            </w:r>
          </w:p>
        </w:tc>
        <w:tc>
          <w:tcPr>
            <w:tcW w:w="29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A61E2B" w14:textId="77777777" w:rsidR="00D260E0" w:rsidRPr="008411C7" w:rsidRDefault="00D260E0" w:rsidP="008E4248">
            <w:pPr>
              <w:tabs>
                <w:tab w:val="left" w:pos="508"/>
              </w:tabs>
              <w:spacing w:line="240" w:lineRule="atLeast"/>
              <w:jc w:val="both"/>
              <w:textAlignment w:val="baseline"/>
              <w:rPr>
                <w:rFonts w:cs="Arial"/>
                <w:color w:val="000000"/>
                <w:szCs w:val="20"/>
              </w:rPr>
            </w:pPr>
            <w:r w:rsidRPr="008411C7">
              <w:rPr>
                <w:rFonts w:cs="Arial"/>
                <w:color w:val="000000"/>
                <w:szCs w:val="20"/>
              </w:rPr>
              <w:t>Profile Information (including first name, last name, email, phone, address, city, country, state/province/region, travel preference, highest education level, education and work experience information, resume, cover letter, language skills and professional certifications</w:t>
            </w:r>
            <w:r w:rsidR="001558C6" w:rsidRPr="008411C7">
              <w:rPr>
                <w:rFonts w:cs="Arial"/>
                <w:color w:val="000000"/>
                <w:szCs w:val="20"/>
              </w:rPr>
              <w:t xml:space="preserve"> and </w:t>
            </w:r>
            <w:r w:rsidR="001558C6" w:rsidRPr="008411C7">
              <w:rPr>
                <w:rFonts w:cs="Arial"/>
                <w:color w:val="000000"/>
                <w:szCs w:val="20"/>
                <w:lang w:eastAsia="en-US"/>
              </w:rPr>
              <w:t>settings regarding accessibility of your profile</w:t>
            </w:r>
            <w:r w:rsidRPr="008411C7">
              <w:rPr>
                <w:rFonts w:cs="Arial"/>
                <w:color w:val="000000"/>
                <w:szCs w:val="20"/>
              </w:rPr>
              <w:t>)</w:t>
            </w:r>
            <w:r w:rsidR="001558C6" w:rsidRPr="008411C7">
              <w:rPr>
                <w:rFonts w:cs="Arial"/>
                <w:color w:val="000000"/>
                <w:szCs w:val="20"/>
              </w:rPr>
              <w:t>.</w:t>
            </w:r>
          </w:p>
        </w:tc>
        <w:tc>
          <w:tcPr>
            <w:tcW w:w="27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E04A1C" w14:textId="77777777" w:rsidR="00D260E0" w:rsidRPr="008E4248" w:rsidRDefault="00A12705" w:rsidP="008E4248">
            <w:pPr>
              <w:tabs>
                <w:tab w:val="left" w:pos="508"/>
              </w:tabs>
              <w:spacing w:line="240" w:lineRule="atLeast"/>
              <w:jc w:val="both"/>
              <w:textAlignment w:val="baseline"/>
              <w:rPr>
                <w:rFonts w:cs="Arial"/>
                <w:color w:val="000000"/>
                <w:szCs w:val="20"/>
              </w:rPr>
            </w:pPr>
            <w:r w:rsidRPr="008411C7">
              <w:rPr>
                <w:rFonts w:cs="Arial"/>
                <w:color w:val="000000"/>
                <w:szCs w:val="20"/>
              </w:rPr>
              <w:t xml:space="preserve">Consent: you have consented to the processing. </w:t>
            </w:r>
          </w:p>
        </w:tc>
      </w:tr>
      <w:tr w:rsidR="00355E0C" w:rsidRPr="008411C7" w14:paraId="032E736A" w14:textId="77777777" w:rsidTr="008E4248">
        <w:trPr>
          <w:trHeight w:val="1097"/>
        </w:trPr>
        <w:tc>
          <w:tcPr>
            <w:tcW w:w="2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E7969F" w14:textId="77777777" w:rsidR="00355E0C" w:rsidRPr="008411C7" w:rsidRDefault="00355E0C" w:rsidP="00EC15E7">
            <w:pPr>
              <w:jc w:val="both"/>
              <w:rPr>
                <w:rFonts w:cs="Arial"/>
                <w:szCs w:val="20"/>
              </w:rPr>
            </w:pPr>
            <w:r w:rsidRPr="008411C7">
              <w:rPr>
                <w:rFonts w:cs="Arial"/>
                <w:szCs w:val="20"/>
              </w:rPr>
              <w:t>If you have created job alerts on your profile, to send you the alerts you requested.</w:t>
            </w:r>
          </w:p>
        </w:tc>
        <w:tc>
          <w:tcPr>
            <w:tcW w:w="29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8A557D" w14:textId="77777777" w:rsidR="00355E0C" w:rsidRPr="008411C7" w:rsidRDefault="00355E0C" w:rsidP="008E4248">
            <w:pPr>
              <w:spacing w:after="0" w:line="240" w:lineRule="atLeast"/>
              <w:jc w:val="both"/>
              <w:textAlignment w:val="baseline"/>
              <w:rPr>
                <w:rFonts w:cs="Arial"/>
                <w:szCs w:val="20"/>
              </w:rPr>
            </w:pPr>
            <w:r w:rsidRPr="008411C7">
              <w:rPr>
                <w:rFonts w:cs="Arial"/>
                <w:color w:val="000000"/>
                <w:szCs w:val="20"/>
              </w:rPr>
              <w:t>Profile Information (including</w:t>
            </w:r>
            <w:r w:rsidR="001558C6" w:rsidRPr="008411C7">
              <w:rPr>
                <w:rFonts w:cs="Arial"/>
                <w:color w:val="000000"/>
                <w:szCs w:val="20"/>
              </w:rPr>
              <w:t xml:space="preserve"> full name, email and</w:t>
            </w:r>
            <w:r w:rsidRPr="008411C7">
              <w:rPr>
                <w:rFonts w:cs="Arial"/>
                <w:color w:val="000000"/>
                <w:szCs w:val="20"/>
              </w:rPr>
              <w:t xml:space="preserve"> alert preferences)</w:t>
            </w:r>
            <w:r w:rsidR="001558C6" w:rsidRPr="008411C7">
              <w:rPr>
                <w:rFonts w:cs="Arial"/>
                <w:color w:val="000000"/>
                <w:szCs w:val="20"/>
              </w:rPr>
              <w:t>.</w:t>
            </w:r>
          </w:p>
        </w:tc>
        <w:tc>
          <w:tcPr>
            <w:tcW w:w="27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FE5C79" w14:textId="77777777" w:rsidR="00355E0C" w:rsidRPr="008411C7" w:rsidRDefault="00A12705" w:rsidP="008E4248">
            <w:pPr>
              <w:jc w:val="both"/>
              <w:rPr>
                <w:rFonts w:cs="Arial"/>
                <w:szCs w:val="20"/>
              </w:rPr>
            </w:pPr>
            <w:r w:rsidRPr="008411C7">
              <w:rPr>
                <w:rFonts w:cs="Arial"/>
                <w:szCs w:val="20"/>
              </w:rPr>
              <w:t>Consent: you have consented to the processing.</w:t>
            </w:r>
          </w:p>
        </w:tc>
      </w:tr>
      <w:tr w:rsidR="00A12705" w:rsidRPr="008411C7" w14:paraId="66269E80" w14:textId="77777777" w:rsidTr="008E4248">
        <w:trPr>
          <w:trHeight w:val="2773"/>
        </w:trPr>
        <w:tc>
          <w:tcPr>
            <w:tcW w:w="2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0E5ABD" w14:textId="08AE5228" w:rsidR="00A12705" w:rsidRPr="008411C7" w:rsidRDefault="00A12705" w:rsidP="008E4248">
            <w:pPr>
              <w:jc w:val="both"/>
              <w:rPr>
                <w:rFonts w:cs="Arial"/>
                <w:szCs w:val="20"/>
              </w:rPr>
            </w:pPr>
            <w:r w:rsidRPr="008411C7">
              <w:rPr>
                <w:rFonts w:cs="Arial"/>
                <w:szCs w:val="20"/>
              </w:rPr>
              <w:t xml:space="preserve">In countries where </w:t>
            </w:r>
            <w:r w:rsidR="007C15D9">
              <w:rPr>
                <w:rFonts w:cs="Arial"/>
                <w:szCs w:val="20"/>
              </w:rPr>
              <w:t>it</w:t>
            </w:r>
            <w:r w:rsidRPr="008411C7">
              <w:rPr>
                <w:rFonts w:cs="Arial"/>
                <w:szCs w:val="20"/>
              </w:rPr>
              <w:t xml:space="preserve"> is permitted by law, to promote and monitor equal opportunities within the Hikma Group. </w:t>
            </w:r>
          </w:p>
          <w:p w14:paraId="49BBC51A" w14:textId="77777777" w:rsidR="00A12705" w:rsidRPr="008411C7" w:rsidRDefault="00A12705" w:rsidP="00A12705">
            <w:pPr>
              <w:jc w:val="both"/>
              <w:rPr>
                <w:rFonts w:cs="Arial"/>
                <w:szCs w:val="20"/>
              </w:rPr>
            </w:pPr>
          </w:p>
        </w:tc>
        <w:tc>
          <w:tcPr>
            <w:tcW w:w="29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3854904" w14:textId="77777777" w:rsidR="00A12705" w:rsidRPr="008411C7" w:rsidRDefault="00A12705" w:rsidP="008E4248">
            <w:pPr>
              <w:spacing w:after="0" w:line="240" w:lineRule="atLeast"/>
              <w:jc w:val="both"/>
              <w:textAlignment w:val="baseline"/>
              <w:rPr>
                <w:rFonts w:cs="Arial"/>
                <w:color w:val="000000"/>
                <w:szCs w:val="20"/>
              </w:rPr>
            </w:pPr>
            <w:r w:rsidRPr="008411C7">
              <w:rPr>
                <w:rFonts w:cs="Arial"/>
                <w:szCs w:val="20"/>
              </w:rPr>
              <w:t>Religious or similar beliefs, ethnic origins and veteran status.</w:t>
            </w:r>
          </w:p>
        </w:tc>
        <w:tc>
          <w:tcPr>
            <w:tcW w:w="27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4EFEBC" w14:textId="77777777" w:rsidR="00A12705" w:rsidRPr="008411C7" w:rsidRDefault="00A12705" w:rsidP="00A12705">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Contractual: it is necessary prior to entering into a contract with you or in order to perform an employment contract; and/or</w:t>
            </w:r>
          </w:p>
          <w:p w14:paraId="508F5BCC" w14:textId="77777777" w:rsidR="00EC15E7" w:rsidRPr="008411C7" w:rsidRDefault="00EC15E7" w:rsidP="008E4248">
            <w:pPr>
              <w:pStyle w:val="ListParagraph"/>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p>
          <w:p w14:paraId="26C1715C" w14:textId="77777777" w:rsidR="00A12705" w:rsidRPr="008411C7" w:rsidRDefault="00A12705" w:rsidP="008E4248">
            <w:pPr>
              <w:pStyle w:val="ListParagraph"/>
              <w:numPr>
                <w:ilvl w:val="0"/>
                <w:numId w:val="53"/>
              </w:numPr>
              <w:tabs>
                <w:tab w:val="clear" w:pos="709"/>
                <w:tab w:val="clear" w:pos="1418"/>
                <w:tab w:val="clear" w:pos="2126"/>
                <w:tab w:val="clear" w:pos="2835"/>
                <w:tab w:val="clear" w:pos="3544"/>
                <w:tab w:val="clear" w:pos="4253"/>
                <w:tab w:val="clear" w:pos="4961"/>
                <w:tab w:val="clear" w:pos="5670"/>
                <w:tab w:val="clear" w:pos="8363"/>
              </w:tabs>
              <w:spacing w:after="0" w:line="240" w:lineRule="atLeast"/>
              <w:ind w:left="360"/>
              <w:jc w:val="both"/>
              <w:textAlignment w:val="baseline"/>
              <w:rPr>
                <w:rFonts w:cs="Arial"/>
                <w:szCs w:val="20"/>
              </w:rPr>
            </w:pPr>
            <w:r w:rsidRPr="008411C7">
              <w:rPr>
                <w:rFonts w:cs="Arial"/>
                <w:szCs w:val="20"/>
              </w:rPr>
              <w:t>Legal obligation: it is necessary to comply with laws and regulations.</w:t>
            </w:r>
          </w:p>
        </w:tc>
      </w:tr>
    </w:tbl>
    <w:p w14:paraId="729B8AA9" w14:textId="77777777" w:rsidR="00A12705" w:rsidRPr="008E4248" w:rsidRDefault="00A12705" w:rsidP="00044B0B">
      <w:pPr>
        <w:jc w:val="both"/>
        <w:rPr>
          <w:rFonts w:eastAsia="Times New Roman" w:cs="Arial"/>
          <w:bCs/>
          <w:iCs/>
          <w:szCs w:val="20"/>
        </w:rPr>
      </w:pPr>
      <w:r w:rsidRPr="008E4248">
        <w:rPr>
          <w:rFonts w:eastAsia="Times New Roman" w:cs="Arial"/>
          <w:bCs/>
          <w:iCs/>
          <w:szCs w:val="20"/>
        </w:rPr>
        <w:t>In addition</w:t>
      </w:r>
      <w:r w:rsidR="00044B0B" w:rsidRPr="008411C7">
        <w:rPr>
          <w:rFonts w:eastAsia="Times New Roman" w:cs="Arial"/>
          <w:bCs/>
          <w:iCs/>
          <w:szCs w:val="20"/>
        </w:rPr>
        <w:t xml:space="preserve"> to the above, </w:t>
      </w:r>
      <w:r w:rsidRPr="008E4248">
        <w:rPr>
          <w:rFonts w:eastAsia="Times New Roman" w:cs="Arial"/>
          <w:bCs/>
          <w:iCs/>
          <w:szCs w:val="20"/>
        </w:rPr>
        <w:t>we may use your information:</w:t>
      </w:r>
    </w:p>
    <w:p w14:paraId="54236064" w14:textId="77777777" w:rsidR="00A12705" w:rsidRPr="008411C7" w:rsidRDefault="00A12705" w:rsidP="007969BD">
      <w:pPr>
        <w:pStyle w:val="ListParagraph"/>
        <w:numPr>
          <w:ilvl w:val="0"/>
          <w:numId w:val="59"/>
        </w:numPr>
        <w:jc w:val="both"/>
        <w:rPr>
          <w:rFonts w:cs="Arial"/>
          <w:szCs w:val="20"/>
        </w:rPr>
      </w:pPr>
      <w:r w:rsidRPr="008411C7">
        <w:rPr>
          <w:rFonts w:cs="Arial"/>
          <w:szCs w:val="20"/>
        </w:rPr>
        <w:t>to comply with applicable laws, regulations and professional obligations;</w:t>
      </w:r>
    </w:p>
    <w:p w14:paraId="6C35C4DA" w14:textId="77777777" w:rsidR="00C02531" w:rsidRPr="008411C7" w:rsidRDefault="00C02531" w:rsidP="007969BD">
      <w:pPr>
        <w:pStyle w:val="ListParagraph"/>
        <w:numPr>
          <w:ilvl w:val="0"/>
          <w:numId w:val="59"/>
        </w:numPr>
        <w:jc w:val="both"/>
        <w:rPr>
          <w:rFonts w:cs="Arial"/>
          <w:szCs w:val="20"/>
        </w:rPr>
      </w:pPr>
      <w:r w:rsidRPr="008411C7">
        <w:rPr>
          <w:rFonts w:cs="Arial"/>
          <w:szCs w:val="20"/>
        </w:rPr>
        <w:t>to prepare and maintain legally required records, such as I-9 forms, W-4 forms, 1099 forms, EEO-1 forms, and affirmative action plans in the U.S;</w:t>
      </w:r>
    </w:p>
    <w:p w14:paraId="65CDC7F1" w14:textId="77777777" w:rsidR="00C02531" w:rsidRPr="008411C7" w:rsidRDefault="00C02531" w:rsidP="008E4248">
      <w:pPr>
        <w:pStyle w:val="ListParagraph"/>
        <w:numPr>
          <w:ilvl w:val="0"/>
          <w:numId w:val="59"/>
        </w:numPr>
        <w:jc w:val="both"/>
        <w:rPr>
          <w:rFonts w:cs="Arial"/>
          <w:szCs w:val="20"/>
        </w:rPr>
      </w:pPr>
      <w:r w:rsidRPr="008411C7">
        <w:rPr>
          <w:rFonts w:cs="Arial"/>
          <w:szCs w:val="20"/>
        </w:rPr>
        <w:t xml:space="preserve">to protect against fraud or other illegal activity or for risk management purposes; </w:t>
      </w:r>
    </w:p>
    <w:p w14:paraId="227C665C" w14:textId="77777777" w:rsidR="00A12705" w:rsidRPr="008411C7" w:rsidRDefault="00A12705" w:rsidP="007969BD">
      <w:pPr>
        <w:pStyle w:val="ListParagraph"/>
        <w:numPr>
          <w:ilvl w:val="0"/>
          <w:numId w:val="59"/>
        </w:numPr>
        <w:jc w:val="both"/>
        <w:rPr>
          <w:rFonts w:cs="Arial"/>
          <w:szCs w:val="20"/>
        </w:rPr>
      </w:pPr>
      <w:r w:rsidRPr="008411C7">
        <w:rPr>
          <w:rFonts w:cs="Arial"/>
          <w:szCs w:val="20"/>
        </w:rPr>
        <w:lastRenderedPageBreak/>
        <w:t xml:space="preserve">to establish, exercise or defend our rights and/or rights of </w:t>
      </w:r>
      <w:r w:rsidR="00C02531" w:rsidRPr="008411C7">
        <w:rPr>
          <w:rFonts w:cs="Arial"/>
          <w:szCs w:val="20"/>
        </w:rPr>
        <w:t xml:space="preserve">our employees or </w:t>
      </w:r>
      <w:r w:rsidRPr="008411C7">
        <w:rPr>
          <w:rFonts w:cs="Arial"/>
          <w:szCs w:val="20"/>
        </w:rPr>
        <w:t xml:space="preserve">a third party; </w:t>
      </w:r>
    </w:p>
    <w:p w14:paraId="196F89ED" w14:textId="77777777" w:rsidR="00C02531" w:rsidRPr="008411C7" w:rsidRDefault="00C02531" w:rsidP="008E4248">
      <w:pPr>
        <w:pStyle w:val="ListParagraph"/>
        <w:numPr>
          <w:ilvl w:val="0"/>
          <w:numId w:val="59"/>
        </w:numPr>
        <w:jc w:val="both"/>
        <w:rPr>
          <w:rFonts w:cs="Arial"/>
          <w:szCs w:val="20"/>
        </w:rPr>
      </w:pPr>
      <w:r w:rsidRPr="008411C7">
        <w:rPr>
          <w:rFonts w:cs="Arial"/>
          <w:szCs w:val="20"/>
          <w:lang w:val="en-US"/>
        </w:rPr>
        <w:t>to achieve other operational purposes for which the personal information was collected that are compatible with the context in which the personal information was collected and our employment or independent contractor relationshi</w:t>
      </w:r>
      <w:r w:rsidR="00894BB2" w:rsidRPr="008411C7">
        <w:rPr>
          <w:rFonts w:cs="Arial"/>
          <w:szCs w:val="20"/>
          <w:lang w:val="en-US"/>
        </w:rPr>
        <w:t xml:space="preserve">p; </w:t>
      </w:r>
    </w:p>
    <w:p w14:paraId="670B0CE8" w14:textId="77777777" w:rsidR="00A12705" w:rsidRPr="008411C7" w:rsidRDefault="00A12705" w:rsidP="008E4248">
      <w:pPr>
        <w:pStyle w:val="ListParagraph"/>
        <w:numPr>
          <w:ilvl w:val="0"/>
          <w:numId w:val="59"/>
        </w:numPr>
        <w:jc w:val="both"/>
        <w:rPr>
          <w:rFonts w:cs="Arial"/>
          <w:szCs w:val="20"/>
        </w:rPr>
      </w:pPr>
      <w:r w:rsidRPr="008411C7">
        <w:rPr>
          <w:rFonts w:cs="Arial"/>
          <w:szCs w:val="20"/>
        </w:rPr>
        <w:t xml:space="preserve">to respond to any of your queries or to any request from competent authorities; </w:t>
      </w:r>
      <w:r w:rsidR="00044B0B" w:rsidRPr="008411C7">
        <w:rPr>
          <w:rFonts w:cs="Arial"/>
          <w:szCs w:val="20"/>
        </w:rPr>
        <w:t>and/or</w:t>
      </w:r>
    </w:p>
    <w:p w14:paraId="2DFB08E2" w14:textId="77777777" w:rsidR="00A12705" w:rsidRPr="008411C7" w:rsidRDefault="00A12705" w:rsidP="008E4248">
      <w:pPr>
        <w:pStyle w:val="ListParagraph"/>
        <w:numPr>
          <w:ilvl w:val="0"/>
          <w:numId w:val="59"/>
        </w:numPr>
        <w:jc w:val="both"/>
        <w:rPr>
          <w:rFonts w:cs="Arial"/>
          <w:szCs w:val="20"/>
        </w:rPr>
      </w:pPr>
      <w:r w:rsidRPr="008411C7">
        <w:rPr>
          <w:rFonts w:cs="Arial"/>
          <w:szCs w:val="20"/>
        </w:rPr>
        <w:t>to ask you to update your profile or tell you about changes to our policies or applicable terms.</w:t>
      </w:r>
    </w:p>
    <w:p w14:paraId="12908F76" w14:textId="1A5C0636" w:rsidR="00A12705" w:rsidRPr="008E4248" w:rsidRDefault="00A12705" w:rsidP="00044B0B">
      <w:pPr>
        <w:jc w:val="both"/>
        <w:rPr>
          <w:rFonts w:eastAsia="Times New Roman" w:cs="Arial"/>
          <w:bCs/>
          <w:iCs/>
          <w:szCs w:val="20"/>
          <w:highlight w:val="yellow"/>
        </w:rPr>
      </w:pPr>
      <w:r w:rsidRPr="008E4248">
        <w:rPr>
          <w:rFonts w:eastAsia="Times New Roman" w:cs="Arial"/>
          <w:bCs/>
          <w:iCs/>
          <w:szCs w:val="20"/>
        </w:rPr>
        <w:t>We will not use your information for any other purpose, unless we have a legal right or obligation to do so.</w:t>
      </w:r>
    </w:p>
    <w:p w14:paraId="7F767A21" w14:textId="66CD4DEA" w:rsidR="00044B0B" w:rsidRPr="008411C7" w:rsidRDefault="00044B0B" w:rsidP="00A12705">
      <w:pPr>
        <w:jc w:val="both"/>
        <w:rPr>
          <w:rFonts w:cs="Arial"/>
          <w:szCs w:val="20"/>
        </w:rPr>
      </w:pPr>
      <w:r w:rsidRPr="008411C7">
        <w:rPr>
          <w:rFonts w:cs="Arial"/>
          <w:szCs w:val="20"/>
        </w:rPr>
        <w:t>We will notify you when we ask for the information, whether providing certain information is optional or necessary</w:t>
      </w:r>
      <w:r w:rsidR="00DB3DC8" w:rsidRPr="008411C7">
        <w:rPr>
          <w:rFonts w:cs="Arial"/>
          <w:szCs w:val="20"/>
        </w:rPr>
        <w:t xml:space="preserve"> (pursuant to a statutory or contractual obligation</w:t>
      </w:r>
      <w:r w:rsidR="007969BD" w:rsidRPr="008411C7">
        <w:rPr>
          <w:rFonts w:cs="Arial"/>
          <w:szCs w:val="20"/>
        </w:rPr>
        <w:t>s</w:t>
      </w:r>
      <w:r w:rsidR="00DB3DC8" w:rsidRPr="008411C7">
        <w:rPr>
          <w:rFonts w:cs="Arial"/>
          <w:szCs w:val="20"/>
        </w:rPr>
        <w:t xml:space="preserve"> or otherwise)</w:t>
      </w:r>
      <w:r w:rsidRPr="008411C7">
        <w:rPr>
          <w:rFonts w:cs="Arial"/>
          <w:szCs w:val="20"/>
        </w:rPr>
        <w:t xml:space="preserve">, </w:t>
      </w:r>
      <w:r w:rsidRPr="008411C7">
        <w:rPr>
          <w:rFonts w:cs="Arial"/>
          <w:szCs w:val="20"/>
          <w:shd w:val="clear" w:color="auto" w:fill="FFFFFF"/>
        </w:rPr>
        <w:t>in order to assess and consider your application.</w:t>
      </w:r>
      <w:r w:rsidRPr="008E4248">
        <w:rPr>
          <w:rFonts w:eastAsia="Times New Roman" w:cs="Arial"/>
          <w:b/>
          <w:i/>
          <w:szCs w:val="20"/>
        </w:rPr>
        <w:t xml:space="preserve"> </w:t>
      </w:r>
    </w:p>
    <w:p w14:paraId="7F384769" w14:textId="6D32EF75" w:rsidR="00044B0B" w:rsidRDefault="002F3011" w:rsidP="00A12705">
      <w:pPr>
        <w:jc w:val="both"/>
        <w:rPr>
          <w:rFonts w:cs="Arial"/>
          <w:b/>
          <w:bCs/>
          <w:szCs w:val="20"/>
        </w:rPr>
      </w:pPr>
      <w:r>
        <w:rPr>
          <w:rFonts w:cs="Arial"/>
          <w:b/>
          <w:bCs/>
          <w:szCs w:val="20"/>
        </w:rPr>
        <w:t xml:space="preserve">Special Category or Data and Protected Classification Information </w:t>
      </w:r>
    </w:p>
    <w:p w14:paraId="1EC2CD77" w14:textId="77777777" w:rsidR="00C02531" w:rsidRPr="008411C7" w:rsidRDefault="00044B0B" w:rsidP="00A12705">
      <w:pPr>
        <w:jc w:val="both"/>
        <w:rPr>
          <w:rFonts w:cs="Arial"/>
          <w:szCs w:val="20"/>
        </w:rPr>
      </w:pPr>
      <w:r w:rsidRPr="008411C7">
        <w:rPr>
          <w:rFonts w:cs="Arial"/>
          <w:szCs w:val="20"/>
        </w:rPr>
        <w:t>Special category data includes information around race and ethnicity, health, trade union membership, philosophical beliefs, sexual orientation, and other categories as prescribed by law</w:t>
      </w:r>
      <w:r w:rsidR="001558C6" w:rsidRPr="008411C7">
        <w:rPr>
          <w:rFonts w:cs="Arial"/>
          <w:szCs w:val="20"/>
        </w:rPr>
        <w:t xml:space="preserve">. </w:t>
      </w:r>
    </w:p>
    <w:p w14:paraId="325104EE" w14:textId="56195975" w:rsidR="00C02531" w:rsidRPr="008411C7" w:rsidRDefault="00C02531" w:rsidP="00C02531">
      <w:pPr>
        <w:jc w:val="both"/>
        <w:rPr>
          <w:rFonts w:cs="Arial"/>
          <w:szCs w:val="20"/>
        </w:rPr>
      </w:pPr>
      <w:r w:rsidRPr="008411C7">
        <w:rPr>
          <w:rFonts w:cs="Arial"/>
          <w:szCs w:val="20"/>
        </w:rPr>
        <w:t xml:space="preserve">In the U.S., protected classification information includes characteristics of protected classifications under U.S. federal or California law, such as </w:t>
      </w:r>
      <w:r w:rsidRPr="008411C7">
        <w:rPr>
          <w:rFonts w:cs="Arial"/>
          <w:szCs w:val="20"/>
          <w:lang w:val="en-US"/>
        </w:rPr>
        <w:t>(race, color, national origin, religion, gender (including pregnancy), disability, age (</w:t>
      </w:r>
      <w:r w:rsidR="007C15D9">
        <w:rPr>
          <w:rFonts w:cs="Arial"/>
          <w:szCs w:val="20"/>
          <w:lang w:val="en-US"/>
        </w:rPr>
        <w:t xml:space="preserve">for individuals aged </w:t>
      </w:r>
      <w:r w:rsidRPr="008411C7">
        <w:rPr>
          <w:rFonts w:cs="Arial"/>
          <w:szCs w:val="20"/>
          <w:lang w:val="en-US"/>
        </w:rPr>
        <w:t>40 years old</w:t>
      </w:r>
      <w:r w:rsidR="007C15D9">
        <w:rPr>
          <w:rFonts w:cs="Arial"/>
          <w:szCs w:val="20"/>
          <w:lang w:val="en-US"/>
        </w:rPr>
        <w:t xml:space="preserve"> and above</w:t>
      </w:r>
      <w:r w:rsidRPr="008411C7">
        <w:rPr>
          <w:rFonts w:cs="Arial"/>
          <w:szCs w:val="20"/>
          <w:lang w:val="en-US"/>
        </w:rPr>
        <w:t>), citizenship status, sexual orientation, gender identity and gender expression)</w:t>
      </w:r>
      <w:r w:rsidRPr="008411C7">
        <w:rPr>
          <w:rFonts w:cs="Arial"/>
          <w:szCs w:val="20"/>
        </w:rPr>
        <w:t>.</w:t>
      </w:r>
    </w:p>
    <w:p w14:paraId="0D1824DC" w14:textId="0181F754" w:rsidR="00044B0B" w:rsidRPr="008411C7" w:rsidRDefault="002F3011" w:rsidP="00044B0B">
      <w:pPr>
        <w:jc w:val="both"/>
        <w:rPr>
          <w:rFonts w:cs="Arial"/>
          <w:szCs w:val="20"/>
          <w:shd w:val="clear" w:color="auto" w:fill="FFFFFF"/>
        </w:rPr>
      </w:pPr>
      <w:r>
        <w:rPr>
          <w:rFonts w:cs="Arial"/>
          <w:szCs w:val="20"/>
        </w:rPr>
        <w:t>As set out in the above section, i</w:t>
      </w:r>
      <w:r w:rsidR="00044B0B" w:rsidRPr="008411C7">
        <w:rPr>
          <w:rFonts w:cs="Arial"/>
          <w:szCs w:val="20"/>
        </w:rPr>
        <w:t>n some countries, we may collect special category data</w:t>
      </w:r>
      <w:r>
        <w:rPr>
          <w:rFonts w:cs="Arial"/>
          <w:szCs w:val="20"/>
        </w:rPr>
        <w:t xml:space="preserve"> or protected classification information</w:t>
      </w:r>
      <w:r w:rsidR="00044B0B" w:rsidRPr="008411C7">
        <w:rPr>
          <w:rFonts w:cs="Arial"/>
          <w:szCs w:val="20"/>
        </w:rPr>
        <w:t xml:space="preserve"> about a candidate as part of the recruitment and/or onboarding process to the extent that we are required to do so to comply with applicable laws. </w:t>
      </w:r>
      <w:r w:rsidR="00044B0B" w:rsidRPr="008411C7">
        <w:rPr>
          <w:rFonts w:cs="Arial"/>
          <w:szCs w:val="20"/>
          <w:shd w:val="clear" w:color="auto" w:fill="FFFFFF"/>
        </w:rPr>
        <w:t>You can decide whether to give us special categories of information</w:t>
      </w:r>
      <w:r w:rsidR="00C02531" w:rsidRPr="008411C7">
        <w:rPr>
          <w:rFonts w:cs="Arial"/>
          <w:szCs w:val="20"/>
          <w:shd w:val="clear" w:color="auto" w:fill="FFFFFF"/>
        </w:rPr>
        <w:t xml:space="preserve"> or protected classification information</w:t>
      </w:r>
      <w:r w:rsidR="00044B0B" w:rsidRPr="008411C7">
        <w:rPr>
          <w:rFonts w:cs="Arial"/>
          <w:szCs w:val="20"/>
          <w:shd w:val="clear" w:color="auto" w:fill="FFFFFF"/>
        </w:rPr>
        <w:t>, if we ask you for them. Not providing such information will not affect your application and if you provide us with this information it will not be considered in the recruitment or selection process.</w:t>
      </w:r>
    </w:p>
    <w:p w14:paraId="724AB368" w14:textId="77777777" w:rsidR="00C02531" w:rsidRPr="008411C7" w:rsidRDefault="00C02531" w:rsidP="00044B0B">
      <w:pPr>
        <w:jc w:val="both"/>
        <w:rPr>
          <w:rFonts w:cs="Arial"/>
          <w:szCs w:val="20"/>
        </w:rPr>
      </w:pPr>
      <w:r w:rsidRPr="008411C7">
        <w:rPr>
          <w:rFonts w:cs="Arial"/>
          <w:iCs/>
          <w:szCs w:val="20"/>
          <w:lang w:val="en-US"/>
        </w:rPr>
        <w:t>When completing your application, we would prefer that you avoid submitting the following sensitive information, except where such information is legally required or needed for us to comply with our legal obligations and internal policies relating to diversity and anti-discrimination: medical or health conditions, family medical history, or genetic information</w:t>
      </w:r>
    </w:p>
    <w:p w14:paraId="36D1926B" w14:textId="77777777" w:rsidR="007969BD" w:rsidRPr="008411C7" w:rsidRDefault="007969BD" w:rsidP="007969BD">
      <w:pPr>
        <w:jc w:val="both"/>
        <w:rPr>
          <w:rFonts w:cs="Arial"/>
          <w:b/>
          <w:szCs w:val="20"/>
        </w:rPr>
      </w:pPr>
      <w:r w:rsidRPr="008411C7">
        <w:rPr>
          <w:rFonts w:cs="Arial"/>
          <w:b/>
          <w:szCs w:val="20"/>
        </w:rPr>
        <w:t xml:space="preserve">Automated Decision Making </w:t>
      </w:r>
    </w:p>
    <w:p w14:paraId="20EAF39B" w14:textId="77777777" w:rsidR="007969BD" w:rsidRPr="008411C7" w:rsidRDefault="007969BD" w:rsidP="007969BD">
      <w:pPr>
        <w:jc w:val="both"/>
        <w:rPr>
          <w:rFonts w:cs="Arial"/>
          <w:szCs w:val="20"/>
        </w:rPr>
      </w:pPr>
      <w:r w:rsidRPr="008411C7">
        <w:rPr>
          <w:rFonts w:cs="Arial"/>
          <w:szCs w:val="20"/>
        </w:rPr>
        <w:t xml:space="preserve">We do not currently use any automatic decision making as part of our recruitment processes, although we may use filtering questions in order to assist us with the administration and progression of your application throughout some stages of the application process. </w:t>
      </w:r>
    </w:p>
    <w:p w14:paraId="29213E4A" w14:textId="77777777" w:rsidR="00E57D8A" w:rsidRPr="008411C7" w:rsidRDefault="00E57D8A" w:rsidP="00E57D8A">
      <w:pPr>
        <w:jc w:val="both"/>
        <w:rPr>
          <w:rFonts w:cs="Arial"/>
          <w:b/>
          <w:szCs w:val="20"/>
        </w:rPr>
      </w:pPr>
      <w:r w:rsidRPr="008411C7">
        <w:rPr>
          <w:rFonts w:cs="Arial"/>
          <w:b/>
          <w:szCs w:val="20"/>
        </w:rPr>
        <w:t>How long do we keep your information?</w:t>
      </w:r>
    </w:p>
    <w:p w14:paraId="7B5F78AB" w14:textId="77777777" w:rsidR="00E57D8A" w:rsidRPr="008411C7" w:rsidRDefault="00E57D8A" w:rsidP="00E57D8A">
      <w:pPr>
        <w:jc w:val="both"/>
        <w:rPr>
          <w:rFonts w:cs="Arial"/>
          <w:szCs w:val="20"/>
        </w:rPr>
      </w:pPr>
      <w:r w:rsidRPr="008411C7">
        <w:rPr>
          <w:rFonts w:cs="Arial"/>
          <w:szCs w:val="20"/>
        </w:rPr>
        <w:lastRenderedPageBreak/>
        <w:t xml:space="preserve">We will only retain the personal data that you provide in connection with the purposes set out in this Privacy Notice for as long as it is necessary in order to achieve these purposes. </w:t>
      </w:r>
    </w:p>
    <w:p w14:paraId="18A52585" w14:textId="77B59B32" w:rsidR="00E57D8A" w:rsidRPr="008411C7" w:rsidRDefault="00E57D8A" w:rsidP="00E57D8A">
      <w:pPr>
        <w:jc w:val="both"/>
        <w:rPr>
          <w:rFonts w:cs="Arial"/>
          <w:szCs w:val="20"/>
        </w:rPr>
      </w:pPr>
      <w:r w:rsidRPr="008411C7">
        <w:rPr>
          <w:rFonts w:cs="Arial"/>
          <w:szCs w:val="20"/>
        </w:rPr>
        <w:t>We will delete your account if you have not logged into your account</w:t>
      </w:r>
      <w:r w:rsidR="00DD6DA3">
        <w:rPr>
          <w:rFonts w:cs="Arial"/>
          <w:szCs w:val="20"/>
        </w:rPr>
        <w:t xml:space="preserve"> within two years from the last activity. </w:t>
      </w:r>
      <w:r w:rsidRPr="008411C7">
        <w:rPr>
          <w:rFonts w:cs="Arial"/>
          <w:szCs w:val="20"/>
        </w:rPr>
        <w:t xml:space="preserve"> </w:t>
      </w:r>
    </w:p>
    <w:p w14:paraId="129D1A4A" w14:textId="77777777" w:rsidR="00182E5C" w:rsidRPr="008411C7" w:rsidRDefault="00E57D8A" w:rsidP="00E57D8A">
      <w:pPr>
        <w:jc w:val="both"/>
        <w:rPr>
          <w:rFonts w:cs="Arial"/>
          <w:szCs w:val="20"/>
        </w:rPr>
      </w:pPr>
      <w:r w:rsidRPr="008411C7">
        <w:rPr>
          <w:rFonts w:cs="Arial"/>
          <w:szCs w:val="20"/>
        </w:rPr>
        <w:t xml:space="preserve">We will </w:t>
      </w:r>
      <w:r w:rsidR="00182E5C" w:rsidRPr="008411C7">
        <w:rPr>
          <w:rFonts w:cs="Arial"/>
          <w:szCs w:val="20"/>
        </w:rPr>
        <w:t>retain your information</w:t>
      </w:r>
      <w:r w:rsidRPr="008411C7">
        <w:rPr>
          <w:rFonts w:cs="Arial"/>
          <w:szCs w:val="20"/>
        </w:rPr>
        <w:t xml:space="preserve"> </w:t>
      </w:r>
      <w:r w:rsidR="00182E5C" w:rsidRPr="008411C7">
        <w:rPr>
          <w:rFonts w:cs="Arial"/>
          <w:szCs w:val="20"/>
        </w:rPr>
        <w:t>in relation to a specific application</w:t>
      </w:r>
      <w:r w:rsidR="007805FB" w:rsidRPr="008411C7">
        <w:rPr>
          <w:rFonts w:cs="Arial"/>
          <w:szCs w:val="20"/>
        </w:rPr>
        <w:t xml:space="preserve"> or onboarding process</w:t>
      </w:r>
      <w:r w:rsidR="00182E5C" w:rsidRPr="008411C7">
        <w:rPr>
          <w:rFonts w:cs="Arial"/>
          <w:szCs w:val="20"/>
        </w:rPr>
        <w:t xml:space="preserve"> for as long as necessary to achieve the purposes for which it was collected or processed or as it is established in the applicable laws related to data retention periods or as permitted by applicable laws. The period for which we store your personal data collected during the recruitment </w:t>
      </w:r>
      <w:r w:rsidR="007805FB" w:rsidRPr="008411C7">
        <w:rPr>
          <w:rFonts w:cs="Arial"/>
          <w:szCs w:val="20"/>
        </w:rPr>
        <w:t xml:space="preserve">and onboarding </w:t>
      </w:r>
      <w:r w:rsidR="00182E5C" w:rsidRPr="008411C7">
        <w:rPr>
          <w:rFonts w:cs="Arial"/>
          <w:szCs w:val="20"/>
        </w:rPr>
        <w:t xml:space="preserve">process will vary depending on the type of personal data, the role or opportunity you are applying for, how the personal data is used, and applicable laws and regulations. If you would like more information about Hikma’s retention periods for recruitment </w:t>
      </w:r>
      <w:r w:rsidR="007805FB" w:rsidRPr="008411C7">
        <w:rPr>
          <w:rFonts w:cs="Arial"/>
          <w:szCs w:val="20"/>
        </w:rPr>
        <w:t xml:space="preserve">and onboarding </w:t>
      </w:r>
      <w:r w:rsidR="00182E5C" w:rsidRPr="008411C7">
        <w:rPr>
          <w:rFonts w:cs="Arial"/>
          <w:szCs w:val="20"/>
        </w:rPr>
        <w:t>activit</w:t>
      </w:r>
      <w:r w:rsidR="007805FB" w:rsidRPr="008411C7">
        <w:rPr>
          <w:rFonts w:cs="Arial"/>
          <w:szCs w:val="20"/>
        </w:rPr>
        <w:t>ies</w:t>
      </w:r>
      <w:r w:rsidR="00182E5C" w:rsidRPr="008411C7">
        <w:rPr>
          <w:rFonts w:cs="Arial"/>
          <w:szCs w:val="20"/>
        </w:rPr>
        <w:t xml:space="preserve">, please contact us at privacypolicy@hikma.com.  </w:t>
      </w:r>
    </w:p>
    <w:p w14:paraId="30063A7D" w14:textId="77777777" w:rsidR="00182E5C" w:rsidRPr="008411C7" w:rsidRDefault="00E57D8A" w:rsidP="00E57D8A">
      <w:pPr>
        <w:jc w:val="both"/>
        <w:rPr>
          <w:rFonts w:cs="Arial"/>
          <w:szCs w:val="20"/>
        </w:rPr>
      </w:pPr>
      <w:r w:rsidRPr="008411C7">
        <w:rPr>
          <w:rFonts w:cs="Arial"/>
          <w:szCs w:val="20"/>
        </w:rPr>
        <w:t xml:space="preserve">If you become employed by us we will keep your personal information for the duration of your employment and for a period afterwards </w:t>
      </w:r>
      <w:r w:rsidR="00182E5C" w:rsidRPr="008411C7">
        <w:rPr>
          <w:rFonts w:cs="Arial"/>
          <w:szCs w:val="20"/>
        </w:rPr>
        <w:t>as set out in the relevant Hikma employee handbook</w:t>
      </w:r>
      <w:r w:rsidRPr="008411C7">
        <w:rPr>
          <w:rFonts w:cs="Arial"/>
          <w:szCs w:val="20"/>
        </w:rPr>
        <w:t xml:space="preserve">. </w:t>
      </w:r>
    </w:p>
    <w:p w14:paraId="79FE8A53" w14:textId="77777777" w:rsidR="007805FB" w:rsidRPr="008411C7" w:rsidRDefault="007805FB" w:rsidP="007805FB">
      <w:pPr>
        <w:spacing w:after="0" w:line="240" w:lineRule="auto"/>
        <w:rPr>
          <w:rFonts w:cs="Arial"/>
          <w:b/>
          <w:bCs/>
          <w:szCs w:val="20"/>
        </w:rPr>
      </w:pPr>
      <w:r w:rsidRPr="008E4248">
        <w:rPr>
          <w:rFonts w:cs="Arial"/>
          <w:b/>
          <w:bCs/>
          <w:szCs w:val="20"/>
        </w:rPr>
        <w:t>The conditions under which we can share it with others</w:t>
      </w:r>
    </w:p>
    <w:p w14:paraId="350D85D8" w14:textId="77777777" w:rsidR="008C4E9C" w:rsidRPr="008E4248" w:rsidRDefault="008C4E9C" w:rsidP="008E4248">
      <w:pPr>
        <w:spacing w:after="0" w:line="240" w:lineRule="auto"/>
        <w:rPr>
          <w:rFonts w:cs="Arial"/>
          <w:b/>
          <w:bCs/>
          <w:kern w:val="0"/>
          <w:szCs w:val="20"/>
        </w:rPr>
      </w:pPr>
    </w:p>
    <w:p w14:paraId="0B7F9196" w14:textId="77777777" w:rsidR="00044B0B" w:rsidRPr="008E4248" w:rsidRDefault="00044B0B" w:rsidP="00044B0B">
      <w:pPr>
        <w:jc w:val="both"/>
        <w:rPr>
          <w:rFonts w:eastAsia="Times New Roman" w:cs="Arial"/>
          <w:b/>
          <w:i/>
          <w:szCs w:val="20"/>
          <w:highlight w:val="yellow"/>
        </w:rPr>
      </w:pPr>
      <w:r w:rsidRPr="008411C7">
        <w:rPr>
          <w:rFonts w:eastAsiaTheme="minorHAnsi" w:cs="Arial"/>
          <w:szCs w:val="20"/>
          <w:lang w:eastAsia="en-US"/>
        </w:rPr>
        <w:t>Your personal data may be shared with third parties to the extent necessary to comply with laws and regulations or to support the detection, investigation and prevention of criminal activities.</w:t>
      </w:r>
    </w:p>
    <w:p w14:paraId="3800DD84" w14:textId="240BC604" w:rsidR="00044B0B" w:rsidRPr="008411C7" w:rsidRDefault="00044B0B" w:rsidP="00044B0B">
      <w:pPr>
        <w:jc w:val="both"/>
        <w:rPr>
          <w:rFonts w:eastAsiaTheme="minorHAnsi" w:cs="Arial"/>
          <w:szCs w:val="20"/>
          <w:lang w:eastAsia="en-US"/>
        </w:rPr>
      </w:pPr>
      <w:r w:rsidRPr="008411C7">
        <w:rPr>
          <w:rFonts w:eastAsiaTheme="minorHAnsi" w:cs="Arial"/>
          <w:szCs w:val="20"/>
          <w:lang w:eastAsia="en-US"/>
        </w:rPr>
        <w:t>The global nature of our business means that your personal data may be shared within the Hikma Group. This will involve your data being transferred to and stored in countries outside the United Kingdom (“</w:t>
      </w:r>
      <w:r w:rsidRPr="008411C7">
        <w:rPr>
          <w:rFonts w:eastAsiaTheme="minorHAnsi" w:cs="Arial"/>
          <w:b/>
          <w:bCs/>
          <w:szCs w:val="20"/>
          <w:lang w:eastAsia="en-US"/>
        </w:rPr>
        <w:t>UK</w:t>
      </w:r>
      <w:r w:rsidRPr="008411C7">
        <w:rPr>
          <w:rFonts w:eastAsiaTheme="minorHAnsi" w:cs="Arial"/>
          <w:szCs w:val="20"/>
          <w:lang w:eastAsia="en-US"/>
        </w:rPr>
        <w:t>”) and the European Economic Area (“</w:t>
      </w:r>
      <w:r w:rsidRPr="008411C7">
        <w:rPr>
          <w:rFonts w:eastAsiaTheme="minorHAnsi" w:cs="Arial"/>
          <w:b/>
          <w:bCs/>
          <w:szCs w:val="20"/>
          <w:lang w:eastAsia="en-US"/>
        </w:rPr>
        <w:t>EEA</w:t>
      </w:r>
      <w:r w:rsidRPr="008411C7">
        <w:rPr>
          <w:rFonts w:eastAsiaTheme="minorHAnsi" w:cs="Arial"/>
          <w:szCs w:val="20"/>
          <w:lang w:eastAsia="en-US"/>
        </w:rPr>
        <w:t xml:space="preserve">”) (including Jordan and the USA) which may not have the same level of data protection as your home country. It may also be processed by staff operating outside the UK and </w:t>
      </w:r>
      <w:r w:rsidR="008411C7" w:rsidRPr="008411C7">
        <w:rPr>
          <w:rFonts w:eastAsiaTheme="minorHAnsi" w:cs="Arial"/>
          <w:szCs w:val="20"/>
          <w:lang w:eastAsia="en-US"/>
        </w:rPr>
        <w:t xml:space="preserve">the </w:t>
      </w:r>
      <w:r w:rsidRPr="008411C7">
        <w:rPr>
          <w:rFonts w:eastAsiaTheme="minorHAnsi" w:cs="Arial"/>
          <w:szCs w:val="20"/>
          <w:lang w:eastAsia="en-US"/>
        </w:rPr>
        <w:t xml:space="preserve">EEA who work for us and need to see your personal data to help us with the administration or our recruitment and onboarding process. We </w:t>
      </w:r>
      <w:r w:rsidR="007805FB" w:rsidRPr="008411C7">
        <w:rPr>
          <w:rFonts w:eastAsiaTheme="minorHAnsi" w:cs="Arial"/>
          <w:szCs w:val="20"/>
          <w:lang w:eastAsia="en-US"/>
        </w:rPr>
        <w:t>put in place appropriate measure (such as model contractual clauses), in line with any applicable legal requirements, to adequately protect your personal data.</w:t>
      </w:r>
    </w:p>
    <w:p w14:paraId="143EE95F" w14:textId="79012720" w:rsidR="00044B0B" w:rsidRPr="008411C7" w:rsidRDefault="00044B0B" w:rsidP="00044B0B">
      <w:pPr>
        <w:jc w:val="both"/>
        <w:rPr>
          <w:rFonts w:cs="Arial"/>
          <w:szCs w:val="20"/>
        </w:rPr>
      </w:pPr>
      <w:r w:rsidRPr="008411C7">
        <w:rPr>
          <w:rFonts w:eastAsiaTheme="minorHAnsi" w:cs="Arial"/>
          <w:szCs w:val="20"/>
          <w:lang w:eastAsia="en-US"/>
        </w:rPr>
        <w:t xml:space="preserve">Your personal data may also be shared with third parties who provide services to us as part of the recruitment and onboarding process including </w:t>
      </w:r>
      <w:r w:rsidRPr="008411C7">
        <w:rPr>
          <w:rFonts w:cs="Arial"/>
          <w:szCs w:val="20"/>
        </w:rPr>
        <w:t>recruitment agencies, consultants, background services providers, professional advisers, survey providers, cloud services providers and other technology providers who assist us in developing and improving the career</w:t>
      </w:r>
      <w:r w:rsidR="007C15D9">
        <w:rPr>
          <w:rFonts w:cs="Arial"/>
          <w:szCs w:val="20"/>
        </w:rPr>
        <w:t>s</w:t>
      </w:r>
      <w:r w:rsidRPr="008411C7">
        <w:rPr>
          <w:rFonts w:cs="Arial"/>
          <w:szCs w:val="20"/>
        </w:rPr>
        <w:t xml:space="preserve"> website. These third party providers may process your personal data outside of the </w:t>
      </w:r>
      <w:r w:rsidR="007805FB" w:rsidRPr="008411C7">
        <w:rPr>
          <w:rFonts w:cs="Arial"/>
          <w:szCs w:val="20"/>
        </w:rPr>
        <w:t>UK or</w:t>
      </w:r>
      <w:r w:rsidR="008411C7" w:rsidRPr="008411C7">
        <w:rPr>
          <w:rFonts w:cs="Arial"/>
          <w:szCs w:val="20"/>
        </w:rPr>
        <w:t xml:space="preserve"> the</w:t>
      </w:r>
      <w:r w:rsidR="007805FB" w:rsidRPr="008411C7">
        <w:rPr>
          <w:rFonts w:cs="Arial"/>
          <w:szCs w:val="20"/>
        </w:rPr>
        <w:t xml:space="preserve"> </w:t>
      </w:r>
      <w:r w:rsidRPr="008411C7">
        <w:rPr>
          <w:rFonts w:cs="Arial"/>
          <w:szCs w:val="20"/>
        </w:rPr>
        <w:t>EEA. To the extent applicable, when transferring personal data outside the</w:t>
      </w:r>
      <w:r w:rsidR="007805FB" w:rsidRPr="008411C7">
        <w:rPr>
          <w:rFonts w:cs="Arial"/>
          <w:szCs w:val="20"/>
        </w:rPr>
        <w:t xml:space="preserve"> UK or</w:t>
      </w:r>
      <w:r w:rsidR="008411C7" w:rsidRPr="008411C7">
        <w:rPr>
          <w:rFonts w:cs="Arial"/>
          <w:szCs w:val="20"/>
        </w:rPr>
        <w:t xml:space="preserve"> the</w:t>
      </w:r>
      <w:r w:rsidRPr="008411C7">
        <w:rPr>
          <w:rFonts w:cs="Arial"/>
          <w:szCs w:val="20"/>
        </w:rPr>
        <w:t xml:space="preserve"> EEA, we will </w:t>
      </w:r>
      <w:r w:rsidR="007805FB" w:rsidRPr="008411C7">
        <w:rPr>
          <w:rFonts w:eastAsiaTheme="minorHAnsi" w:cs="Arial"/>
          <w:szCs w:val="20"/>
          <w:lang w:eastAsia="en-US"/>
        </w:rPr>
        <w:t xml:space="preserve">put in place appropriate measure (such as model contractual clauses), in line with any applicable legal requirements, to adequately protect your personal data or ensure </w:t>
      </w:r>
      <w:r w:rsidRPr="008411C7">
        <w:rPr>
          <w:rFonts w:cs="Arial"/>
          <w:szCs w:val="20"/>
        </w:rPr>
        <w:t xml:space="preserve"> that the country in which your personal data will be processed  has been deemed “adequate” by the European Commission.</w:t>
      </w:r>
    </w:p>
    <w:p w14:paraId="23CDE957" w14:textId="09BFD175" w:rsidR="008C4E9C" w:rsidRPr="008411C7" w:rsidRDefault="00044B0B" w:rsidP="00044B0B">
      <w:pPr>
        <w:jc w:val="both"/>
        <w:rPr>
          <w:rFonts w:cs="Arial"/>
          <w:szCs w:val="20"/>
        </w:rPr>
      </w:pPr>
      <w:r w:rsidRPr="008411C7">
        <w:rPr>
          <w:rFonts w:cs="Arial"/>
          <w:szCs w:val="20"/>
        </w:rPr>
        <w:t>Unfortunately, the transmission of information via the internet is not completely secure. Although we will do our best to protect your personal data, we cannot guarantee the security of your data transmitted to us; any transmission is at your own risk. Once we have received your information, we will use strict procedures and security features to try to prevent unauthorised access</w:t>
      </w:r>
      <w:r w:rsidR="008C4E9C" w:rsidRPr="008411C7">
        <w:rPr>
          <w:rFonts w:cs="Arial"/>
          <w:szCs w:val="20"/>
        </w:rPr>
        <w:t>.</w:t>
      </w:r>
    </w:p>
    <w:p w14:paraId="2D7D75B7" w14:textId="77777777" w:rsidR="008C4E9C" w:rsidRPr="008E4248" w:rsidRDefault="008C4E9C" w:rsidP="008E4248">
      <w:pPr>
        <w:spacing w:after="0" w:line="240" w:lineRule="auto"/>
        <w:rPr>
          <w:rFonts w:cs="Arial"/>
          <w:b/>
          <w:bCs/>
          <w:kern w:val="0"/>
          <w:szCs w:val="20"/>
        </w:rPr>
      </w:pPr>
      <w:r w:rsidRPr="008E4248">
        <w:rPr>
          <w:rFonts w:cs="Arial"/>
          <w:b/>
          <w:bCs/>
          <w:szCs w:val="20"/>
        </w:rPr>
        <w:t xml:space="preserve">How we keep your personal data secure </w:t>
      </w:r>
    </w:p>
    <w:p w14:paraId="4119AF6B" w14:textId="77777777" w:rsidR="008C4E9C" w:rsidRPr="008411C7" w:rsidRDefault="008C4E9C" w:rsidP="008E4248">
      <w:pPr>
        <w:pStyle w:val="ListParagraph"/>
        <w:tabs>
          <w:tab w:val="clear" w:pos="709"/>
          <w:tab w:val="clear" w:pos="1418"/>
          <w:tab w:val="clear" w:pos="2126"/>
          <w:tab w:val="clear" w:pos="2835"/>
          <w:tab w:val="clear" w:pos="3544"/>
          <w:tab w:val="clear" w:pos="4253"/>
          <w:tab w:val="clear" w:pos="4961"/>
          <w:tab w:val="clear" w:pos="5670"/>
          <w:tab w:val="clear" w:pos="8363"/>
        </w:tabs>
        <w:spacing w:after="0" w:line="240" w:lineRule="auto"/>
        <w:rPr>
          <w:rFonts w:cs="Arial"/>
          <w:kern w:val="0"/>
          <w:szCs w:val="20"/>
        </w:rPr>
      </w:pPr>
    </w:p>
    <w:p w14:paraId="116B6FB8" w14:textId="77777777" w:rsidR="008C4E9C" w:rsidRPr="008411C7" w:rsidRDefault="008C4E9C" w:rsidP="008C4E9C">
      <w:pPr>
        <w:jc w:val="both"/>
        <w:rPr>
          <w:rFonts w:cs="Arial"/>
          <w:szCs w:val="20"/>
        </w:rPr>
      </w:pPr>
      <w:r w:rsidRPr="008411C7">
        <w:rPr>
          <w:rFonts w:cs="Arial"/>
          <w:szCs w:val="20"/>
        </w:rPr>
        <w:lastRenderedPageBreak/>
        <w:t xml:space="preserve"> We have appropriate security policies in place which are intended to ensure, as far as possible, the security and integrity of all our information, including your personal information.</w:t>
      </w:r>
    </w:p>
    <w:p w14:paraId="61A9A322" w14:textId="77777777" w:rsidR="008C4E9C" w:rsidRPr="008411C7" w:rsidRDefault="008C4E9C" w:rsidP="008C4E9C">
      <w:pPr>
        <w:jc w:val="both"/>
        <w:rPr>
          <w:rFonts w:cs="Arial"/>
          <w:szCs w:val="20"/>
        </w:rPr>
      </w:pPr>
      <w:r w:rsidRPr="008411C7">
        <w:rPr>
          <w:rFonts w:cs="Arial"/>
          <w:szCs w:val="20"/>
          <w:shd w:val="clear" w:color="auto" w:fill="FFFFFF"/>
        </w:rPr>
        <w:t xml:space="preserve">The service providers we work with are carefully selected and we check they have adequate security measures and technologies in place to protect your personal information. </w:t>
      </w:r>
    </w:p>
    <w:p w14:paraId="43E43F85" w14:textId="77777777" w:rsidR="008C4E9C" w:rsidRPr="008411C7" w:rsidRDefault="008C4E9C" w:rsidP="008C4E9C">
      <w:pPr>
        <w:spacing w:after="0" w:line="240" w:lineRule="auto"/>
        <w:rPr>
          <w:rFonts w:cs="Arial"/>
          <w:b/>
          <w:bCs/>
          <w:szCs w:val="20"/>
        </w:rPr>
      </w:pPr>
      <w:r w:rsidRPr="008E4248">
        <w:rPr>
          <w:rFonts w:cs="Arial"/>
          <w:b/>
          <w:bCs/>
          <w:szCs w:val="20"/>
        </w:rPr>
        <w:t>Your personal data rights and how to exercise them</w:t>
      </w:r>
    </w:p>
    <w:p w14:paraId="2665A7EF" w14:textId="77777777" w:rsidR="008C4E9C" w:rsidRPr="008E4248" w:rsidRDefault="008C4E9C" w:rsidP="008E4248">
      <w:pPr>
        <w:spacing w:after="0" w:line="240" w:lineRule="auto"/>
        <w:rPr>
          <w:rFonts w:cs="Arial"/>
          <w:b/>
          <w:bCs/>
          <w:kern w:val="0"/>
          <w:szCs w:val="20"/>
        </w:rPr>
      </w:pPr>
    </w:p>
    <w:p w14:paraId="0008ADFC" w14:textId="65BBB635" w:rsidR="00044B0B" w:rsidRPr="008411C7" w:rsidRDefault="00044B0B" w:rsidP="00044B0B">
      <w:pPr>
        <w:jc w:val="both"/>
        <w:rPr>
          <w:rStyle w:val="Hyperlink"/>
          <w:rFonts w:cs="Arial"/>
          <w:color w:val="auto"/>
          <w:szCs w:val="20"/>
        </w:rPr>
      </w:pPr>
      <w:r w:rsidRPr="008411C7">
        <w:rPr>
          <w:rFonts w:cs="Arial"/>
          <w:szCs w:val="20"/>
        </w:rPr>
        <w:t xml:space="preserve">In the </w:t>
      </w:r>
      <w:r w:rsidR="007805FB" w:rsidRPr="008411C7">
        <w:rPr>
          <w:rFonts w:cs="Arial"/>
          <w:szCs w:val="20"/>
        </w:rPr>
        <w:t xml:space="preserve">UK and </w:t>
      </w:r>
      <w:r w:rsidR="008411C7" w:rsidRPr="008411C7">
        <w:rPr>
          <w:rFonts w:cs="Arial"/>
          <w:szCs w:val="20"/>
        </w:rPr>
        <w:t xml:space="preserve">the </w:t>
      </w:r>
      <w:r w:rsidRPr="008411C7">
        <w:rPr>
          <w:rFonts w:cs="Arial"/>
          <w:szCs w:val="20"/>
        </w:rPr>
        <w:t xml:space="preserve">EEA and some other countries you may have certain rights available to you to exercise control over your personal data under applicable data protection laws. These rights include  the right to request access to any of your personal information which we may hold, </w:t>
      </w:r>
      <w:bookmarkStart w:id="1" w:name="_Hlk514141510"/>
      <w:r w:rsidRPr="008411C7">
        <w:rPr>
          <w:rFonts w:cs="Arial"/>
          <w:szCs w:val="20"/>
        </w:rPr>
        <w:t xml:space="preserve"> the right to ask us to correct any mistakes in your information, to delete your personal data, or to provide you with a copy of your personal data to be used for your own purposes, by sending an e-mail to </w:t>
      </w:r>
      <w:r w:rsidR="008C4E9C" w:rsidRPr="008411C7">
        <w:rPr>
          <w:rFonts w:cs="Arial"/>
          <w:szCs w:val="20"/>
        </w:rPr>
        <w:t>privacypolicy@hikma.com</w:t>
      </w:r>
      <w:r w:rsidRPr="000A0038">
        <w:rPr>
          <w:rStyle w:val="Hyperlink"/>
          <w:rFonts w:cs="Arial"/>
          <w:color w:val="auto"/>
          <w:szCs w:val="20"/>
          <w:u w:val="none"/>
        </w:rPr>
        <w:t>.</w:t>
      </w:r>
      <w:r w:rsidRPr="008411C7">
        <w:rPr>
          <w:rFonts w:eastAsia="Times New Roman" w:cs="Arial"/>
          <w:b/>
          <w:i/>
          <w:szCs w:val="20"/>
          <w:highlight w:val="yellow"/>
        </w:rPr>
        <w:t xml:space="preserve"> </w:t>
      </w:r>
    </w:p>
    <w:bookmarkEnd w:id="1"/>
    <w:p w14:paraId="68075AA9" w14:textId="77777777" w:rsidR="008C4E9C" w:rsidRPr="008411C7" w:rsidRDefault="008C4E9C" w:rsidP="008C4E9C">
      <w:pPr>
        <w:jc w:val="both"/>
        <w:rPr>
          <w:rFonts w:cs="Arial"/>
          <w:szCs w:val="20"/>
        </w:rPr>
      </w:pPr>
      <w:r w:rsidRPr="008411C7">
        <w:rPr>
          <w:rFonts w:cs="Arial"/>
          <w:szCs w:val="20"/>
        </w:rPr>
        <w:t xml:space="preserve">You have the right to object, on grounds relating to your particular situation, at any time to the processing of your personal data by us and we can be required to no longer process your personal data. If you have a right to object and you exercise this right, your personal data will no longer be processed for such purposes by us. </w:t>
      </w:r>
    </w:p>
    <w:p w14:paraId="7D2DF57C" w14:textId="77777777" w:rsidR="00044B0B" w:rsidRPr="008411C7" w:rsidRDefault="00044B0B" w:rsidP="00044B0B">
      <w:pPr>
        <w:jc w:val="both"/>
        <w:rPr>
          <w:rFonts w:cs="Arial"/>
          <w:szCs w:val="20"/>
        </w:rPr>
      </w:pPr>
      <w:r w:rsidRPr="008411C7">
        <w:rPr>
          <w:rFonts w:cs="Arial"/>
          <w:szCs w:val="20"/>
        </w:rPr>
        <w:t>Please note that those rights do not always apply and there are certain exceptions to them depending on our reason for processing your personal information and the local law in your jurisdiction. We may also need to confirm your identity before responding and acting on your request.</w:t>
      </w:r>
    </w:p>
    <w:p w14:paraId="672F99B2" w14:textId="77777777" w:rsidR="00044B0B" w:rsidRPr="008411C7" w:rsidRDefault="00044B0B" w:rsidP="00044B0B">
      <w:pPr>
        <w:jc w:val="both"/>
        <w:rPr>
          <w:rFonts w:cs="Arial"/>
          <w:szCs w:val="20"/>
        </w:rPr>
      </w:pPr>
      <w:r w:rsidRPr="008411C7">
        <w:rPr>
          <w:rFonts w:cs="Arial"/>
          <w:szCs w:val="20"/>
        </w:rPr>
        <w:t>You will not have to pay a fee to access your personal data (or to exercise any of the other rights). However, we may charge a reasonable fee if your request is clearly unfounded, repetitive or excessive. Alternatively, we may refuse to comply with your request in these circumstances.</w:t>
      </w:r>
    </w:p>
    <w:p w14:paraId="581B1346" w14:textId="77777777" w:rsidR="00044B0B" w:rsidRPr="008411C7" w:rsidRDefault="00044B0B" w:rsidP="00044B0B">
      <w:pPr>
        <w:jc w:val="both"/>
        <w:rPr>
          <w:rFonts w:cs="Arial"/>
          <w:b/>
          <w:szCs w:val="20"/>
        </w:rPr>
      </w:pPr>
      <w:r w:rsidRPr="008411C7">
        <w:rPr>
          <w:rFonts w:cs="Arial"/>
          <w:b/>
          <w:szCs w:val="20"/>
        </w:rPr>
        <w:t>Information about Hikma</w:t>
      </w:r>
    </w:p>
    <w:p w14:paraId="21BF3A4D" w14:textId="77777777" w:rsidR="00044B0B" w:rsidRPr="008411C7" w:rsidRDefault="00044B0B" w:rsidP="00044B0B">
      <w:pPr>
        <w:jc w:val="both"/>
        <w:rPr>
          <w:rFonts w:cs="Arial"/>
          <w:b/>
          <w:szCs w:val="20"/>
        </w:rPr>
      </w:pPr>
      <w:r w:rsidRPr="008411C7">
        <w:rPr>
          <w:rFonts w:cs="Arial"/>
          <w:szCs w:val="20"/>
        </w:rPr>
        <w:t>For the purpose of the General Data Protection Regulation (EU 2016/679) and the UK GDPR,</w:t>
      </w:r>
      <w:r w:rsidRPr="008411C7">
        <w:rPr>
          <w:rFonts w:cs="Arial"/>
          <w:b/>
          <w:szCs w:val="20"/>
        </w:rPr>
        <w:t xml:space="preserve"> </w:t>
      </w:r>
      <w:r w:rsidRPr="008411C7">
        <w:rPr>
          <w:rFonts w:cs="Arial"/>
          <w:szCs w:val="20"/>
        </w:rPr>
        <w:t>the data controller is the Hikma recruiting entity, Hikma Pharmaceuticals LLC and Hikma Pharmaceuticals USA Inc. UK GDPR means the General Data Protection Regulation (EU) 2016/679 in such form as incorporated into the law of England and Wales, Scotland and Northern Ireland by virtue of the European Union (Withdrawal) Act 2018 and any regulations thereunder.</w:t>
      </w:r>
    </w:p>
    <w:p w14:paraId="402C5598" w14:textId="77777777" w:rsidR="008C4E9C" w:rsidRPr="008411C7" w:rsidRDefault="008C4E9C" w:rsidP="008C4E9C">
      <w:pPr>
        <w:jc w:val="both"/>
        <w:rPr>
          <w:rFonts w:cs="Arial"/>
          <w:b/>
          <w:szCs w:val="20"/>
        </w:rPr>
      </w:pPr>
      <w:r w:rsidRPr="008411C7">
        <w:rPr>
          <w:rFonts w:cs="Arial"/>
          <w:b/>
          <w:szCs w:val="20"/>
        </w:rPr>
        <w:t xml:space="preserve">Data Privacy Contact Details and Complaints </w:t>
      </w:r>
    </w:p>
    <w:p w14:paraId="7FDC75D7" w14:textId="77777777" w:rsidR="008C4E9C" w:rsidRPr="008411C7" w:rsidRDefault="008C4E9C" w:rsidP="008C4E9C">
      <w:pPr>
        <w:jc w:val="both"/>
        <w:rPr>
          <w:rFonts w:cs="Arial"/>
          <w:szCs w:val="20"/>
        </w:rPr>
      </w:pPr>
      <w:r w:rsidRPr="008411C7">
        <w:rPr>
          <w:rFonts w:cs="Arial"/>
          <w:szCs w:val="20"/>
        </w:rPr>
        <w:t>If you have any feedback or questions on this Privacy Notice, or wish to exercise any of your rights, please send an e-mail to privacypolicy@hikma.com</w:t>
      </w:r>
      <w:r w:rsidRPr="008411C7">
        <w:rPr>
          <w:rStyle w:val="Hyperlink"/>
          <w:rFonts w:cs="Arial"/>
          <w:color w:val="auto"/>
          <w:szCs w:val="20"/>
          <w:u w:val="none"/>
        </w:rPr>
        <w:t>. For applicants in the UK and the EEA,</w:t>
      </w:r>
      <w:r w:rsidRPr="008411C7">
        <w:rPr>
          <w:rFonts w:cs="Arial"/>
          <w:szCs w:val="20"/>
        </w:rPr>
        <w:t xml:space="preserve"> you also have the right, if necessary, to lodge a complaint regarding the use of your personal data with your country’s data protection or applicable supervisory authority. In the UK, the Information Commissioner’s Office is responsible for data regulation, and can be contacted via +44 (0) 303 123 1113. If we cannot resolve your questions or concerns, you also have the right to seek judicial remedy before a national court.</w:t>
      </w:r>
    </w:p>
    <w:p w14:paraId="67E04CB6" w14:textId="77777777" w:rsidR="00044B0B" w:rsidRPr="008411C7" w:rsidRDefault="00044B0B" w:rsidP="00044B0B">
      <w:pPr>
        <w:rPr>
          <w:rFonts w:cs="Arial"/>
          <w:b/>
          <w:i/>
          <w:szCs w:val="20"/>
          <w:highlight w:val="yellow"/>
        </w:rPr>
      </w:pPr>
    </w:p>
    <w:sectPr w:rsidR="00044B0B" w:rsidRPr="008411C7" w:rsidSect="00044B0B">
      <w:headerReference w:type="default" r:id="rId9"/>
      <w:footerReference w:type="default" r:id="rId10"/>
      <w:headerReference w:type="first" r:id="rId11"/>
      <w:footerReference w:type="first" r:id="rId12"/>
      <w:pgSz w:w="11906" w:h="16838" w:code="9"/>
      <w:pgMar w:top="1418" w:right="1701" w:bottom="1418" w:left="1701" w:header="720" w:footer="709" w:gutter="0"/>
      <w:paperSrc w:first="15" w:other="15"/>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A50D" w14:textId="77777777" w:rsidR="00A95D21" w:rsidRDefault="00A95D21">
      <w:pPr>
        <w:spacing w:after="0" w:line="240" w:lineRule="auto"/>
      </w:pPr>
      <w:r>
        <w:separator/>
      </w:r>
    </w:p>
  </w:endnote>
  <w:endnote w:type="continuationSeparator" w:id="0">
    <w:p w14:paraId="5C786F42" w14:textId="77777777" w:rsidR="00A95D21" w:rsidRDefault="00A9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85B19" w14:textId="77777777" w:rsidR="00044B0B" w:rsidRPr="00156F8E" w:rsidRDefault="00044B0B" w:rsidP="00044B0B">
    <w:pPr>
      <w:pStyle w:val="Footer"/>
      <w:spacing w:after="0"/>
    </w:pPr>
    <w:r>
      <w:rPr>
        <w:noProof/>
        <w:lang w:eastAsia="en-GB"/>
      </w:rPr>
      <mc:AlternateContent>
        <mc:Choice Requires="wps">
          <w:drawing>
            <wp:anchor distT="0" distB="0" distL="114300" distR="114300" simplePos="0" relativeHeight="251665408" behindDoc="0" locked="0" layoutInCell="0" allowOverlap="1" wp14:anchorId="0EFE4B0E" wp14:editId="1802C9BE">
              <wp:simplePos x="0" y="0"/>
              <wp:positionH relativeFrom="page">
                <wp:posOffset>0</wp:posOffset>
              </wp:positionH>
              <wp:positionV relativeFrom="page">
                <wp:posOffset>10228580</wp:posOffset>
              </wp:positionV>
              <wp:extent cx="7560310" cy="273050"/>
              <wp:effectExtent l="0" t="0" r="0" b="12700"/>
              <wp:wrapNone/>
              <wp:docPr id="1" name="MSIPCM75b44178ae4fd631cb1a9ead" descr="{&quot;HashCode&quot;:106858794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18BB18" w14:textId="0FC7444E" w:rsidR="00044B0B" w:rsidRPr="000A0038" w:rsidRDefault="000A0038" w:rsidP="000A0038">
                          <w:pPr>
                            <w:spacing w:after="0"/>
                            <w:rPr>
                              <w:rFonts w:ascii="Calibri" w:hAnsi="Calibri" w:cs="Calibri"/>
                              <w:color w:val="000000"/>
                            </w:rPr>
                          </w:pPr>
                          <w:r w:rsidRPr="000A0038">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0EFE4B0E" id="_x0000_t202" coordsize="21600,21600" o:spt="202" path="m,l,21600r21600,l21600,xe">
              <v:stroke joinstyle="miter"/>
              <v:path gradientshapeok="t" o:connecttype="rect"/>
            </v:shapetype>
            <v:shape id="MSIPCM75b44178ae4fd631cb1a9ead" o:spid="_x0000_s1026" type="#_x0000_t202" alt="{&quot;HashCode&quot;:1068587943,&quot;Height&quot;:841.0,&quot;Width&quot;:595.0,&quot;Placement&quot;:&quot;Footer&quot;,&quot;Index&quot;:&quot;Primary&quot;,&quot;Section&quot;:1,&quot;Top&quot;:0.0,&quot;Left&quot;:0.0}" style="position:absolute;margin-left:0;margin-top:805.4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" o:allowincell="f" filled="f" stroked="f" strokeweight=".5pt">
              <v:textbox inset="20pt,0,,0">
                <w:txbxContent>
                  <w:p w14:paraId="1218BB18" w14:textId="0FC7444E" w:rsidR="00044B0B" w:rsidRPr="000A0038" w:rsidRDefault="000A0038" w:rsidP="000A0038">
                    <w:pPr>
                      <w:spacing w:after="0"/>
                      <w:rPr>
                        <w:rFonts w:ascii="Calibri" w:hAnsi="Calibri" w:cs="Calibri"/>
                        <w:color w:val="000000"/>
                      </w:rPr>
                    </w:pPr>
                    <w:r w:rsidRPr="000A0038">
                      <w:rPr>
                        <w:rFonts w:ascii="Calibri" w:hAnsi="Calibri" w:cs="Calibri"/>
                        <w:color w:val="000000"/>
                      </w:rPr>
                      <w:t>Confidential</w:t>
                    </w:r>
                  </w:p>
                </w:txbxContent>
              </v:textbox>
              <w10:wrap anchorx="page" anchory="page"/>
            </v:shape>
          </w:pict>
        </mc:Fallback>
      </mc:AlternateContent>
    </w:r>
  </w:p>
  <w:tbl>
    <w:tblPr>
      <w:tblStyle w:val="TableGrid"/>
      <w:tblW w:w="23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1994"/>
    </w:tblGrid>
    <w:tr w:rsidR="00044B0B" w14:paraId="3E12852E" w14:textId="77777777" w:rsidTr="00044B0B">
      <w:trPr>
        <w:trHeight w:val="149"/>
      </w:trPr>
      <w:tc>
        <w:tcPr>
          <w:tcW w:w="2556" w:type="pct"/>
          <w:vAlign w:val="center"/>
        </w:tcPr>
        <w:p w14:paraId="23ABBB1B" w14:textId="77777777" w:rsidR="00044B0B" w:rsidRPr="00156F8E" w:rsidRDefault="00044B0B" w:rsidP="00044B0B">
          <w:pPr>
            <w:pStyle w:val="Footer"/>
          </w:pPr>
        </w:p>
      </w:tc>
      <w:tc>
        <w:tcPr>
          <w:tcW w:w="2444" w:type="pct"/>
          <w:vAlign w:val="center"/>
        </w:tcPr>
        <w:p w14:paraId="0E35B94D" w14:textId="77777777" w:rsidR="00044B0B" w:rsidRPr="00156F8E" w:rsidRDefault="00044B0B" w:rsidP="00044B0B">
          <w:pPr>
            <w:pStyle w:val="Footer"/>
            <w:spacing w:after="0"/>
            <w:jc w:val="right"/>
          </w:pPr>
          <w:r>
            <w:fldChar w:fldCharType="begin"/>
          </w:r>
          <w:r>
            <w:instrText xml:space="preserve"> PAGE   \* MERGEFORMAT </w:instrText>
          </w:r>
          <w:r>
            <w:fldChar w:fldCharType="separate"/>
          </w:r>
          <w:r>
            <w:rPr>
              <w:noProof/>
            </w:rPr>
            <w:t>7</w:t>
          </w:r>
          <w:r>
            <w:rPr>
              <w:noProof/>
            </w:rPr>
            <w:fldChar w:fldCharType="end"/>
          </w:r>
        </w:p>
      </w:tc>
    </w:tr>
  </w:tbl>
  <w:p w14:paraId="678C171E" w14:textId="77777777" w:rsidR="00044B0B" w:rsidRDefault="00044B0B" w:rsidP="00044B0B">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3B415" w14:textId="77777777" w:rsidR="00044B0B" w:rsidRDefault="00044B0B" w:rsidP="00044B0B">
    <w:pPr>
      <w:pStyle w:val="Footer"/>
      <w:spacing w:after="0"/>
    </w:pPr>
    <w:r>
      <w:rPr>
        <w:noProof/>
        <w:lang w:eastAsia="en-GB"/>
      </w:rPr>
      <mc:AlternateContent>
        <mc:Choice Requires="wps">
          <w:drawing>
            <wp:anchor distT="0" distB="0" distL="114300" distR="114300" simplePos="0" relativeHeight="251666432" behindDoc="0" locked="0" layoutInCell="0" allowOverlap="1" wp14:anchorId="1A22E15E" wp14:editId="3C22E026">
              <wp:simplePos x="0" y="0"/>
              <wp:positionH relativeFrom="page">
                <wp:posOffset>0</wp:posOffset>
              </wp:positionH>
              <wp:positionV relativeFrom="page">
                <wp:posOffset>10228580</wp:posOffset>
              </wp:positionV>
              <wp:extent cx="7560310" cy="273050"/>
              <wp:effectExtent l="0" t="0" r="0" b="12700"/>
              <wp:wrapNone/>
              <wp:docPr id="2" name="MSIPCMa4a94092a58aac3f8cf05935" descr="{&quot;HashCode&quot;:106858794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1DBAB2" w14:textId="2359B10F" w:rsidR="00044B0B" w:rsidRPr="000A0038" w:rsidRDefault="000A0038" w:rsidP="000A0038">
                          <w:pPr>
                            <w:spacing w:after="0"/>
                            <w:rPr>
                              <w:rFonts w:ascii="Calibri" w:hAnsi="Calibri" w:cs="Calibri"/>
                              <w:color w:val="000000"/>
                            </w:rPr>
                          </w:pPr>
                          <w:r w:rsidRPr="000A0038">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1A22E15E" id="_x0000_t202" coordsize="21600,21600" o:spt="202" path="m,l,21600r21600,l21600,xe">
              <v:stroke joinstyle="miter"/>
              <v:path gradientshapeok="t" o:connecttype="rect"/>
            </v:shapetype>
            <v:shape id="MSIPCMa4a94092a58aac3f8cf05935" o:spid="_x0000_s1027" type="#_x0000_t202" alt="{&quot;HashCode&quot;:1068587943,&quot;Height&quot;:841.0,&quot;Width&quot;:595.0,&quot;Placement&quot;:&quot;Footer&quot;,&quot;Index&quot;:&quot;FirstPage&quot;,&quot;Section&quot;:1,&quot;Top&quot;:0.0,&quot;Left&quot;:0.0}" style="position:absolute;margin-left:0;margin-top:805.4pt;width:595.3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" o:allowincell="f" filled="f" stroked="f" strokeweight=".5pt">
              <v:textbox inset="20pt,0,,0">
                <w:txbxContent>
                  <w:p w14:paraId="581DBAB2" w14:textId="2359B10F" w:rsidR="00044B0B" w:rsidRPr="000A0038" w:rsidRDefault="000A0038" w:rsidP="000A0038">
                    <w:pPr>
                      <w:spacing w:after="0"/>
                      <w:rPr>
                        <w:rFonts w:ascii="Calibri" w:hAnsi="Calibri" w:cs="Calibri"/>
                        <w:color w:val="000000"/>
                      </w:rPr>
                    </w:pPr>
                    <w:r w:rsidRPr="000A0038">
                      <w:rPr>
                        <w:rFonts w:ascii="Calibri" w:hAnsi="Calibri" w:cs="Calibri"/>
                        <w:color w:val="000000"/>
                      </w:rPr>
                      <w:t>Confidential</w:t>
                    </w:r>
                  </w:p>
                </w:txbxContent>
              </v:textbox>
              <w10:wrap anchorx="page" anchory="page"/>
            </v:shape>
          </w:pict>
        </mc:Fallback>
      </mc:AlternateContent>
    </w:r>
  </w:p>
  <w:tbl>
    <w:tblPr>
      <w:tblStyle w:val="TableGrid"/>
      <w:tblW w:w="16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357"/>
    </w:tblGrid>
    <w:tr w:rsidR="00044B0B" w14:paraId="0D5BA882" w14:textId="77777777" w:rsidTr="00044B0B">
      <w:tc>
        <w:tcPr>
          <w:tcW w:w="2556" w:type="pct"/>
          <w:vAlign w:val="center"/>
        </w:tcPr>
        <w:p w14:paraId="04A04C19" w14:textId="77777777" w:rsidR="00044B0B" w:rsidRPr="0038017A" w:rsidRDefault="00044B0B" w:rsidP="00044B0B">
          <w:pPr>
            <w:pStyle w:val="Footer"/>
          </w:pPr>
        </w:p>
      </w:tc>
      <w:tc>
        <w:tcPr>
          <w:tcW w:w="2444" w:type="pct"/>
          <w:vAlign w:val="center"/>
        </w:tcPr>
        <w:p w14:paraId="1494039F" w14:textId="77777777" w:rsidR="00044B0B" w:rsidRDefault="00044B0B" w:rsidP="00044B0B">
          <w:pPr>
            <w:pStyle w:val="Footer"/>
            <w:ind w:left="709" w:hanging="709"/>
            <w:jc w:val="right"/>
          </w:pPr>
        </w:p>
      </w:tc>
    </w:tr>
  </w:tbl>
  <w:p w14:paraId="105C2A1E" w14:textId="77777777" w:rsidR="00044B0B" w:rsidRPr="00BA4773" w:rsidRDefault="00044B0B" w:rsidP="0004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50AD0" w14:textId="77777777" w:rsidR="00A95D21" w:rsidRDefault="00A95D21">
      <w:pPr>
        <w:spacing w:after="0" w:line="240" w:lineRule="auto"/>
      </w:pPr>
      <w:r>
        <w:separator/>
      </w:r>
    </w:p>
  </w:footnote>
  <w:footnote w:type="continuationSeparator" w:id="0">
    <w:p w14:paraId="17A3ED51" w14:textId="77777777" w:rsidR="00A95D21" w:rsidRDefault="00A95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721C5" w14:textId="77777777" w:rsidR="00044B0B" w:rsidRDefault="00044B0B" w:rsidP="00044B0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2A289" w14:textId="77777777" w:rsidR="00044B0B" w:rsidRPr="00C54B65" w:rsidRDefault="00044B0B" w:rsidP="00044B0B">
    <w:pPr>
      <w:pStyle w:val="Header"/>
      <w:jc w:val="right"/>
      <w:rPr>
        <w:b/>
      </w:rPr>
    </w:pPr>
    <w:r w:rsidRPr="00C54B65">
      <w:rPr>
        <w: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0C67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A8F2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78C7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6447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E2F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CC3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2841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CEC1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883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6A1F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26CA946"/>
    <w:lvl w:ilvl="0">
      <w:start w:val="1"/>
      <w:numFmt w:val="decimal"/>
      <w:lvlText w:val="%1."/>
      <w:legacy w:legacy="1" w:legacySpace="0" w:legacyIndent="708"/>
      <w:lvlJc w:val="left"/>
      <w:pPr>
        <w:ind w:left="709"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upperLetter"/>
      <w:lvlText w:val="(%4)"/>
      <w:legacy w:legacy="1" w:legacySpace="0" w:legacyIndent="708"/>
      <w:lvlJc w:val="left"/>
      <w:pPr>
        <w:ind w:left="2835" w:hanging="708"/>
      </w:pPr>
    </w:lvl>
    <w:lvl w:ilvl="4">
      <w:start w:val="1"/>
      <w:numFmt w:val="decimal"/>
      <w:lvlText w:val="(%5)"/>
      <w:legacy w:legacy="1" w:legacySpace="0" w:legacyIndent="708"/>
      <w:lvlJc w:val="left"/>
      <w:pPr>
        <w:ind w:left="3544" w:hanging="708"/>
      </w:pPr>
    </w:lvl>
    <w:lvl w:ilvl="5">
      <w:start w:val="1"/>
      <w:numFmt w:val="upperRoman"/>
      <w:lvlText w:val="(%6)"/>
      <w:legacy w:legacy="1" w:legacySpace="0" w:legacyIndent="708"/>
      <w:lvlJc w:val="left"/>
      <w:pPr>
        <w:ind w:left="4253" w:hanging="708"/>
      </w:pPr>
    </w:lvl>
    <w:lvl w:ilvl="6">
      <w:start w:val="1"/>
      <w:numFmt w:val="upperLetter"/>
      <w:lvlText w:val="(%7)"/>
      <w:legacy w:legacy="1" w:legacySpace="0" w:legacyIndent="708"/>
      <w:lvlJc w:val="left"/>
      <w:pPr>
        <w:ind w:left="4962" w:hanging="708"/>
      </w:pPr>
    </w:lvl>
    <w:lvl w:ilvl="7">
      <w:start w:val="1"/>
      <w:numFmt w:val="decimal"/>
      <w:lvlText w:val="(%8)"/>
      <w:legacy w:legacy="1" w:legacySpace="0" w:legacyIndent="708"/>
      <w:lvlJc w:val="left"/>
      <w:pPr>
        <w:ind w:left="5670" w:hanging="708"/>
      </w:pPr>
    </w:lvl>
    <w:lvl w:ilvl="8">
      <w:start w:val="1"/>
      <w:numFmt w:val="lowerRoman"/>
      <w:lvlText w:val="(%9)"/>
      <w:legacy w:legacy="1" w:legacySpace="0" w:legacyIndent="708"/>
      <w:lvlJc w:val="left"/>
      <w:pPr>
        <w:ind w:left="6379" w:hanging="708"/>
      </w:pPr>
    </w:lvl>
  </w:abstractNum>
  <w:abstractNum w:abstractNumId="11" w15:restartNumberingAfterBreak="0">
    <w:nsid w:val="05861159"/>
    <w:multiLevelType w:val="multilevel"/>
    <w:tmpl w:val="0E4CBBB8"/>
    <w:styleLink w:val="Bulle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o"/>
      <w:lvlJc w:val="left"/>
      <w:pPr>
        <w:tabs>
          <w:tab w:val="num" w:pos="1418"/>
        </w:tabs>
        <w:ind w:left="1418" w:hanging="709"/>
      </w:pPr>
      <w:rPr>
        <w:rFonts w:ascii="Courier New" w:hAnsi="Courier New" w:hint="default"/>
      </w:rPr>
    </w:lvl>
    <w:lvl w:ilvl="2">
      <w:start w:val="1"/>
      <w:numFmt w:val="bullet"/>
      <w:pStyle w:val="ListBullet3"/>
      <w:lvlText w:val=""/>
      <w:lvlJc w:val="left"/>
      <w:pPr>
        <w:tabs>
          <w:tab w:val="num" w:pos="2126"/>
        </w:tabs>
        <w:ind w:left="2126" w:hanging="708"/>
      </w:pPr>
      <w:rPr>
        <w:rFonts w:ascii="Wingdings" w:hAnsi="Wingdings"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o"/>
      <w:lvlJc w:val="left"/>
      <w:pPr>
        <w:tabs>
          <w:tab w:val="num" w:pos="3544"/>
        </w:tabs>
        <w:ind w:left="3544" w:hanging="709"/>
      </w:pPr>
      <w:rPr>
        <w:rFonts w:ascii="Courier New" w:hAnsi="Courier New" w:hint="default"/>
      </w:rPr>
    </w:lvl>
    <w:lvl w:ilvl="5">
      <w:start w:val="1"/>
      <w:numFmt w:val="bullet"/>
      <w:pStyle w:val="ListBullet6"/>
      <w:lvlText w:val=""/>
      <w:lvlJc w:val="left"/>
      <w:pPr>
        <w:tabs>
          <w:tab w:val="num" w:pos="4253"/>
        </w:tabs>
        <w:ind w:left="4253" w:hanging="709"/>
      </w:pPr>
      <w:rPr>
        <w:rFonts w:ascii="Wingdings" w:hAnsi="Wingdings" w:hint="default"/>
      </w:rPr>
    </w:lvl>
    <w:lvl w:ilvl="6">
      <w:start w:val="1"/>
      <w:numFmt w:val="bullet"/>
      <w:pStyle w:val="ListBullet7"/>
      <w:lvlText w:val=""/>
      <w:lvlJc w:val="left"/>
      <w:pPr>
        <w:tabs>
          <w:tab w:val="num" w:pos="4961"/>
        </w:tabs>
        <w:ind w:left="4961" w:hanging="708"/>
      </w:pPr>
      <w:rPr>
        <w:rFonts w:ascii="Symbol" w:hAnsi="Symbol" w:hint="default"/>
      </w:rPr>
    </w:lvl>
    <w:lvl w:ilvl="7">
      <w:start w:val="1"/>
      <w:numFmt w:val="bullet"/>
      <w:pStyle w:val="ListBullet8"/>
      <w:lvlText w:val="o"/>
      <w:lvlJc w:val="left"/>
      <w:pPr>
        <w:tabs>
          <w:tab w:val="num" w:pos="5670"/>
        </w:tabs>
        <w:ind w:left="5670" w:hanging="709"/>
      </w:pPr>
      <w:rPr>
        <w:rFonts w:ascii="Courier New" w:hAnsi="Courier New" w:hint="default"/>
      </w:rPr>
    </w:lvl>
    <w:lvl w:ilvl="8">
      <w:start w:val="1"/>
      <w:numFmt w:val="bullet"/>
      <w:pStyle w:val="ListBullet9"/>
      <w:lvlText w:val=""/>
      <w:lvlJc w:val="left"/>
      <w:pPr>
        <w:tabs>
          <w:tab w:val="num" w:pos="6379"/>
        </w:tabs>
        <w:ind w:left="6379" w:hanging="709"/>
      </w:pPr>
      <w:rPr>
        <w:rFonts w:ascii="Wingdings" w:hAnsi="Wingdings" w:hint="default"/>
      </w:rPr>
    </w:lvl>
  </w:abstractNum>
  <w:abstractNum w:abstractNumId="12" w15:restartNumberingAfterBreak="0">
    <w:nsid w:val="0A7D7E21"/>
    <w:multiLevelType w:val="hybridMultilevel"/>
    <w:tmpl w:val="7F1831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0DF94E0F"/>
    <w:multiLevelType w:val="multilevel"/>
    <w:tmpl w:val="0E4CBBB8"/>
    <w:numStyleLink w:val="Bullet"/>
  </w:abstractNum>
  <w:abstractNum w:abstractNumId="14" w15:restartNumberingAfterBreak="0">
    <w:nsid w:val="16EA392A"/>
    <w:multiLevelType w:val="hybridMultilevel"/>
    <w:tmpl w:val="C75EE03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1BB4731E"/>
    <w:multiLevelType w:val="hybridMultilevel"/>
    <w:tmpl w:val="271E1324"/>
    <w:lvl w:ilvl="0" w:tplc="1E6695FC">
      <w:start w:val="1"/>
      <w:numFmt w:val="bullet"/>
      <w:lvlText w:val=""/>
      <w:lvlJc w:val="left"/>
      <w:pPr>
        <w:ind w:left="720" w:hanging="360"/>
      </w:pPr>
      <w:rPr>
        <w:rFonts w:ascii="Symbol" w:hAnsi="Symbol" w:hint="default"/>
      </w:rPr>
    </w:lvl>
    <w:lvl w:ilvl="1" w:tplc="708C475A" w:tentative="1">
      <w:start w:val="1"/>
      <w:numFmt w:val="bullet"/>
      <w:lvlText w:val="o"/>
      <w:lvlJc w:val="left"/>
      <w:pPr>
        <w:ind w:left="1440" w:hanging="360"/>
      </w:pPr>
      <w:rPr>
        <w:rFonts w:ascii="Courier New" w:hAnsi="Courier New" w:cs="Courier New" w:hint="default"/>
      </w:rPr>
    </w:lvl>
    <w:lvl w:ilvl="2" w:tplc="DCFEA1BE" w:tentative="1">
      <w:start w:val="1"/>
      <w:numFmt w:val="bullet"/>
      <w:lvlText w:val=""/>
      <w:lvlJc w:val="left"/>
      <w:pPr>
        <w:ind w:left="2160" w:hanging="360"/>
      </w:pPr>
      <w:rPr>
        <w:rFonts w:ascii="Wingdings" w:hAnsi="Wingdings" w:hint="default"/>
      </w:rPr>
    </w:lvl>
    <w:lvl w:ilvl="3" w:tplc="6DB064C2" w:tentative="1">
      <w:start w:val="1"/>
      <w:numFmt w:val="bullet"/>
      <w:lvlText w:val=""/>
      <w:lvlJc w:val="left"/>
      <w:pPr>
        <w:ind w:left="2880" w:hanging="360"/>
      </w:pPr>
      <w:rPr>
        <w:rFonts w:ascii="Symbol" w:hAnsi="Symbol" w:hint="default"/>
      </w:rPr>
    </w:lvl>
    <w:lvl w:ilvl="4" w:tplc="04464AEC" w:tentative="1">
      <w:start w:val="1"/>
      <w:numFmt w:val="bullet"/>
      <w:lvlText w:val="o"/>
      <w:lvlJc w:val="left"/>
      <w:pPr>
        <w:ind w:left="3600" w:hanging="360"/>
      </w:pPr>
      <w:rPr>
        <w:rFonts w:ascii="Courier New" w:hAnsi="Courier New" w:cs="Courier New" w:hint="default"/>
      </w:rPr>
    </w:lvl>
    <w:lvl w:ilvl="5" w:tplc="BD3E7FC0" w:tentative="1">
      <w:start w:val="1"/>
      <w:numFmt w:val="bullet"/>
      <w:lvlText w:val=""/>
      <w:lvlJc w:val="left"/>
      <w:pPr>
        <w:ind w:left="4320" w:hanging="360"/>
      </w:pPr>
      <w:rPr>
        <w:rFonts w:ascii="Wingdings" w:hAnsi="Wingdings" w:hint="default"/>
      </w:rPr>
    </w:lvl>
    <w:lvl w:ilvl="6" w:tplc="7876A160" w:tentative="1">
      <w:start w:val="1"/>
      <w:numFmt w:val="bullet"/>
      <w:lvlText w:val=""/>
      <w:lvlJc w:val="left"/>
      <w:pPr>
        <w:ind w:left="5040" w:hanging="360"/>
      </w:pPr>
      <w:rPr>
        <w:rFonts w:ascii="Symbol" w:hAnsi="Symbol" w:hint="default"/>
      </w:rPr>
    </w:lvl>
    <w:lvl w:ilvl="7" w:tplc="893E8942" w:tentative="1">
      <w:start w:val="1"/>
      <w:numFmt w:val="bullet"/>
      <w:lvlText w:val="o"/>
      <w:lvlJc w:val="left"/>
      <w:pPr>
        <w:ind w:left="5760" w:hanging="360"/>
      </w:pPr>
      <w:rPr>
        <w:rFonts w:ascii="Courier New" w:hAnsi="Courier New" w:cs="Courier New" w:hint="default"/>
      </w:rPr>
    </w:lvl>
    <w:lvl w:ilvl="8" w:tplc="490E23C4" w:tentative="1">
      <w:start w:val="1"/>
      <w:numFmt w:val="bullet"/>
      <w:lvlText w:val=""/>
      <w:lvlJc w:val="left"/>
      <w:pPr>
        <w:ind w:left="6480" w:hanging="360"/>
      </w:pPr>
      <w:rPr>
        <w:rFonts w:ascii="Wingdings" w:hAnsi="Wingdings" w:hint="default"/>
      </w:rPr>
    </w:lvl>
  </w:abstractNum>
  <w:abstractNum w:abstractNumId="16" w15:restartNumberingAfterBreak="0">
    <w:nsid w:val="26DE4563"/>
    <w:multiLevelType w:val="hybridMultilevel"/>
    <w:tmpl w:val="52F63F68"/>
    <w:lvl w:ilvl="0" w:tplc="C8D2B63C">
      <w:start w:val="1"/>
      <w:numFmt w:val="bullet"/>
      <w:lvlText w:val=""/>
      <w:lvlJc w:val="left"/>
      <w:pPr>
        <w:ind w:left="720" w:hanging="360"/>
      </w:pPr>
      <w:rPr>
        <w:rFonts w:ascii="Symbol" w:hAnsi="Symbol" w:hint="default"/>
      </w:rPr>
    </w:lvl>
    <w:lvl w:ilvl="1" w:tplc="AC62B38A">
      <w:start w:val="1"/>
      <w:numFmt w:val="bullet"/>
      <w:lvlText w:val="o"/>
      <w:lvlJc w:val="left"/>
      <w:pPr>
        <w:ind w:left="1440" w:hanging="360"/>
      </w:pPr>
      <w:rPr>
        <w:rFonts w:ascii="Courier New" w:hAnsi="Courier New" w:cs="Courier New" w:hint="default"/>
      </w:rPr>
    </w:lvl>
    <w:lvl w:ilvl="2" w:tplc="31BEC6FA">
      <w:start w:val="1"/>
      <w:numFmt w:val="bullet"/>
      <w:lvlText w:val=""/>
      <w:lvlJc w:val="left"/>
      <w:pPr>
        <w:ind w:left="2160" w:hanging="360"/>
      </w:pPr>
      <w:rPr>
        <w:rFonts w:ascii="Wingdings" w:hAnsi="Wingdings" w:hint="default"/>
      </w:rPr>
    </w:lvl>
    <w:lvl w:ilvl="3" w:tplc="F6B056CC" w:tentative="1">
      <w:start w:val="1"/>
      <w:numFmt w:val="bullet"/>
      <w:lvlText w:val=""/>
      <w:lvlJc w:val="left"/>
      <w:pPr>
        <w:ind w:left="2880" w:hanging="360"/>
      </w:pPr>
      <w:rPr>
        <w:rFonts w:ascii="Symbol" w:hAnsi="Symbol" w:hint="default"/>
      </w:rPr>
    </w:lvl>
    <w:lvl w:ilvl="4" w:tplc="5106CC46" w:tentative="1">
      <w:start w:val="1"/>
      <w:numFmt w:val="bullet"/>
      <w:lvlText w:val="o"/>
      <w:lvlJc w:val="left"/>
      <w:pPr>
        <w:ind w:left="3600" w:hanging="360"/>
      </w:pPr>
      <w:rPr>
        <w:rFonts w:ascii="Courier New" w:hAnsi="Courier New" w:cs="Courier New" w:hint="default"/>
      </w:rPr>
    </w:lvl>
    <w:lvl w:ilvl="5" w:tplc="53D69D00" w:tentative="1">
      <w:start w:val="1"/>
      <w:numFmt w:val="bullet"/>
      <w:lvlText w:val=""/>
      <w:lvlJc w:val="left"/>
      <w:pPr>
        <w:ind w:left="4320" w:hanging="360"/>
      </w:pPr>
      <w:rPr>
        <w:rFonts w:ascii="Wingdings" w:hAnsi="Wingdings" w:hint="default"/>
      </w:rPr>
    </w:lvl>
    <w:lvl w:ilvl="6" w:tplc="A630148E" w:tentative="1">
      <w:start w:val="1"/>
      <w:numFmt w:val="bullet"/>
      <w:lvlText w:val=""/>
      <w:lvlJc w:val="left"/>
      <w:pPr>
        <w:ind w:left="5040" w:hanging="360"/>
      </w:pPr>
      <w:rPr>
        <w:rFonts w:ascii="Symbol" w:hAnsi="Symbol" w:hint="default"/>
      </w:rPr>
    </w:lvl>
    <w:lvl w:ilvl="7" w:tplc="D2582798" w:tentative="1">
      <w:start w:val="1"/>
      <w:numFmt w:val="bullet"/>
      <w:lvlText w:val="o"/>
      <w:lvlJc w:val="left"/>
      <w:pPr>
        <w:ind w:left="5760" w:hanging="360"/>
      </w:pPr>
      <w:rPr>
        <w:rFonts w:ascii="Courier New" w:hAnsi="Courier New" w:cs="Courier New" w:hint="default"/>
      </w:rPr>
    </w:lvl>
    <w:lvl w:ilvl="8" w:tplc="7CDCA056" w:tentative="1">
      <w:start w:val="1"/>
      <w:numFmt w:val="bullet"/>
      <w:lvlText w:val=""/>
      <w:lvlJc w:val="left"/>
      <w:pPr>
        <w:ind w:left="6480" w:hanging="360"/>
      </w:pPr>
      <w:rPr>
        <w:rFonts w:ascii="Wingdings" w:hAnsi="Wingdings" w:hint="default"/>
      </w:rPr>
    </w:lvl>
  </w:abstractNum>
  <w:abstractNum w:abstractNumId="17" w15:restartNumberingAfterBreak="0">
    <w:nsid w:val="2749560F"/>
    <w:multiLevelType w:val="hybridMultilevel"/>
    <w:tmpl w:val="7F1831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A42649E"/>
    <w:multiLevelType w:val="hybridMultilevel"/>
    <w:tmpl w:val="6644A2B8"/>
    <w:lvl w:ilvl="0" w:tplc="ECC8574A">
      <w:numFmt w:val="bullet"/>
      <w:lvlText w:val="-"/>
      <w:lvlJc w:val="left"/>
      <w:pPr>
        <w:ind w:left="720" w:hanging="360"/>
      </w:pPr>
      <w:rPr>
        <w:rFonts w:ascii="Arial" w:eastAsiaTheme="minorEastAsia" w:hAnsi="Arial" w:cs="Arial" w:hint="default"/>
      </w:rPr>
    </w:lvl>
    <w:lvl w:ilvl="1" w:tplc="4170E48E" w:tentative="1">
      <w:start w:val="1"/>
      <w:numFmt w:val="bullet"/>
      <w:lvlText w:val="o"/>
      <w:lvlJc w:val="left"/>
      <w:pPr>
        <w:ind w:left="1440" w:hanging="360"/>
      </w:pPr>
      <w:rPr>
        <w:rFonts w:ascii="Courier New" w:hAnsi="Courier New" w:cs="Courier New" w:hint="default"/>
      </w:rPr>
    </w:lvl>
    <w:lvl w:ilvl="2" w:tplc="B7AE12CC" w:tentative="1">
      <w:start w:val="1"/>
      <w:numFmt w:val="bullet"/>
      <w:lvlText w:val=""/>
      <w:lvlJc w:val="left"/>
      <w:pPr>
        <w:ind w:left="2160" w:hanging="360"/>
      </w:pPr>
      <w:rPr>
        <w:rFonts w:ascii="Wingdings" w:hAnsi="Wingdings" w:hint="default"/>
      </w:rPr>
    </w:lvl>
    <w:lvl w:ilvl="3" w:tplc="8A1CEAA6" w:tentative="1">
      <w:start w:val="1"/>
      <w:numFmt w:val="bullet"/>
      <w:lvlText w:val=""/>
      <w:lvlJc w:val="left"/>
      <w:pPr>
        <w:ind w:left="2880" w:hanging="360"/>
      </w:pPr>
      <w:rPr>
        <w:rFonts w:ascii="Symbol" w:hAnsi="Symbol" w:hint="default"/>
      </w:rPr>
    </w:lvl>
    <w:lvl w:ilvl="4" w:tplc="A446C15E" w:tentative="1">
      <w:start w:val="1"/>
      <w:numFmt w:val="bullet"/>
      <w:lvlText w:val="o"/>
      <w:lvlJc w:val="left"/>
      <w:pPr>
        <w:ind w:left="3600" w:hanging="360"/>
      </w:pPr>
      <w:rPr>
        <w:rFonts w:ascii="Courier New" w:hAnsi="Courier New" w:cs="Courier New" w:hint="default"/>
      </w:rPr>
    </w:lvl>
    <w:lvl w:ilvl="5" w:tplc="B63A7708" w:tentative="1">
      <w:start w:val="1"/>
      <w:numFmt w:val="bullet"/>
      <w:lvlText w:val=""/>
      <w:lvlJc w:val="left"/>
      <w:pPr>
        <w:ind w:left="4320" w:hanging="360"/>
      </w:pPr>
      <w:rPr>
        <w:rFonts w:ascii="Wingdings" w:hAnsi="Wingdings" w:hint="default"/>
      </w:rPr>
    </w:lvl>
    <w:lvl w:ilvl="6" w:tplc="EC7866AC" w:tentative="1">
      <w:start w:val="1"/>
      <w:numFmt w:val="bullet"/>
      <w:lvlText w:val=""/>
      <w:lvlJc w:val="left"/>
      <w:pPr>
        <w:ind w:left="5040" w:hanging="360"/>
      </w:pPr>
      <w:rPr>
        <w:rFonts w:ascii="Symbol" w:hAnsi="Symbol" w:hint="default"/>
      </w:rPr>
    </w:lvl>
    <w:lvl w:ilvl="7" w:tplc="6390ED72" w:tentative="1">
      <w:start w:val="1"/>
      <w:numFmt w:val="bullet"/>
      <w:lvlText w:val="o"/>
      <w:lvlJc w:val="left"/>
      <w:pPr>
        <w:ind w:left="5760" w:hanging="360"/>
      </w:pPr>
      <w:rPr>
        <w:rFonts w:ascii="Courier New" w:hAnsi="Courier New" w:cs="Courier New" w:hint="default"/>
      </w:rPr>
    </w:lvl>
    <w:lvl w:ilvl="8" w:tplc="EBA80DF0" w:tentative="1">
      <w:start w:val="1"/>
      <w:numFmt w:val="bullet"/>
      <w:lvlText w:val=""/>
      <w:lvlJc w:val="left"/>
      <w:pPr>
        <w:ind w:left="6480" w:hanging="360"/>
      </w:pPr>
      <w:rPr>
        <w:rFonts w:ascii="Wingdings" w:hAnsi="Wingdings" w:hint="default"/>
      </w:rPr>
    </w:lvl>
  </w:abstractNum>
  <w:abstractNum w:abstractNumId="19" w15:restartNumberingAfterBreak="0">
    <w:nsid w:val="43944247"/>
    <w:multiLevelType w:val="multilevel"/>
    <w:tmpl w:val="BC5A545E"/>
    <w:lvl w:ilvl="0">
      <w:start w:val="1"/>
      <w:numFmt w:val="bullet"/>
      <w:lvlText w:val=""/>
      <w:lvlJc w:val="left"/>
      <w:pPr>
        <w:ind w:left="357" w:firstLine="0"/>
      </w:pPr>
      <w:rPr>
        <w:rFonts w:ascii="Symbol" w:hAnsi="Symbol" w:hint="default"/>
      </w:rPr>
    </w:lvl>
    <w:lvl w:ilvl="1">
      <w:start w:val="1"/>
      <w:numFmt w:val="bullet"/>
      <w:lvlText w:val="o"/>
      <w:lvlJc w:val="left"/>
      <w:pPr>
        <w:tabs>
          <w:tab w:val="num" w:pos="1077"/>
        </w:tabs>
        <w:ind w:left="714" w:firstLine="0"/>
      </w:pPr>
      <w:rPr>
        <w:rFonts w:ascii="Courier New" w:hAnsi="Courier New" w:hint="default"/>
      </w:rPr>
    </w:lvl>
    <w:lvl w:ilvl="2">
      <w:start w:val="1"/>
      <w:numFmt w:val="bullet"/>
      <w:lvlText w:val=""/>
      <w:lvlJc w:val="left"/>
      <w:pPr>
        <w:tabs>
          <w:tab w:val="num" w:pos="1797"/>
        </w:tabs>
        <w:ind w:left="1071" w:firstLine="0"/>
      </w:pPr>
      <w:rPr>
        <w:rFonts w:ascii="Wingdings" w:hAnsi="Wingdings" w:hint="default"/>
      </w:rPr>
    </w:lvl>
    <w:lvl w:ilvl="3">
      <w:start w:val="1"/>
      <w:numFmt w:val="bullet"/>
      <w:lvlText w:val=""/>
      <w:lvlJc w:val="left"/>
      <w:pPr>
        <w:tabs>
          <w:tab w:val="num" w:pos="2517"/>
        </w:tabs>
        <w:ind w:left="1428" w:firstLine="0"/>
      </w:pPr>
      <w:rPr>
        <w:rFonts w:ascii="Symbol" w:hAnsi="Symbol" w:hint="default"/>
      </w:rPr>
    </w:lvl>
    <w:lvl w:ilvl="4">
      <w:start w:val="1"/>
      <w:numFmt w:val="bullet"/>
      <w:lvlText w:val="o"/>
      <w:lvlJc w:val="left"/>
      <w:pPr>
        <w:tabs>
          <w:tab w:val="num" w:pos="3238"/>
        </w:tabs>
        <w:ind w:left="1785" w:firstLine="0"/>
      </w:pPr>
      <w:rPr>
        <w:rFonts w:ascii="Courier New" w:hAnsi="Courier New" w:hint="default"/>
      </w:rPr>
    </w:lvl>
    <w:lvl w:ilvl="5">
      <w:start w:val="1"/>
      <w:numFmt w:val="bullet"/>
      <w:lvlText w:val=""/>
      <w:lvlJc w:val="left"/>
      <w:pPr>
        <w:tabs>
          <w:tab w:val="num" w:pos="3958"/>
        </w:tabs>
        <w:ind w:left="2142" w:firstLine="0"/>
      </w:pPr>
      <w:rPr>
        <w:rFonts w:ascii="Wingdings" w:hAnsi="Wingdings" w:hint="default"/>
      </w:rPr>
    </w:lvl>
    <w:lvl w:ilvl="6">
      <w:start w:val="1"/>
      <w:numFmt w:val="bullet"/>
      <w:lvlText w:val=""/>
      <w:lvlJc w:val="left"/>
      <w:pPr>
        <w:tabs>
          <w:tab w:val="num" w:pos="4678"/>
        </w:tabs>
        <w:ind w:left="2499" w:firstLine="0"/>
      </w:pPr>
      <w:rPr>
        <w:rFonts w:ascii="Symbol" w:hAnsi="Symbol" w:hint="default"/>
      </w:rPr>
    </w:lvl>
    <w:lvl w:ilvl="7">
      <w:start w:val="1"/>
      <w:numFmt w:val="bullet"/>
      <w:lvlText w:val="o"/>
      <w:lvlJc w:val="left"/>
      <w:pPr>
        <w:tabs>
          <w:tab w:val="num" w:pos="5398"/>
        </w:tabs>
        <w:ind w:left="2856" w:firstLine="0"/>
      </w:pPr>
      <w:rPr>
        <w:rFonts w:ascii="Courier New" w:hAnsi="Courier New" w:hint="default"/>
      </w:rPr>
    </w:lvl>
    <w:lvl w:ilvl="8">
      <w:start w:val="1"/>
      <w:numFmt w:val="bullet"/>
      <w:lvlText w:val=""/>
      <w:lvlJc w:val="left"/>
      <w:pPr>
        <w:ind w:left="3213" w:firstLine="0"/>
      </w:pPr>
      <w:rPr>
        <w:rFonts w:ascii="Wingdings" w:hAnsi="Wingdings" w:hint="default"/>
      </w:rPr>
    </w:lvl>
  </w:abstractNum>
  <w:abstractNum w:abstractNumId="20" w15:restartNumberingAfterBreak="0">
    <w:nsid w:val="507C6ABA"/>
    <w:multiLevelType w:val="hybridMultilevel"/>
    <w:tmpl w:val="7D98D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C35966"/>
    <w:multiLevelType w:val="multilevel"/>
    <w:tmpl w:val="5232A246"/>
    <w:styleLink w:val="IndexNumbering"/>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upperLetter"/>
      <w:pStyle w:val="Heading3"/>
      <w:lvlText w:val="(%3)"/>
      <w:lvlJc w:val="left"/>
      <w:pPr>
        <w:tabs>
          <w:tab w:val="num" w:pos="1418"/>
        </w:tabs>
        <w:ind w:left="1418" w:hanging="709"/>
      </w:pPr>
      <w:rPr>
        <w:rFonts w:hint="default"/>
      </w:rPr>
    </w:lvl>
    <w:lvl w:ilvl="3">
      <w:start w:val="1"/>
      <w:numFmt w:val="lowerRoman"/>
      <w:pStyle w:val="Heading4"/>
      <w:lvlText w:val="(%4)"/>
      <w:lvlJc w:val="left"/>
      <w:pPr>
        <w:tabs>
          <w:tab w:val="num" w:pos="2126"/>
        </w:tabs>
        <w:ind w:left="2126" w:hanging="708"/>
      </w:pPr>
      <w:rPr>
        <w:rFonts w:hint="default"/>
      </w:rPr>
    </w:lvl>
    <w:lvl w:ilvl="4">
      <w:start w:val="1"/>
      <w:numFmt w:val="lowerLetter"/>
      <w:pStyle w:val="Heading5"/>
      <w:lvlText w:val="(%5)"/>
      <w:lvlJc w:val="left"/>
      <w:pPr>
        <w:tabs>
          <w:tab w:val="num" w:pos="2835"/>
        </w:tabs>
        <w:ind w:left="2835" w:hanging="709"/>
      </w:pPr>
      <w:rPr>
        <w:rFonts w:hint="default"/>
      </w:rPr>
    </w:lvl>
    <w:lvl w:ilvl="5">
      <w:start w:val="1"/>
      <w:numFmt w:val="decimal"/>
      <w:pStyle w:val="Heading6"/>
      <w:lvlText w:val="(%6)"/>
      <w:lvlJc w:val="left"/>
      <w:pPr>
        <w:tabs>
          <w:tab w:val="num" w:pos="3544"/>
        </w:tabs>
        <w:ind w:left="3544" w:hanging="709"/>
      </w:pPr>
      <w:rPr>
        <w:rFonts w:hint="default"/>
      </w:rPr>
    </w:lvl>
    <w:lvl w:ilvl="6">
      <w:start w:val="1"/>
      <w:numFmt w:val="upperLetter"/>
      <w:pStyle w:val="Heading7"/>
      <w:lvlText w:val="(%7)"/>
      <w:lvlJc w:val="left"/>
      <w:pPr>
        <w:tabs>
          <w:tab w:val="num" w:pos="4253"/>
        </w:tabs>
        <w:ind w:left="4253" w:hanging="709"/>
      </w:pPr>
      <w:rPr>
        <w:rFonts w:hint="default"/>
      </w:rPr>
    </w:lvl>
    <w:lvl w:ilvl="7">
      <w:start w:val="1"/>
      <w:numFmt w:val="decimal"/>
      <w:pStyle w:val="Heading8"/>
      <w:lvlText w:val="(%8)"/>
      <w:lvlJc w:val="left"/>
      <w:pPr>
        <w:tabs>
          <w:tab w:val="num" w:pos="4961"/>
        </w:tabs>
        <w:ind w:left="4961" w:hanging="708"/>
      </w:pPr>
      <w:rPr>
        <w:rFonts w:hint="default"/>
      </w:rPr>
    </w:lvl>
    <w:lvl w:ilvl="8">
      <w:start w:val="1"/>
      <w:numFmt w:val="lowerRoman"/>
      <w:pStyle w:val="Heading9"/>
      <w:lvlText w:val="(%9)"/>
      <w:lvlJc w:val="left"/>
      <w:pPr>
        <w:tabs>
          <w:tab w:val="num" w:pos="5670"/>
        </w:tabs>
        <w:ind w:left="5670" w:hanging="709"/>
      </w:pPr>
      <w:rPr>
        <w:rFonts w:hint="default"/>
      </w:rPr>
    </w:lvl>
  </w:abstractNum>
  <w:abstractNum w:abstractNumId="22" w15:restartNumberingAfterBreak="0">
    <w:nsid w:val="54B32A2C"/>
    <w:multiLevelType w:val="hybridMultilevel"/>
    <w:tmpl w:val="1A5EC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334F0D"/>
    <w:multiLevelType w:val="hybridMultilevel"/>
    <w:tmpl w:val="E32827C4"/>
    <w:lvl w:ilvl="0" w:tplc="08090001">
      <w:start w:val="1"/>
      <w:numFmt w:val="bullet"/>
      <w:lvlText w:val=""/>
      <w:lvlJc w:val="left"/>
      <w:pPr>
        <w:ind w:left="720" w:hanging="360"/>
      </w:pPr>
      <w:rPr>
        <w:rFonts w:ascii="Symbol" w:hAnsi="Symbol" w:hint="default"/>
      </w:rPr>
    </w:lvl>
    <w:lvl w:ilvl="1" w:tplc="875A1AF8" w:tentative="1">
      <w:start w:val="1"/>
      <w:numFmt w:val="bullet"/>
      <w:lvlText w:val="o"/>
      <w:lvlJc w:val="left"/>
      <w:pPr>
        <w:ind w:left="1440" w:hanging="360"/>
      </w:pPr>
      <w:rPr>
        <w:rFonts w:ascii="Courier New" w:hAnsi="Courier New" w:cs="Courier New" w:hint="default"/>
      </w:rPr>
    </w:lvl>
    <w:lvl w:ilvl="2" w:tplc="F4CA8828" w:tentative="1">
      <w:start w:val="1"/>
      <w:numFmt w:val="bullet"/>
      <w:lvlText w:val=""/>
      <w:lvlJc w:val="left"/>
      <w:pPr>
        <w:ind w:left="2160" w:hanging="360"/>
      </w:pPr>
      <w:rPr>
        <w:rFonts w:ascii="Wingdings" w:hAnsi="Wingdings" w:hint="default"/>
      </w:rPr>
    </w:lvl>
    <w:lvl w:ilvl="3" w:tplc="E3A85730" w:tentative="1">
      <w:start w:val="1"/>
      <w:numFmt w:val="bullet"/>
      <w:lvlText w:val=""/>
      <w:lvlJc w:val="left"/>
      <w:pPr>
        <w:ind w:left="2880" w:hanging="360"/>
      </w:pPr>
      <w:rPr>
        <w:rFonts w:ascii="Symbol" w:hAnsi="Symbol" w:hint="default"/>
      </w:rPr>
    </w:lvl>
    <w:lvl w:ilvl="4" w:tplc="3E164C82" w:tentative="1">
      <w:start w:val="1"/>
      <w:numFmt w:val="bullet"/>
      <w:lvlText w:val="o"/>
      <w:lvlJc w:val="left"/>
      <w:pPr>
        <w:ind w:left="3600" w:hanging="360"/>
      </w:pPr>
      <w:rPr>
        <w:rFonts w:ascii="Courier New" w:hAnsi="Courier New" w:cs="Courier New" w:hint="default"/>
      </w:rPr>
    </w:lvl>
    <w:lvl w:ilvl="5" w:tplc="9CEA5F02" w:tentative="1">
      <w:start w:val="1"/>
      <w:numFmt w:val="bullet"/>
      <w:lvlText w:val=""/>
      <w:lvlJc w:val="left"/>
      <w:pPr>
        <w:ind w:left="4320" w:hanging="360"/>
      </w:pPr>
      <w:rPr>
        <w:rFonts w:ascii="Wingdings" w:hAnsi="Wingdings" w:hint="default"/>
      </w:rPr>
    </w:lvl>
    <w:lvl w:ilvl="6" w:tplc="3D2AD260" w:tentative="1">
      <w:start w:val="1"/>
      <w:numFmt w:val="bullet"/>
      <w:lvlText w:val=""/>
      <w:lvlJc w:val="left"/>
      <w:pPr>
        <w:ind w:left="5040" w:hanging="360"/>
      </w:pPr>
      <w:rPr>
        <w:rFonts w:ascii="Symbol" w:hAnsi="Symbol" w:hint="default"/>
      </w:rPr>
    </w:lvl>
    <w:lvl w:ilvl="7" w:tplc="551C9F5E" w:tentative="1">
      <w:start w:val="1"/>
      <w:numFmt w:val="bullet"/>
      <w:lvlText w:val="o"/>
      <w:lvlJc w:val="left"/>
      <w:pPr>
        <w:ind w:left="5760" w:hanging="360"/>
      </w:pPr>
      <w:rPr>
        <w:rFonts w:ascii="Courier New" w:hAnsi="Courier New" w:cs="Courier New" w:hint="default"/>
      </w:rPr>
    </w:lvl>
    <w:lvl w:ilvl="8" w:tplc="779E7862" w:tentative="1">
      <w:start w:val="1"/>
      <w:numFmt w:val="bullet"/>
      <w:lvlText w:val=""/>
      <w:lvlJc w:val="left"/>
      <w:pPr>
        <w:ind w:left="6480" w:hanging="360"/>
      </w:pPr>
      <w:rPr>
        <w:rFonts w:ascii="Wingdings" w:hAnsi="Wingdings" w:hint="default"/>
      </w:rPr>
    </w:lvl>
  </w:abstractNum>
  <w:abstractNum w:abstractNumId="24" w15:restartNumberingAfterBreak="0">
    <w:nsid w:val="5BCA126E"/>
    <w:multiLevelType w:val="hybridMultilevel"/>
    <w:tmpl w:val="7F1831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EB76B10"/>
    <w:multiLevelType w:val="hybridMultilevel"/>
    <w:tmpl w:val="7F1831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A2153FA"/>
    <w:multiLevelType w:val="multilevel"/>
    <w:tmpl w:val="CE4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56C31"/>
    <w:multiLevelType w:val="hybridMultilevel"/>
    <w:tmpl w:val="DBE6BDA0"/>
    <w:lvl w:ilvl="0" w:tplc="543A88AE">
      <w:start w:val="1"/>
      <w:numFmt w:val="bullet"/>
      <w:lvlText w:val=""/>
      <w:lvlJc w:val="left"/>
      <w:pPr>
        <w:ind w:left="720" w:hanging="360"/>
      </w:pPr>
      <w:rPr>
        <w:rFonts w:ascii="Symbol" w:hAnsi="Symbol" w:hint="default"/>
      </w:rPr>
    </w:lvl>
    <w:lvl w:ilvl="1" w:tplc="0A72027E" w:tentative="1">
      <w:start w:val="1"/>
      <w:numFmt w:val="bullet"/>
      <w:lvlText w:val="o"/>
      <w:lvlJc w:val="left"/>
      <w:pPr>
        <w:ind w:left="1440" w:hanging="360"/>
      </w:pPr>
      <w:rPr>
        <w:rFonts w:ascii="Courier New" w:hAnsi="Courier New" w:cs="Courier New" w:hint="default"/>
      </w:rPr>
    </w:lvl>
    <w:lvl w:ilvl="2" w:tplc="029ED4A6" w:tentative="1">
      <w:start w:val="1"/>
      <w:numFmt w:val="bullet"/>
      <w:lvlText w:val=""/>
      <w:lvlJc w:val="left"/>
      <w:pPr>
        <w:ind w:left="2160" w:hanging="360"/>
      </w:pPr>
      <w:rPr>
        <w:rFonts w:ascii="Wingdings" w:hAnsi="Wingdings" w:hint="default"/>
      </w:rPr>
    </w:lvl>
    <w:lvl w:ilvl="3" w:tplc="681218F4" w:tentative="1">
      <w:start w:val="1"/>
      <w:numFmt w:val="bullet"/>
      <w:lvlText w:val=""/>
      <w:lvlJc w:val="left"/>
      <w:pPr>
        <w:ind w:left="2880" w:hanging="360"/>
      </w:pPr>
      <w:rPr>
        <w:rFonts w:ascii="Symbol" w:hAnsi="Symbol" w:hint="default"/>
      </w:rPr>
    </w:lvl>
    <w:lvl w:ilvl="4" w:tplc="91828A88" w:tentative="1">
      <w:start w:val="1"/>
      <w:numFmt w:val="bullet"/>
      <w:lvlText w:val="o"/>
      <w:lvlJc w:val="left"/>
      <w:pPr>
        <w:ind w:left="3600" w:hanging="360"/>
      </w:pPr>
      <w:rPr>
        <w:rFonts w:ascii="Courier New" w:hAnsi="Courier New" w:cs="Courier New" w:hint="default"/>
      </w:rPr>
    </w:lvl>
    <w:lvl w:ilvl="5" w:tplc="F52ADF82" w:tentative="1">
      <w:start w:val="1"/>
      <w:numFmt w:val="bullet"/>
      <w:lvlText w:val=""/>
      <w:lvlJc w:val="left"/>
      <w:pPr>
        <w:ind w:left="4320" w:hanging="360"/>
      </w:pPr>
      <w:rPr>
        <w:rFonts w:ascii="Wingdings" w:hAnsi="Wingdings" w:hint="default"/>
      </w:rPr>
    </w:lvl>
    <w:lvl w:ilvl="6" w:tplc="2C8E8C2E" w:tentative="1">
      <w:start w:val="1"/>
      <w:numFmt w:val="bullet"/>
      <w:lvlText w:val=""/>
      <w:lvlJc w:val="left"/>
      <w:pPr>
        <w:ind w:left="5040" w:hanging="360"/>
      </w:pPr>
      <w:rPr>
        <w:rFonts w:ascii="Symbol" w:hAnsi="Symbol" w:hint="default"/>
      </w:rPr>
    </w:lvl>
    <w:lvl w:ilvl="7" w:tplc="5EC648B8" w:tentative="1">
      <w:start w:val="1"/>
      <w:numFmt w:val="bullet"/>
      <w:lvlText w:val="o"/>
      <w:lvlJc w:val="left"/>
      <w:pPr>
        <w:ind w:left="5760" w:hanging="360"/>
      </w:pPr>
      <w:rPr>
        <w:rFonts w:ascii="Courier New" w:hAnsi="Courier New" w:cs="Courier New" w:hint="default"/>
      </w:rPr>
    </w:lvl>
    <w:lvl w:ilvl="8" w:tplc="3AD2E3A8" w:tentative="1">
      <w:start w:val="1"/>
      <w:numFmt w:val="bullet"/>
      <w:lvlText w:val=""/>
      <w:lvlJc w:val="left"/>
      <w:pPr>
        <w:ind w:left="6480" w:hanging="360"/>
      </w:pPr>
      <w:rPr>
        <w:rFonts w:ascii="Wingdings" w:hAnsi="Wingdings" w:hint="default"/>
      </w:rPr>
    </w:lvl>
  </w:abstractNum>
  <w:abstractNum w:abstractNumId="28" w15:restartNumberingAfterBreak="0">
    <w:nsid w:val="6FBD70E7"/>
    <w:multiLevelType w:val="hybridMultilevel"/>
    <w:tmpl w:val="092E68E4"/>
    <w:lvl w:ilvl="0" w:tplc="F17EF752">
      <w:numFmt w:val="bullet"/>
      <w:lvlText w:val="-"/>
      <w:lvlJc w:val="left"/>
      <w:pPr>
        <w:ind w:left="720" w:hanging="360"/>
      </w:pPr>
      <w:rPr>
        <w:rFonts w:ascii="Arial" w:eastAsiaTheme="minorEastAsia" w:hAnsi="Arial" w:cs="Arial" w:hint="default"/>
      </w:rPr>
    </w:lvl>
    <w:lvl w:ilvl="1" w:tplc="875A1AF8" w:tentative="1">
      <w:start w:val="1"/>
      <w:numFmt w:val="bullet"/>
      <w:lvlText w:val="o"/>
      <w:lvlJc w:val="left"/>
      <w:pPr>
        <w:ind w:left="1440" w:hanging="360"/>
      </w:pPr>
      <w:rPr>
        <w:rFonts w:ascii="Courier New" w:hAnsi="Courier New" w:cs="Courier New" w:hint="default"/>
      </w:rPr>
    </w:lvl>
    <w:lvl w:ilvl="2" w:tplc="F4CA8828" w:tentative="1">
      <w:start w:val="1"/>
      <w:numFmt w:val="bullet"/>
      <w:lvlText w:val=""/>
      <w:lvlJc w:val="left"/>
      <w:pPr>
        <w:ind w:left="2160" w:hanging="360"/>
      </w:pPr>
      <w:rPr>
        <w:rFonts w:ascii="Wingdings" w:hAnsi="Wingdings" w:hint="default"/>
      </w:rPr>
    </w:lvl>
    <w:lvl w:ilvl="3" w:tplc="E3A85730" w:tentative="1">
      <w:start w:val="1"/>
      <w:numFmt w:val="bullet"/>
      <w:lvlText w:val=""/>
      <w:lvlJc w:val="left"/>
      <w:pPr>
        <w:ind w:left="2880" w:hanging="360"/>
      </w:pPr>
      <w:rPr>
        <w:rFonts w:ascii="Symbol" w:hAnsi="Symbol" w:hint="default"/>
      </w:rPr>
    </w:lvl>
    <w:lvl w:ilvl="4" w:tplc="3E164C82" w:tentative="1">
      <w:start w:val="1"/>
      <w:numFmt w:val="bullet"/>
      <w:lvlText w:val="o"/>
      <w:lvlJc w:val="left"/>
      <w:pPr>
        <w:ind w:left="3600" w:hanging="360"/>
      </w:pPr>
      <w:rPr>
        <w:rFonts w:ascii="Courier New" w:hAnsi="Courier New" w:cs="Courier New" w:hint="default"/>
      </w:rPr>
    </w:lvl>
    <w:lvl w:ilvl="5" w:tplc="9CEA5F02" w:tentative="1">
      <w:start w:val="1"/>
      <w:numFmt w:val="bullet"/>
      <w:lvlText w:val=""/>
      <w:lvlJc w:val="left"/>
      <w:pPr>
        <w:ind w:left="4320" w:hanging="360"/>
      </w:pPr>
      <w:rPr>
        <w:rFonts w:ascii="Wingdings" w:hAnsi="Wingdings" w:hint="default"/>
      </w:rPr>
    </w:lvl>
    <w:lvl w:ilvl="6" w:tplc="3D2AD260" w:tentative="1">
      <w:start w:val="1"/>
      <w:numFmt w:val="bullet"/>
      <w:lvlText w:val=""/>
      <w:lvlJc w:val="left"/>
      <w:pPr>
        <w:ind w:left="5040" w:hanging="360"/>
      </w:pPr>
      <w:rPr>
        <w:rFonts w:ascii="Symbol" w:hAnsi="Symbol" w:hint="default"/>
      </w:rPr>
    </w:lvl>
    <w:lvl w:ilvl="7" w:tplc="551C9F5E" w:tentative="1">
      <w:start w:val="1"/>
      <w:numFmt w:val="bullet"/>
      <w:lvlText w:val="o"/>
      <w:lvlJc w:val="left"/>
      <w:pPr>
        <w:ind w:left="5760" w:hanging="360"/>
      </w:pPr>
      <w:rPr>
        <w:rFonts w:ascii="Courier New" w:hAnsi="Courier New" w:cs="Courier New" w:hint="default"/>
      </w:rPr>
    </w:lvl>
    <w:lvl w:ilvl="8" w:tplc="779E7862" w:tentative="1">
      <w:start w:val="1"/>
      <w:numFmt w:val="bullet"/>
      <w:lvlText w:val=""/>
      <w:lvlJc w:val="left"/>
      <w:pPr>
        <w:ind w:left="6480" w:hanging="360"/>
      </w:pPr>
      <w:rPr>
        <w:rFonts w:ascii="Wingdings" w:hAnsi="Wingdings" w:hint="default"/>
      </w:rPr>
    </w:lvl>
  </w:abstractNum>
  <w:abstractNum w:abstractNumId="29" w15:restartNumberingAfterBreak="0">
    <w:nsid w:val="739A1F62"/>
    <w:multiLevelType w:val="hybridMultilevel"/>
    <w:tmpl w:val="6CE29B9A"/>
    <w:lvl w:ilvl="0" w:tplc="54A0080A">
      <w:start w:val="1"/>
      <w:numFmt w:val="bullet"/>
      <w:lvlText w:val=""/>
      <w:lvlJc w:val="left"/>
      <w:pPr>
        <w:ind w:left="1069" w:hanging="360"/>
      </w:pPr>
      <w:rPr>
        <w:rFonts w:ascii="Symbol" w:hAnsi="Symbol" w:hint="default"/>
      </w:rPr>
    </w:lvl>
    <w:lvl w:ilvl="1" w:tplc="C1F42C42" w:tentative="1">
      <w:start w:val="1"/>
      <w:numFmt w:val="bullet"/>
      <w:lvlText w:val="o"/>
      <w:lvlJc w:val="left"/>
      <w:pPr>
        <w:ind w:left="1789" w:hanging="360"/>
      </w:pPr>
      <w:rPr>
        <w:rFonts w:ascii="Courier New" w:hAnsi="Courier New" w:cs="Courier New" w:hint="default"/>
      </w:rPr>
    </w:lvl>
    <w:lvl w:ilvl="2" w:tplc="641E32B8" w:tentative="1">
      <w:start w:val="1"/>
      <w:numFmt w:val="bullet"/>
      <w:lvlText w:val=""/>
      <w:lvlJc w:val="left"/>
      <w:pPr>
        <w:ind w:left="2509" w:hanging="360"/>
      </w:pPr>
      <w:rPr>
        <w:rFonts w:ascii="Wingdings" w:hAnsi="Wingdings" w:hint="default"/>
      </w:rPr>
    </w:lvl>
    <w:lvl w:ilvl="3" w:tplc="02D62D38" w:tentative="1">
      <w:start w:val="1"/>
      <w:numFmt w:val="bullet"/>
      <w:lvlText w:val=""/>
      <w:lvlJc w:val="left"/>
      <w:pPr>
        <w:ind w:left="3229" w:hanging="360"/>
      </w:pPr>
      <w:rPr>
        <w:rFonts w:ascii="Symbol" w:hAnsi="Symbol" w:hint="default"/>
      </w:rPr>
    </w:lvl>
    <w:lvl w:ilvl="4" w:tplc="03C27DDE" w:tentative="1">
      <w:start w:val="1"/>
      <w:numFmt w:val="bullet"/>
      <w:lvlText w:val="o"/>
      <w:lvlJc w:val="left"/>
      <w:pPr>
        <w:ind w:left="3949" w:hanging="360"/>
      </w:pPr>
      <w:rPr>
        <w:rFonts w:ascii="Courier New" w:hAnsi="Courier New" w:cs="Courier New" w:hint="default"/>
      </w:rPr>
    </w:lvl>
    <w:lvl w:ilvl="5" w:tplc="37FE8BE4" w:tentative="1">
      <w:start w:val="1"/>
      <w:numFmt w:val="bullet"/>
      <w:lvlText w:val=""/>
      <w:lvlJc w:val="left"/>
      <w:pPr>
        <w:ind w:left="4669" w:hanging="360"/>
      </w:pPr>
      <w:rPr>
        <w:rFonts w:ascii="Wingdings" w:hAnsi="Wingdings" w:hint="default"/>
      </w:rPr>
    </w:lvl>
    <w:lvl w:ilvl="6" w:tplc="4DBA596E" w:tentative="1">
      <w:start w:val="1"/>
      <w:numFmt w:val="bullet"/>
      <w:lvlText w:val=""/>
      <w:lvlJc w:val="left"/>
      <w:pPr>
        <w:ind w:left="5389" w:hanging="360"/>
      </w:pPr>
      <w:rPr>
        <w:rFonts w:ascii="Symbol" w:hAnsi="Symbol" w:hint="default"/>
      </w:rPr>
    </w:lvl>
    <w:lvl w:ilvl="7" w:tplc="6A407270" w:tentative="1">
      <w:start w:val="1"/>
      <w:numFmt w:val="bullet"/>
      <w:lvlText w:val="o"/>
      <w:lvlJc w:val="left"/>
      <w:pPr>
        <w:ind w:left="6109" w:hanging="360"/>
      </w:pPr>
      <w:rPr>
        <w:rFonts w:ascii="Courier New" w:hAnsi="Courier New" w:cs="Courier New" w:hint="default"/>
      </w:rPr>
    </w:lvl>
    <w:lvl w:ilvl="8" w:tplc="A8FEC900" w:tentative="1">
      <w:start w:val="1"/>
      <w:numFmt w:val="bullet"/>
      <w:lvlText w:val=""/>
      <w:lvlJc w:val="left"/>
      <w:pPr>
        <w:ind w:left="6829" w:hanging="360"/>
      </w:pPr>
      <w:rPr>
        <w:rFonts w:ascii="Wingdings" w:hAnsi="Wingdings" w:hint="default"/>
      </w:rPr>
    </w:lvl>
  </w:abstractNum>
  <w:abstractNum w:abstractNumId="30" w15:restartNumberingAfterBreak="0">
    <w:nsid w:val="756E520C"/>
    <w:multiLevelType w:val="hybridMultilevel"/>
    <w:tmpl w:val="D65C15DE"/>
    <w:lvl w:ilvl="0" w:tplc="DFE611C0">
      <w:start w:val="1"/>
      <w:numFmt w:val="bullet"/>
      <w:lvlText w:val=""/>
      <w:lvlJc w:val="left"/>
      <w:pPr>
        <w:ind w:left="720" w:hanging="360"/>
      </w:pPr>
      <w:rPr>
        <w:rFonts w:ascii="Symbol" w:hAnsi="Symbol" w:hint="default"/>
      </w:rPr>
    </w:lvl>
    <w:lvl w:ilvl="1" w:tplc="50A6806A" w:tentative="1">
      <w:start w:val="1"/>
      <w:numFmt w:val="bullet"/>
      <w:lvlText w:val="o"/>
      <w:lvlJc w:val="left"/>
      <w:pPr>
        <w:ind w:left="1440" w:hanging="360"/>
      </w:pPr>
      <w:rPr>
        <w:rFonts w:ascii="Courier New" w:hAnsi="Courier New" w:cs="Courier New" w:hint="default"/>
      </w:rPr>
    </w:lvl>
    <w:lvl w:ilvl="2" w:tplc="018CC284" w:tentative="1">
      <w:start w:val="1"/>
      <w:numFmt w:val="bullet"/>
      <w:lvlText w:val=""/>
      <w:lvlJc w:val="left"/>
      <w:pPr>
        <w:ind w:left="2160" w:hanging="360"/>
      </w:pPr>
      <w:rPr>
        <w:rFonts w:ascii="Wingdings" w:hAnsi="Wingdings" w:hint="default"/>
      </w:rPr>
    </w:lvl>
    <w:lvl w:ilvl="3" w:tplc="F3ACB1C8" w:tentative="1">
      <w:start w:val="1"/>
      <w:numFmt w:val="bullet"/>
      <w:lvlText w:val=""/>
      <w:lvlJc w:val="left"/>
      <w:pPr>
        <w:ind w:left="2880" w:hanging="360"/>
      </w:pPr>
      <w:rPr>
        <w:rFonts w:ascii="Symbol" w:hAnsi="Symbol" w:hint="default"/>
      </w:rPr>
    </w:lvl>
    <w:lvl w:ilvl="4" w:tplc="DC041E0A" w:tentative="1">
      <w:start w:val="1"/>
      <w:numFmt w:val="bullet"/>
      <w:lvlText w:val="o"/>
      <w:lvlJc w:val="left"/>
      <w:pPr>
        <w:ind w:left="3600" w:hanging="360"/>
      </w:pPr>
      <w:rPr>
        <w:rFonts w:ascii="Courier New" w:hAnsi="Courier New" w:cs="Courier New" w:hint="default"/>
      </w:rPr>
    </w:lvl>
    <w:lvl w:ilvl="5" w:tplc="E1785054" w:tentative="1">
      <w:start w:val="1"/>
      <w:numFmt w:val="bullet"/>
      <w:lvlText w:val=""/>
      <w:lvlJc w:val="left"/>
      <w:pPr>
        <w:ind w:left="4320" w:hanging="360"/>
      </w:pPr>
      <w:rPr>
        <w:rFonts w:ascii="Wingdings" w:hAnsi="Wingdings" w:hint="default"/>
      </w:rPr>
    </w:lvl>
    <w:lvl w:ilvl="6" w:tplc="37529C38" w:tentative="1">
      <w:start w:val="1"/>
      <w:numFmt w:val="bullet"/>
      <w:lvlText w:val=""/>
      <w:lvlJc w:val="left"/>
      <w:pPr>
        <w:ind w:left="5040" w:hanging="360"/>
      </w:pPr>
      <w:rPr>
        <w:rFonts w:ascii="Symbol" w:hAnsi="Symbol" w:hint="default"/>
      </w:rPr>
    </w:lvl>
    <w:lvl w:ilvl="7" w:tplc="BDEC8608" w:tentative="1">
      <w:start w:val="1"/>
      <w:numFmt w:val="bullet"/>
      <w:lvlText w:val="o"/>
      <w:lvlJc w:val="left"/>
      <w:pPr>
        <w:ind w:left="5760" w:hanging="360"/>
      </w:pPr>
      <w:rPr>
        <w:rFonts w:ascii="Courier New" w:hAnsi="Courier New" w:cs="Courier New" w:hint="default"/>
      </w:rPr>
    </w:lvl>
    <w:lvl w:ilvl="8" w:tplc="42BA41DC"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1"/>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3"/>
  </w:num>
  <w:num w:numId="32">
    <w:abstractNumId w:val="11"/>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6"/>
  </w:num>
  <w:num w:numId="43">
    <w:abstractNumId w:val="29"/>
  </w:num>
  <w:num w:numId="44">
    <w:abstractNumId w:val="15"/>
  </w:num>
  <w:num w:numId="45">
    <w:abstractNumId w:val="27"/>
  </w:num>
  <w:num w:numId="46">
    <w:abstractNumId w:val="18"/>
  </w:num>
  <w:num w:numId="47">
    <w:abstractNumId w:val="26"/>
  </w:num>
  <w:num w:numId="48">
    <w:abstractNumId w:val="28"/>
  </w:num>
  <w:num w:numId="49">
    <w:abstractNumId w:val="30"/>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num>
  <w:num w:numId="52">
    <w:abstractNumId w:val="20"/>
  </w:num>
  <w:num w:numId="53">
    <w:abstractNumId w:val="14"/>
  </w:num>
  <w:num w:numId="54">
    <w:abstractNumId w:val="14"/>
  </w:num>
  <w:num w:numId="55">
    <w:abstractNumId w:val="22"/>
  </w:num>
  <w:num w:numId="56">
    <w:abstractNumId w:val="25"/>
  </w:num>
  <w:num w:numId="57">
    <w:abstractNumId w:val="17"/>
  </w:num>
  <w:num w:numId="58">
    <w:abstractNumId w:val="12"/>
  </w:num>
  <w:num w:numId="59">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_ID" w:val="2"/>
    <w:docVar w:name="TMS_Office_ID" w:val="8"/>
    <w:docVar w:name="TMS_Template_ID" w:val="75"/>
    <w:docVar w:name="TMS_Unit_ID" w:val="30"/>
  </w:docVars>
  <w:rsids>
    <w:rsidRoot w:val="00247841"/>
    <w:rsid w:val="00044B0B"/>
    <w:rsid w:val="000A0038"/>
    <w:rsid w:val="001558C6"/>
    <w:rsid w:val="00182E5C"/>
    <w:rsid w:val="001C182D"/>
    <w:rsid w:val="00247841"/>
    <w:rsid w:val="002F3011"/>
    <w:rsid w:val="00355E0C"/>
    <w:rsid w:val="003A05CB"/>
    <w:rsid w:val="005E102E"/>
    <w:rsid w:val="00607562"/>
    <w:rsid w:val="006840DF"/>
    <w:rsid w:val="0074060D"/>
    <w:rsid w:val="007805FB"/>
    <w:rsid w:val="007969BD"/>
    <w:rsid w:val="007C15D9"/>
    <w:rsid w:val="008411C7"/>
    <w:rsid w:val="00894BB2"/>
    <w:rsid w:val="008C4E9C"/>
    <w:rsid w:val="008E4248"/>
    <w:rsid w:val="00934EF7"/>
    <w:rsid w:val="009A30D8"/>
    <w:rsid w:val="00A12705"/>
    <w:rsid w:val="00A22E5F"/>
    <w:rsid w:val="00A95D21"/>
    <w:rsid w:val="00AC78DF"/>
    <w:rsid w:val="00B21613"/>
    <w:rsid w:val="00C02531"/>
    <w:rsid w:val="00C839C1"/>
    <w:rsid w:val="00D260E0"/>
    <w:rsid w:val="00DB3DC8"/>
    <w:rsid w:val="00DD6DA3"/>
    <w:rsid w:val="00E57D8A"/>
    <w:rsid w:val="00EC15E7"/>
    <w:rsid w:val="00F23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5D74C"/>
  <w15:chartTrackingRefBased/>
  <w15:docId w15:val="{6DDDBAF8-24C9-478F-B970-27687D2C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6" w:unhideWhenUsed="1"/>
    <w:lsdException w:name="index 2" w:semiHidden="1" w:uiPriority="96" w:unhideWhenUsed="1"/>
    <w:lsdException w:name="index 3" w:semiHidden="1" w:uiPriority="96" w:unhideWhenUsed="1"/>
    <w:lsdException w:name="index 4" w:semiHidden="1" w:uiPriority="96" w:unhideWhenUsed="1"/>
    <w:lsdException w:name="index 5" w:semiHidden="1" w:uiPriority="96" w:unhideWhenUsed="1"/>
    <w:lsdException w:name="index 6" w:semiHidden="1" w:uiPriority="96" w:unhideWhenUsed="1"/>
    <w:lsdException w:name="index 7" w:semiHidden="1" w:uiPriority="96" w:unhideWhenUsed="1"/>
    <w:lsdException w:name="index 8" w:semiHidden="1" w:uiPriority="96" w:unhideWhenUsed="1"/>
    <w:lsdException w:name="index 9" w:semiHidden="1" w:uiPriority="96"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79" w:unhideWhenUsed="1" w:qFormat="1"/>
    <w:lsdException w:name="footer" w:semiHidden="1" w:uiPriority="79" w:unhideWhenUsed="1" w:qFormat="1"/>
    <w:lsdException w:name="index heading" w:semiHidden="1" w:uiPriority="96" w:unhideWhenUsed="1"/>
    <w:lsdException w:name="caption" w:semiHidden="1" w:uiPriority="59"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4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iPriority="0"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59"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uiPriority="33" w:qFormat="1"/>
    <w:lsdException w:name="Bibliography" w:semiHidden="1" w:uiPriority="37" w:unhideWhenUsed="1"/>
    <w:lsdException w:name="TOC Heading"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1D"/>
    <w:pPr>
      <w:spacing w:after="280" w:line="280" w:lineRule="atLeast"/>
    </w:pPr>
    <w:rPr>
      <w:rFonts w:ascii="Arial" w:hAnsi="Arial"/>
      <w:kern w:val="16"/>
      <w:sz w:val="20"/>
    </w:rPr>
  </w:style>
  <w:style w:type="paragraph" w:styleId="Heading1">
    <w:name w:val="heading 1"/>
    <w:basedOn w:val="Normal"/>
    <w:next w:val="Normal"/>
    <w:link w:val="Heading1Char"/>
    <w:uiPriority w:val="9"/>
    <w:qFormat/>
    <w:rsid w:val="00AE3300"/>
    <w:pPr>
      <w:keepNext/>
      <w:numPr>
        <w:numId w:val="20"/>
      </w:numP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AE3300"/>
    <w:pPr>
      <w:numPr>
        <w:ilvl w:val="1"/>
        <w:numId w:val="20"/>
      </w:numPr>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3D749D"/>
    <w:pPr>
      <w:numPr>
        <w:ilvl w:val="2"/>
        <w:numId w:val="20"/>
      </w:numPr>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unhideWhenUsed/>
    <w:qFormat/>
    <w:rsid w:val="00AE3300"/>
    <w:pPr>
      <w:numPr>
        <w:ilvl w:val="3"/>
        <w:numId w:val="20"/>
      </w:numPr>
      <w:spacing w:before="100" w:beforeAutospacing="1"/>
      <w:ind w:left="2127" w:hanging="709"/>
      <w:outlineLvl w:val="3"/>
    </w:pPr>
    <w:rPr>
      <w:rFonts w:eastAsiaTheme="majorEastAsia" w:cstheme="majorBidi"/>
      <w:color w:val="000000" w:themeColor="text1"/>
      <w:szCs w:val="24"/>
    </w:rPr>
  </w:style>
  <w:style w:type="paragraph" w:styleId="Heading5">
    <w:name w:val="heading 5"/>
    <w:basedOn w:val="Normal"/>
    <w:next w:val="Normal"/>
    <w:link w:val="Heading5Char"/>
    <w:uiPriority w:val="9"/>
    <w:unhideWhenUsed/>
    <w:qFormat/>
    <w:rsid w:val="00AE3300"/>
    <w:pPr>
      <w:numPr>
        <w:ilvl w:val="4"/>
        <w:numId w:val="20"/>
      </w:numPr>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AE3300"/>
    <w:pPr>
      <w:numPr>
        <w:ilvl w:val="5"/>
        <w:numId w:val="20"/>
      </w:numPr>
      <w:outlineLvl w:val="5"/>
    </w:pPr>
    <w:rPr>
      <w:rFonts w:eastAsiaTheme="majorEastAsia" w:cstheme="majorBidi"/>
      <w:iCs/>
      <w:color w:val="000000" w:themeColor="text1"/>
    </w:rPr>
  </w:style>
  <w:style w:type="paragraph" w:styleId="Heading7">
    <w:name w:val="heading 7"/>
    <w:basedOn w:val="Normal"/>
    <w:next w:val="Normal"/>
    <w:link w:val="Heading7Char"/>
    <w:uiPriority w:val="9"/>
    <w:unhideWhenUsed/>
    <w:qFormat/>
    <w:rsid w:val="00AE3300"/>
    <w:pPr>
      <w:numPr>
        <w:ilvl w:val="6"/>
        <w:numId w:val="20"/>
      </w:numPr>
      <w:outlineLvl w:val="6"/>
    </w:pPr>
    <w:rPr>
      <w:rFonts w:eastAsiaTheme="majorEastAsia" w:cstheme="majorBidi"/>
      <w:bCs/>
      <w:color w:val="000000" w:themeColor="text1"/>
    </w:rPr>
  </w:style>
  <w:style w:type="paragraph" w:styleId="Heading8">
    <w:name w:val="heading 8"/>
    <w:basedOn w:val="Normal"/>
    <w:next w:val="Normal"/>
    <w:link w:val="Heading8Char"/>
    <w:uiPriority w:val="9"/>
    <w:unhideWhenUsed/>
    <w:qFormat/>
    <w:rsid w:val="00AE3300"/>
    <w:pPr>
      <w:numPr>
        <w:ilvl w:val="7"/>
        <w:numId w:val="20"/>
      </w:numPr>
      <w:ind w:left="4962" w:hanging="709"/>
      <w:outlineLvl w:val="7"/>
    </w:pPr>
    <w:rPr>
      <w:rFonts w:eastAsiaTheme="majorEastAsia" w:cstheme="majorBidi"/>
      <w:bCs/>
      <w:iCs/>
      <w:color w:val="000000" w:themeColor="text1"/>
    </w:rPr>
  </w:style>
  <w:style w:type="paragraph" w:styleId="Heading9">
    <w:name w:val="heading 9"/>
    <w:basedOn w:val="Normal"/>
    <w:next w:val="Normal"/>
    <w:link w:val="Heading9Char"/>
    <w:uiPriority w:val="9"/>
    <w:unhideWhenUsed/>
    <w:qFormat/>
    <w:rsid w:val="00AE3300"/>
    <w:pPr>
      <w:numPr>
        <w:ilvl w:val="8"/>
        <w:numId w:val="20"/>
      </w:numPr>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59"/>
    <w:semiHidden/>
    <w:qFormat/>
    <w:rsid w:val="00B5482E"/>
    <w:pPr>
      <w:keepNext/>
      <w:tabs>
        <w:tab w:val="left" w:pos="709"/>
        <w:tab w:val="left" w:pos="1418"/>
        <w:tab w:val="left" w:pos="2126"/>
        <w:tab w:val="left" w:pos="2835"/>
        <w:tab w:val="left" w:pos="3544"/>
        <w:tab w:val="left" w:pos="4253"/>
        <w:tab w:val="left" w:pos="4961"/>
        <w:tab w:val="left" w:pos="5670"/>
        <w:tab w:val="right" w:pos="8363"/>
      </w:tabs>
    </w:pPr>
    <w:rPr>
      <w:rFonts w:eastAsiaTheme="minorHAnsi"/>
      <w:b/>
      <w:lang w:eastAsia="en-US"/>
    </w:rPr>
  </w:style>
  <w:style w:type="paragraph" w:styleId="Title">
    <w:name w:val="Title"/>
    <w:basedOn w:val="Normal"/>
    <w:link w:val="TitleChar"/>
    <w:rsid w:val="00B5482E"/>
    <w:pPr>
      <w:tabs>
        <w:tab w:val="left" w:pos="709"/>
        <w:tab w:val="left" w:pos="1418"/>
        <w:tab w:val="left" w:pos="2126"/>
        <w:tab w:val="left" w:pos="2835"/>
        <w:tab w:val="left" w:pos="3544"/>
        <w:tab w:val="left" w:pos="4253"/>
        <w:tab w:val="left" w:pos="4961"/>
        <w:tab w:val="left" w:pos="5670"/>
        <w:tab w:val="right" w:pos="8363"/>
      </w:tabs>
      <w:spacing w:before="240" w:after="60"/>
      <w:jc w:val="center"/>
    </w:pPr>
    <w:rPr>
      <w:rFonts w:eastAsiaTheme="minorHAnsi"/>
      <w:b/>
      <w:sz w:val="32"/>
      <w:lang w:eastAsia="en-US"/>
    </w:rPr>
  </w:style>
  <w:style w:type="character" w:customStyle="1" w:styleId="TitleChar">
    <w:name w:val="Title Char"/>
    <w:basedOn w:val="DefaultParagraphFont"/>
    <w:link w:val="Title"/>
    <w:rsid w:val="00B5482E"/>
    <w:rPr>
      <w:rFonts w:ascii="Arial" w:eastAsiaTheme="minorHAnsi" w:hAnsi="Arial"/>
      <w:b/>
      <w:kern w:val="16"/>
      <w:sz w:val="32"/>
      <w:lang w:eastAsia="en-US"/>
    </w:rPr>
  </w:style>
  <w:style w:type="paragraph" w:styleId="Subtitle">
    <w:name w:val="Subtitle"/>
    <w:basedOn w:val="Normal"/>
    <w:link w:val="SubtitleChar"/>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60"/>
      <w:jc w:val="center"/>
    </w:pPr>
    <w:rPr>
      <w:rFonts w:eastAsiaTheme="minorHAnsi"/>
      <w:i/>
      <w:sz w:val="24"/>
      <w:lang w:eastAsia="en-US"/>
    </w:rPr>
  </w:style>
  <w:style w:type="character" w:customStyle="1" w:styleId="SubtitleChar">
    <w:name w:val="Subtitle Char"/>
    <w:basedOn w:val="DefaultParagraphFont"/>
    <w:link w:val="Subtitle"/>
    <w:uiPriority w:val="99"/>
    <w:semiHidden/>
    <w:rsid w:val="00B5482E"/>
    <w:rPr>
      <w:rFonts w:ascii="Arial" w:eastAsiaTheme="minorHAnsi" w:hAnsi="Arial"/>
      <w:i/>
      <w:kern w:val="16"/>
      <w:sz w:val="24"/>
      <w:lang w:eastAsia="en-US"/>
    </w:rPr>
  </w:style>
  <w:style w:type="character" w:styleId="Strong">
    <w:name w:val="Strong"/>
    <w:basedOn w:val="DefaultParagraphFont"/>
    <w:uiPriority w:val="99"/>
    <w:semiHidden/>
    <w:rsid w:val="00B5482E"/>
    <w:rPr>
      <w:b/>
      <w:bCs/>
      <w:bdr w:val="none" w:sz="0" w:space="0" w:color="auto"/>
    </w:rPr>
  </w:style>
  <w:style w:type="character" w:styleId="Emphasis">
    <w:name w:val="Emphasis"/>
    <w:basedOn w:val="DefaultParagraphFont"/>
    <w:uiPriority w:val="20"/>
    <w:semiHidden/>
    <w:qFormat/>
    <w:rsid w:val="00DA7918"/>
    <w:rPr>
      <w:rFonts w:ascii="Arial" w:hAnsi="Arial"/>
      <w:i/>
      <w:iCs/>
    </w:rPr>
  </w:style>
  <w:style w:type="paragraph" w:styleId="NoSpacing">
    <w:name w:val="No Spacing"/>
    <w:uiPriority w:val="1"/>
    <w:qFormat/>
    <w:rsid w:val="00DA7918"/>
    <w:pPr>
      <w:spacing w:after="0" w:line="240" w:lineRule="auto"/>
    </w:pPr>
    <w:rPr>
      <w:rFonts w:ascii="Arial" w:hAnsi="Arial"/>
    </w:rPr>
  </w:style>
  <w:style w:type="paragraph" w:styleId="Quote">
    <w:name w:val="Quote"/>
    <w:basedOn w:val="Normal"/>
    <w:next w:val="Normal"/>
    <w:link w:val="QuoteChar"/>
    <w:uiPriority w:val="59"/>
    <w:semiHidden/>
    <w:rsid w:val="00B5482E"/>
    <w:pPr>
      <w:tabs>
        <w:tab w:val="left" w:pos="709"/>
        <w:tab w:val="left" w:pos="1418"/>
        <w:tab w:val="left" w:pos="2126"/>
        <w:tab w:val="left" w:pos="2835"/>
        <w:tab w:val="left" w:pos="3544"/>
        <w:tab w:val="left" w:pos="4253"/>
        <w:tab w:val="left" w:pos="4961"/>
        <w:tab w:val="left" w:pos="5670"/>
        <w:tab w:val="right" w:pos="8363"/>
      </w:tabs>
      <w:spacing w:line="240" w:lineRule="atLeast"/>
      <w:ind w:left="1418"/>
    </w:pPr>
    <w:rPr>
      <w:rFonts w:eastAsiaTheme="minorHAnsi"/>
      <w:lang w:eastAsia="en-US"/>
    </w:rPr>
  </w:style>
  <w:style w:type="character" w:customStyle="1" w:styleId="QuoteChar">
    <w:name w:val="Quote Char"/>
    <w:basedOn w:val="DefaultParagraphFont"/>
    <w:link w:val="Quote"/>
    <w:uiPriority w:val="59"/>
    <w:semiHidden/>
    <w:rsid w:val="00B5482E"/>
    <w:rPr>
      <w:rFonts w:ascii="Arial" w:eastAsiaTheme="minorHAnsi" w:hAnsi="Arial"/>
      <w:kern w:val="16"/>
      <w:sz w:val="20"/>
      <w:lang w:eastAsia="en-US"/>
    </w:rPr>
  </w:style>
  <w:style w:type="paragraph" w:styleId="IntenseQuote">
    <w:name w:val="Intense Quote"/>
    <w:basedOn w:val="Normal"/>
    <w:next w:val="Normal"/>
    <w:link w:val="IntenseQuoteChar"/>
    <w:uiPriority w:val="99"/>
    <w:semiHidden/>
    <w:rsid w:val="00B5482E"/>
    <w:pPr>
      <w:pBdr>
        <w:top w:val="single" w:sz="4" w:space="10" w:color="auto"/>
        <w:bottom w:val="single" w:sz="4" w:space="10" w:color="auto"/>
      </w:pBdr>
      <w:tabs>
        <w:tab w:val="left" w:pos="709"/>
        <w:tab w:val="left" w:pos="1418"/>
        <w:tab w:val="left" w:pos="2126"/>
        <w:tab w:val="left" w:pos="2835"/>
        <w:tab w:val="left" w:pos="3544"/>
        <w:tab w:val="left" w:pos="4253"/>
        <w:tab w:val="left" w:pos="4961"/>
        <w:tab w:val="left" w:pos="5670"/>
        <w:tab w:val="right" w:pos="8363"/>
      </w:tabs>
      <w:spacing w:before="360" w:after="360"/>
      <w:ind w:left="864" w:right="864"/>
      <w:jc w:val="center"/>
    </w:pPr>
    <w:rPr>
      <w:rFonts w:eastAsiaTheme="minorHAnsi"/>
      <w:i/>
      <w:iCs/>
      <w:lang w:eastAsia="en-US"/>
    </w:rPr>
  </w:style>
  <w:style w:type="character" w:customStyle="1" w:styleId="IntenseQuoteChar">
    <w:name w:val="Intense Quote Char"/>
    <w:basedOn w:val="DefaultParagraphFont"/>
    <w:link w:val="IntenseQuote"/>
    <w:uiPriority w:val="99"/>
    <w:semiHidden/>
    <w:rsid w:val="00B5482E"/>
    <w:rPr>
      <w:rFonts w:ascii="Arial" w:eastAsiaTheme="minorHAnsi" w:hAnsi="Arial"/>
      <w:i/>
      <w:iCs/>
      <w:kern w:val="16"/>
      <w:sz w:val="20"/>
      <w:lang w:eastAsia="en-US"/>
    </w:rPr>
  </w:style>
  <w:style w:type="character" w:styleId="SubtleEmphasis">
    <w:name w:val="Subtle Emphasis"/>
    <w:basedOn w:val="DefaultParagraphFont"/>
    <w:uiPriority w:val="99"/>
    <w:semiHidden/>
    <w:rsid w:val="00B5482E"/>
    <w:rPr>
      <w:i/>
      <w:iCs/>
      <w:color w:val="404040" w:themeColor="text1" w:themeTint="BF"/>
    </w:rPr>
  </w:style>
  <w:style w:type="character" w:styleId="IntenseEmphasis">
    <w:name w:val="Intense Emphasis"/>
    <w:basedOn w:val="DefaultParagraphFont"/>
    <w:uiPriority w:val="99"/>
    <w:semiHidden/>
    <w:rsid w:val="00B5482E"/>
    <w:rPr>
      <w:i/>
      <w:iCs/>
      <w:color w:val="auto"/>
    </w:rPr>
  </w:style>
  <w:style w:type="character" w:styleId="SubtleReference">
    <w:name w:val="Subtle Reference"/>
    <w:basedOn w:val="DefaultParagraphFont"/>
    <w:uiPriority w:val="99"/>
    <w:semiHidden/>
    <w:rsid w:val="00B5482E"/>
    <w:rPr>
      <w:smallCaps/>
      <w:color w:val="5A5A5A" w:themeColor="text1" w:themeTint="A5"/>
    </w:rPr>
  </w:style>
  <w:style w:type="character" w:styleId="IntenseReference">
    <w:name w:val="Intense Reference"/>
    <w:basedOn w:val="DefaultParagraphFont"/>
    <w:uiPriority w:val="99"/>
    <w:semiHidden/>
    <w:rsid w:val="00B5482E"/>
    <w:rPr>
      <w:b/>
      <w:bCs/>
      <w:smallCaps/>
      <w:color w:val="auto"/>
      <w:spacing w:val="5"/>
    </w:rPr>
  </w:style>
  <w:style w:type="character" w:styleId="BookTitle">
    <w:name w:val="Book Title"/>
    <w:basedOn w:val="DefaultParagraphFont"/>
    <w:uiPriority w:val="33"/>
    <w:semiHidden/>
    <w:qFormat/>
    <w:rsid w:val="00DA7918"/>
    <w:rPr>
      <w:b/>
      <w:bCs/>
      <w:smallCaps/>
      <w:spacing w:val="10"/>
    </w:rPr>
  </w:style>
  <w:style w:type="paragraph" w:styleId="TOCHeading">
    <w:name w:val="TOC Heading"/>
    <w:basedOn w:val="Heading1"/>
    <w:next w:val="Normal"/>
    <w:uiPriority w:val="99"/>
    <w:unhideWhenUsed/>
    <w:qFormat/>
    <w:rsid w:val="00B5482E"/>
    <w:pPr>
      <w:keepLines/>
      <w:numPr>
        <w:numId w:val="0"/>
      </w:numPr>
      <w:tabs>
        <w:tab w:val="left" w:pos="1418"/>
        <w:tab w:val="left" w:pos="2126"/>
        <w:tab w:val="left" w:pos="2835"/>
        <w:tab w:val="left" w:pos="3544"/>
        <w:tab w:val="left" w:pos="4253"/>
        <w:tab w:val="left" w:pos="4961"/>
        <w:tab w:val="left" w:pos="5670"/>
        <w:tab w:val="right" w:pos="8363"/>
      </w:tabs>
      <w:spacing w:before="240"/>
      <w:outlineLvl w:val="9"/>
    </w:pPr>
    <w:rPr>
      <w:b w:val="0"/>
      <w:color w:val="000000" w:themeColor="text1"/>
      <w:sz w:val="32"/>
      <w:szCs w:val="32"/>
      <w:lang w:eastAsia="en-US"/>
    </w:rPr>
  </w:style>
  <w:style w:type="paragraph" w:styleId="ListParagraph">
    <w:name w:val="List Paragraph"/>
    <w:basedOn w:val="Normal"/>
    <w:uiPriority w:val="34"/>
    <w:qFormat/>
    <w:rsid w:val="00B5482E"/>
    <w:pPr>
      <w:tabs>
        <w:tab w:val="left" w:pos="709"/>
        <w:tab w:val="left" w:pos="1418"/>
        <w:tab w:val="left" w:pos="2126"/>
        <w:tab w:val="left" w:pos="2835"/>
        <w:tab w:val="left" w:pos="3544"/>
        <w:tab w:val="left" w:pos="4253"/>
        <w:tab w:val="left" w:pos="4961"/>
        <w:tab w:val="left" w:pos="5670"/>
        <w:tab w:val="right" w:pos="8363"/>
      </w:tabs>
      <w:ind w:left="720"/>
    </w:pPr>
    <w:rPr>
      <w:rFonts w:eastAsiaTheme="minorHAnsi"/>
      <w:lang w:eastAsia="en-US"/>
    </w:rPr>
  </w:style>
  <w:style w:type="character" w:customStyle="1" w:styleId="Heading1Char">
    <w:name w:val="Heading 1 Char"/>
    <w:basedOn w:val="DefaultParagraphFont"/>
    <w:link w:val="Heading1"/>
    <w:uiPriority w:val="9"/>
    <w:rsid w:val="00AE3300"/>
    <w:rPr>
      <w:rFonts w:ascii="Arial" w:eastAsiaTheme="majorEastAsia" w:hAnsi="Arial" w:cstheme="majorBidi"/>
      <w:b/>
      <w:kern w:val="16"/>
      <w:sz w:val="20"/>
      <w:szCs w:val="36"/>
    </w:rPr>
  </w:style>
  <w:style w:type="character" w:customStyle="1" w:styleId="Heading2Char">
    <w:name w:val="Heading 2 Char"/>
    <w:basedOn w:val="DefaultParagraphFont"/>
    <w:link w:val="Heading2"/>
    <w:uiPriority w:val="9"/>
    <w:rsid w:val="00AE3300"/>
    <w:rPr>
      <w:rFonts w:ascii="Arial" w:eastAsiaTheme="majorEastAsia" w:hAnsi="Arial" w:cstheme="majorBidi"/>
      <w:b/>
      <w:kern w:val="16"/>
      <w:sz w:val="20"/>
      <w:szCs w:val="32"/>
    </w:rPr>
  </w:style>
  <w:style w:type="character" w:customStyle="1" w:styleId="Heading3Char">
    <w:name w:val="Heading 3 Char"/>
    <w:basedOn w:val="DefaultParagraphFont"/>
    <w:link w:val="Heading3"/>
    <w:uiPriority w:val="9"/>
    <w:rsid w:val="003D749D"/>
    <w:rPr>
      <w:rFonts w:ascii="Arial" w:eastAsiaTheme="majorEastAsia" w:hAnsi="Arial" w:cstheme="majorBidi"/>
      <w:color w:val="000000" w:themeColor="text1"/>
      <w:kern w:val="16"/>
      <w:sz w:val="20"/>
      <w:szCs w:val="28"/>
    </w:rPr>
  </w:style>
  <w:style w:type="character" w:customStyle="1" w:styleId="Heading4Char">
    <w:name w:val="Heading 4 Char"/>
    <w:basedOn w:val="DefaultParagraphFont"/>
    <w:link w:val="Heading4"/>
    <w:uiPriority w:val="9"/>
    <w:rsid w:val="00AE3300"/>
    <w:rPr>
      <w:rFonts w:ascii="Arial" w:eastAsiaTheme="majorEastAsia" w:hAnsi="Arial" w:cstheme="majorBidi"/>
      <w:color w:val="000000" w:themeColor="text1"/>
      <w:kern w:val="16"/>
      <w:sz w:val="20"/>
      <w:szCs w:val="24"/>
    </w:rPr>
  </w:style>
  <w:style w:type="character" w:customStyle="1" w:styleId="Heading5Char">
    <w:name w:val="Heading 5 Char"/>
    <w:basedOn w:val="DefaultParagraphFont"/>
    <w:link w:val="Heading5"/>
    <w:uiPriority w:val="9"/>
    <w:rsid w:val="00AE3300"/>
    <w:rPr>
      <w:rFonts w:ascii="Arial" w:eastAsiaTheme="majorEastAsia" w:hAnsi="Arial" w:cstheme="majorBidi"/>
      <w:color w:val="000000" w:themeColor="text1"/>
      <w:kern w:val="16"/>
      <w:sz w:val="20"/>
    </w:rPr>
  </w:style>
  <w:style w:type="character" w:customStyle="1" w:styleId="Heading6Char">
    <w:name w:val="Heading 6 Char"/>
    <w:basedOn w:val="DefaultParagraphFont"/>
    <w:link w:val="Heading6"/>
    <w:uiPriority w:val="9"/>
    <w:rsid w:val="00AE3300"/>
    <w:rPr>
      <w:rFonts w:ascii="Arial" w:eastAsiaTheme="majorEastAsia" w:hAnsi="Arial" w:cstheme="majorBidi"/>
      <w:iCs/>
      <w:color w:val="000000" w:themeColor="text1"/>
      <w:kern w:val="16"/>
      <w:sz w:val="20"/>
    </w:rPr>
  </w:style>
  <w:style w:type="character" w:customStyle="1" w:styleId="Heading7Char">
    <w:name w:val="Heading 7 Char"/>
    <w:basedOn w:val="DefaultParagraphFont"/>
    <w:link w:val="Heading7"/>
    <w:uiPriority w:val="9"/>
    <w:rsid w:val="00AE3300"/>
    <w:rPr>
      <w:rFonts w:ascii="Arial" w:eastAsiaTheme="majorEastAsia" w:hAnsi="Arial" w:cstheme="majorBidi"/>
      <w:bCs/>
      <w:color w:val="000000" w:themeColor="text1"/>
      <w:kern w:val="16"/>
      <w:sz w:val="20"/>
    </w:rPr>
  </w:style>
  <w:style w:type="character" w:customStyle="1" w:styleId="Heading8Char">
    <w:name w:val="Heading 8 Char"/>
    <w:basedOn w:val="DefaultParagraphFont"/>
    <w:link w:val="Heading8"/>
    <w:uiPriority w:val="9"/>
    <w:rsid w:val="00AE3300"/>
    <w:rPr>
      <w:rFonts w:ascii="Arial" w:eastAsiaTheme="majorEastAsia" w:hAnsi="Arial" w:cstheme="majorBidi"/>
      <w:bCs/>
      <w:iCs/>
      <w:color w:val="000000" w:themeColor="text1"/>
      <w:kern w:val="16"/>
      <w:sz w:val="20"/>
    </w:rPr>
  </w:style>
  <w:style w:type="character" w:customStyle="1" w:styleId="Heading9Char">
    <w:name w:val="Heading 9 Char"/>
    <w:basedOn w:val="DefaultParagraphFont"/>
    <w:link w:val="Heading9"/>
    <w:uiPriority w:val="9"/>
    <w:rsid w:val="00AE3300"/>
    <w:rPr>
      <w:rFonts w:ascii="Arial" w:eastAsiaTheme="majorEastAsia" w:hAnsi="Arial" w:cstheme="majorBidi"/>
      <w:iCs/>
      <w:color w:val="000000" w:themeColor="text1"/>
      <w:kern w:val="16"/>
      <w:sz w:val="20"/>
    </w:rPr>
  </w:style>
  <w:style w:type="paragraph" w:styleId="Header">
    <w:name w:val="header"/>
    <w:basedOn w:val="Normal"/>
    <w:link w:val="HeaderChar"/>
    <w:uiPriority w:val="79"/>
    <w:semiHidden/>
    <w:rsid w:val="00B5482E"/>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79"/>
    <w:semiHidden/>
    <w:rsid w:val="00B5482E"/>
    <w:rPr>
      <w:rFonts w:ascii="Arial" w:eastAsiaTheme="minorHAnsi" w:hAnsi="Arial"/>
      <w:kern w:val="16"/>
      <w:sz w:val="20"/>
      <w:lang w:eastAsia="en-US"/>
    </w:rPr>
  </w:style>
  <w:style w:type="paragraph" w:styleId="Footer">
    <w:name w:val="footer"/>
    <w:basedOn w:val="Normal"/>
    <w:link w:val="FooterChar"/>
    <w:uiPriority w:val="79"/>
    <w:rsid w:val="00FC39EC"/>
    <w:pPr>
      <w:tabs>
        <w:tab w:val="center" w:pos="4253"/>
        <w:tab w:val="right" w:pos="8363"/>
      </w:tabs>
      <w:spacing w:before="120" w:after="120" w:line="120" w:lineRule="atLeast"/>
    </w:pPr>
    <w:rPr>
      <w:rFonts w:eastAsiaTheme="minorHAnsi"/>
      <w:sz w:val="12"/>
      <w:lang w:eastAsia="en-US"/>
    </w:rPr>
  </w:style>
  <w:style w:type="character" w:customStyle="1" w:styleId="FooterChar">
    <w:name w:val="Footer Char"/>
    <w:basedOn w:val="DefaultParagraphFont"/>
    <w:link w:val="Footer"/>
    <w:uiPriority w:val="79"/>
    <w:rsid w:val="00FC39EC"/>
    <w:rPr>
      <w:rFonts w:ascii="Arial" w:eastAsiaTheme="minorHAnsi" w:hAnsi="Arial"/>
      <w:kern w:val="16"/>
      <w:sz w:val="12"/>
      <w:lang w:eastAsia="en-US"/>
    </w:rPr>
  </w:style>
  <w:style w:type="character" w:styleId="PlaceholderText">
    <w:name w:val="Placeholder Text"/>
    <w:basedOn w:val="DefaultParagraphFont"/>
    <w:uiPriority w:val="99"/>
    <w:semiHidden/>
    <w:rsid w:val="00B5482E"/>
    <w:rPr>
      <w:color w:val="808080"/>
    </w:rPr>
  </w:style>
  <w:style w:type="table" w:styleId="TableGrid">
    <w:name w:val="Table Grid"/>
    <w:basedOn w:val="TableNormal"/>
    <w:uiPriority w:val="39"/>
    <w:rsid w:val="00B5482E"/>
    <w:pPr>
      <w:spacing w:after="0" w:line="240" w:lineRule="auto"/>
    </w:pPr>
    <w:rPr>
      <w:rFonts w:ascii="Arial" w:eastAsiaTheme="minorHAnsi" w:hAnsi="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FB38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ar">
    <w:name w:val="Dear"/>
    <w:basedOn w:val="Normal"/>
    <w:next w:val="Header"/>
    <w:semiHidden/>
    <w:rsid w:val="00FB3830"/>
    <w:pPr>
      <w:tabs>
        <w:tab w:val="left" w:pos="709"/>
        <w:tab w:val="left" w:pos="1418"/>
        <w:tab w:val="left" w:pos="2126"/>
        <w:tab w:val="left" w:pos="2835"/>
        <w:tab w:val="left" w:pos="3544"/>
        <w:tab w:val="left" w:pos="4253"/>
        <w:tab w:val="left" w:pos="4961"/>
        <w:tab w:val="left" w:pos="5670"/>
        <w:tab w:val="right" w:pos="8363"/>
      </w:tabs>
      <w:spacing w:before="120" w:after="260" w:line="240" w:lineRule="atLeast"/>
      <w:ind w:left="17"/>
    </w:pPr>
    <w:rPr>
      <w:rFonts w:eastAsia="Times New Roman" w:cs="Times New Roman"/>
      <w:sz w:val="19"/>
      <w:szCs w:val="20"/>
      <w:lang w:eastAsia="zh-CN"/>
    </w:rPr>
  </w:style>
  <w:style w:type="paragraph" w:customStyle="1" w:styleId="Address">
    <w:name w:val="Address"/>
    <w:semiHidden/>
    <w:rsid w:val="00FB3830"/>
    <w:pPr>
      <w:spacing w:after="0" w:line="240" w:lineRule="auto"/>
    </w:pPr>
    <w:rPr>
      <w:rFonts w:ascii="Arial" w:eastAsia="Times New Roman" w:hAnsi="Arial" w:cs="Times New Roman"/>
      <w:noProof/>
      <w:sz w:val="19"/>
      <w:szCs w:val="20"/>
    </w:rPr>
  </w:style>
  <w:style w:type="table" w:customStyle="1" w:styleId="TableGrid2">
    <w:name w:val="Table Grid2"/>
    <w:basedOn w:val="TableNormal"/>
    <w:next w:val="TableGrid"/>
    <w:uiPriority w:val="59"/>
    <w:rsid w:val="00FB3830"/>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ndexNumbering">
    <w:name w:val="Index Numbering"/>
    <w:uiPriority w:val="99"/>
    <w:rsid w:val="00EF652B"/>
    <w:pPr>
      <w:numPr>
        <w:numId w:val="20"/>
      </w:numPr>
    </w:pPr>
  </w:style>
  <w:style w:type="paragraph" w:customStyle="1" w:styleId="BackSheet">
    <w:name w:val="BackSheet"/>
    <w:basedOn w:val="Normal"/>
    <w:uiPriority w:val="29"/>
    <w:rsid w:val="00B5482E"/>
    <w:pPr>
      <w:tabs>
        <w:tab w:val="left" w:pos="709"/>
        <w:tab w:val="left" w:pos="1418"/>
        <w:tab w:val="left" w:pos="2126"/>
        <w:tab w:val="left" w:pos="2835"/>
        <w:tab w:val="left" w:pos="3544"/>
        <w:tab w:val="left" w:pos="4253"/>
        <w:tab w:val="left" w:pos="4961"/>
        <w:tab w:val="left" w:pos="5670"/>
        <w:tab w:val="right" w:pos="8363"/>
      </w:tabs>
      <w:ind w:left="4253"/>
    </w:pPr>
    <w:rPr>
      <w:rFonts w:eastAsiaTheme="minorHAnsi"/>
      <w:lang w:eastAsia="en-US"/>
    </w:rPr>
  </w:style>
  <w:style w:type="paragraph" w:styleId="BalloonText">
    <w:name w:val="Balloon Text"/>
    <w:basedOn w:val="Normal"/>
    <w:link w:val="BalloonTextChar"/>
    <w:uiPriority w:val="99"/>
    <w:semiHidden/>
    <w:rsid w:val="00B5482E"/>
    <w:pPr>
      <w:tabs>
        <w:tab w:val="left" w:pos="709"/>
        <w:tab w:val="left" w:pos="1418"/>
        <w:tab w:val="left" w:pos="2126"/>
        <w:tab w:val="left" w:pos="2835"/>
        <w:tab w:val="left" w:pos="3544"/>
        <w:tab w:val="left" w:pos="4253"/>
        <w:tab w:val="left" w:pos="4961"/>
        <w:tab w:val="left" w:pos="5670"/>
        <w:tab w:val="right" w:pos="8363"/>
      </w:tabs>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5482E"/>
    <w:rPr>
      <w:rFonts w:ascii="Tahoma" w:eastAsiaTheme="minorHAnsi" w:hAnsi="Tahoma" w:cs="Tahoma"/>
      <w:kern w:val="16"/>
      <w:sz w:val="16"/>
      <w:szCs w:val="16"/>
      <w:lang w:eastAsia="en-US"/>
    </w:rPr>
  </w:style>
  <w:style w:type="paragraph" w:styleId="BlockText">
    <w:name w:val="Block Text"/>
    <w:basedOn w:val="Normal"/>
    <w:uiPriority w:val="99"/>
    <w:semiHidden/>
    <w:rsid w:val="00B5482E"/>
    <w:pPr>
      <w:pBdr>
        <w:top w:val="single" w:sz="2" w:space="10" w:color="000000" w:themeColor="text1"/>
        <w:left w:val="single" w:sz="2" w:space="10" w:color="000000" w:themeColor="text1"/>
        <w:bottom w:val="single" w:sz="2" w:space="10" w:color="000000" w:themeColor="text1"/>
        <w:right w:val="single" w:sz="2" w:space="10" w:color="000000" w:themeColor="text1"/>
      </w:pBdr>
      <w:tabs>
        <w:tab w:val="left" w:pos="709"/>
        <w:tab w:val="left" w:pos="1418"/>
        <w:tab w:val="left" w:pos="2126"/>
        <w:tab w:val="left" w:pos="2835"/>
        <w:tab w:val="left" w:pos="3544"/>
        <w:tab w:val="left" w:pos="4253"/>
        <w:tab w:val="left" w:pos="4961"/>
        <w:tab w:val="left" w:pos="5670"/>
        <w:tab w:val="right" w:pos="8363"/>
      </w:tabs>
      <w:ind w:left="1152" w:right="1152"/>
    </w:pPr>
    <w:rPr>
      <w:i/>
      <w:iCs/>
      <w:color w:val="000000" w:themeColor="text1"/>
      <w:lang w:eastAsia="en-US"/>
    </w:rPr>
  </w:style>
  <w:style w:type="paragraph" w:styleId="BodyText">
    <w:name w:val="Body Text"/>
    <w:basedOn w:val="Normal"/>
    <w:link w:val="BodyTextChar"/>
    <w:uiPriority w:val="99"/>
    <w:rsid w:val="00B5482E"/>
    <w:pPr>
      <w:tabs>
        <w:tab w:val="left" w:pos="709"/>
        <w:tab w:val="left" w:pos="1418"/>
        <w:tab w:val="left" w:pos="2126"/>
        <w:tab w:val="left" w:pos="2835"/>
        <w:tab w:val="left" w:pos="3544"/>
        <w:tab w:val="left" w:pos="4253"/>
        <w:tab w:val="left" w:pos="4961"/>
        <w:tab w:val="left" w:pos="5670"/>
        <w:tab w:val="right" w:pos="8363"/>
      </w:tabs>
      <w:spacing w:after="120"/>
    </w:pPr>
    <w:rPr>
      <w:rFonts w:eastAsiaTheme="minorHAnsi"/>
      <w:lang w:eastAsia="en-US"/>
    </w:rPr>
  </w:style>
  <w:style w:type="character" w:customStyle="1" w:styleId="BodyTextChar">
    <w:name w:val="Body Text Char"/>
    <w:basedOn w:val="DefaultParagraphFont"/>
    <w:link w:val="BodyText"/>
    <w:uiPriority w:val="99"/>
    <w:rsid w:val="00B5482E"/>
    <w:rPr>
      <w:rFonts w:ascii="Arial" w:eastAsiaTheme="minorHAnsi" w:hAnsi="Arial"/>
      <w:kern w:val="16"/>
      <w:sz w:val="20"/>
      <w:lang w:eastAsia="en-US"/>
    </w:rPr>
  </w:style>
  <w:style w:type="paragraph" w:styleId="BodyTextIndent">
    <w:name w:val="Body Text Indent"/>
    <w:basedOn w:val="Normal"/>
    <w:link w:val="BodyTextIndentChar"/>
    <w:uiPriority w:val="9"/>
    <w:rsid w:val="00B5482E"/>
    <w:pPr>
      <w:tabs>
        <w:tab w:val="left" w:pos="709"/>
        <w:tab w:val="left" w:pos="1418"/>
        <w:tab w:val="left" w:pos="2126"/>
        <w:tab w:val="left" w:pos="2835"/>
        <w:tab w:val="left" w:pos="3544"/>
        <w:tab w:val="left" w:pos="4253"/>
        <w:tab w:val="left" w:pos="4961"/>
        <w:tab w:val="left" w:pos="5670"/>
        <w:tab w:val="right" w:pos="8363"/>
      </w:tabs>
      <w:spacing w:after="120"/>
      <w:ind w:left="283"/>
    </w:pPr>
    <w:rPr>
      <w:rFonts w:eastAsiaTheme="minorHAnsi"/>
      <w:lang w:eastAsia="en-US"/>
    </w:rPr>
  </w:style>
  <w:style w:type="character" w:customStyle="1" w:styleId="BodyTextIndentChar">
    <w:name w:val="Body Text Indent Char"/>
    <w:basedOn w:val="DefaultParagraphFont"/>
    <w:link w:val="BodyTextIndent"/>
    <w:uiPriority w:val="9"/>
    <w:rsid w:val="00B5482E"/>
    <w:rPr>
      <w:rFonts w:ascii="Arial" w:eastAsiaTheme="minorHAnsi" w:hAnsi="Arial"/>
      <w:kern w:val="16"/>
      <w:sz w:val="20"/>
      <w:lang w:eastAsia="en-US"/>
    </w:rPr>
  </w:style>
  <w:style w:type="numbering" w:customStyle="1" w:styleId="Bullet">
    <w:name w:val="Bullet"/>
    <w:uiPriority w:val="99"/>
    <w:rsid w:val="00E7361D"/>
    <w:pPr>
      <w:numPr>
        <w:numId w:val="21"/>
      </w:numPr>
    </w:pPr>
  </w:style>
  <w:style w:type="character" w:styleId="CommentReference">
    <w:name w:val="annotation reference"/>
    <w:uiPriority w:val="99"/>
    <w:unhideWhenUsed/>
    <w:rsid w:val="00B5482E"/>
    <w:rPr>
      <w:rFonts w:ascii="Arial" w:hAnsi="Arial"/>
      <w:sz w:val="16"/>
      <w:szCs w:val="16"/>
    </w:rPr>
  </w:style>
  <w:style w:type="character" w:customStyle="1" w:styleId="CommentReference1">
    <w:name w:val="Comment Reference1"/>
    <w:basedOn w:val="DefaultParagraphFont"/>
    <w:uiPriority w:val="99"/>
    <w:semiHidden/>
    <w:rsid w:val="00B5482E"/>
    <w:rPr>
      <w:rFonts w:ascii="Arial" w:hAnsi="Arial"/>
      <w:i/>
      <w:position w:val="6"/>
      <w:sz w:val="16"/>
    </w:rPr>
  </w:style>
  <w:style w:type="character" w:customStyle="1" w:styleId="CommentReference2">
    <w:name w:val="Comment Reference2"/>
    <w:basedOn w:val="DefaultParagraphFont"/>
    <w:uiPriority w:val="89"/>
    <w:semiHidden/>
    <w:qFormat/>
    <w:rsid w:val="00B5482E"/>
    <w:rPr>
      <w:rFonts w:ascii="Arial" w:hAnsi="Arial"/>
      <w:i/>
      <w:kern w:val="16"/>
      <w:position w:val="6"/>
      <w:sz w:val="16"/>
    </w:rPr>
  </w:style>
  <w:style w:type="paragraph" w:styleId="CommentText">
    <w:name w:val="annotation text"/>
    <w:basedOn w:val="Normal"/>
    <w:link w:val="CommentTextChar"/>
    <w:semiHidden/>
    <w:unhideWhenUsed/>
    <w:rsid w:val="00B5482E"/>
    <w:pPr>
      <w:spacing w:line="240" w:lineRule="auto"/>
    </w:pPr>
    <w:rPr>
      <w:szCs w:val="20"/>
    </w:rPr>
  </w:style>
  <w:style w:type="character" w:customStyle="1" w:styleId="CommentTextChar">
    <w:name w:val="Comment Text Char"/>
    <w:basedOn w:val="DefaultParagraphFont"/>
    <w:link w:val="CommentText"/>
    <w:semiHidden/>
    <w:rsid w:val="00B5482E"/>
    <w:rPr>
      <w:rFonts w:ascii="Arial" w:hAnsi="Arial"/>
      <w:sz w:val="20"/>
      <w:szCs w:val="20"/>
    </w:rPr>
  </w:style>
  <w:style w:type="paragraph" w:styleId="CommentSubject">
    <w:name w:val="annotation subject"/>
    <w:basedOn w:val="Normal"/>
    <w:next w:val="Normal"/>
    <w:link w:val="CommentSubjectChar"/>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pPr>
    <w:rPr>
      <w:rFonts w:eastAsia="Times New Roman" w:cs="Times New Roman"/>
      <w:b/>
      <w:bCs/>
      <w:szCs w:val="20"/>
      <w:lang w:eastAsia="zh-CN"/>
    </w:rPr>
  </w:style>
  <w:style w:type="character" w:customStyle="1" w:styleId="CommentSubjectChar">
    <w:name w:val="Comment Subject Char"/>
    <w:basedOn w:val="DefaultParagraphFont"/>
    <w:link w:val="CommentSubject"/>
    <w:uiPriority w:val="99"/>
    <w:rsid w:val="00B5482E"/>
    <w:rPr>
      <w:rFonts w:ascii="Arial" w:eastAsia="Times New Roman" w:hAnsi="Arial" w:cs="Times New Roman"/>
      <w:b/>
      <w:bCs/>
      <w:kern w:val="16"/>
      <w:sz w:val="20"/>
      <w:szCs w:val="20"/>
      <w:lang w:eastAsia="zh-CN"/>
    </w:rPr>
  </w:style>
  <w:style w:type="paragraph" w:customStyle="1" w:styleId="CommentText1">
    <w:name w:val="Comment Text1"/>
    <w:basedOn w:val="Normal"/>
    <w:uiPriority w:val="99"/>
    <w:semiHidden/>
    <w:qFormat/>
    <w:rsid w:val="00B5482E"/>
    <w:pPr>
      <w:tabs>
        <w:tab w:val="left" w:pos="709"/>
        <w:tab w:val="left" w:pos="1418"/>
        <w:tab w:val="left" w:pos="2126"/>
        <w:tab w:val="left" w:pos="2835"/>
        <w:tab w:val="left" w:pos="3544"/>
        <w:tab w:val="left" w:pos="4253"/>
        <w:tab w:val="left" w:pos="4961"/>
        <w:tab w:val="left" w:pos="5670"/>
        <w:tab w:val="right" w:pos="8363"/>
      </w:tabs>
      <w:spacing w:after="200" w:line="220" w:lineRule="atLeast"/>
      <w:ind w:left="170" w:hanging="170"/>
    </w:pPr>
    <w:rPr>
      <w:rFonts w:eastAsiaTheme="minorHAnsi"/>
      <w:sz w:val="16"/>
      <w:lang w:eastAsia="en-US"/>
    </w:rPr>
  </w:style>
  <w:style w:type="paragraph" w:customStyle="1" w:styleId="CommentText2">
    <w:name w:val="Comment Text2"/>
    <w:basedOn w:val="Normal"/>
    <w:uiPriority w:val="89"/>
    <w:semiHidden/>
    <w:qFormat/>
    <w:rsid w:val="00B5482E"/>
    <w:pPr>
      <w:tabs>
        <w:tab w:val="left" w:pos="709"/>
        <w:tab w:val="left" w:pos="1418"/>
        <w:tab w:val="left" w:pos="2126"/>
        <w:tab w:val="left" w:pos="2835"/>
        <w:tab w:val="left" w:pos="3544"/>
        <w:tab w:val="left" w:pos="4253"/>
        <w:tab w:val="left" w:pos="4961"/>
        <w:tab w:val="left" w:pos="5670"/>
        <w:tab w:val="right" w:pos="8363"/>
      </w:tabs>
      <w:spacing w:after="200" w:line="220" w:lineRule="atLeast"/>
      <w:ind w:left="170" w:hanging="170"/>
    </w:pPr>
    <w:rPr>
      <w:rFonts w:eastAsiaTheme="minorHAnsi"/>
      <w:sz w:val="16"/>
      <w:lang w:eastAsia="en-US"/>
    </w:rPr>
  </w:style>
  <w:style w:type="paragraph" w:customStyle="1" w:styleId="Content">
    <w:name w:val="Content"/>
    <w:basedOn w:val="Normal"/>
    <w:semiHidden/>
    <w:qFormat/>
    <w:rsid w:val="00AE3300"/>
    <w:pPr>
      <w:tabs>
        <w:tab w:val="right" w:pos="8363"/>
      </w:tabs>
      <w:spacing w:before="120"/>
    </w:pPr>
    <w:rPr>
      <w:rFonts w:eastAsiaTheme="minorHAnsi"/>
      <w:lang w:eastAsia="en-US"/>
    </w:rPr>
  </w:style>
  <w:style w:type="character" w:customStyle="1" w:styleId="DocID">
    <w:name w:val="Doc ID"/>
    <w:basedOn w:val="DefaultParagraphFont"/>
    <w:uiPriority w:val="99"/>
    <w:semiHidden/>
    <w:rsid w:val="00B5482E"/>
    <w:rPr>
      <w:sz w:val="12"/>
    </w:rPr>
  </w:style>
  <w:style w:type="character" w:styleId="EndnoteReference">
    <w:name w:val="endnote reference"/>
    <w:uiPriority w:val="99"/>
    <w:semiHidden/>
    <w:rsid w:val="00B5482E"/>
    <w:rPr>
      <w:rFonts w:ascii="Arial" w:hAnsi="Arial"/>
      <w:b/>
      <w:color w:val="auto"/>
      <w:kern w:val="16"/>
      <w:position w:val="6"/>
      <w:sz w:val="14"/>
      <w:u w:val="none"/>
    </w:rPr>
  </w:style>
  <w:style w:type="paragraph" w:styleId="EndnoteText">
    <w:name w:val="endnote text"/>
    <w:basedOn w:val="Normal"/>
    <w:link w:val="EndnoteTextChar"/>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200" w:line="220" w:lineRule="atLeast"/>
      <w:ind w:left="170" w:hanging="170"/>
    </w:pPr>
    <w:rPr>
      <w:rFonts w:eastAsiaTheme="minorHAnsi"/>
      <w:sz w:val="16"/>
      <w:lang w:eastAsia="en-US"/>
    </w:rPr>
  </w:style>
  <w:style w:type="character" w:customStyle="1" w:styleId="EndnoteTextChar">
    <w:name w:val="Endnote Text Char"/>
    <w:basedOn w:val="DefaultParagraphFont"/>
    <w:link w:val="EndnoteText"/>
    <w:uiPriority w:val="99"/>
    <w:semiHidden/>
    <w:rsid w:val="00B5482E"/>
    <w:rPr>
      <w:rFonts w:ascii="Arial" w:eastAsiaTheme="minorHAnsi" w:hAnsi="Arial"/>
      <w:kern w:val="16"/>
      <w:sz w:val="16"/>
      <w:lang w:eastAsia="en-US"/>
    </w:rPr>
  </w:style>
  <w:style w:type="paragraph" w:customStyle="1" w:styleId="FooterNext">
    <w:name w:val="Footer Next"/>
    <w:basedOn w:val="Footer"/>
    <w:uiPriority w:val="79"/>
    <w:semiHidden/>
    <w:rsid w:val="00B5482E"/>
  </w:style>
  <w:style w:type="character" w:styleId="FootnoteReference">
    <w:name w:val="footnote reference"/>
    <w:uiPriority w:val="99"/>
    <w:semiHidden/>
    <w:rsid w:val="00B5482E"/>
    <w:rPr>
      <w:rFonts w:ascii="Arial" w:hAnsi="Arial"/>
      <w:b/>
      <w:color w:val="auto"/>
      <w:kern w:val="16"/>
      <w:position w:val="6"/>
      <w:sz w:val="14"/>
      <w:u w:val="none"/>
    </w:rPr>
  </w:style>
  <w:style w:type="paragraph" w:styleId="FootnoteText">
    <w:name w:val="footnote text"/>
    <w:basedOn w:val="Normal"/>
    <w:link w:val="FootnoteTextChar"/>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200" w:line="220" w:lineRule="atLeast"/>
      <w:ind w:left="170" w:hanging="170"/>
    </w:pPr>
    <w:rPr>
      <w:rFonts w:eastAsiaTheme="minorHAnsi"/>
      <w:sz w:val="16"/>
      <w:lang w:eastAsia="en-US"/>
    </w:rPr>
  </w:style>
  <w:style w:type="character" w:customStyle="1" w:styleId="FootnoteTextChar">
    <w:name w:val="Footnote Text Char"/>
    <w:basedOn w:val="DefaultParagraphFont"/>
    <w:link w:val="FootnoteText"/>
    <w:uiPriority w:val="99"/>
    <w:semiHidden/>
    <w:rsid w:val="00B5482E"/>
    <w:rPr>
      <w:rFonts w:ascii="Arial" w:eastAsiaTheme="minorHAnsi" w:hAnsi="Arial"/>
      <w:kern w:val="16"/>
      <w:sz w:val="16"/>
      <w:lang w:eastAsia="en-US"/>
    </w:rPr>
  </w:style>
  <w:style w:type="paragraph" w:customStyle="1" w:styleId="FrontSheet">
    <w:name w:val="FrontSheet"/>
    <w:basedOn w:val="Normal"/>
    <w:uiPriority w:val="99"/>
    <w:rsid w:val="00B5482E"/>
    <w:pPr>
      <w:tabs>
        <w:tab w:val="left" w:pos="709"/>
        <w:tab w:val="left" w:pos="1418"/>
        <w:tab w:val="left" w:pos="2126"/>
        <w:tab w:val="left" w:pos="2835"/>
        <w:tab w:val="left" w:pos="3544"/>
        <w:tab w:val="left" w:pos="4253"/>
        <w:tab w:val="left" w:pos="4961"/>
        <w:tab w:val="left" w:pos="5670"/>
        <w:tab w:val="right" w:pos="8363"/>
      </w:tabs>
    </w:pPr>
    <w:rPr>
      <w:rFonts w:eastAsiaTheme="minorHAnsi"/>
      <w:lang w:eastAsia="en-US"/>
    </w:rPr>
  </w:style>
  <w:style w:type="paragraph" w:customStyle="1" w:styleId="Heading">
    <w:name w:val="Heading"/>
    <w:basedOn w:val="Normal"/>
    <w:next w:val="Normal"/>
    <w:rsid w:val="00B5482E"/>
    <w:pPr>
      <w:keepNext/>
      <w:keepLines/>
      <w:tabs>
        <w:tab w:val="left" w:pos="709"/>
        <w:tab w:val="left" w:pos="1418"/>
        <w:tab w:val="left" w:pos="2126"/>
        <w:tab w:val="left" w:pos="2835"/>
        <w:tab w:val="left" w:pos="3544"/>
        <w:tab w:val="left" w:pos="4253"/>
        <w:tab w:val="left" w:pos="4961"/>
        <w:tab w:val="left" w:pos="5670"/>
        <w:tab w:val="right" w:pos="8363"/>
      </w:tabs>
    </w:pPr>
    <w:rPr>
      <w:rFonts w:eastAsiaTheme="minorHAnsi"/>
      <w:lang w:eastAsia="en-US"/>
    </w:rPr>
  </w:style>
  <w:style w:type="character" w:styleId="Hyperlink">
    <w:name w:val="Hyperlink"/>
    <w:basedOn w:val="DefaultParagraphFont"/>
    <w:uiPriority w:val="99"/>
    <w:unhideWhenUsed/>
    <w:rsid w:val="00B5482E"/>
    <w:rPr>
      <w:color w:val="0563C1" w:themeColor="hyperlink"/>
      <w:u w:val="single"/>
    </w:rPr>
  </w:style>
  <w:style w:type="paragraph" w:customStyle="1" w:styleId="Indent1">
    <w:name w:val="Indent1"/>
    <w:basedOn w:val="Normal"/>
    <w:uiPriority w:val="99"/>
    <w:unhideWhenUsed/>
    <w:rsid w:val="00B5482E"/>
    <w:pPr>
      <w:tabs>
        <w:tab w:val="left" w:pos="709"/>
        <w:tab w:val="left" w:pos="1418"/>
        <w:tab w:val="left" w:pos="1985"/>
        <w:tab w:val="left" w:pos="2126"/>
        <w:tab w:val="left" w:pos="2552"/>
        <w:tab w:val="left" w:pos="2835"/>
        <w:tab w:val="left" w:pos="3544"/>
        <w:tab w:val="left" w:pos="4253"/>
        <w:tab w:val="left" w:pos="4961"/>
        <w:tab w:val="left" w:pos="5670"/>
        <w:tab w:val="right" w:pos="8363"/>
      </w:tabs>
      <w:ind w:left="1418" w:hanging="567"/>
    </w:pPr>
    <w:rPr>
      <w:rFonts w:eastAsiaTheme="minorHAnsi"/>
      <w:lang w:eastAsia="en-US"/>
    </w:rPr>
  </w:style>
  <w:style w:type="paragraph" w:customStyle="1" w:styleId="indent2">
    <w:name w:val="indent2"/>
    <w:basedOn w:val="Normal"/>
    <w:uiPriority w:val="99"/>
    <w:unhideWhenUsed/>
    <w:rsid w:val="00B5482E"/>
    <w:pPr>
      <w:tabs>
        <w:tab w:val="left" w:pos="709"/>
        <w:tab w:val="left" w:pos="1418"/>
        <w:tab w:val="left" w:pos="1985"/>
        <w:tab w:val="left" w:pos="2126"/>
        <w:tab w:val="left" w:pos="2552"/>
        <w:tab w:val="left" w:pos="2835"/>
        <w:tab w:val="left" w:pos="3544"/>
        <w:tab w:val="left" w:pos="4253"/>
        <w:tab w:val="left" w:pos="4961"/>
        <w:tab w:val="left" w:pos="5670"/>
        <w:tab w:val="right" w:pos="8363"/>
      </w:tabs>
      <w:ind w:left="1418"/>
    </w:pPr>
    <w:rPr>
      <w:rFonts w:eastAsiaTheme="minorHAnsi"/>
      <w:lang w:eastAsia="en-US"/>
    </w:rPr>
  </w:style>
  <w:style w:type="paragraph" w:styleId="Index1">
    <w:name w:val="index 1"/>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leader="dot" w:pos="8363"/>
      </w:tabs>
      <w:spacing w:after="120"/>
      <w:ind w:left="284" w:hanging="284"/>
    </w:pPr>
    <w:rPr>
      <w:rFonts w:eastAsiaTheme="minorHAnsi"/>
      <w:lang w:eastAsia="en-US"/>
    </w:rPr>
  </w:style>
  <w:style w:type="paragraph" w:styleId="Index2">
    <w:name w:val="index 2"/>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leader="dot" w:pos="8363"/>
      </w:tabs>
      <w:spacing w:after="120"/>
      <w:ind w:left="993" w:hanging="284"/>
    </w:pPr>
    <w:rPr>
      <w:rFonts w:eastAsiaTheme="minorHAnsi"/>
      <w:lang w:eastAsia="en-US"/>
    </w:rPr>
  </w:style>
  <w:style w:type="paragraph" w:styleId="Index3">
    <w:name w:val="index 3"/>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600" w:hanging="200"/>
    </w:pPr>
    <w:rPr>
      <w:rFonts w:eastAsiaTheme="minorHAnsi"/>
      <w:lang w:eastAsia="en-US"/>
    </w:rPr>
  </w:style>
  <w:style w:type="paragraph" w:styleId="Index4">
    <w:name w:val="index 4"/>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800" w:hanging="200"/>
    </w:pPr>
    <w:rPr>
      <w:rFonts w:eastAsiaTheme="minorHAnsi"/>
      <w:lang w:eastAsia="en-US"/>
    </w:rPr>
  </w:style>
  <w:style w:type="paragraph" w:styleId="Index5">
    <w:name w:val="index 5"/>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1000" w:hanging="200"/>
    </w:pPr>
    <w:rPr>
      <w:rFonts w:eastAsiaTheme="minorHAnsi"/>
      <w:lang w:eastAsia="en-US"/>
    </w:rPr>
  </w:style>
  <w:style w:type="paragraph" w:styleId="Index6">
    <w:name w:val="index 6"/>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1200" w:hanging="200"/>
    </w:pPr>
    <w:rPr>
      <w:rFonts w:eastAsiaTheme="minorHAnsi"/>
      <w:lang w:eastAsia="en-US"/>
    </w:rPr>
  </w:style>
  <w:style w:type="paragraph" w:styleId="Index7">
    <w:name w:val="index 7"/>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1191"/>
    </w:pPr>
    <w:rPr>
      <w:rFonts w:eastAsiaTheme="minorHAnsi"/>
      <w:lang w:eastAsia="en-US"/>
    </w:rPr>
  </w:style>
  <w:style w:type="paragraph" w:styleId="Index8">
    <w:name w:val="index 8"/>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1600" w:hanging="200"/>
    </w:pPr>
    <w:rPr>
      <w:rFonts w:eastAsiaTheme="minorHAnsi"/>
      <w:lang w:eastAsia="en-US"/>
    </w:rPr>
  </w:style>
  <w:style w:type="paragraph" w:styleId="Index9">
    <w:name w:val="index 9"/>
    <w:basedOn w:val="Normal"/>
    <w:next w:val="Normal"/>
    <w:uiPriority w:val="96"/>
    <w:semiHidden/>
    <w:rsid w:val="00B5482E"/>
    <w:pPr>
      <w:tabs>
        <w:tab w:val="left" w:pos="709"/>
        <w:tab w:val="left" w:pos="1418"/>
        <w:tab w:val="left" w:pos="2126"/>
        <w:tab w:val="left" w:pos="2835"/>
        <w:tab w:val="left" w:pos="3544"/>
        <w:tab w:val="left" w:pos="4253"/>
        <w:tab w:val="left" w:pos="4961"/>
        <w:tab w:val="left" w:pos="5670"/>
        <w:tab w:val="right" w:pos="8363"/>
        <w:tab w:val="right" w:leader="dot" w:pos="8505"/>
      </w:tabs>
      <w:ind w:left="1800" w:hanging="200"/>
    </w:pPr>
    <w:rPr>
      <w:rFonts w:eastAsiaTheme="minorHAnsi"/>
      <w:lang w:eastAsia="en-US"/>
    </w:rPr>
  </w:style>
  <w:style w:type="paragraph" w:styleId="IndexHeading">
    <w:name w:val="index heading"/>
    <w:basedOn w:val="Normal"/>
    <w:next w:val="Index1"/>
    <w:uiPriority w:val="96"/>
    <w:semiHidden/>
    <w:rsid w:val="00B5482E"/>
    <w:pPr>
      <w:tabs>
        <w:tab w:val="left" w:pos="709"/>
        <w:tab w:val="left" w:pos="1418"/>
        <w:tab w:val="left" w:pos="2126"/>
        <w:tab w:val="left" w:pos="2835"/>
        <w:tab w:val="left" w:pos="3544"/>
        <w:tab w:val="left" w:pos="4253"/>
        <w:tab w:val="left" w:pos="4961"/>
        <w:tab w:val="left" w:pos="5670"/>
        <w:tab w:val="right" w:pos="8363"/>
      </w:tabs>
    </w:pPr>
    <w:rPr>
      <w:rFonts w:eastAsiaTheme="minorHAnsi"/>
      <w:lang w:eastAsia="en-US"/>
    </w:rPr>
  </w:style>
  <w:style w:type="character" w:styleId="LineNumber">
    <w:name w:val="line number"/>
    <w:uiPriority w:val="99"/>
    <w:semiHidden/>
    <w:rsid w:val="00B5482E"/>
    <w:rPr>
      <w:rFonts w:ascii="Arial" w:hAnsi="Arial"/>
      <w:color w:val="auto"/>
      <w:kern w:val="16"/>
      <w:u w:val="none"/>
    </w:rPr>
  </w:style>
  <w:style w:type="paragraph" w:styleId="List">
    <w:name w:val="List"/>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283" w:hanging="283"/>
    </w:pPr>
    <w:rPr>
      <w:rFonts w:eastAsiaTheme="minorHAnsi"/>
      <w:lang w:eastAsia="en-US"/>
    </w:rPr>
  </w:style>
  <w:style w:type="paragraph" w:styleId="List2">
    <w:name w:val="List 2"/>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566" w:hanging="283"/>
      <w:contextualSpacing/>
    </w:pPr>
    <w:rPr>
      <w:rFonts w:eastAsiaTheme="minorHAnsi"/>
      <w:lang w:eastAsia="en-US"/>
    </w:rPr>
  </w:style>
  <w:style w:type="paragraph" w:styleId="List3">
    <w:name w:val="List 3"/>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849" w:hanging="283"/>
      <w:contextualSpacing/>
    </w:pPr>
    <w:rPr>
      <w:rFonts w:eastAsiaTheme="minorHAnsi"/>
      <w:lang w:eastAsia="en-US"/>
    </w:rPr>
  </w:style>
  <w:style w:type="paragraph" w:styleId="List4">
    <w:name w:val="List 4"/>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1132" w:hanging="283"/>
    </w:pPr>
    <w:rPr>
      <w:rFonts w:eastAsiaTheme="minorHAnsi"/>
      <w:lang w:eastAsia="en-US"/>
    </w:rPr>
  </w:style>
  <w:style w:type="paragraph" w:styleId="List5">
    <w:name w:val="List 5"/>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1415" w:hanging="283"/>
      <w:contextualSpacing/>
    </w:pPr>
    <w:rPr>
      <w:rFonts w:eastAsiaTheme="minorHAnsi"/>
      <w:lang w:eastAsia="en-US"/>
    </w:rPr>
  </w:style>
  <w:style w:type="paragraph" w:styleId="ListBullet">
    <w:name w:val="List Bullet"/>
    <w:basedOn w:val="Normal"/>
    <w:uiPriority w:val="99"/>
    <w:unhideWhenUsed/>
    <w:rsid w:val="00E7361D"/>
    <w:pPr>
      <w:numPr>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styleId="ListBullet2">
    <w:name w:val="List Bullet 2"/>
    <w:basedOn w:val="Normal"/>
    <w:uiPriority w:val="99"/>
    <w:unhideWhenUsed/>
    <w:rsid w:val="00E7361D"/>
    <w:pPr>
      <w:numPr>
        <w:ilvl w:val="1"/>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styleId="ListBullet3">
    <w:name w:val="List Bullet 3"/>
    <w:basedOn w:val="Normal"/>
    <w:uiPriority w:val="99"/>
    <w:unhideWhenUsed/>
    <w:rsid w:val="00E7361D"/>
    <w:pPr>
      <w:numPr>
        <w:ilvl w:val="2"/>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styleId="ListBullet4">
    <w:name w:val="List Bullet 4"/>
    <w:basedOn w:val="Normal"/>
    <w:uiPriority w:val="99"/>
    <w:unhideWhenUsed/>
    <w:rsid w:val="00E7361D"/>
    <w:pPr>
      <w:numPr>
        <w:ilvl w:val="3"/>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styleId="ListBullet5">
    <w:name w:val="List Bullet 5"/>
    <w:basedOn w:val="Normal"/>
    <w:uiPriority w:val="99"/>
    <w:unhideWhenUsed/>
    <w:rsid w:val="00E7361D"/>
    <w:pPr>
      <w:numPr>
        <w:ilvl w:val="4"/>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customStyle="1" w:styleId="ListBullet6">
    <w:name w:val="List Bullet 6"/>
    <w:basedOn w:val="Normal"/>
    <w:uiPriority w:val="99"/>
    <w:unhideWhenUsed/>
    <w:rsid w:val="00E7361D"/>
    <w:pPr>
      <w:numPr>
        <w:ilvl w:val="5"/>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customStyle="1" w:styleId="ListBullet7">
    <w:name w:val="List Bullet 7"/>
    <w:basedOn w:val="Normal"/>
    <w:uiPriority w:val="99"/>
    <w:unhideWhenUsed/>
    <w:rsid w:val="00E7361D"/>
    <w:pPr>
      <w:numPr>
        <w:ilvl w:val="6"/>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customStyle="1" w:styleId="ListBullet8">
    <w:name w:val="List Bullet 8"/>
    <w:basedOn w:val="NormalWeb"/>
    <w:uiPriority w:val="99"/>
    <w:unhideWhenUsed/>
    <w:rsid w:val="00E7361D"/>
    <w:pPr>
      <w:numPr>
        <w:ilvl w:val="7"/>
        <w:numId w:val="41"/>
      </w:numPr>
      <w:tabs>
        <w:tab w:val="left" w:pos="1418"/>
        <w:tab w:val="left" w:pos="2126"/>
        <w:tab w:val="left" w:pos="2835"/>
        <w:tab w:val="left" w:pos="3544"/>
        <w:tab w:val="left" w:pos="4253"/>
        <w:tab w:val="left" w:pos="4961"/>
        <w:tab w:val="left" w:pos="5670"/>
        <w:tab w:val="right" w:pos="8363"/>
      </w:tabs>
      <w:spacing w:after="200"/>
    </w:pPr>
    <w:rPr>
      <w:rFonts w:ascii="Arial" w:eastAsiaTheme="minorHAnsi" w:hAnsi="Arial"/>
      <w:sz w:val="20"/>
      <w:lang w:eastAsia="en-US"/>
    </w:rPr>
  </w:style>
  <w:style w:type="paragraph" w:styleId="NormalWeb">
    <w:name w:val="Normal (Web)"/>
    <w:basedOn w:val="Normal"/>
    <w:uiPriority w:val="99"/>
    <w:semiHidden/>
    <w:unhideWhenUsed/>
    <w:rsid w:val="00B5482E"/>
    <w:rPr>
      <w:rFonts w:ascii="Times New Roman" w:hAnsi="Times New Roman" w:cs="Times New Roman"/>
      <w:sz w:val="24"/>
      <w:szCs w:val="24"/>
    </w:rPr>
  </w:style>
  <w:style w:type="paragraph" w:customStyle="1" w:styleId="ListBullet9">
    <w:name w:val="List Bullet 9"/>
    <w:basedOn w:val="Normal"/>
    <w:uiPriority w:val="99"/>
    <w:unhideWhenUsed/>
    <w:qFormat/>
    <w:rsid w:val="00E7361D"/>
    <w:pPr>
      <w:numPr>
        <w:ilvl w:val="8"/>
        <w:numId w:val="41"/>
      </w:numPr>
      <w:tabs>
        <w:tab w:val="left" w:pos="1418"/>
        <w:tab w:val="left" w:pos="2126"/>
        <w:tab w:val="left" w:pos="2835"/>
        <w:tab w:val="left" w:pos="3544"/>
        <w:tab w:val="left" w:pos="4253"/>
        <w:tab w:val="left" w:pos="4961"/>
        <w:tab w:val="left" w:pos="5670"/>
        <w:tab w:val="right" w:pos="8363"/>
      </w:tabs>
      <w:spacing w:after="200"/>
    </w:pPr>
    <w:rPr>
      <w:rFonts w:eastAsiaTheme="minorHAnsi"/>
      <w:lang w:eastAsia="en-US"/>
    </w:rPr>
  </w:style>
  <w:style w:type="paragraph" w:styleId="ListContinue">
    <w:name w:val="List Continue"/>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spacing w:after="120"/>
      <w:ind w:left="283"/>
    </w:pPr>
    <w:rPr>
      <w:rFonts w:eastAsiaTheme="minorHAnsi"/>
      <w:lang w:eastAsia="en-US"/>
    </w:rPr>
  </w:style>
  <w:style w:type="paragraph" w:styleId="ListContinue2">
    <w:name w:val="List Continue 2"/>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spacing w:after="120"/>
      <w:ind w:left="566"/>
    </w:pPr>
    <w:rPr>
      <w:rFonts w:eastAsiaTheme="minorHAnsi"/>
      <w:lang w:eastAsia="en-US"/>
    </w:rPr>
  </w:style>
  <w:style w:type="paragraph" w:styleId="ListContinue3">
    <w:name w:val="List Continue 3"/>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spacing w:after="120"/>
      <w:ind w:left="849"/>
    </w:pPr>
    <w:rPr>
      <w:rFonts w:eastAsiaTheme="minorHAnsi"/>
      <w:lang w:eastAsia="en-US"/>
    </w:rPr>
  </w:style>
  <w:style w:type="paragraph" w:styleId="ListContinue4">
    <w:name w:val="List Continue 4"/>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spacing w:after="120"/>
      <w:ind w:left="1132"/>
    </w:pPr>
    <w:rPr>
      <w:rFonts w:eastAsiaTheme="minorHAnsi"/>
      <w:lang w:eastAsia="en-US"/>
    </w:rPr>
  </w:style>
  <w:style w:type="paragraph" w:styleId="ListContinue5">
    <w:name w:val="List Continue 5"/>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spacing w:after="120"/>
      <w:ind w:left="1415"/>
    </w:pPr>
    <w:rPr>
      <w:rFonts w:eastAsiaTheme="minorHAnsi"/>
      <w:lang w:eastAsia="en-US"/>
    </w:rPr>
  </w:style>
  <w:style w:type="paragraph" w:styleId="ListNumber">
    <w:name w:val="List Number"/>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283" w:hanging="283"/>
    </w:pPr>
    <w:rPr>
      <w:rFonts w:eastAsiaTheme="minorHAnsi"/>
      <w:lang w:eastAsia="en-US"/>
    </w:rPr>
  </w:style>
  <w:style w:type="paragraph" w:styleId="ListNumber2">
    <w:name w:val="List Number 2"/>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566" w:hanging="283"/>
    </w:pPr>
    <w:rPr>
      <w:rFonts w:eastAsiaTheme="minorHAnsi"/>
      <w:lang w:eastAsia="en-US"/>
    </w:rPr>
  </w:style>
  <w:style w:type="paragraph" w:styleId="ListNumber3">
    <w:name w:val="List Number 3"/>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849" w:hanging="283"/>
    </w:pPr>
    <w:rPr>
      <w:rFonts w:eastAsiaTheme="minorHAnsi"/>
      <w:lang w:eastAsia="en-US"/>
    </w:rPr>
  </w:style>
  <w:style w:type="paragraph" w:styleId="ListNumber4">
    <w:name w:val="List Number 4"/>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1132" w:hanging="283"/>
    </w:pPr>
    <w:rPr>
      <w:rFonts w:eastAsiaTheme="minorHAnsi"/>
      <w:lang w:eastAsia="en-US"/>
    </w:rPr>
  </w:style>
  <w:style w:type="paragraph" w:styleId="ListNumber5">
    <w:name w:val="List Number 5"/>
    <w:basedOn w:val="Normal"/>
    <w:uiPriority w:val="99"/>
    <w:unhideWhenUsed/>
    <w:rsid w:val="00B5482E"/>
    <w:pPr>
      <w:tabs>
        <w:tab w:val="left" w:pos="709"/>
        <w:tab w:val="left" w:pos="1418"/>
        <w:tab w:val="left" w:pos="2126"/>
        <w:tab w:val="left" w:pos="2835"/>
        <w:tab w:val="left" w:pos="3544"/>
        <w:tab w:val="left" w:pos="4253"/>
        <w:tab w:val="left" w:pos="4961"/>
        <w:tab w:val="left" w:pos="5670"/>
        <w:tab w:val="right" w:pos="8363"/>
      </w:tabs>
      <w:ind w:left="1415" w:hanging="283"/>
    </w:pPr>
    <w:rPr>
      <w:rFonts w:eastAsiaTheme="minorHAnsi"/>
      <w:lang w:eastAsia="en-US"/>
    </w:rPr>
  </w:style>
  <w:style w:type="paragraph" w:styleId="MessageHeader">
    <w:name w:val="Message Header"/>
    <w:basedOn w:val="Normal"/>
    <w:link w:val="MessageHeaderChar"/>
    <w:semiHidden/>
    <w:rsid w:val="00B5482E"/>
    <w:pPr>
      <w:tabs>
        <w:tab w:val="left" w:pos="709"/>
        <w:tab w:val="left" w:pos="1418"/>
        <w:tab w:val="left" w:pos="2126"/>
        <w:tab w:val="left" w:pos="2835"/>
        <w:tab w:val="left" w:pos="3544"/>
        <w:tab w:val="left" w:pos="4253"/>
        <w:tab w:val="left" w:pos="4961"/>
        <w:tab w:val="left" w:pos="5670"/>
        <w:tab w:val="right" w:pos="8363"/>
      </w:tabs>
      <w:ind w:left="1134" w:hanging="1134"/>
    </w:pPr>
    <w:rPr>
      <w:rFonts w:eastAsiaTheme="minorHAnsi"/>
      <w:sz w:val="24"/>
      <w:lang w:eastAsia="en-US"/>
    </w:rPr>
  </w:style>
  <w:style w:type="character" w:customStyle="1" w:styleId="MessageHeaderChar">
    <w:name w:val="Message Header Char"/>
    <w:basedOn w:val="DefaultParagraphFont"/>
    <w:link w:val="MessageHeader"/>
    <w:semiHidden/>
    <w:rsid w:val="00B5482E"/>
    <w:rPr>
      <w:rFonts w:ascii="Arial" w:eastAsiaTheme="minorHAnsi" w:hAnsi="Arial"/>
      <w:kern w:val="16"/>
      <w:sz w:val="24"/>
      <w:lang w:eastAsia="en-US"/>
    </w:rPr>
  </w:style>
  <w:style w:type="character" w:styleId="PageNumber">
    <w:name w:val="page number"/>
    <w:semiHidden/>
    <w:rsid w:val="00B5482E"/>
    <w:rPr>
      <w:rFonts w:ascii="Arial" w:hAnsi="Arial"/>
      <w:color w:val="auto"/>
      <w:kern w:val="16"/>
      <w:u w:val="none"/>
    </w:rPr>
  </w:style>
  <w:style w:type="paragraph" w:styleId="Signature">
    <w:name w:val="Signature"/>
    <w:basedOn w:val="Normal"/>
    <w:link w:val="SignatureChar"/>
    <w:uiPriority w:val="99"/>
    <w:semiHidden/>
    <w:rsid w:val="00B5482E"/>
    <w:pPr>
      <w:tabs>
        <w:tab w:val="left" w:pos="709"/>
        <w:tab w:val="left" w:pos="1418"/>
        <w:tab w:val="left" w:pos="2126"/>
        <w:tab w:val="left" w:pos="2835"/>
        <w:tab w:val="left" w:pos="3544"/>
        <w:tab w:val="left" w:pos="4253"/>
        <w:tab w:val="left" w:pos="4961"/>
        <w:tab w:val="left" w:pos="5670"/>
        <w:tab w:val="right" w:pos="8363"/>
      </w:tabs>
      <w:ind w:left="4252"/>
    </w:pPr>
    <w:rPr>
      <w:rFonts w:eastAsiaTheme="minorHAnsi"/>
      <w:lang w:eastAsia="en-US"/>
    </w:rPr>
  </w:style>
  <w:style w:type="character" w:customStyle="1" w:styleId="SignatureChar">
    <w:name w:val="Signature Char"/>
    <w:basedOn w:val="DefaultParagraphFont"/>
    <w:link w:val="Signature"/>
    <w:uiPriority w:val="99"/>
    <w:semiHidden/>
    <w:rsid w:val="00B5482E"/>
    <w:rPr>
      <w:rFonts w:ascii="Arial" w:eastAsiaTheme="minorHAnsi" w:hAnsi="Arial"/>
      <w:kern w:val="16"/>
      <w:sz w:val="20"/>
      <w:lang w:eastAsia="en-US"/>
    </w:rPr>
  </w:style>
  <w:style w:type="paragraph" w:styleId="TableofAuthorities">
    <w:name w:val="table of authorities"/>
    <w:basedOn w:val="Normal"/>
    <w:next w:val="Normal"/>
    <w:semiHidden/>
    <w:rsid w:val="00B5482E"/>
    <w:pPr>
      <w:tabs>
        <w:tab w:val="left" w:pos="709"/>
        <w:tab w:val="left" w:pos="1418"/>
        <w:tab w:val="left" w:pos="2126"/>
        <w:tab w:val="left" w:pos="2835"/>
        <w:tab w:val="left" w:pos="3544"/>
        <w:tab w:val="left" w:pos="4253"/>
        <w:tab w:val="left" w:pos="4961"/>
        <w:tab w:val="left" w:pos="5670"/>
        <w:tab w:val="right" w:pos="8363"/>
      </w:tabs>
    </w:pPr>
    <w:rPr>
      <w:rFonts w:eastAsiaTheme="minorHAnsi"/>
      <w:lang w:eastAsia="en-US"/>
    </w:rPr>
  </w:style>
  <w:style w:type="paragraph" w:styleId="TableofFigures">
    <w:name w:val="table of figures"/>
    <w:basedOn w:val="Normal"/>
    <w:next w:val="Normal"/>
    <w:semiHidden/>
    <w:rsid w:val="00B5482E"/>
    <w:pPr>
      <w:tabs>
        <w:tab w:val="left" w:pos="709"/>
        <w:tab w:val="left" w:pos="1418"/>
        <w:tab w:val="left" w:pos="2126"/>
        <w:tab w:val="left" w:pos="2835"/>
        <w:tab w:val="left" w:pos="3544"/>
        <w:tab w:val="left" w:pos="4253"/>
        <w:tab w:val="left" w:pos="4961"/>
        <w:tab w:val="left" w:pos="5670"/>
        <w:tab w:val="right" w:pos="8363"/>
      </w:tabs>
    </w:pPr>
    <w:rPr>
      <w:rFonts w:eastAsiaTheme="minorHAnsi"/>
      <w:lang w:eastAsia="en-US"/>
    </w:rPr>
  </w:style>
  <w:style w:type="paragraph" w:customStyle="1" w:styleId="TitleTOC">
    <w:name w:val="TitleTOC"/>
    <w:basedOn w:val="Normal"/>
    <w:uiPriority w:val="49"/>
    <w:unhideWhenUsed/>
    <w:rsid w:val="00B5482E"/>
    <w:pPr>
      <w:tabs>
        <w:tab w:val="left" w:pos="709"/>
        <w:tab w:val="left" w:pos="1418"/>
        <w:tab w:val="left" w:pos="2126"/>
        <w:tab w:val="left" w:pos="2835"/>
        <w:tab w:val="left" w:pos="3544"/>
        <w:tab w:val="left" w:pos="4253"/>
        <w:tab w:val="left" w:pos="4961"/>
        <w:tab w:val="left" w:pos="5670"/>
        <w:tab w:val="right" w:pos="8363"/>
      </w:tabs>
      <w:jc w:val="center"/>
    </w:pPr>
    <w:rPr>
      <w:rFonts w:eastAsiaTheme="minorHAnsi"/>
      <w:b/>
      <w:lang w:eastAsia="en-US"/>
    </w:rPr>
  </w:style>
  <w:style w:type="paragraph" w:styleId="TOAHeading">
    <w:name w:val="toa heading"/>
    <w:basedOn w:val="Normal"/>
    <w:next w:val="Normal"/>
    <w:uiPriority w:val="49"/>
    <w:unhideWhenUsed/>
    <w:rsid w:val="00B5482E"/>
    <w:pPr>
      <w:tabs>
        <w:tab w:val="left" w:pos="709"/>
        <w:tab w:val="left" w:pos="1418"/>
        <w:tab w:val="left" w:pos="2126"/>
        <w:tab w:val="left" w:pos="2835"/>
        <w:tab w:val="left" w:pos="3544"/>
        <w:tab w:val="left" w:pos="4253"/>
        <w:tab w:val="left" w:pos="4961"/>
        <w:tab w:val="left" w:pos="5670"/>
        <w:tab w:val="right" w:pos="8363"/>
      </w:tabs>
      <w:spacing w:before="120"/>
    </w:pPr>
    <w:rPr>
      <w:rFonts w:eastAsiaTheme="minorHAnsi"/>
      <w:b/>
      <w:sz w:val="24"/>
      <w:lang w:eastAsia="en-US"/>
    </w:rPr>
  </w:style>
  <w:style w:type="paragraph" w:styleId="TOC1">
    <w:name w:val="toc 1"/>
    <w:basedOn w:val="Normal"/>
    <w:next w:val="Normal"/>
    <w:autoRedefine/>
    <w:uiPriority w:val="39"/>
    <w:unhideWhenUsed/>
    <w:rsid w:val="00B5482E"/>
    <w:pPr>
      <w:tabs>
        <w:tab w:val="right" w:pos="8363"/>
      </w:tabs>
    </w:pPr>
    <w:rPr>
      <w:rFonts w:eastAsiaTheme="minorHAnsi"/>
      <w:lang w:eastAsia="en-US"/>
    </w:rPr>
  </w:style>
  <w:style w:type="paragraph" w:styleId="TOC2">
    <w:name w:val="toc 2"/>
    <w:basedOn w:val="Normal"/>
    <w:next w:val="Normal"/>
    <w:autoRedefine/>
    <w:uiPriority w:val="39"/>
    <w:unhideWhenUsed/>
    <w:rsid w:val="00B5482E"/>
    <w:pPr>
      <w:tabs>
        <w:tab w:val="left" w:pos="1418"/>
        <w:tab w:val="right" w:pos="8363"/>
      </w:tabs>
      <w:ind w:left="709"/>
    </w:pPr>
    <w:rPr>
      <w:rFonts w:eastAsiaTheme="minorHAnsi"/>
      <w:noProof/>
      <w:lang w:eastAsia="en-US"/>
    </w:rPr>
  </w:style>
  <w:style w:type="paragraph" w:styleId="TOC3">
    <w:name w:val="toc 3"/>
    <w:basedOn w:val="Normal"/>
    <w:next w:val="Normal"/>
    <w:autoRedefine/>
    <w:uiPriority w:val="39"/>
    <w:unhideWhenUsed/>
    <w:rsid w:val="00B5482E"/>
    <w:pPr>
      <w:tabs>
        <w:tab w:val="left" w:pos="1418"/>
        <w:tab w:val="right" w:pos="8363"/>
      </w:tabs>
      <w:ind w:left="709"/>
    </w:pPr>
    <w:rPr>
      <w:rFonts w:eastAsiaTheme="minorHAnsi"/>
      <w:lang w:eastAsia="en-US"/>
    </w:rPr>
  </w:style>
  <w:style w:type="paragraph" w:styleId="TOC4">
    <w:name w:val="toc 4"/>
    <w:basedOn w:val="Normal"/>
    <w:next w:val="Normal"/>
    <w:autoRedefine/>
    <w:uiPriority w:val="99"/>
    <w:semiHidden/>
    <w:rsid w:val="00B5482E"/>
    <w:pPr>
      <w:tabs>
        <w:tab w:val="left" w:pos="709"/>
        <w:tab w:val="left" w:pos="1418"/>
        <w:tab w:val="left" w:pos="2126"/>
        <w:tab w:val="left" w:pos="2835"/>
        <w:tab w:val="left" w:pos="3544"/>
        <w:tab w:val="left" w:pos="4253"/>
        <w:tab w:val="left" w:pos="4961"/>
        <w:tab w:val="left" w:pos="5670"/>
        <w:tab w:val="right" w:pos="8363"/>
      </w:tabs>
      <w:ind w:left="601"/>
    </w:pPr>
    <w:rPr>
      <w:rFonts w:eastAsiaTheme="minorHAnsi"/>
      <w:lang w:eastAsia="en-US"/>
    </w:rPr>
  </w:style>
  <w:style w:type="paragraph" w:styleId="TOC5">
    <w:name w:val="toc 5"/>
    <w:basedOn w:val="Normal"/>
    <w:next w:val="Normal"/>
    <w:autoRedefine/>
    <w:uiPriority w:val="99"/>
    <w:semiHidden/>
    <w:rsid w:val="00B5482E"/>
    <w:pPr>
      <w:tabs>
        <w:tab w:val="left" w:pos="709"/>
        <w:tab w:val="left" w:pos="1418"/>
        <w:tab w:val="left" w:pos="2126"/>
        <w:tab w:val="left" w:pos="2835"/>
        <w:tab w:val="left" w:pos="3544"/>
        <w:tab w:val="left" w:pos="4253"/>
        <w:tab w:val="left" w:pos="4961"/>
        <w:tab w:val="left" w:pos="5670"/>
        <w:tab w:val="right" w:pos="8363"/>
      </w:tabs>
      <w:ind w:left="799"/>
    </w:pPr>
    <w:rPr>
      <w:rFonts w:eastAsiaTheme="minorHAnsi"/>
      <w:lang w:eastAsia="en-US"/>
    </w:rPr>
  </w:style>
  <w:style w:type="paragraph" w:styleId="TOC6">
    <w:name w:val="toc 6"/>
    <w:basedOn w:val="Normal"/>
    <w:next w:val="Normal"/>
    <w:autoRedefine/>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100"/>
      <w:ind w:left="1000"/>
    </w:pPr>
    <w:rPr>
      <w:rFonts w:eastAsiaTheme="minorHAnsi"/>
      <w:lang w:eastAsia="en-US"/>
    </w:rPr>
  </w:style>
  <w:style w:type="paragraph" w:styleId="TOC7">
    <w:name w:val="toc 7"/>
    <w:basedOn w:val="Normal"/>
    <w:next w:val="Normal"/>
    <w:autoRedefine/>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100"/>
      <w:ind w:left="1200"/>
    </w:pPr>
    <w:rPr>
      <w:rFonts w:eastAsiaTheme="minorHAnsi"/>
      <w:lang w:eastAsia="en-US"/>
    </w:rPr>
  </w:style>
  <w:style w:type="paragraph" w:styleId="TOC8">
    <w:name w:val="toc 8"/>
    <w:basedOn w:val="Normal"/>
    <w:next w:val="Normal"/>
    <w:autoRedefine/>
    <w:uiPriority w:val="99"/>
    <w:semiHidden/>
    <w:rsid w:val="00B5482E"/>
    <w:pPr>
      <w:spacing w:after="0"/>
      <w:ind w:left="1400"/>
    </w:pPr>
    <w:rPr>
      <w:rFonts w:eastAsiaTheme="minorHAnsi"/>
      <w:lang w:eastAsia="en-US"/>
    </w:rPr>
  </w:style>
  <w:style w:type="paragraph" w:styleId="TOC9">
    <w:name w:val="toc 9"/>
    <w:basedOn w:val="Normal"/>
    <w:next w:val="Normal"/>
    <w:autoRedefine/>
    <w:uiPriority w:val="99"/>
    <w:semiHidden/>
    <w:rsid w:val="00B5482E"/>
    <w:pPr>
      <w:tabs>
        <w:tab w:val="left" w:pos="709"/>
        <w:tab w:val="left" w:pos="1418"/>
        <w:tab w:val="left" w:pos="2126"/>
        <w:tab w:val="left" w:pos="2835"/>
        <w:tab w:val="left" w:pos="3544"/>
        <w:tab w:val="left" w:pos="4253"/>
        <w:tab w:val="left" w:pos="4961"/>
        <w:tab w:val="left" w:pos="5670"/>
        <w:tab w:val="right" w:pos="8363"/>
      </w:tabs>
      <w:spacing w:after="100"/>
      <w:ind w:left="1600"/>
    </w:pPr>
    <w:rPr>
      <w:rFonts w:eastAsiaTheme="minorHAnsi"/>
      <w:lang w:eastAsia="en-US"/>
    </w:rPr>
  </w:style>
  <w:style w:type="table" w:customStyle="1" w:styleId="SandMTable1">
    <w:name w:val="SandM Table 1"/>
    <w:basedOn w:val="TableNormal"/>
    <w:uiPriority w:val="99"/>
    <w:rsid w:val="007F62D8"/>
    <w:pPr>
      <w:spacing w:after="0" w:line="240" w:lineRule="auto"/>
    </w:pPr>
    <w:tblPr/>
    <w:tblStylePr w:type="firstRow">
      <w:tblPr/>
      <w:tcPr>
        <w:shd w:val="clear" w:color="auto" w:fill="5B9BD5" w:themeFill="accent1"/>
      </w:tcPr>
    </w:tblStylePr>
    <w:tblStylePr w:type="firstCol">
      <w:tblPr/>
      <w:tcPr>
        <w:shd w:val="clear" w:color="auto" w:fill="5B9BD5" w:themeFill="accent1"/>
      </w:tcPr>
    </w:tblStylePr>
  </w:style>
  <w:style w:type="table" w:customStyle="1" w:styleId="SandMTable2">
    <w:name w:val="SandM Table 2"/>
    <w:basedOn w:val="TableNormal"/>
    <w:next w:val="TableGrid"/>
    <w:uiPriority w:val="59"/>
    <w:rsid w:val="007F62D8"/>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5B9BD5" w:themeFill="accent1"/>
      </w:tcPr>
    </w:tblStylePr>
    <w:tblStylePr w:type="firstCol">
      <w:tblPr/>
      <w:tcPr>
        <w:shd w:val="clear" w:color="auto" w:fill="4472C4" w:themeFill="accent5"/>
      </w:tcPr>
    </w:tblStylePr>
  </w:style>
  <w:style w:type="table" w:customStyle="1" w:styleId="SandMTable3">
    <w:name w:val="SandM Table 3"/>
    <w:basedOn w:val="TableNormal"/>
    <w:uiPriority w:val="99"/>
    <w:rsid w:val="007F62D8"/>
    <w:pPr>
      <w:spacing w:after="0" w:line="240" w:lineRule="auto"/>
    </w:pPr>
    <w:tblPr/>
    <w:tcPr>
      <w:shd w:val="clear" w:color="auto" w:fill="4472C4" w:themeFill="accent5"/>
    </w:tcPr>
    <w:tblStylePr w:type="firstRow">
      <w:tblPr/>
      <w:tcPr>
        <w:shd w:val="clear" w:color="auto" w:fill="5B9BD5" w:themeFill="accent1"/>
      </w:tcPr>
    </w:tblStylePr>
    <w:tblStylePr w:type="firstCol">
      <w:tblPr/>
      <w:tcPr>
        <w:shd w:val="clear" w:color="auto" w:fill="5B9BD5" w:themeFill="accent1"/>
      </w:tcPr>
    </w:tblStylePr>
  </w:style>
  <w:style w:type="table" w:customStyle="1" w:styleId="SandMTable4">
    <w:name w:val="SandM Table 4"/>
    <w:basedOn w:val="TableNormal"/>
    <w:uiPriority w:val="99"/>
    <w:rsid w:val="007F62D8"/>
    <w:pPr>
      <w:spacing w:after="0" w:line="240" w:lineRule="auto"/>
    </w:pPr>
    <w:tblPr/>
    <w:tcPr>
      <w:shd w:val="clear" w:color="auto" w:fill="4472C4" w:themeFill="accent5"/>
    </w:tcPr>
    <w:tblStylePr w:type="firstRow">
      <w:tblPr/>
      <w:tcPr>
        <w:shd w:val="clear" w:color="auto" w:fill="5B9BD5" w:themeFill="accent1"/>
      </w:tcPr>
    </w:tblStylePr>
    <w:tblStylePr w:type="firstCol">
      <w:tblPr/>
      <w:tcPr>
        <w:shd w:val="clear" w:color="auto" w:fill="4472C4" w:themeFill="accent5"/>
      </w:tcPr>
    </w:tblStylePr>
  </w:style>
  <w:style w:type="character" w:customStyle="1" w:styleId="UnresolvedMention1">
    <w:name w:val="Unresolved Mention1"/>
    <w:basedOn w:val="DefaultParagraphFont"/>
    <w:uiPriority w:val="99"/>
    <w:semiHidden/>
    <w:unhideWhenUsed/>
    <w:rsid w:val="00797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07">
      <w:bodyDiv w:val="1"/>
      <w:marLeft w:val="0"/>
      <w:marRight w:val="0"/>
      <w:marTop w:val="0"/>
      <w:marBottom w:val="0"/>
      <w:divBdr>
        <w:top w:val="none" w:sz="0" w:space="0" w:color="auto"/>
        <w:left w:val="none" w:sz="0" w:space="0" w:color="auto"/>
        <w:bottom w:val="none" w:sz="0" w:space="0" w:color="auto"/>
        <w:right w:val="none" w:sz="0" w:space="0" w:color="auto"/>
      </w:divBdr>
    </w:div>
    <w:div w:id="272368806">
      <w:bodyDiv w:val="1"/>
      <w:marLeft w:val="0"/>
      <w:marRight w:val="0"/>
      <w:marTop w:val="0"/>
      <w:marBottom w:val="0"/>
      <w:divBdr>
        <w:top w:val="none" w:sz="0" w:space="0" w:color="auto"/>
        <w:left w:val="none" w:sz="0" w:space="0" w:color="auto"/>
        <w:bottom w:val="none" w:sz="0" w:space="0" w:color="auto"/>
        <w:right w:val="none" w:sz="0" w:space="0" w:color="auto"/>
      </w:divBdr>
    </w:div>
    <w:div w:id="331566591">
      <w:bodyDiv w:val="1"/>
      <w:marLeft w:val="0"/>
      <w:marRight w:val="0"/>
      <w:marTop w:val="0"/>
      <w:marBottom w:val="0"/>
      <w:divBdr>
        <w:top w:val="none" w:sz="0" w:space="0" w:color="auto"/>
        <w:left w:val="none" w:sz="0" w:space="0" w:color="auto"/>
        <w:bottom w:val="none" w:sz="0" w:space="0" w:color="auto"/>
        <w:right w:val="none" w:sz="0" w:space="0" w:color="auto"/>
      </w:divBdr>
    </w:div>
    <w:div w:id="477579956">
      <w:bodyDiv w:val="1"/>
      <w:marLeft w:val="0"/>
      <w:marRight w:val="0"/>
      <w:marTop w:val="0"/>
      <w:marBottom w:val="0"/>
      <w:divBdr>
        <w:top w:val="none" w:sz="0" w:space="0" w:color="auto"/>
        <w:left w:val="none" w:sz="0" w:space="0" w:color="auto"/>
        <w:bottom w:val="none" w:sz="0" w:space="0" w:color="auto"/>
        <w:right w:val="none" w:sz="0" w:space="0" w:color="auto"/>
      </w:divBdr>
    </w:div>
    <w:div w:id="693186691">
      <w:bodyDiv w:val="1"/>
      <w:marLeft w:val="0"/>
      <w:marRight w:val="0"/>
      <w:marTop w:val="0"/>
      <w:marBottom w:val="0"/>
      <w:divBdr>
        <w:top w:val="none" w:sz="0" w:space="0" w:color="auto"/>
        <w:left w:val="none" w:sz="0" w:space="0" w:color="auto"/>
        <w:bottom w:val="none" w:sz="0" w:space="0" w:color="auto"/>
        <w:right w:val="none" w:sz="0" w:space="0" w:color="auto"/>
      </w:divBdr>
    </w:div>
    <w:div w:id="754789500">
      <w:bodyDiv w:val="1"/>
      <w:marLeft w:val="0"/>
      <w:marRight w:val="0"/>
      <w:marTop w:val="0"/>
      <w:marBottom w:val="0"/>
      <w:divBdr>
        <w:top w:val="none" w:sz="0" w:space="0" w:color="auto"/>
        <w:left w:val="none" w:sz="0" w:space="0" w:color="auto"/>
        <w:bottom w:val="none" w:sz="0" w:space="0" w:color="auto"/>
        <w:right w:val="none" w:sz="0" w:space="0" w:color="auto"/>
      </w:divBdr>
    </w:div>
    <w:div w:id="926184501">
      <w:bodyDiv w:val="1"/>
      <w:marLeft w:val="0"/>
      <w:marRight w:val="0"/>
      <w:marTop w:val="0"/>
      <w:marBottom w:val="0"/>
      <w:divBdr>
        <w:top w:val="none" w:sz="0" w:space="0" w:color="auto"/>
        <w:left w:val="none" w:sz="0" w:space="0" w:color="auto"/>
        <w:bottom w:val="none" w:sz="0" w:space="0" w:color="auto"/>
        <w:right w:val="none" w:sz="0" w:space="0" w:color="auto"/>
      </w:divBdr>
    </w:div>
    <w:div w:id="1082917898">
      <w:bodyDiv w:val="1"/>
      <w:marLeft w:val="0"/>
      <w:marRight w:val="0"/>
      <w:marTop w:val="0"/>
      <w:marBottom w:val="0"/>
      <w:divBdr>
        <w:top w:val="none" w:sz="0" w:space="0" w:color="auto"/>
        <w:left w:val="none" w:sz="0" w:space="0" w:color="auto"/>
        <w:bottom w:val="none" w:sz="0" w:space="0" w:color="auto"/>
        <w:right w:val="none" w:sz="0" w:space="0" w:color="auto"/>
      </w:divBdr>
    </w:div>
    <w:div w:id="1115826090">
      <w:bodyDiv w:val="1"/>
      <w:marLeft w:val="0"/>
      <w:marRight w:val="0"/>
      <w:marTop w:val="0"/>
      <w:marBottom w:val="0"/>
      <w:divBdr>
        <w:top w:val="none" w:sz="0" w:space="0" w:color="auto"/>
        <w:left w:val="none" w:sz="0" w:space="0" w:color="auto"/>
        <w:bottom w:val="none" w:sz="0" w:space="0" w:color="auto"/>
        <w:right w:val="none" w:sz="0" w:space="0" w:color="auto"/>
      </w:divBdr>
    </w:div>
    <w:div w:id="1215314135">
      <w:bodyDiv w:val="1"/>
      <w:marLeft w:val="0"/>
      <w:marRight w:val="0"/>
      <w:marTop w:val="0"/>
      <w:marBottom w:val="0"/>
      <w:divBdr>
        <w:top w:val="none" w:sz="0" w:space="0" w:color="auto"/>
        <w:left w:val="none" w:sz="0" w:space="0" w:color="auto"/>
        <w:bottom w:val="none" w:sz="0" w:space="0" w:color="auto"/>
        <w:right w:val="none" w:sz="0" w:space="0" w:color="auto"/>
      </w:divBdr>
    </w:div>
    <w:div w:id="21101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 C C ! 5 7 3 6 6 1 2 5 0 . 3 < / d o c u m e n t i d >  
     < s e n d e r i d > C Z Q H < / s e n d e r i d >  
     < s e n d e r e m a i l > C L A I R E . H A N S E N @ S L A U G H T E R A N D M A Y . C O M < / s e n d e r e m a i l >  
     < l a s t m o d i f i e d > 2 0 2 1 - 0 9 - 1 0 T 1 9 : 4 6 : 0 0 . 0 0 0 0 0 0 0 + 0 1 : 0 0 < / l a s t m o d i f i e d >  
     < d a t a b a s e > C C < / d a t a b a s e >  
 < / p r o p e r t i e s > 
</file>

<file path=customXml/itemProps1.xml><?xml version="1.0" encoding="utf-8"?>
<ds:datastoreItem xmlns:ds="http://schemas.openxmlformats.org/officeDocument/2006/customXml" ds:itemID="{A5067575-3006-4E89-AC5E-B32D282E0EF9}">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2685</Words>
  <Characters>14612</Characters>
  <Application>Microsoft Office Word</Application>
  <DocSecurity>4</DocSecurity>
  <Lines>503</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Terrasse</dc:creator>
  <cp:lastModifiedBy>Anne Terrasse</cp:lastModifiedBy>
  <cp:revision>2</cp:revision>
  <dcterms:created xsi:type="dcterms:W3CDTF">2021-10-08T12:33:00Z</dcterms:created>
  <dcterms:modified xsi:type="dcterms:W3CDTF">2021-10-08T12:33:00Z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dp_Author">
    <vt:lpwstr/>
  </property>
  <property fmtid="{D5CDD505-2E9C-101B-9397-08002B2CF9AE}" pid="3" name="udp_Client">
    <vt:lpwstr>NC: Admin</vt:lpwstr>
  </property>
  <property fmtid="{D5CDD505-2E9C-101B-9397-08002B2CF9AE}" pid="4" name="udp_CMNumber">
    <vt:lpwstr>/</vt:lpwstr>
  </property>
  <property fmtid="{D5CDD505-2E9C-101B-9397-08002B2CF9AE}" pid="5" name="udp_Date">
    <vt:lpwstr>07 September 2015</vt:lpwstr>
  </property>
  <property fmtid="{D5CDD505-2E9C-101B-9397-08002B2CF9AE}" pid="6" name="udp_DeptCode">
    <vt:lpwstr/>
  </property>
  <property fmtid="{D5CDD505-2E9C-101B-9397-08002B2CF9AE}" pid="7" name="udp_DocID">
    <vt:lpwstr/>
  </property>
  <property fmtid="{D5CDD505-2E9C-101B-9397-08002B2CF9AE}" pid="8" name="udp_DocVersion">
    <vt:lpwstr/>
  </property>
  <property fmtid="{D5CDD505-2E9C-101B-9397-08002B2CF9AE}" pid="9" name="udp_Matter">
    <vt:lpwstr>Personal Documents (NO TIME RECORDING)</vt:lpwstr>
  </property>
  <property fmtid="{D5CDD505-2E9C-101B-9397-08002B2CF9AE}" pid="10" name="MSIP_Label_48209d14-df88-4a4f-8f08-4fa5970e7a5c_Enabled">
    <vt:lpwstr>true</vt:lpwstr>
  </property>
  <property fmtid="{D5CDD505-2E9C-101B-9397-08002B2CF9AE}" pid="11" name="MSIP_Label_48209d14-df88-4a4f-8f08-4fa5970e7a5c_SetDate">
    <vt:lpwstr>2021-10-08T12:32:33Z</vt:lpwstr>
  </property>
  <property fmtid="{D5CDD505-2E9C-101B-9397-08002B2CF9AE}" pid="12" name="MSIP_Label_48209d14-df88-4a4f-8f08-4fa5970e7a5c_Method">
    <vt:lpwstr>Standard</vt:lpwstr>
  </property>
  <property fmtid="{D5CDD505-2E9C-101B-9397-08002B2CF9AE}" pid="13" name="MSIP_Label_48209d14-df88-4a4f-8f08-4fa5970e7a5c_Name">
    <vt:lpwstr>Confidential Default</vt:lpwstr>
  </property>
  <property fmtid="{D5CDD505-2E9C-101B-9397-08002B2CF9AE}" pid="14" name="MSIP_Label_48209d14-df88-4a4f-8f08-4fa5970e7a5c_SiteId">
    <vt:lpwstr>178c1a72-3d3c-40af-baa7-54615303bcdc</vt:lpwstr>
  </property>
  <property fmtid="{D5CDD505-2E9C-101B-9397-08002B2CF9AE}" pid="15" name="MSIP_Label_48209d14-df88-4a4f-8f08-4fa5970e7a5c_ActionId">
    <vt:lpwstr>d2380760-a984-4213-be06-b891b1cf0654</vt:lpwstr>
  </property>
  <property fmtid="{D5CDD505-2E9C-101B-9397-08002B2CF9AE}" pid="16" name="MSIP_Label_48209d14-df88-4a4f-8f08-4fa5970e7a5c_ContentBits">
    <vt:lpwstr>2</vt:lpwstr>
  </property>
</Properties>
</file>