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20A2" w:rsidRPr="00F920A2" w:rsidRDefault="00F920A2" w:rsidP="00F920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StoryTiling — Guion listo</w:t>
      </w:r>
    </w:p>
    <w:p w:rsidR="00F920A2" w:rsidRPr="00F920A2" w:rsidRDefault="00F920A2" w:rsidP="00F9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1) Portada</w:t>
      </w:r>
    </w:p>
    <w:p w:rsidR="00F920A2" w:rsidRPr="00F920A2" w:rsidRDefault="00F920A2" w:rsidP="00F9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Título: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Inflación vs Bonos 10Y: VAR vs Machine Learning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</w: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Subtítulo: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Comparativa multi-país (USA, DE, UK, JP, ES) – h=1 año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</w: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Usa: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Nada (solo título y tu nombre)</w:t>
      </w:r>
    </w:p>
    <w:p w:rsidR="00F920A2" w:rsidRPr="00F920A2" w:rsidRDefault="00F920A2" w:rsidP="00F9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2) Objetivo y datos</w:t>
      </w:r>
    </w:p>
    <w:p w:rsidR="00F920A2" w:rsidRPr="00F920A2" w:rsidRDefault="00F920A2" w:rsidP="00F9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Mensaje: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Entender y predecir el 10Y usando inflación; comparar VAR vs ML entre países.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</w: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Usa: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Tabla/viñetas con fuentes y periodo</w:t>
      </w:r>
    </w:p>
    <w:p w:rsidR="00F920A2" w:rsidRPr="00F920A2" w:rsidRDefault="00F920A2" w:rsidP="00F92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Fuentes: </w:t>
      </w:r>
      <w:r w:rsidRPr="00F920A2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yields.csv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(10Y), World Bank (inflación).</w:t>
      </w:r>
    </w:p>
    <w:p w:rsidR="00F920A2" w:rsidRPr="00F920A2" w:rsidRDefault="00F920A2" w:rsidP="00F92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Frecuencia anual; ventana de test reciente.</w:t>
      </w:r>
    </w:p>
    <w:p w:rsidR="00F920A2" w:rsidRPr="00F920A2" w:rsidRDefault="00F920A2" w:rsidP="00F92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Países: USA, Alemania, Reino Unido, Japón, España.</w:t>
      </w:r>
    </w:p>
    <w:p w:rsidR="00F920A2" w:rsidRPr="00F920A2" w:rsidRDefault="00F920A2" w:rsidP="00F9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3) Metodología</w:t>
      </w:r>
    </w:p>
    <w:p w:rsidR="00F920A2" w:rsidRPr="00F920A2" w:rsidRDefault="00F920A2" w:rsidP="00F9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Mensaje: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Backtest rolling (ventana expandida), h=1; modelos: Naive, VAR, ElasticNet, RandomForest, GradientBoosting.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</w: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Usa: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Diagrama simple (o bullets).</w:t>
      </w:r>
    </w:p>
    <w:p w:rsidR="00F920A2" w:rsidRPr="00F920A2" w:rsidRDefault="00F920A2" w:rsidP="00F9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Métricas: MAE / RMSE.</w:t>
      </w:r>
    </w:p>
    <w:p w:rsidR="00F920A2" w:rsidRPr="00F920A2" w:rsidRDefault="00F920A2" w:rsidP="00F9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Selección de mejor modelo por país (menor RMSE).</w:t>
      </w:r>
    </w:p>
    <w:p w:rsidR="00F920A2" w:rsidRPr="00F920A2" w:rsidRDefault="00F920A2" w:rsidP="00F9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4) Ranking de modelos (comparativa entre países)</w:t>
      </w:r>
    </w:p>
    <w:p w:rsidR="00F920A2" w:rsidRPr="00F920A2" w:rsidRDefault="00F920A2" w:rsidP="00F9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Mensaje: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¿Qué modelo gana por país?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</w: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Usa: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r w:rsidRPr="00F920A2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reports/figures/model_wins_barplot.png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+ </w:t>
      </w:r>
      <w:r w:rsidRPr="00F920A2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reports/tables/best_model_per_country.csv</w:t>
      </w:r>
    </w:p>
    <w:p w:rsidR="00F920A2" w:rsidRPr="00F920A2" w:rsidRDefault="00F920A2" w:rsidP="00F92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Frase clave: “El baseline </w:t>
      </w: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Naive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resulta muy competitivo; los ML ganan en pocos países.”</w:t>
      </w:r>
    </w:p>
    <w:p w:rsidR="00F920A2" w:rsidRPr="00F920A2" w:rsidRDefault="00F920A2" w:rsidP="00F9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5) Real vs Predicho (ejemplos claros)</w:t>
      </w:r>
    </w:p>
    <w:p w:rsidR="00F920A2" w:rsidRPr="00F920A2" w:rsidRDefault="00F920A2" w:rsidP="00F9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Mensaje: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Calidad de ajuste en países representativos.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</w: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Usa: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2–3 PNG de </w:t>
      </w:r>
      <w:r w:rsidRPr="00F920A2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reports/figures/*_real_vs_pred_best.png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(por ejemplo USA, Germany, Japan).</w:t>
      </w:r>
    </w:p>
    <w:p w:rsidR="00F920A2" w:rsidRPr="00F920A2" w:rsidRDefault="00F920A2" w:rsidP="00F92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Frase clave: “Captan tendencia, fallan en giros fuertes post-2020.”</w:t>
      </w:r>
    </w:p>
    <w:p w:rsidR="00F920A2" w:rsidRPr="00F920A2" w:rsidRDefault="00F920A2" w:rsidP="00F9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6) Evidencia estadística (Diebold–Mariano)</w:t>
      </w:r>
    </w:p>
    <w:p w:rsidR="00F920A2" w:rsidRPr="00F920A2" w:rsidRDefault="00F920A2" w:rsidP="00F9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Mensaje: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¿La mejora es significativa?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</w: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Usa: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r w:rsidRPr="00F920A2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reports/tables/diebold_mariano_results.csv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(muestra 2–3 filas clave).</w:t>
      </w:r>
    </w:p>
    <w:p w:rsidR="00F920A2" w:rsidRPr="00F920A2" w:rsidRDefault="00F920A2" w:rsidP="00F920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lastRenderedPageBreak/>
        <w:t xml:space="preserve">Frase clave: “En USA, </w:t>
      </w: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RF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supera a Naive (p≈0.000); en otros países, empates por muestra corta.”</w:t>
      </w:r>
    </w:p>
    <w:p w:rsidR="00F920A2" w:rsidRPr="00F920A2" w:rsidRDefault="00F920A2" w:rsidP="00F9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7) Interpretación (economía)</w:t>
      </w:r>
    </w:p>
    <w:p w:rsidR="00F920A2" w:rsidRPr="00F920A2" w:rsidRDefault="00F920A2" w:rsidP="00F9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Mensaje: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Por qué Naive compite: inercia del 10Y + regímenes recientes.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</w: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Usa: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Bullets.</w:t>
      </w:r>
    </w:p>
    <w:p w:rsidR="00F920A2" w:rsidRPr="00F920A2" w:rsidRDefault="00F920A2" w:rsidP="00F920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Inercia/mean reversion en yields anuales.</w:t>
      </w:r>
    </w:p>
    <w:p w:rsidR="00F920A2" w:rsidRPr="00F920A2" w:rsidRDefault="00F920A2" w:rsidP="00F920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Shocks 2020–2022: cambios rápidos que los modelos no siempre capturan con poco histórico.</w:t>
      </w:r>
    </w:p>
    <w:p w:rsidR="00F920A2" w:rsidRPr="00F920A2" w:rsidRDefault="00F920A2" w:rsidP="00F9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8) Limitaciones y mejora</w:t>
      </w:r>
    </w:p>
    <w:p w:rsidR="00F920A2" w:rsidRPr="00F920A2" w:rsidRDefault="00F920A2" w:rsidP="00F9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Mensaje: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Cómo subir el nivel predictivo.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</w: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Usa: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Bullets.</w:t>
      </w:r>
    </w:p>
    <w:p w:rsidR="00F920A2" w:rsidRPr="00F920A2" w:rsidRDefault="00F920A2" w:rsidP="00F920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Más frecuencia (mensual/trimestral), más features (política monetaria, expectativas, breakeven).</w:t>
      </w:r>
    </w:p>
    <w:p w:rsidR="00F920A2" w:rsidRPr="00F920A2" w:rsidRDefault="00F920A2" w:rsidP="00F920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VARMAX / modelos secuenciales (LSTM), tuning y validación robusta.</w:t>
      </w:r>
    </w:p>
    <w:p w:rsidR="00F920A2" w:rsidRPr="00F920A2" w:rsidRDefault="00F920A2" w:rsidP="00F920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Evaluar horizontes h&gt;1.</w:t>
      </w:r>
    </w:p>
    <w:p w:rsidR="00F920A2" w:rsidRPr="00F920A2" w:rsidRDefault="00F920A2" w:rsidP="00F9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9) Conclusión</w:t>
      </w:r>
    </w:p>
    <w:p w:rsidR="00F920A2" w:rsidRPr="00F920A2" w:rsidRDefault="00F920A2" w:rsidP="00F9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Mensaje: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Lo aprendido.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</w: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Usa: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3 bullets.</w:t>
      </w:r>
    </w:p>
    <w:p w:rsidR="00F920A2" w:rsidRPr="00F920A2" w:rsidRDefault="00F920A2" w:rsidP="00F920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La relación inflación–10Y es </w:t>
      </w: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estable pero con rupturas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; Naive es fuerte en anual.</w:t>
      </w:r>
    </w:p>
    <w:p w:rsidR="00F920A2" w:rsidRPr="00F920A2" w:rsidRDefault="00F920A2" w:rsidP="00F920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ML mejora puntualmente (ej. USA) y puede ganar con más señal/variables.</w:t>
      </w:r>
    </w:p>
    <w:p w:rsidR="00F920A2" w:rsidRPr="00F920A2" w:rsidRDefault="00F920A2" w:rsidP="00F920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El marco (VAR+ML+DM) permite </w:t>
      </w: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comparar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países y justificar resultados.</w:t>
      </w:r>
    </w:p>
    <w:p w:rsidR="00F920A2" w:rsidRPr="00F920A2" w:rsidRDefault="00207A1F" w:rsidP="00F920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07A1F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:rsidR="00F920A2" w:rsidRPr="00F920A2" w:rsidRDefault="00F920A2" w:rsidP="00F92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>“Elevator pitch” (40–60s)</w:t>
      </w:r>
    </w:p>
    <w:p w:rsidR="00F920A2" w:rsidRPr="00F920A2" w:rsidRDefault="00F920A2" w:rsidP="00F9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“Modelamos la relación inflación–bono 10Y en cinco países con un marco comparativo VAR vs ML. Con backtest anual h=1, el baseline Naive fue competitivo; RandomForest solo mejora de forma significativa en USA (DM p≈0.000). La muestra corta y la inercia del 10Y explican el resultado. Con datos más frecuentes y variables de política/expectativas, esperamos que ML supere al Naive de forma consistente. Aun así, el pipeline reproduce, compara y explica—listo para escalar en cobertura y frecuencia.”</w:t>
      </w:r>
    </w:p>
    <w:p w:rsidR="00F920A2" w:rsidRPr="00F920A2" w:rsidRDefault="00207A1F" w:rsidP="00F920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07A1F">
        <w:rPr>
          <w:rFonts w:ascii="Times New Roman" w:eastAsia="Times New Roman" w:hAnsi="Times New Roman" w:cs="Times New Roman"/>
          <w:noProof/>
          <w:kern w:val="0"/>
          <w:lang w:eastAsia="es-ES_tradnl"/>
        </w:rPr>
        <w:pict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:rsidR="00F920A2" w:rsidRPr="00F920A2" w:rsidRDefault="00F920A2" w:rsidP="00F92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>Archivos que vas a insertar en StoryTiling</w:t>
      </w:r>
    </w:p>
    <w:p w:rsidR="00F920A2" w:rsidRPr="00F920A2" w:rsidRDefault="00F920A2" w:rsidP="00F920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Tablas:</w:t>
      </w:r>
    </w:p>
    <w:p w:rsidR="00F920A2" w:rsidRPr="00F920A2" w:rsidRDefault="00F920A2" w:rsidP="00F920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s-ES_tradnl"/>
          <w14:ligatures w14:val="none"/>
        </w:rPr>
      </w:pPr>
      <w:r w:rsidRPr="00F920A2">
        <w:rPr>
          <w:rFonts w:ascii="Courier New" w:eastAsia="Times New Roman" w:hAnsi="Courier New" w:cs="Courier New"/>
          <w:kern w:val="0"/>
          <w:sz w:val="20"/>
          <w:szCs w:val="20"/>
          <w:lang w:val="en-GB" w:eastAsia="es-ES_tradnl"/>
          <w14:ligatures w14:val="none"/>
        </w:rPr>
        <w:t>reports/tables/best_model_per_country.csv</w:t>
      </w:r>
    </w:p>
    <w:p w:rsidR="00F920A2" w:rsidRPr="00F920A2" w:rsidRDefault="00F920A2" w:rsidP="00F920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s-ES_tradnl"/>
          <w14:ligatures w14:val="none"/>
        </w:rPr>
      </w:pPr>
      <w:r w:rsidRPr="00F920A2">
        <w:rPr>
          <w:rFonts w:ascii="Courier New" w:eastAsia="Times New Roman" w:hAnsi="Courier New" w:cs="Courier New"/>
          <w:kern w:val="0"/>
          <w:sz w:val="20"/>
          <w:szCs w:val="20"/>
          <w:lang w:val="en-GB" w:eastAsia="es-ES_tradnl"/>
          <w14:ligatures w14:val="none"/>
        </w:rPr>
        <w:lastRenderedPageBreak/>
        <w:t>reports/tables/rmse_by_country_model.csv</w:t>
      </w:r>
    </w:p>
    <w:p w:rsidR="00F920A2" w:rsidRPr="00F920A2" w:rsidRDefault="00F920A2" w:rsidP="00F920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s-ES_tradnl"/>
          <w14:ligatures w14:val="none"/>
        </w:rPr>
      </w:pPr>
      <w:r w:rsidRPr="00F920A2">
        <w:rPr>
          <w:rFonts w:ascii="Courier New" w:eastAsia="Times New Roman" w:hAnsi="Courier New" w:cs="Courier New"/>
          <w:kern w:val="0"/>
          <w:sz w:val="20"/>
          <w:szCs w:val="20"/>
          <w:lang w:val="en-GB" w:eastAsia="es-ES_tradnl"/>
          <w14:ligatures w14:val="none"/>
        </w:rPr>
        <w:t>reports/tables/diebold_mariano_results.csv</w:t>
      </w:r>
    </w:p>
    <w:p w:rsidR="00F920A2" w:rsidRPr="00F920A2" w:rsidRDefault="00F920A2" w:rsidP="00F920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Figuras:</w:t>
      </w:r>
    </w:p>
    <w:p w:rsidR="00F920A2" w:rsidRPr="00F920A2" w:rsidRDefault="00F920A2" w:rsidP="00F920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s-ES_tradnl"/>
          <w14:ligatures w14:val="none"/>
        </w:rPr>
      </w:pPr>
      <w:r w:rsidRPr="00F920A2">
        <w:rPr>
          <w:rFonts w:ascii="Courier New" w:eastAsia="Times New Roman" w:hAnsi="Courier New" w:cs="Courier New"/>
          <w:kern w:val="0"/>
          <w:sz w:val="20"/>
          <w:szCs w:val="20"/>
          <w:lang w:val="en-GB" w:eastAsia="es-ES_tradnl"/>
          <w14:ligatures w14:val="none"/>
        </w:rPr>
        <w:t>reports/figures/model_wins_barplot.png</w:t>
      </w:r>
    </w:p>
    <w:p w:rsidR="00F920A2" w:rsidRPr="00F920A2" w:rsidRDefault="00F920A2" w:rsidP="00F920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920A2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reports/figures/*_real_vs_pred_best.png</w:t>
      </w:r>
      <w:r w:rsidRPr="00F920A2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(elige 2–3)</w:t>
      </w:r>
    </w:p>
    <w:p w:rsidR="00F920A2" w:rsidRDefault="00F920A2"/>
    <w:sectPr w:rsidR="00F92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30C07"/>
    <w:multiLevelType w:val="multilevel"/>
    <w:tmpl w:val="44F2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41189"/>
    <w:multiLevelType w:val="multilevel"/>
    <w:tmpl w:val="E528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2606F"/>
    <w:multiLevelType w:val="multilevel"/>
    <w:tmpl w:val="83DA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F114C"/>
    <w:multiLevelType w:val="multilevel"/>
    <w:tmpl w:val="9A8C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242B6"/>
    <w:multiLevelType w:val="multilevel"/>
    <w:tmpl w:val="1DDA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07CA4"/>
    <w:multiLevelType w:val="multilevel"/>
    <w:tmpl w:val="07C2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64DF9"/>
    <w:multiLevelType w:val="multilevel"/>
    <w:tmpl w:val="B4C0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C3A7B"/>
    <w:multiLevelType w:val="multilevel"/>
    <w:tmpl w:val="6D0A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45779E"/>
    <w:multiLevelType w:val="multilevel"/>
    <w:tmpl w:val="71BA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985528">
    <w:abstractNumId w:val="6"/>
  </w:num>
  <w:num w:numId="2" w16cid:durableId="89013803">
    <w:abstractNumId w:val="4"/>
  </w:num>
  <w:num w:numId="3" w16cid:durableId="1367296427">
    <w:abstractNumId w:val="1"/>
  </w:num>
  <w:num w:numId="4" w16cid:durableId="812481522">
    <w:abstractNumId w:val="5"/>
  </w:num>
  <w:num w:numId="5" w16cid:durableId="986595120">
    <w:abstractNumId w:val="0"/>
  </w:num>
  <w:num w:numId="6" w16cid:durableId="1067532795">
    <w:abstractNumId w:val="2"/>
  </w:num>
  <w:num w:numId="7" w16cid:durableId="1011643876">
    <w:abstractNumId w:val="7"/>
  </w:num>
  <w:num w:numId="8" w16cid:durableId="1253709857">
    <w:abstractNumId w:val="8"/>
  </w:num>
  <w:num w:numId="9" w16cid:durableId="786314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A2"/>
    <w:rsid w:val="00207A1F"/>
    <w:rsid w:val="00B56E2A"/>
    <w:rsid w:val="00F9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C6FFF-C558-2C4D-A7F8-5D39E507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2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2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2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2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2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2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2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2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92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92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20A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20A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2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2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2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2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2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2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2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2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2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2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20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20A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2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20A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20A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F920A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92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hesham.gaber.elsharkawy@gmail.com</dc:creator>
  <cp:keywords/>
  <dc:description/>
  <cp:lastModifiedBy>hesham.gaber.elsharkawy@gmail.com</cp:lastModifiedBy>
  <cp:revision>1</cp:revision>
  <dcterms:created xsi:type="dcterms:W3CDTF">2025-09-12T08:29:00Z</dcterms:created>
  <dcterms:modified xsi:type="dcterms:W3CDTF">2025-09-12T08:30:00Z</dcterms:modified>
</cp:coreProperties>
</file>