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5939" w:rsidRPr="00CD5939" w:rsidRDefault="00CD5939" w:rsidP="006C0B66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C0B66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008F4F3" wp14:editId="22A9F083">
            <wp:simplePos x="0" y="0"/>
            <wp:positionH relativeFrom="margin">
              <wp:align>center</wp:align>
            </wp:positionH>
            <wp:positionV relativeFrom="paragraph">
              <wp:posOffset>6934200</wp:posOffset>
            </wp:positionV>
            <wp:extent cx="2143125" cy="21431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Yat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6C0B66">
        <w:br/>
      </w:r>
      <w:r w:rsidR="00A85353" w:rsidRPr="00CD5939">
        <w:rPr>
          <w:rFonts w:asciiTheme="majorBidi" w:hAnsiTheme="majorBidi" w:cstheme="majorBidi"/>
          <w:b/>
          <w:bCs/>
          <w:noProof/>
          <w:sz w:val="52"/>
          <w:szCs w:val="52"/>
          <w:u w:val="single"/>
        </w:rPr>
        <w:drawing>
          <wp:anchor distT="0" distB="0" distL="114300" distR="114300" simplePos="0" relativeHeight="251658240" behindDoc="0" locked="0" layoutInCell="1" allowOverlap="1" wp14:anchorId="33DEC65D" wp14:editId="046CB9F3">
            <wp:simplePos x="0" y="0"/>
            <wp:positionH relativeFrom="column">
              <wp:posOffset>-866775</wp:posOffset>
            </wp:positionH>
            <wp:positionV relativeFrom="paragraph">
              <wp:posOffset>-866775</wp:posOffset>
            </wp:positionV>
            <wp:extent cx="2228850" cy="20478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مبادرة رواد مصر الرقمية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353" w:rsidRPr="00CD5939">
        <w:rPr>
          <w:rFonts w:asciiTheme="majorBidi" w:hAnsiTheme="majorBidi" w:cstheme="majorBidi"/>
          <w:b/>
          <w:bCs/>
          <w:noProof/>
          <w:sz w:val="52"/>
          <w:szCs w:val="52"/>
          <w:u w:val="single"/>
        </w:rPr>
        <w:drawing>
          <wp:anchor distT="0" distB="0" distL="114300" distR="114300" simplePos="0" relativeHeight="251659264" behindDoc="0" locked="0" layoutInCell="1" allowOverlap="1" wp14:anchorId="5A2662C9" wp14:editId="0DA8AC1D">
            <wp:simplePos x="0" y="0"/>
            <wp:positionH relativeFrom="column">
              <wp:posOffset>2962275</wp:posOffset>
            </wp:positionH>
            <wp:positionV relativeFrom="paragraph">
              <wp:posOffset>-914400</wp:posOffset>
            </wp:positionV>
            <wp:extent cx="3809365" cy="21424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وزارة_الاتصالات_وتكنولوجيا_المعلومات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B66" w:rsidRPr="00CD5939">
        <w:rPr>
          <w:rFonts w:asciiTheme="majorBidi" w:hAnsiTheme="majorBidi" w:cstheme="majorBidi"/>
          <w:b/>
          <w:bCs/>
          <w:sz w:val="52"/>
          <w:szCs w:val="52"/>
          <w:u w:val="single"/>
        </w:rPr>
        <w:t>ERP System</w:t>
      </w:r>
    </w:p>
    <w:p w:rsidR="00CD5939" w:rsidRDefault="00CD5939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br w:type="page"/>
      </w:r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br/>
        <w:t xml:space="preserve"> </w:t>
      </w:r>
      <w:r w:rsidRPr="00801899">
        <w:rPr>
          <w:rFonts w:asciiTheme="majorBidi" w:hAnsiTheme="majorBidi" w:cstheme="majorBidi"/>
          <w:b/>
          <w:bCs/>
          <w:color w:val="1F2328"/>
          <w:sz w:val="32"/>
          <w:szCs w:val="32"/>
        </w:rPr>
        <w:t>Project Description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</w:rPr>
        <w:br/>
      </w:r>
      <w:proofErr w:type="gramStart"/>
      <w:r>
        <w:rPr>
          <w:rFonts w:ascii="Segoe UI" w:hAnsi="Segoe UI" w:cs="Segoe UI"/>
          <w:color w:val="1F2328"/>
        </w:rPr>
        <w:t>An</w:t>
      </w:r>
      <w:proofErr w:type="gramEnd"/>
      <w:r>
        <w:rPr>
          <w:rFonts w:ascii="Segoe UI" w:hAnsi="Segoe UI" w:cs="Segoe UI"/>
          <w:color w:val="1F2328"/>
        </w:rPr>
        <w:t xml:space="preserve"> ERP system integrates business processes into one platform, managing Sales, Wages (HR/Payroll), and Accounting seamlessly for efficiency and accuracy. It ensures real-time data flow across departments—sales orders update inventory and accounts, payroll links to finance, and accounting consolidates all transactions. The system provides comprehensive reporting and dashboards, giving decision-makers insights for faster, data-driven strategies</w:t>
      </w:r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br/>
        <w:t xml:space="preserve">                                     </w:t>
      </w:r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 Team Members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br/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br/>
      </w:r>
      <w:r>
        <w:rPr>
          <w:rFonts w:ascii="Segoe UI" w:hAnsi="Segoe UI" w:cs="Segoe UI"/>
          <w:color w:val="1F2328"/>
        </w:rPr>
        <w:t xml:space="preserve">• </w:t>
      </w:r>
      <w:proofErr w:type="spellStart"/>
      <w:r>
        <w:rPr>
          <w:rFonts w:ascii="Segoe UI" w:hAnsi="Segoe UI" w:cs="Segoe UI"/>
          <w:color w:val="1F2328"/>
        </w:rPr>
        <w:t>Hesham</w:t>
      </w:r>
      <w:proofErr w:type="spellEnd"/>
      <w:r>
        <w:rPr>
          <w:rFonts w:ascii="Segoe UI" w:hAnsi="Segoe UI" w:cs="Segoe UI"/>
          <w:color w:val="1F2328"/>
        </w:rPr>
        <w:t xml:space="preserve"> Mohamed </w:t>
      </w:r>
      <w:proofErr w:type="spellStart"/>
      <w:r>
        <w:rPr>
          <w:rFonts w:ascii="Segoe UI" w:hAnsi="Segoe UI" w:cs="Segoe UI"/>
          <w:color w:val="1F2328"/>
        </w:rPr>
        <w:t>Naguib</w:t>
      </w:r>
      <w:proofErr w:type="spellEnd"/>
      <w:r>
        <w:rPr>
          <w:rFonts w:ascii="Segoe UI" w:hAnsi="Segoe UI" w:cs="Segoe UI"/>
          <w:color w:val="1F2328"/>
        </w:rPr>
        <w:t xml:space="preserve"> (Team Leader)</w:t>
      </w:r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• </w:t>
      </w:r>
      <w:proofErr w:type="spellStart"/>
      <w:r>
        <w:rPr>
          <w:rFonts w:ascii="Segoe UI" w:hAnsi="Segoe UI" w:cs="Segoe UI"/>
          <w:color w:val="1F2328"/>
        </w:rPr>
        <w:t>Hatem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Medhat</w:t>
      </w:r>
      <w:proofErr w:type="spellEnd"/>
      <w:r>
        <w:rPr>
          <w:rFonts w:ascii="Segoe UI" w:hAnsi="Segoe UI" w:cs="Segoe UI"/>
          <w:color w:val="1F2328"/>
        </w:rPr>
        <w:t xml:space="preserve"> Abu </w:t>
      </w:r>
      <w:proofErr w:type="spellStart"/>
      <w:r>
        <w:rPr>
          <w:rFonts w:ascii="Segoe UI" w:hAnsi="Segoe UI" w:cs="Segoe UI"/>
          <w:color w:val="1F2328"/>
        </w:rPr>
        <w:t>Elhussien</w:t>
      </w:r>
      <w:proofErr w:type="spellEnd"/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• Ali Mahmoud </w:t>
      </w:r>
      <w:proofErr w:type="spellStart"/>
      <w:r>
        <w:rPr>
          <w:rFonts w:ascii="Segoe UI" w:hAnsi="Segoe UI" w:cs="Segoe UI"/>
          <w:color w:val="1F2328"/>
        </w:rPr>
        <w:t>Mahmoud</w:t>
      </w:r>
      <w:proofErr w:type="spellEnd"/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• Abdullah Mohammed Hafez</w:t>
      </w:r>
    </w:p>
    <w:p w:rsidR="00801899" w:rsidRDefault="00801899" w:rsidP="00801899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• Mohamed Ahmed Mohamed</w:t>
      </w:r>
    </w:p>
    <w:p w:rsidR="00695D29" w:rsidRPr="006C0B66" w:rsidRDefault="00695D29" w:rsidP="006C0B66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bookmarkStart w:id="0" w:name="_GoBack"/>
      <w:bookmarkEnd w:id="0"/>
    </w:p>
    <w:sectPr w:rsidR="00695D29" w:rsidRPr="006C0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03B"/>
    <w:rsid w:val="002C003B"/>
    <w:rsid w:val="00695D29"/>
    <w:rsid w:val="006C0B66"/>
    <w:rsid w:val="00801899"/>
    <w:rsid w:val="00A85353"/>
    <w:rsid w:val="00C86848"/>
    <w:rsid w:val="00CD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93DCA-8F23-4E89-8A21-A782A287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1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2025-11-30T13:20:00Z</dcterms:created>
  <dcterms:modified xsi:type="dcterms:W3CDTF">2025-11-30T18:36:00Z</dcterms:modified>
</cp:coreProperties>
</file>