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451E" w14:textId="77777777" w:rsidR="003309C1" w:rsidRPr="003309C1" w:rsidRDefault="003309C1" w:rsidP="003309C1">
      <w:pPr>
        <w:shd w:val="clear" w:color="auto" w:fill="FFFFFF"/>
        <w:spacing w:before="150" w:after="360" w:line="240" w:lineRule="auto"/>
        <w:outlineLvl w:val="2"/>
        <w:rPr>
          <w:rFonts w:ascii="Josefin Sans" w:eastAsia="Times New Roman" w:hAnsi="Josefin Sans" w:cs="Times New Roman"/>
          <w:b/>
          <w:bCs/>
          <w:color w:val="443F3F"/>
          <w:sz w:val="48"/>
          <w:szCs w:val="48"/>
        </w:rPr>
      </w:pPr>
      <w:r w:rsidRPr="003309C1">
        <w:rPr>
          <w:rFonts w:ascii="Josefin Sans" w:eastAsia="Times New Roman" w:hAnsi="Josefin Sans" w:cs="Times New Roman"/>
          <w:b/>
          <w:bCs/>
          <w:color w:val="443F3F"/>
          <w:sz w:val="48"/>
          <w:szCs w:val="48"/>
        </w:rPr>
        <w:t>High-grown tea plantations in Sri Lanka</w:t>
      </w:r>
    </w:p>
    <w:p w14:paraId="005C6C84" w14:textId="77777777" w:rsidR="003309C1" w:rsidRPr="003309C1" w:rsidRDefault="003309C1" w:rsidP="003309C1">
      <w:pPr>
        <w:shd w:val="clear" w:color="auto" w:fill="FFFFFF"/>
        <w:spacing w:after="300" w:line="240" w:lineRule="auto"/>
        <w:rPr>
          <w:rFonts w:ascii="Raleway" w:eastAsia="Times New Roman" w:hAnsi="Raleway" w:cs="Times New Roman"/>
          <w:color w:val="233452"/>
          <w:sz w:val="24"/>
          <w:szCs w:val="24"/>
        </w:rPr>
      </w:pPr>
      <w:r w:rsidRPr="003309C1">
        <w:rPr>
          <w:rFonts w:ascii="Raleway" w:eastAsia="Times New Roman" w:hAnsi="Raleway" w:cs="Times New Roman"/>
          <w:color w:val="233452"/>
          <w:sz w:val="24"/>
          <w:szCs w:val="24"/>
        </w:rPr>
        <w:t xml:space="preserve">High grown tea is found in the central highlands of Sri Lanka at elevations over 6000ft. Nuwara </w:t>
      </w:r>
      <w:proofErr w:type="spellStart"/>
      <w:r w:rsidRPr="003309C1">
        <w:rPr>
          <w:rFonts w:ascii="Raleway" w:eastAsia="Times New Roman" w:hAnsi="Raleway" w:cs="Times New Roman"/>
          <w:color w:val="233452"/>
          <w:sz w:val="24"/>
          <w:szCs w:val="24"/>
        </w:rPr>
        <w:t>Eliya</w:t>
      </w:r>
      <w:proofErr w:type="spellEnd"/>
      <w:r w:rsidRPr="003309C1">
        <w:rPr>
          <w:rFonts w:ascii="Raleway" w:eastAsia="Times New Roman" w:hAnsi="Raleway" w:cs="Times New Roman"/>
          <w:color w:val="233452"/>
          <w:sz w:val="24"/>
          <w:szCs w:val="24"/>
        </w:rPr>
        <w:t xml:space="preserve">, </w:t>
      </w:r>
      <w:proofErr w:type="spellStart"/>
      <w:r w:rsidRPr="003309C1">
        <w:rPr>
          <w:rFonts w:ascii="Raleway" w:eastAsia="Times New Roman" w:hAnsi="Raleway" w:cs="Times New Roman"/>
          <w:color w:val="233452"/>
          <w:sz w:val="24"/>
          <w:szCs w:val="24"/>
        </w:rPr>
        <w:t>Uda</w:t>
      </w:r>
      <w:proofErr w:type="spellEnd"/>
      <w:r w:rsidRPr="003309C1">
        <w:rPr>
          <w:rFonts w:ascii="Raleway" w:eastAsia="Times New Roman" w:hAnsi="Raleway" w:cs="Times New Roman"/>
          <w:color w:val="233452"/>
          <w:sz w:val="24"/>
          <w:szCs w:val="24"/>
        </w:rPr>
        <w:t xml:space="preserve"> </w:t>
      </w:r>
      <w:proofErr w:type="spellStart"/>
      <w:r w:rsidRPr="003309C1">
        <w:rPr>
          <w:rFonts w:ascii="Raleway" w:eastAsia="Times New Roman" w:hAnsi="Raleway" w:cs="Times New Roman"/>
          <w:color w:val="233452"/>
          <w:sz w:val="24"/>
          <w:szCs w:val="24"/>
        </w:rPr>
        <w:t>Pussellawa</w:t>
      </w:r>
      <w:proofErr w:type="spellEnd"/>
      <w:r w:rsidRPr="003309C1">
        <w:rPr>
          <w:rFonts w:ascii="Raleway" w:eastAsia="Times New Roman" w:hAnsi="Raleway" w:cs="Times New Roman"/>
          <w:color w:val="233452"/>
          <w:sz w:val="24"/>
          <w:szCs w:val="24"/>
        </w:rPr>
        <w:t xml:space="preserve"> and </w:t>
      </w:r>
      <w:proofErr w:type="spellStart"/>
      <w:r w:rsidRPr="003309C1">
        <w:rPr>
          <w:rFonts w:ascii="Raleway" w:eastAsia="Times New Roman" w:hAnsi="Raleway" w:cs="Times New Roman"/>
          <w:color w:val="233452"/>
          <w:sz w:val="24"/>
          <w:szCs w:val="24"/>
        </w:rPr>
        <w:t>Dimbulla</w:t>
      </w:r>
      <w:proofErr w:type="spellEnd"/>
      <w:r w:rsidRPr="003309C1">
        <w:rPr>
          <w:rFonts w:ascii="Raleway" w:eastAsia="Times New Roman" w:hAnsi="Raleway" w:cs="Times New Roman"/>
          <w:color w:val="233452"/>
          <w:sz w:val="24"/>
          <w:szCs w:val="24"/>
        </w:rPr>
        <w:t xml:space="preserve"> are the main high-grown tea regions of the country.</w:t>
      </w:r>
    </w:p>
    <w:p w14:paraId="74BBA48B" w14:textId="77777777" w:rsidR="003309C1" w:rsidRPr="003309C1" w:rsidRDefault="003309C1" w:rsidP="003309C1">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3309C1">
        <w:rPr>
          <w:rFonts w:ascii="Raleway" w:eastAsia="Times New Roman" w:hAnsi="Raleway" w:cs="Times New Roman"/>
          <w:b/>
          <w:bCs/>
          <w:color w:val="233452"/>
          <w:sz w:val="24"/>
          <w:szCs w:val="24"/>
        </w:rPr>
        <w:t xml:space="preserve">Nuwara </w:t>
      </w:r>
      <w:proofErr w:type="spellStart"/>
      <w:r w:rsidRPr="003309C1">
        <w:rPr>
          <w:rFonts w:ascii="Raleway" w:eastAsia="Times New Roman" w:hAnsi="Raleway" w:cs="Times New Roman"/>
          <w:b/>
          <w:bCs/>
          <w:color w:val="233452"/>
          <w:sz w:val="24"/>
          <w:szCs w:val="24"/>
        </w:rPr>
        <w:t>Eliya</w:t>
      </w:r>
      <w:proofErr w:type="spellEnd"/>
      <w:r w:rsidRPr="003309C1">
        <w:rPr>
          <w:rFonts w:ascii="Raleway" w:eastAsia="Times New Roman" w:hAnsi="Raleway" w:cs="Times New Roman"/>
          <w:color w:val="233452"/>
          <w:sz w:val="24"/>
          <w:szCs w:val="24"/>
        </w:rPr>
        <w:t> – One of the major tea growing districts in the country since its first tea yields in the 1870s plantations. This small town, fondly known as the little England, produces some of the most relished tea types in Sri Lanka, such as Orange Pekoe (OP) and Broken Orange Pekoe (BOP).</w:t>
      </w:r>
    </w:p>
    <w:p w14:paraId="5DA46939" w14:textId="426F4F5E" w:rsidR="003309C1" w:rsidRPr="003309C1" w:rsidRDefault="003309C1" w:rsidP="003309C1">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proofErr w:type="spellStart"/>
      <w:r w:rsidRPr="003309C1">
        <w:rPr>
          <w:rFonts w:ascii="Raleway" w:eastAsia="Times New Roman" w:hAnsi="Raleway" w:cs="Times New Roman"/>
          <w:b/>
          <w:bCs/>
          <w:color w:val="233452"/>
          <w:sz w:val="24"/>
          <w:szCs w:val="24"/>
        </w:rPr>
        <w:t>Uda</w:t>
      </w:r>
      <w:proofErr w:type="spellEnd"/>
      <w:r w:rsidRPr="003309C1">
        <w:rPr>
          <w:rFonts w:ascii="Raleway" w:eastAsia="Times New Roman" w:hAnsi="Raleway" w:cs="Times New Roman"/>
          <w:b/>
          <w:bCs/>
          <w:color w:val="233452"/>
          <w:sz w:val="24"/>
          <w:szCs w:val="24"/>
        </w:rPr>
        <w:t xml:space="preserve"> </w:t>
      </w:r>
      <w:proofErr w:type="spellStart"/>
      <w:r w:rsidRPr="003309C1">
        <w:rPr>
          <w:rFonts w:ascii="Raleway" w:eastAsia="Times New Roman" w:hAnsi="Raleway" w:cs="Times New Roman"/>
          <w:b/>
          <w:bCs/>
          <w:color w:val="233452"/>
          <w:sz w:val="24"/>
          <w:szCs w:val="24"/>
        </w:rPr>
        <w:t>Pussellawa</w:t>
      </w:r>
      <w:proofErr w:type="spellEnd"/>
      <w:r w:rsidRPr="003309C1">
        <w:rPr>
          <w:rFonts w:ascii="Raleway" w:eastAsia="Times New Roman" w:hAnsi="Raleway" w:cs="Times New Roman"/>
          <w:color w:val="233452"/>
          <w:sz w:val="24"/>
          <w:szCs w:val="24"/>
        </w:rPr>
        <w:t xml:space="preserve"> – While being a </w:t>
      </w:r>
      <w:r w:rsidRPr="003309C1">
        <w:rPr>
          <w:rFonts w:ascii="Raleway" w:eastAsia="Times New Roman" w:hAnsi="Raleway" w:cs="Times New Roman"/>
          <w:color w:val="233452"/>
          <w:sz w:val="24"/>
          <w:szCs w:val="24"/>
        </w:rPr>
        <w:t>neighbor</w:t>
      </w:r>
      <w:r w:rsidRPr="003309C1">
        <w:rPr>
          <w:rFonts w:ascii="Raleway" w:eastAsia="Times New Roman" w:hAnsi="Raleway" w:cs="Times New Roman"/>
          <w:color w:val="233452"/>
          <w:sz w:val="24"/>
          <w:szCs w:val="24"/>
        </w:rPr>
        <w:t xml:space="preserve"> to Nuwara </w:t>
      </w:r>
      <w:proofErr w:type="spellStart"/>
      <w:r w:rsidRPr="003309C1">
        <w:rPr>
          <w:rFonts w:ascii="Raleway" w:eastAsia="Times New Roman" w:hAnsi="Raleway" w:cs="Times New Roman"/>
          <w:color w:val="233452"/>
          <w:sz w:val="24"/>
          <w:szCs w:val="24"/>
        </w:rPr>
        <w:t>Eliya</w:t>
      </w:r>
      <w:proofErr w:type="spellEnd"/>
      <w:r w:rsidRPr="003309C1">
        <w:rPr>
          <w:rFonts w:ascii="Raleway" w:eastAsia="Times New Roman" w:hAnsi="Raleway" w:cs="Times New Roman"/>
          <w:color w:val="233452"/>
          <w:sz w:val="24"/>
          <w:szCs w:val="24"/>
        </w:rPr>
        <w:t xml:space="preserve">, the climate of the </w:t>
      </w:r>
      <w:proofErr w:type="spellStart"/>
      <w:r w:rsidRPr="003309C1">
        <w:rPr>
          <w:rFonts w:ascii="Raleway" w:eastAsia="Times New Roman" w:hAnsi="Raleway" w:cs="Times New Roman"/>
          <w:color w:val="233452"/>
          <w:sz w:val="24"/>
          <w:szCs w:val="24"/>
        </w:rPr>
        <w:t>Uda</w:t>
      </w:r>
      <w:proofErr w:type="spellEnd"/>
      <w:r w:rsidRPr="003309C1">
        <w:rPr>
          <w:rFonts w:ascii="Raleway" w:eastAsia="Times New Roman" w:hAnsi="Raleway" w:cs="Times New Roman"/>
          <w:color w:val="233452"/>
          <w:sz w:val="24"/>
          <w:szCs w:val="24"/>
        </w:rPr>
        <w:t xml:space="preserve"> </w:t>
      </w:r>
      <w:proofErr w:type="spellStart"/>
      <w:r w:rsidRPr="003309C1">
        <w:rPr>
          <w:rFonts w:ascii="Raleway" w:eastAsia="Times New Roman" w:hAnsi="Raleway" w:cs="Times New Roman"/>
          <w:color w:val="233452"/>
          <w:sz w:val="24"/>
          <w:szCs w:val="24"/>
        </w:rPr>
        <w:t>Pussallawa</w:t>
      </w:r>
      <w:proofErr w:type="spellEnd"/>
      <w:r w:rsidRPr="003309C1">
        <w:rPr>
          <w:rFonts w:ascii="Raleway" w:eastAsia="Times New Roman" w:hAnsi="Raleway" w:cs="Times New Roman"/>
          <w:color w:val="233452"/>
          <w:sz w:val="24"/>
          <w:szCs w:val="24"/>
        </w:rPr>
        <w:t xml:space="preserve"> region is quite different due to its location. The tea itself is slightly darker and appears more potent in </w:t>
      </w:r>
      <w:r w:rsidRPr="003309C1">
        <w:rPr>
          <w:rFonts w:ascii="Raleway" w:eastAsia="Times New Roman" w:hAnsi="Raleway" w:cs="Times New Roman"/>
          <w:color w:val="233452"/>
          <w:sz w:val="24"/>
          <w:szCs w:val="24"/>
        </w:rPr>
        <w:t>flavor</w:t>
      </w:r>
      <w:r w:rsidRPr="003309C1">
        <w:rPr>
          <w:rFonts w:ascii="Raleway" w:eastAsia="Times New Roman" w:hAnsi="Raleway" w:cs="Times New Roman"/>
          <w:color w:val="233452"/>
          <w:sz w:val="24"/>
          <w:szCs w:val="24"/>
        </w:rPr>
        <w:t xml:space="preserve"> compared to the tea found in the Nuwara </w:t>
      </w:r>
      <w:proofErr w:type="spellStart"/>
      <w:r w:rsidRPr="003309C1">
        <w:rPr>
          <w:rFonts w:ascii="Raleway" w:eastAsia="Times New Roman" w:hAnsi="Raleway" w:cs="Times New Roman"/>
          <w:color w:val="233452"/>
          <w:sz w:val="24"/>
          <w:szCs w:val="24"/>
        </w:rPr>
        <w:t>Eliya</w:t>
      </w:r>
      <w:proofErr w:type="spellEnd"/>
      <w:r w:rsidRPr="003309C1">
        <w:rPr>
          <w:rFonts w:ascii="Raleway" w:eastAsia="Times New Roman" w:hAnsi="Raleway" w:cs="Times New Roman"/>
          <w:color w:val="233452"/>
          <w:sz w:val="24"/>
          <w:szCs w:val="24"/>
        </w:rPr>
        <w:t xml:space="preserve"> region.</w:t>
      </w:r>
    </w:p>
    <w:p w14:paraId="07659A2F" w14:textId="77777777" w:rsidR="003309C1" w:rsidRPr="003309C1" w:rsidRDefault="003309C1" w:rsidP="003309C1">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proofErr w:type="spellStart"/>
      <w:r w:rsidRPr="003309C1">
        <w:rPr>
          <w:rFonts w:ascii="Raleway" w:eastAsia="Times New Roman" w:hAnsi="Raleway" w:cs="Times New Roman"/>
          <w:b/>
          <w:bCs/>
          <w:color w:val="233452"/>
          <w:sz w:val="24"/>
          <w:szCs w:val="24"/>
        </w:rPr>
        <w:t>Dimbulla</w:t>
      </w:r>
      <w:proofErr w:type="spellEnd"/>
      <w:r w:rsidRPr="003309C1">
        <w:rPr>
          <w:rFonts w:ascii="Raleway" w:eastAsia="Times New Roman" w:hAnsi="Raleway" w:cs="Times New Roman"/>
          <w:color w:val="233452"/>
          <w:sz w:val="24"/>
          <w:szCs w:val="24"/>
        </w:rPr>
        <w:t xml:space="preserve"> – If you are travelling through Hatton to Nuwara </w:t>
      </w:r>
      <w:proofErr w:type="spellStart"/>
      <w:r w:rsidRPr="003309C1">
        <w:rPr>
          <w:rFonts w:ascii="Raleway" w:eastAsia="Times New Roman" w:hAnsi="Raleway" w:cs="Times New Roman"/>
          <w:color w:val="233452"/>
          <w:sz w:val="24"/>
          <w:szCs w:val="24"/>
        </w:rPr>
        <w:t>Eliya</w:t>
      </w:r>
      <w:proofErr w:type="spellEnd"/>
      <w:r w:rsidRPr="003309C1">
        <w:rPr>
          <w:rFonts w:ascii="Raleway" w:eastAsia="Times New Roman" w:hAnsi="Raleway" w:cs="Times New Roman"/>
          <w:color w:val="233452"/>
          <w:sz w:val="24"/>
          <w:szCs w:val="24"/>
        </w:rPr>
        <w:t xml:space="preserve">, you are in the </w:t>
      </w:r>
      <w:proofErr w:type="spellStart"/>
      <w:r w:rsidRPr="003309C1">
        <w:rPr>
          <w:rFonts w:ascii="Raleway" w:eastAsia="Times New Roman" w:hAnsi="Raleway" w:cs="Times New Roman"/>
          <w:color w:val="233452"/>
          <w:sz w:val="24"/>
          <w:szCs w:val="24"/>
        </w:rPr>
        <w:t>Dimbulla</w:t>
      </w:r>
      <w:proofErr w:type="spellEnd"/>
      <w:r w:rsidRPr="003309C1">
        <w:rPr>
          <w:rFonts w:ascii="Raleway" w:eastAsia="Times New Roman" w:hAnsi="Raleway" w:cs="Times New Roman"/>
          <w:color w:val="233452"/>
          <w:sz w:val="24"/>
          <w:szCs w:val="24"/>
        </w:rPr>
        <w:t xml:space="preserve"> tea country. Tea from this region has a golden-orange hue and a clean and fresh aftertaste.</w:t>
      </w:r>
    </w:p>
    <w:p w14:paraId="5FD8B4D2" w14:textId="77777777" w:rsidR="003309C1" w:rsidRPr="003309C1" w:rsidRDefault="003309C1" w:rsidP="003309C1">
      <w:pPr>
        <w:shd w:val="clear" w:color="auto" w:fill="FFFFFF"/>
        <w:spacing w:before="150" w:after="360" w:line="240" w:lineRule="auto"/>
        <w:outlineLvl w:val="2"/>
        <w:rPr>
          <w:rFonts w:ascii="Josefin Sans" w:eastAsia="Times New Roman" w:hAnsi="Josefin Sans" w:cs="Times New Roman"/>
          <w:b/>
          <w:bCs/>
          <w:color w:val="443F3F"/>
          <w:sz w:val="48"/>
          <w:szCs w:val="48"/>
        </w:rPr>
      </w:pPr>
      <w:r w:rsidRPr="003309C1">
        <w:rPr>
          <w:rFonts w:ascii="Josefin Sans" w:eastAsia="Times New Roman" w:hAnsi="Josefin Sans" w:cs="Times New Roman"/>
          <w:b/>
          <w:bCs/>
          <w:color w:val="443F3F"/>
          <w:sz w:val="48"/>
          <w:szCs w:val="48"/>
        </w:rPr>
        <w:t>Mid-grown tea plantations in Sri Lanka</w:t>
      </w:r>
    </w:p>
    <w:p w14:paraId="179DBB87" w14:textId="77777777" w:rsidR="003309C1" w:rsidRPr="003309C1" w:rsidRDefault="003309C1" w:rsidP="003309C1">
      <w:pPr>
        <w:shd w:val="clear" w:color="auto" w:fill="FFFFFF"/>
        <w:spacing w:after="300" w:line="240" w:lineRule="auto"/>
        <w:rPr>
          <w:rFonts w:ascii="Raleway" w:eastAsia="Times New Roman" w:hAnsi="Raleway" w:cs="Times New Roman"/>
          <w:color w:val="233452"/>
          <w:sz w:val="24"/>
          <w:szCs w:val="24"/>
        </w:rPr>
      </w:pPr>
      <w:r w:rsidRPr="003309C1">
        <w:rPr>
          <w:rFonts w:ascii="Raleway" w:eastAsia="Times New Roman" w:hAnsi="Raleway" w:cs="Times New Roman"/>
          <w:color w:val="233452"/>
          <w:sz w:val="24"/>
          <w:szCs w:val="24"/>
        </w:rPr>
        <w:t xml:space="preserve">Mid grown tea is produced at an altitude of 2000 to 4000 ft above sea level and is commonly found in the Central and </w:t>
      </w:r>
      <w:proofErr w:type="spellStart"/>
      <w:r w:rsidRPr="003309C1">
        <w:rPr>
          <w:rFonts w:ascii="Raleway" w:eastAsia="Times New Roman" w:hAnsi="Raleway" w:cs="Times New Roman"/>
          <w:color w:val="233452"/>
          <w:sz w:val="24"/>
          <w:szCs w:val="24"/>
        </w:rPr>
        <w:t>Uva</w:t>
      </w:r>
      <w:proofErr w:type="spellEnd"/>
      <w:r w:rsidRPr="003309C1">
        <w:rPr>
          <w:rFonts w:ascii="Raleway" w:eastAsia="Times New Roman" w:hAnsi="Raleway" w:cs="Times New Roman"/>
          <w:color w:val="233452"/>
          <w:sz w:val="24"/>
          <w:szCs w:val="24"/>
        </w:rPr>
        <w:t xml:space="preserve"> provinces of Sri Lanka.</w:t>
      </w:r>
    </w:p>
    <w:p w14:paraId="192FD85A" w14:textId="3B9DB08A" w:rsidR="003309C1" w:rsidRPr="003309C1" w:rsidRDefault="003309C1" w:rsidP="003309C1">
      <w:pPr>
        <w:numPr>
          <w:ilvl w:val="0"/>
          <w:numId w:val="2"/>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3309C1">
        <w:rPr>
          <w:rFonts w:ascii="Raleway" w:eastAsia="Times New Roman" w:hAnsi="Raleway" w:cs="Times New Roman"/>
          <w:b/>
          <w:bCs/>
          <w:color w:val="233452"/>
          <w:sz w:val="24"/>
          <w:szCs w:val="24"/>
        </w:rPr>
        <w:t>Badulla</w:t>
      </w:r>
      <w:r w:rsidRPr="003309C1">
        <w:rPr>
          <w:rFonts w:ascii="Raleway" w:eastAsia="Times New Roman" w:hAnsi="Raleway" w:cs="Times New Roman"/>
          <w:color w:val="233452"/>
          <w:sz w:val="24"/>
          <w:szCs w:val="24"/>
        </w:rPr>
        <w:t xml:space="preserve"> – Badulla is a tea region located in the </w:t>
      </w:r>
      <w:proofErr w:type="spellStart"/>
      <w:r w:rsidRPr="003309C1">
        <w:rPr>
          <w:rFonts w:ascii="Raleway" w:eastAsia="Times New Roman" w:hAnsi="Raleway" w:cs="Times New Roman"/>
          <w:color w:val="233452"/>
          <w:sz w:val="24"/>
          <w:szCs w:val="24"/>
        </w:rPr>
        <w:t>Uva</w:t>
      </w:r>
      <w:proofErr w:type="spellEnd"/>
      <w:r w:rsidRPr="003309C1">
        <w:rPr>
          <w:rFonts w:ascii="Raleway" w:eastAsia="Times New Roman" w:hAnsi="Raleway" w:cs="Times New Roman"/>
          <w:color w:val="233452"/>
          <w:sz w:val="24"/>
          <w:szCs w:val="24"/>
        </w:rPr>
        <w:t xml:space="preserve"> province of Sri Lanka. The tea that you find in Badulla generally has a mellow, smooth taste which is a unique </w:t>
      </w:r>
      <w:r w:rsidRPr="003309C1">
        <w:rPr>
          <w:rFonts w:ascii="Raleway" w:eastAsia="Times New Roman" w:hAnsi="Raleway" w:cs="Times New Roman"/>
          <w:color w:val="233452"/>
          <w:sz w:val="24"/>
          <w:szCs w:val="24"/>
        </w:rPr>
        <w:t>flavor</w:t>
      </w:r>
      <w:r w:rsidRPr="003309C1">
        <w:rPr>
          <w:rFonts w:ascii="Raleway" w:eastAsia="Times New Roman" w:hAnsi="Raleway" w:cs="Times New Roman"/>
          <w:color w:val="233452"/>
          <w:sz w:val="24"/>
          <w:szCs w:val="24"/>
        </w:rPr>
        <w:t xml:space="preserve"> profile that you do not find anywhere else in the country.</w:t>
      </w:r>
    </w:p>
    <w:p w14:paraId="5B8BB1E9" w14:textId="77777777" w:rsidR="003309C1" w:rsidRPr="003309C1" w:rsidRDefault="003309C1" w:rsidP="003309C1">
      <w:pPr>
        <w:numPr>
          <w:ilvl w:val="0"/>
          <w:numId w:val="2"/>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3309C1">
        <w:rPr>
          <w:rFonts w:ascii="Raleway" w:eastAsia="Times New Roman" w:hAnsi="Raleway" w:cs="Times New Roman"/>
          <w:b/>
          <w:bCs/>
          <w:color w:val="233452"/>
          <w:sz w:val="24"/>
          <w:szCs w:val="24"/>
        </w:rPr>
        <w:t>Kandy</w:t>
      </w:r>
      <w:r w:rsidRPr="003309C1">
        <w:rPr>
          <w:rFonts w:ascii="Raleway" w:eastAsia="Times New Roman" w:hAnsi="Raleway" w:cs="Times New Roman"/>
          <w:color w:val="233452"/>
          <w:sz w:val="24"/>
          <w:szCs w:val="24"/>
        </w:rPr>
        <w:t xml:space="preserve"> - The hill capital of Kandy that is well known for the Temple of the Sacred Tooth Relic is a popular destination among </w:t>
      </w:r>
      <w:proofErr w:type="spellStart"/>
      <w:r w:rsidRPr="003309C1">
        <w:rPr>
          <w:rFonts w:ascii="Raleway" w:eastAsia="Times New Roman" w:hAnsi="Raleway" w:cs="Times New Roman"/>
          <w:color w:val="233452"/>
          <w:sz w:val="24"/>
          <w:szCs w:val="24"/>
        </w:rPr>
        <w:t>travellers</w:t>
      </w:r>
      <w:proofErr w:type="spellEnd"/>
      <w:r w:rsidRPr="003309C1">
        <w:rPr>
          <w:rFonts w:ascii="Raleway" w:eastAsia="Times New Roman" w:hAnsi="Raleway" w:cs="Times New Roman"/>
          <w:color w:val="233452"/>
          <w:sz w:val="24"/>
          <w:szCs w:val="24"/>
        </w:rPr>
        <w:t xml:space="preserve"> to Sri Lanka. Kandy is another location for mid-grown tea with its bright and robust infusions.</w:t>
      </w:r>
    </w:p>
    <w:p w14:paraId="193520D9" w14:textId="77777777" w:rsidR="003309C1" w:rsidRPr="003309C1" w:rsidRDefault="003309C1" w:rsidP="003309C1">
      <w:pPr>
        <w:shd w:val="clear" w:color="auto" w:fill="FFFFFF"/>
        <w:spacing w:before="150" w:after="360" w:line="240" w:lineRule="auto"/>
        <w:outlineLvl w:val="2"/>
        <w:rPr>
          <w:rFonts w:ascii="Josefin Sans" w:eastAsia="Times New Roman" w:hAnsi="Josefin Sans" w:cs="Times New Roman"/>
          <w:b/>
          <w:bCs/>
          <w:color w:val="443F3F"/>
          <w:sz w:val="48"/>
          <w:szCs w:val="48"/>
        </w:rPr>
      </w:pPr>
      <w:r w:rsidRPr="003309C1">
        <w:rPr>
          <w:rFonts w:ascii="Josefin Sans" w:eastAsia="Times New Roman" w:hAnsi="Josefin Sans" w:cs="Times New Roman"/>
          <w:b/>
          <w:bCs/>
          <w:color w:val="443F3F"/>
          <w:sz w:val="48"/>
          <w:szCs w:val="48"/>
        </w:rPr>
        <w:t>Low-grown tea plantations in Sri Lanka</w:t>
      </w:r>
    </w:p>
    <w:p w14:paraId="2639D935" w14:textId="77777777" w:rsidR="003309C1" w:rsidRPr="003309C1" w:rsidRDefault="003309C1" w:rsidP="003309C1">
      <w:pPr>
        <w:shd w:val="clear" w:color="auto" w:fill="FFFFFF"/>
        <w:spacing w:after="300" w:line="240" w:lineRule="auto"/>
        <w:rPr>
          <w:rFonts w:ascii="Raleway" w:eastAsia="Times New Roman" w:hAnsi="Raleway" w:cs="Times New Roman"/>
          <w:color w:val="233452"/>
          <w:sz w:val="24"/>
          <w:szCs w:val="24"/>
        </w:rPr>
      </w:pPr>
      <w:r w:rsidRPr="003309C1">
        <w:rPr>
          <w:rFonts w:ascii="Raleway" w:eastAsia="Times New Roman" w:hAnsi="Raleway" w:cs="Times New Roman"/>
          <w:color w:val="233452"/>
          <w:sz w:val="24"/>
          <w:szCs w:val="24"/>
        </w:rPr>
        <w:t>You can find tea plantations that belong to the low-grown tea category in the Sabaragamuwa and Southern provinces of Sri Lanka at elevations that do not exceed 2000 ft.</w:t>
      </w:r>
    </w:p>
    <w:p w14:paraId="144E9ED2" w14:textId="77777777" w:rsidR="003309C1" w:rsidRPr="003309C1" w:rsidRDefault="003309C1" w:rsidP="003309C1">
      <w:pPr>
        <w:numPr>
          <w:ilvl w:val="0"/>
          <w:numId w:val="3"/>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3309C1">
        <w:rPr>
          <w:rFonts w:ascii="Raleway" w:eastAsia="Times New Roman" w:hAnsi="Raleway" w:cs="Times New Roman"/>
          <w:b/>
          <w:bCs/>
          <w:color w:val="233452"/>
          <w:sz w:val="24"/>
          <w:szCs w:val="24"/>
        </w:rPr>
        <w:t>Sabaragamuwa </w:t>
      </w:r>
      <w:r w:rsidRPr="003309C1">
        <w:rPr>
          <w:rFonts w:ascii="Raleway" w:eastAsia="Times New Roman" w:hAnsi="Raleway" w:cs="Times New Roman"/>
          <w:color w:val="233452"/>
          <w:sz w:val="24"/>
          <w:szCs w:val="24"/>
        </w:rPr>
        <w:t xml:space="preserve">– All the way from the west of Kandy to </w:t>
      </w:r>
      <w:proofErr w:type="spellStart"/>
      <w:r w:rsidRPr="003309C1">
        <w:rPr>
          <w:rFonts w:ascii="Raleway" w:eastAsia="Times New Roman" w:hAnsi="Raleway" w:cs="Times New Roman"/>
          <w:color w:val="233452"/>
          <w:sz w:val="24"/>
          <w:szCs w:val="24"/>
        </w:rPr>
        <w:t>Udawalawae</w:t>
      </w:r>
      <w:proofErr w:type="spellEnd"/>
      <w:r w:rsidRPr="003309C1">
        <w:rPr>
          <w:rFonts w:ascii="Raleway" w:eastAsia="Times New Roman" w:hAnsi="Raleway" w:cs="Times New Roman"/>
          <w:color w:val="233452"/>
          <w:sz w:val="24"/>
          <w:szCs w:val="24"/>
        </w:rPr>
        <w:t>, passing through Horton Plains, you may see the tea-growing regions in Sabaragamuwa. Tea in this area grows at about 600m above sea level. Due to the long period of sunshine and dry weather here, this tea variety presents a noticeably different aroma with a hint of caramel.</w:t>
      </w:r>
    </w:p>
    <w:p w14:paraId="272FAC97" w14:textId="79014A72" w:rsidR="003309C1" w:rsidRPr="003309C1" w:rsidRDefault="003309C1" w:rsidP="003309C1">
      <w:pPr>
        <w:numPr>
          <w:ilvl w:val="0"/>
          <w:numId w:val="3"/>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3309C1">
        <w:rPr>
          <w:rFonts w:ascii="Raleway" w:eastAsia="Times New Roman" w:hAnsi="Raleway" w:cs="Times New Roman"/>
          <w:b/>
          <w:bCs/>
          <w:color w:val="233452"/>
          <w:sz w:val="24"/>
          <w:szCs w:val="24"/>
        </w:rPr>
        <w:lastRenderedPageBreak/>
        <w:t>Ruhuna</w:t>
      </w:r>
      <w:r w:rsidRPr="003309C1">
        <w:rPr>
          <w:rFonts w:ascii="Raleway" w:eastAsia="Times New Roman" w:hAnsi="Raleway" w:cs="Times New Roman"/>
          <w:color w:val="233452"/>
          <w:sz w:val="24"/>
          <w:szCs w:val="24"/>
        </w:rPr>
        <w:t xml:space="preserve"> – Another region famous for low-grown tea with its full and strong </w:t>
      </w:r>
      <w:r w:rsidRPr="003309C1">
        <w:rPr>
          <w:rFonts w:ascii="Raleway" w:eastAsia="Times New Roman" w:hAnsi="Raleway" w:cs="Times New Roman"/>
          <w:color w:val="233452"/>
          <w:sz w:val="24"/>
          <w:szCs w:val="24"/>
        </w:rPr>
        <w:t>flavors</w:t>
      </w:r>
      <w:r w:rsidRPr="003309C1">
        <w:rPr>
          <w:rFonts w:ascii="Raleway" w:eastAsia="Times New Roman" w:hAnsi="Raleway" w:cs="Times New Roman"/>
          <w:color w:val="233452"/>
          <w:sz w:val="24"/>
          <w:szCs w:val="24"/>
        </w:rPr>
        <w:t xml:space="preserve">, </w:t>
      </w:r>
      <w:proofErr w:type="spellStart"/>
      <w:r w:rsidRPr="003309C1">
        <w:rPr>
          <w:rFonts w:ascii="Raleway" w:eastAsia="Times New Roman" w:hAnsi="Raleway" w:cs="Times New Roman"/>
          <w:color w:val="233452"/>
          <w:sz w:val="24"/>
          <w:szCs w:val="24"/>
        </w:rPr>
        <w:t>Ruhana</w:t>
      </w:r>
      <w:proofErr w:type="spellEnd"/>
      <w:r w:rsidRPr="003309C1">
        <w:rPr>
          <w:rFonts w:ascii="Raleway" w:eastAsia="Times New Roman" w:hAnsi="Raleway" w:cs="Times New Roman"/>
          <w:color w:val="233452"/>
          <w:sz w:val="24"/>
          <w:szCs w:val="24"/>
        </w:rPr>
        <w:t xml:space="preserve"> offers intensely black and withered looking tea leaves due to its climate and topography. You can find this tea in the southern province close to the coast.</w:t>
      </w:r>
    </w:p>
    <w:p w14:paraId="7997DDEA" w14:textId="77777777" w:rsidR="005F0289" w:rsidRDefault="005F0289"/>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charset w:val="00"/>
    <w:family w:val="auto"/>
    <w:pitch w:val="variable"/>
    <w:sig w:usb0="A00000FF" w:usb1="4000204B" w:usb2="00000000" w:usb3="00000000" w:csb0="00000193" w:csb1="00000000"/>
  </w:font>
  <w:font w:name="Raleway">
    <w:charset w:val="00"/>
    <w:family w:val="auto"/>
    <w:pitch w:val="variable"/>
    <w:sig w:usb0="A00002FF" w:usb1="5000205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820DC"/>
    <w:multiLevelType w:val="multilevel"/>
    <w:tmpl w:val="B9A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80CCD"/>
    <w:multiLevelType w:val="multilevel"/>
    <w:tmpl w:val="833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D6451"/>
    <w:multiLevelType w:val="multilevel"/>
    <w:tmpl w:val="791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901119">
    <w:abstractNumId w:val="2"/>
  </w:num>
  <w:num w:numId="2" w16cid:durableId="893321536">
    <w:abstractNumId w:val="0"/>
  </w:num>
  <w:num w:numId="3" w16cid:durableId="401683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C1"/>
    <w:rsid w:val="003309C1"/>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CC20"/>
  <w15:chartTrackingRefBased/>
  <w15:docId w15:val="{31B450ED-E2DB-422B-9C33-081E338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0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9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9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6935">
      <w:bodyDiv w:val="1"/>
      <w:marLeft w:val="0"/>
      <w:marRight w:val="0"/>
      <w:marTop w:val="0"/>
      <w:marBottom w:val="0"/>
      <w:divBdr>
        <w:top w:val="none" w:sz="0" w:space="0" w:color="auto"/>
        <w:left w:val="none" w:sz="0" w:space="0" w:color="auto"/>
        <w:bottom w:val="none" w:sz="0" w:space="0" w:color="auto"/>
        <w:right w:val="none" w:sz="0" w:space="0" w:color="auto"/>
      </w:divBdr>
      <w:divsChild>
        <w:div w:id="858735029">
          <w:marLeft w:val="0"/>
          <w:marRight w:val="0"/>
          <w:marTop w:val="0"/>
          <w:marBottom w:val="0"/>
          <w:divBdr>
            <w:top w:val="none" w:sz="0" w:space="0" w:color="auto"/>
            <w:left w:val="none" w:sz="0" w:space="0" w:color="auto"/>
            <w:bottom w:val="none" w:sz="0" w:space="0" w:color="auto"/>
            <w:right w:val="none" w:sz="0" w:space="0" w:color="auto"/>
          </w:divBdr>
          <w:divsChild>
            <w:div w:id="1413502540">
              <w:marLeft w:val="0"/>
              <w:marRight w:val="0"/>
              <w:marTop w:val="0"/>
              <w:marBottom w:val="0"/>
              <w:divBdr>
                <w:top w:val="none" w:sz="0" w:space="0" w:color="auto"/>
                <w:left w:val="none" w:sz="0" w:space="0" w:color="auto"/>
                <w:bottom w:val="none" w:sz="0" w:space="0" w:color="auto"/>
                <w:right w:val="none" w:sz="0" w:space="0" w:color="auto"/>
              </w:divBdr>
              <w:divsChild>
                <w:div w:id="1182359190">
                  <w:marLeft w:val="0"/>
                  <w:marRight w:val="0"/>
                  <w:marTop w:val="0"/>
                  <w:marBottom w:val="0"/>
                  <w:divBdr>
                    <w:top w:val="none" w:sz="0" w:space="0" w:color="auto"/>
                    <w:left w:val="none" w:sz="0" w:space="0" w:color="auto"/>
                    <w:bottom w:val="none" w:sz="0" w:space="0" w:color="auto"/>
                    <w:right w:val="none" w:sz="0" w:space="0" w:color="auto"/>
                  </w:divBdr>
                  <w:divsChild>
                    <w:div w:id="788545108">
                      <w:marLeft w:val="0"/>
                      <w:marRight w:val="0"/>
                      <w:marTop w:val="0"/>
                      <w:marBottom w:val="0"/>
                      <w:divBdr>
                        <w:top w:val="none" w:sz="0" w:space="0" w:color="auto"/>
                        <w:left w:val="none" w:sz="0" w:space="0" w:color="auto"/>
                        <w:bottom w:val="none" w:sz="0" w:space="0" w:color="auto"/>
                        <w:right w:val="none" w:sz="0" w:space="0" w:color="auto"/>
                      </w:divBdr>
                      <w:divsChild>
                        <w:div w:id="258026500">
                          <w:marLeft w:val="0"/>
                          <w:marRight w:val="0"/>
                          <w:marTop w:val="0"/>
                          <w:marBottom w:val="0"/>
                          <w:divBdr>
                            <w:top w:val="none" w:sz="0" w:space="0" w:color="auto"/>
                            <w:left w:val="none" w:sz="0" w:space="0" w:color="auto"/>
                            <w:bottom w:val="none" w:sz="0" w:space="0" w:color="auto"/>
                            <w:right w:val="none" w:sz="0" w:space="0" w:color="auto"/>
                          </w:divBdr>
                          <w:divsChild>
                            <w:div w:id="130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03136">
          <w:marLeft w:val="0"/>
          <w:marRight w:val="0"/>
          <w:marTop w:val="0"/>
          <w:marBottom w:val="0"/>
          <w:divBdr>
            <w:top w:val="none" w:sz="0" w:space="0" w:color="auto"/>
            <w:left w:val="none" w:sz="0" w:space="0" w:color="auto"/>
            <w:bottom w:val="none" w:sz="0" w:space="0" w:color="auto"/>
            <w:right w:val="none" w:sz="0" w:space="0" w:color="auto"/>
          </w:divBdr>
          <w:divsChild>
            <w:div w:id="679432641">
              <w:marLeft w:val="0"/>
              <w:marRight w:val="0"/>
              <w:marTop w:val="0"/>
              <w:marBottom w:val="0"/>
              <w:divBdr>
                <w:top w:val="none" w:sz="0" w:space="0" w:color="auto"/>
                <w:left w:val="none" w:sz="0" w:space="0" w:color="auto"/>
                <w:bottom w:val="none" w:sz="0" w:space="0" w:color="auto"/>
                <w:right w:val="none" w:sz="0" w:space="0" w:color="auto"/>
              </w:divBdr>
              <w:divsChild>
                <w:div w:id="466356436">
                  <w:marLeft w:val="0"/>
                  <w:marRight w:val="0"/>
                  <w:marTop w:val="0"/>
                  <w:marBottom w:val="0"/>
                  <w:divBdr>
                    <w:top w:val="none" w:sz="0" w:space="0" w:color="auto"/>
                    <w:left w:val="none" w:sz="0" w:space="0" w:color="auto"/>
                    <w:bottom w:val="none" w:sz="0" w:space="0" w:color="auto"/>
                    <w:right w:val="none" w:sz="0" w:space="0" w:color="auto"/>
                  </w:divBdr>
                  <w:divsChild>
                    <w:div w:id="610092444">
                      <w:marLeft w:val="0"/>
                      <w:marRight w:val="0"/>
                      <w:marTop w:val="0"/>
                      <w:marBottom w:val="0"/>
                      <w:divBdr>
                        <w:top w:val="none" w:sz="0" w:space="0" w:color="auto"/>
                        <w:left w:val="none" w:sz="0" w:space="0" w:color="auto"/>
                        <w:bottom w:val="none" w:sz="0" w:space="0" w:color="auto"/>
                        <w:right w:val="none" w:sz="0" w:space="0" w:color="auto"/>
                      </w:divBdr>
                      <w:divsChild>
                        <w:div w:id="1870603447">
                          <w:marLeft w:val="0"/>
                          <w:marRight w:val="0"/>
                          <w:marTop w:val="0"/>
                          <w:marBottom w:val="0"/>
                          <w:divBdr>
                            <w:top w:val="none" w:sz="0" w:space="0" w:color="auto"/>
                            <w:left w:val="none" w:sz="0" w:space="0" w:color="auto"/>
                            <w:bottom w:val="none" w:sz="0" w:space="0" w:color="auto"/>
                            <w:right w:val="none" w:sz="0" w:space="0" w:color="auto"/>
                          </w:divBdr>
                          <w:divsChild>
                            <w:div w:id="19703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44729">
          <w:marLeft w:val="0"/>
          <w:marRight w:val="0"/>
          <w:marTop w:val="0"/>
          <w:marBottom w:val="0"/>
          <w:divBdr>
            <w:top w:val="none" w:sz="0" w:space="0" w:color="auto"/>
            <w:left w:val="none" w:sz="0" w:space="0" w:color="auto"/>
            <w:bottom w:val="none" w:sz="0" w:space="0" w:color="auto"/>
            <w:right w:val="none" w:sz="0" w:space="0" w:color="auto"/>
          </w:divBdr>
          <w:divsChild>
            <w:div w:id="384717796">
              <w:marLeft w:val="0"/>
              <w:marRight w:val="0"/>
              <w:marTop w:val="0"/>
              <w:marBottom w:val="0"/>
              <w:divBdr>
                <w:top w:val="none" w:sz="0" w:space="0" w:color="auto"/>
                <w:left w:val="none" w:sz="0" w:space="0" w:color="auto"/>
                <w:bottom w:val="none" w:sz="0" w:space="0" w:color="auto"/>
                <w:right w:val="none" w:sz="0" w:space="0" w:color="auto"/>
              </w:divBdr>
              <w:divsChild>
                <w:div w:id="1195079789">
                  <w:marLeft w:val="0"/>
                  <w:marRight w:val="0"/>
                  <w:marTop w:val="0"/>
                  <w:marBottom w:val="0"/>
                  <w:divBdr>
                    <w:top w:val="none" w:sz="0" w:space="0" w:color="auto"/>
                    <w:left w:val="none" w:sz="0" w:space="0" w:color="auto"/>
                    <w:bottom w:val="none" w:sz="0" w:space="0" w:color="auto"/>
                    <w:right w:val="none" w:sz="0" w:space="0" w:color="auto"/>
                  </w:divBdr>
                  <w:divsChild>
                    <w:div w:id="1826388335">
                      <w:marLeft w:val="0"/>
                      <w:marRight w:val="0"/>
                      <w:marTop w:val="0"/>
                      <w:marBottom w:val="0"/>
                      <w:divBdr>
                        <w:top w:val="none" w:sz="0" w:space="0" w:color="auto"/>
                        <w:left w:val="none" w:sz="0" w:space="0" w:color="auto"/>
                        <w:bottom w:val="none" w:sz="0" w:space="0" w:color="auto"/>
                        <w:right w:val="none" w:sz="0" w:space="0" w:color="auto"/>
                      </w:divBdr>
                      <w:divsChild>
                        <w:div w:id="2107113518">
                          <w:marLeft w:val="0"/>
                          <w:marRight w:val="0"/>
                          <w:marTop w:val="0"/>
                          <w:marBottom w:val="0"/>
                          <w:divBdr>
                            <w:top w:val="none" w:sz="0" w:space="0" w:color="auto"/>
                            <w:left w:val="none" w:sz="0" w:space="0" w:color="auto"/>
                            <w:bottom w:val="none" w:sz="0" w:space="0" w:color="auto"/>
                            <w:right w:val="none" w:sz="0" w:space="0" w:color="auto"/>
                          </w:divBdr>
                          <w:divsChild>
                            <w:div w:id="2015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2022-08-30T14:52:00Z</dcterms:created>
  <dcterms:modified xsi:type="dcterms:W3CDTF">2022-08-30T14:53:00Z</dcterms:modified>
</cp:coreProperties>
</file>