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07EB" w14:textId="77777777" w:rsidR="00D60CF2" w:rsidRDefault="00D60CF2" w:rsidP="00D60CF2"/>
    <w:p w14:paraId="1FA9B905" w14:textId="0E07D3C4" w:rsidR="005F0289" w:rsidRDefault="00D60CF2" w:rsidP="00D60CF2">
      <w:r>
        <w:t xml:space="preserve">Tea seeds are used as a source of supplementary protein and edible oil for human consumption, apart from many other industrial applications. The prospects of tea seed oil are immense. It can be a substitute for any edible oil; it can also be used as a cheaper alternative to olive oil which is mostly imported. Cosmetic industry may use it for manufacturing hair lotion, soap, etc. The </w:t>
      </w:r>
      <w:r>
        <w:t>timosaponin</w:t>
      </w:r>
      <w:r>
        <w:t xml:space="preserve"> has some medicinal value. It acts as an adjuvant, anti-inflammatory agent.</w:t>
      </w:r>
    </w:p>
    <w:sectPr w:rsidR="005F0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F2"/>
    <w:rsid w:val="005F0289"/>
    <w:rsid w:val="00D6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DDF6"/>
  <w15:chartTrackingRefBased/>
  <w15:docId w15:val="{27AB5991-EC23-4E49-997B-DD9C9058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heshan.pillai316@gmail.com</dc:creator>
  <cp:keywords/>
  <dc:description/>
  <cp:lastModifiedBy>heshan.pillai316@gmail.com</cp:lastModifiedBy>
  <cp:revision>1</cp:revision>
  <dcterms:created xsi:type="dcterms:W3CDTF">2022-09-15T06:30:00Z</dcterms:created>
  <dcterms:modified xsi:type="dcterms:W3CDTF">2022-09-15T06:31:00Z</dcterms:modified>
</cp:coreProperties>
</file>