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6973" w14:textId="40C37EDB" w:rsidR="005F0289" w:rsidRDefault="00105948">
      <w:r>
        <w:rPr>
          <w:rFonts w:ascii="HKGrotesk" w:hAnsi="HKGrotesk"/>
          <w:color w:val="212121"/>
          <w:sz w:val="27"/>
          <w:szCs w:val="27"/>
          <w:shd w:val="clear" w:color="auto" w:fill="FFFFFF"/>
        </w:rPr>
        <w:t xml:space="preserve">Dilmah Black Tea is handpicked, traditionally manufactured in the artisanal style, and sourced from a single origin to retain authenticity. The selection of Black Tea is unblended to ensure the finest </w:t>
      </w:r>
      <w:proofErr w:type="gramStart"/>
      <w:r>
        <w:rPr>
          <w:rFonts w:ascii="HKGrotesk" w:hAnsi="HKGrotesk"/>
          <w:color w:val="212121"/>
          <w:sz w:val="27"/>
          <w:szCs w:val="27"/>
          <w:shd w:val="clear" w:color="auto" w:fill="FFFFFF"/>
        </w:rPr>
        <w:t>quality, and</w:t>
      </w:r>
      <w:proofErr w:type="gramEnd"/>
      <w:r>
        <w:rPr>
          <w:rFonts w:ascii="HKGrotesk" w:hAnsi="HKGrotesk"/>
          <w:color w:val="212121"/>
          <w:sz w:val="27"/>
          <w:szCs w:val="27"/>
          <w:shd w:val="clear" w:color="auto" w:fill="FFFFFF"/>
        </w:rPr>
        <w:t xml:space="preserve"> packed directly at source within days of harvesting to guarantee freshness in every pack of Dilmah tea. Sip a cup of Dilmah Single Origin Black Tea and experience freshness and the original taste of goodness</w:t>
      </w:r>
    </w:p>
    <w:sectPr w:rsidR="005F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KGrotesk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8"/>
    <w:rsid w:val="00105948"/>
    <w:rsid w:val="005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7E63"/>
  <w15:chartTrackingRefBased/>
  <w15:docId w15:val="{C59F5CF6-C459-43A5-9680-F6865B3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heshan.pillai316@gmail.com</dc:creator>
  <cp:keywords/>
  <dc:description/>
  <cp:lastModifiedBy>heshan.pillai316@gmail.com</cp:lastModifiedBy>
  <cp:revision>1</cp:revision>
  <dcterms:created xsi:type="dcterms:W3CDTF">2022-09-16T08:28:00Z</dcterms:created>
  <dcterms:modified xsi:type="dcterms:W3CDTF">2022-09-16T08:29:00Z</dcterms:modified>
</cp:coreProperties>
</file>