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160"/>
        <w:jc w:val="center"/>
      </w:pPr>
      <w:r>
        <w:t>HESIA Complete Reference EN</w:t>
      </w:r>
    </w:p>
    <w:p>
      <w:pPr>
        <w:pStyle w:val="HesiaSubtitle"/>
        <w:spacing w:after="360"/>
        <w:jc w:val="center"/>
      </w:pPr>
      <w:r>
        <w:t>firmware, server, OP-TEE TA, hardening, Jetson deployment,</w:t>
      </w:r>
    </w:p>
    <w:p>
      <w:pPr>
        <w:pStyle w:val="HesiaSubtitle"/>
        <w:jc w:val="center"/>
      </w:pPr>
      <w:r>
        <w:t>Language: English</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E8F0F7"/>
          </w:tcPr>
          <w:p>
            <w:pPr>
              <w:spacing w:after="0"/>
            </w:pPr>
            <w:r>
              <w:rPr>
                <w:b/>
              </w:rPr>
              <w:t>Project</w:t>
            </w:r>
          </w:p>
        </w:tc>
        <w:tc>
          <w:tcPr>
            <w:tcW w:type="dxa" w:w="4762"/>
            <w:vAlign w:val="center"/>
          </w:tcPr>
          <w:p>
            <w:pPr>
              <w:spacing w:after="0"/>
            </w:pPr>
            <w:r>
              <w:t>HESIA</w:t>
            </w:r>
          </w:p>
        </w:tc>
      </w:tr>
      <w:tr>
        <w:tc>
          <w:tcPr>
            <w:tcW w:type="dxa" w:w="4762"/>
            <w:vAlign w:val="center"/>
            <w:shd w:fill="E8F0F7"/>
          </w:tcPr>
          <w:p>
            <w:pPr>
              <w:spacing w:after="0"/>
            </w:pPr>
            <w:r>
              <w:rPr>
                <w:b/>
              </w:rPr>
              <w:t>Document version</w:t>
            </w:r>
          </w:p>
        </w:tc>
        <w:tc>
          <w:tcPr>
            <w:tcW w:type="dxa" w:w="4762"/>
            <w:vAlign w:val="center"/>
          </w:tcPr>
          <w:p>
            <w:pPr>
              <w:spacing w:after="0"/>
            </w:pPr>
            <w:r>
              <w:t>2026-04-23</w:t>
            </w:r>
          </w:p>
        </w:tc>
      </w:tr>
      <w:tr>
        <w:tc>
          <w:tcPr>
            <w:tcW w:type="dxa" w:w="4762"/>
            <w:vAlign w:val="center"/>
            <w:shd w:fill="E8F0F7"/>
          </w:tcPr>
          <w:p>
            <w:pPr>
              <w:spacing w:after="0"/>
            </w:pPr>
            <w:r>
              <w:rPr>
                <w:b/>
              </w:rPr>
              <w:t>Language</w:t>
            </w:r>
          </w:p>
        </w:tc>
        <w:tc>
          <w:tcPr>
            <w:tcW w:type="dxa" w:w="4762"/>
            <w:vAlign w:val="center"/>
          </w:tcPr>
          <w:p>
            <w:pPr>
              <w:spacing w:after="0"/>
            </w:pPr>
            <w:r>
              <w:t>English</w:t>
            </w:r>
          </w:p>
        </w:tc>
      </w:tr>
      <w:tr>
        <w:tc>
          <w:tcPr>
            <w:tcW w:type="dxa" w:w="4762"/>
            <w:vAlign w:val="center"/>
            <w:shd w:fill="E8F0F7"/>
          </w:tcPr>
          <w:p>
            <w:pPr>
              <w:spacing w:after="0"/>
            </w:pPr>
            <w:r>
              <w:rPr>
                <w:b/>
              </w:rPr>
              <w:t>Scope</w:t>
            </w:r>
          </w:p>
        </w:tc>
        <w:tc>
          <w:tcPr>
            <w:tcW w:type="dxa" w:w="4762"/>
            <w:vAlign w:val="center"/>
          </w:tcPr>
          <w:p>
            <w:pPr>
              <w:spacing w:after="0"/>
            </w:pPr>
            <w:r>
              <w:t>firmware, server, OP-TEE TA, hardening, Jetson deployment,</w:t>
            </w:r>
          </w:p>
        </w:tc>
      </w:tr>
      <w:tr>
        <w:tc>
          <w:tcPr>
            <w:tcW w:type="dxa" w:w="4762"/>
            <w:vAlign w:val="center"/>
            <w:shd w:fill="E8F0F7"/>
          </w:tcPr>
          <w:p>
            <w:pPr>
              <w:spacing w:after="0"/>
            </w:pPr>
            <w:r>
              <w:rPr>
                <w:b/>
              </w:rPr>
              <w:t>Audience</w:t>
            </w:r>
          </w:p>
        </w:tc>
        <w:tc>
          <w:tcPr>
            <w:tcW w:type="dxa" w:w="4762"/>
            <w:vAlign w:val="center"/>
          </w:tcPr>
          <w:p>
            <w:pPr>
              <w:spacing w:after="0"/>
            </w:pPr>
            <w:r>
              <w:t>firmware engineers, embedded security teams, Jetson platform</w:t>
            </w:r>
          </w:p>
        </w:tc>
      </w:tr>
    </w:tbl>
    <w:p>
      <w:r>
        <w:br w:type="page"/>
      </w:r>
    </w:p>
    <w:p>
      <w:pPr>
        <w:pStyle w:val="Heading1"/>
        <w:spacing w:after="160"/>
      </w:pPr>
      <w:r>
        <w:t>Table of Contents</w:t>
      </w:r>
    </w:p>
    <w:p>
      <w:r>
        <w:fldChar w:fldCharType="begin"/>
        <w:instrText xml:space="preserve">TOC \o "1-3" \h \z \u</w:instrText>
        <w:fldChar w:fldCharType="separate"/>
        <w:fldChar w:fldCharType="end"/>
      </w:r>
    </w:p>
    <w:p>
      <w:pPr>
        <w:pStyle w:val="HesiaNote"/>
      </w:pPr>
      <w:r>
        <w:t>Update the table of contents in Word if page numbers are not shown yet.</w:t>
      </w:r>
    </w:p>
    <w:p>
      <w:r>
        <w:br w:type="page"/>
      </w:r>
    </w:p>
    <w:p>
      <w:pPr>
        <w:pStyle w:val="Heading1"/>
      </w:pPr>
      <w:r>
        <w:t>1. Project vision</w:t>
      </w:r>
    </w:p>
    <w:p>
      <w:r>
        <w:t>HESIA is an autonomous drone-control stack built as a security-sensitive industrial product. It is not just a flight application and not just a vision stack. The project combines a drone firmware runtime, a secure server runtime, an OP-TEE trust anchor, signed security policy enforcement, GPU perception, audit paths, runtime hardening, and an embedded multimodal R&amp;D track.</w:t>
      </w:r>
    </w:p>
    <w:p>
      <w:r>
        <w:t>The core goals are:</w:t>
      </w:r>
    </w:p>
    <w:p>
      <w:pPr>
        <w:pStyle w:val="ListBullet"/>
      </w:pPr>
      <w:r>
        <w:t>maintain a drone-to-server link that is difficult to subvert</w:t>
      </w:r>
    </w:p>
    <w:p>
      <w:pPr>
        <w:pStyle w:val="ListBullet"/>
      </w:pPr>
      <w:r>
        <w:t>make reverse engineering and operational compromise expensive</w:t>
      </w:r>
    </w:p>
    <w:p>
      <w:pPr>
        <w:pStyle w:val="ListBullet"/>
      </w:pPr>
      <w:r>
        <w:t>keep the system credible for a hardened sovereign / defense-style posture</w:t>
      </w:r>
    </w:p>
    <w:p>
      <w:pPr>
        <w:pStyle w:val="ListBullet"/>
      </w:pPr>
      <w:r>
        <w:t>document the full system well enough that a new engineering team can rebuild,</w:t>
      </w:r>
    </w:p>
    <w:p>
      <w:r>
        <w:t>maintain, and audit it without oral tribal knowledge</w:t>
      </w:r>
    </w:p>
    <w:p>
      <w:r>
        <w:t>The repository should therefore be treated as a product engineering base, not a single code module.</w:t>
      </w:r>
    </w:p>
    <w:p>
      <w:pPr>
        <w:jc w:val="center"/>
        <w:pBdr>
          <w:bottom w:val="single" w:sz="6" w:space="1" w:color="D7E3F0"/>
        </w:pBdr>
      </w:pPr>
      <w:r>
        <w:rPr>
          <w:sz w:val="2"/>
        </w:rPr>
        <w:t xml:space="preserve"> </w:t>
      </w:r>
    </w:p>
    <w:p>
      <w:pPr>
        <w:pStyle w:val="Heading1"/>
      </w:pPr>
      <w:r>
        <w:t>2. Technical scope and positioning</w:t>
      </w:r>
    </w:p>
    <w:p>
      <w:r>
        <w:t>The current project scope includes:</w:t>
      </w:r>
    </w:p>
    <w:p>
      <w:pPr>
        <w:pStyle w:val="ListBullet"/>
      </w:pPr>
      <w:r>
        <w:t>a Jetson-targeted C++ drone runtime</w:t>
      </w:r>
    </w:p>
    <w:p>
      <w:pPr>
        <w:pStyle w:val="ListBullet"/>
      </w:pPr>
      <w:r>
        <w:t>a C++ secure-session server</w:t>
      </w:r>
    </w:p>
    <w:p>
      <w:pPr>
        <w:pStyle w:val="ListBullet"/>
      </w:pPr>
      <w:r>
        <w:t>an OP-TEE trusted application and host utility</w:t>
      </w:r>
    </w:p>
    <w:p>
      <w:pPr>
        <w:pStyle w:val="ListBullet"/>
      </w:pPr>
      <w:r>
        <w:t>signed security policies</w:t>
      </w:r>
    </w:p>
    <w:p>
      <w:pPr>
        <w:pStyle w:val="ListBullet"/>
      </w:pPr>
      <w:r>
        <w:t>TLS 1.3 plus a PQC-authenticated HESIA session protocol</w:t>
      </w:r>
    </w:p>
    <w:p>
      <w:pPr>
        <w:pStyle w:val="ListBullet"/>
      </w:pPr>
      <w:r>
        <w:t>a GPU perception pipeline currently centered on YOLO and MiDaS</w:t>
      </w:r>
    </w:p>
    <w:p>
      <w:pPr>
        <w:pStyle w:val="ListBullet"/>
      </w:pPr>
      <w:r>
        <w:t>a parallel embedded multimodal R&amp;D branch</w:t>
      </w:r>
    </w:p>
    <w:p>
      <w:r>
        <w:t xml:space="preserve">The current scope does </w:t>
      </w:r>
      <w:r>
        <w:rPr>
          <w:b/>
        </w:rPr>
        <w:t>not</w:t>
      </w:r>
      <w:r>
        <w:t xml:space="preserve"> yet fully include:</w:t>
      </w:r>
    </w:p>
    <w:p>
      <w:pPr>
        <w:pStyle w:val="ListBullet"/>
      </w:pPr>
      <w:r>
        <w:t>a complete hardware-proven secure-boot chain on every target</w:t>
      </w:r>
    </w:p>
    <w:p>
      <w:pPr>
        <w:pStyle w:val="ListBullet"/>
      </w:pPr>
      <w:r>
        <w:t>a true RPMB-backed rollback posture on the selected Jetson SD profile</w:t>
      </w:r>
    </w:p>
    <w:p>
      <w:pPr>
        <w:pStyle w:val="ListBullet"/>
      </w:pPr>
      <w:r>
        <w:t>universal external HSM coverage for all production secrets</w:t>
      </w:r>
    </w:p>
    <w:p>
      <w:pPr>
        <w:pStyle w:val="ListBullet"/>
      </w:pPr>
      <w:r>
        <w:t>full product replacement of the current perception/control logic by the new</w:t>
      </w:r>
    </w:p>
    <w:p>
      <w:r>
        <w:t>multimodal branch</w:t>
      </w:r>
    </w:p>
    <w:p>
      <w:r>
        <w:t>So the present system is advanced, hardened, and operationally credible, but it still reflects real hardware constraints on the selected Jetson deployment.</w:t>
      </w:r>
    </w:p>
    <w:p>
      <w:pPr>
        <w:jc w:val="center"/>
        <w:pBdr>
          <w:bottom w:val="single" w:sz="6" w:space="1" w:color="D7E3F0"/>
        </w:pBdr>
      </w:pPr>
      <w:r>
        <w:rPr>
          <w:sz w:val="2"/>
        </w:rPr>
        <w:t xml:space="preserve"> </w:t>
      </w:r>
    </w:p>
    <w:p>
      <w:pPr>
        <w:pStyle w:val="Heading1"/>
      </w:pPr>
      <w:r>
        <w:t>3. Repository structure</w:t>
      </w:r>
    </w:p>
    <w:p>
      <w:pPr>
        <w:pStyle w:val="Heading2"/>
      </w:pPr>
      <w:r>
        <w:t>3.1 Top-level layout</w:t>
      </w:r>
    </w:p>
    <w:p>
      <w:pPr>
        <w:pStyle w:val="ListBullet"/>
      </w:pPr>
      <w:r>
        <w:rPr>
          <w:rFonts w:ascii="Consolas" w:hAnsi="Consolas"/>
          <w:color w:val="103A5A"/>
          <w:sz w:val="18"/>
        </w:rPr>
        <w:t>drone_source/</w:t>
      </w:r>
    </w:p>
    <w:p>
      <w:pPr>
        <w:pStyle w:val="ListBullet"/>
      </w:pPr>
      <w:r>
        <w:t>main drone firmware runtime</w:t>
      </w:r>
    </w:p>
    <w:p>
      <w:pPr>
        <w:pStyle w:val="ListBullet"/>
      </w:pPr>
      <w:r>
        <w:rPr>
          <w:rFonts w:ascii="Consolas" w:hAnsi="Consolas"/>
          <w:color w:val="103A5A"/>
          <w:sz w:val="18"/>
        </w:rPr>
        <w:t>server_source/</w:t>
      </w:r>
    </w:p>
    <w:p>
      <w:pPr>
        <w:pStyle w:val="ListBullet"/>
      </w:pPr>
      <w:r>
        <w:t>secure session server, support tooling, local UI</w:t>
      </w:r>
    </w:p>
    <w:p>
      <w:pPr>
        <w:pStyle w:val="ListBullet"/>
      </w:pPr>
      <w:r>
        <w:rPr>
          <w:rFonts w:ascii="Consolas" w:hAnsi="Consolas"/>
          <w:color w:val="103A5A"/>
          <w:sz w:val="18"/>
        </w:rPr>
        <w:t>drone_transition_source/</w:t>
      </w:r>
    </w:p>
    <w:p>
      <w:pPr>
        <w:pStyle w:val="ListBullet"/>
      </w:pPr>
      <w:r>
        <w:t>OP-TEE TA, host tool, Jetson validation and provisioning helpers</w:t>
      </w:r>
    </w:p>
    <w:p>
      <w:pPr>
        <w:pStyle w:val="ListBullet"/>
      </w:pPr>
      <w:r>
        <w:rPr>
          <w:rFonts w:ascii="Consolas" w:hAnsi="Consolas"/>
          <w:color w:val="103A5A"/>
          <w:sz w:val="18"/>
        </w:rPr>
        <w:t>security/</w:t>
      </w:r>
    </w:p>
    <w:p>
      <w:pPr>
        <w:pStyle w:val="ListBullet"/>
      </w:pPr>
      <w:r>
        <w:t>signed policy templates and service hardening assets</w:t>
      </w:r>
    </w:p>
    <w:p>
      <w:pPr>
        <w:pStyle w:val="ListBullet"/>
      </w:pPr>
      <w:r>
        <w:rPr>
          <w:rFonts w:ascii="Consolas" w:hAnsi="Consolas"/>
          <w:color w:val="103A5A"/>
          <w:sz w:val="18"/>
        </w:rPr>
        <w:t>tools/</w:t>
      </w:r>
    </w:p>
    <w:p>
      <w:pPr>
        <w:pStyle w:val="ListBullet"/>
      </w:pPr>
      <w:r>
        <w:t>release, deployment, reproducibility, and repo safety tooling</w:t>
      </w:r>
    </w:p>
    <w:p>
      <w:pPr>
        <w:pStyle w:val="ListBullet"/>
      </w:pPr>
      <w:r>
        <w:rPr>
          <w:rFonts w:ascii="Consolas" w:hAnsi="Consolas"/>
          <w:color w:val="103A5A"/>
          <w:sz w:val="18"/>
        </w:rPr>
        <w:t>docs/</w:t>
      </w:r>
    </w:p>
    <w:p>
      <w:pPr>
        <w:pStyle w:val="ListBullet"/>
      </w:pPr>
      <w:r>
        <w:t>handover manuals, operational guides, and engineering references</w:t>
      </w:r>
    </w:p>
    <w:p>
      <w:pPr>
        <w:pStyle w:val="ListBullet"/>
      </w:pPr>
      <w:r>
        <w:rPr>
          <w:rFonts w:ascii="Consolas" w:hAnsi="Consolas"/>
          <w:color w:val="103A5A"/>
          <w:sz w:val="18"/>
        </w:rPr>
        <w:t>ml/</w:t>
      </w:r>
    </w:p>
    <w:p>
      <w:pPr>
        <w:pStyle w:val="ListBullet"/>
      </w:pPr>
      <w:r>
        <w:t>embedded multimodal R&amp;D, currently paused</w:t>
      </w:r>
    </w:p>
    <w:p>
      <w:pPr>
        <w:pStyle w:val="ListBullet"/>
      </w:pPr>
      <w:r>
        <w:rPr>
          <w:rFonts w:ascii="Consolas" w:hAnsi="Consolas"/>
          <w:color w:val="103A5A"/>
          <w:sz w:val="18"/>
        </w:rPr>
        <w:t>papers/</w:t>
      </w:r>
    </w:p>
    <w:p>
      <w:pPr>
        <w:pStyle w:val="ListBullet"/>
      </w:pPr>
      <w:r>
        <w:t>technical and research-style writeups</w:t>
      </w:r>
    </w:p>
    <w:p>
      <w:pPr>
        <w:pStyle w:val="ListBullet"/>
      </w:pPr>
      <w:r>
        <w:rPr>
          <w:rFonts w:ascii="Consolas" w:hAnsi="Consolas"/>
          <w:color w:val="103A5A"/>
          <w:sz w:val="18"/>
        </w:rPr>
        <w:t>artifacts/</w:t>
      </w:r>
    </w:p>
    <w:p>
      <w:pPr>
        <w:pStyle w:val="ListBullet"/>
      </w:pPr>
      <w:r>
        <w:t>generated evidence, benchmarks, exported model assets</w:t>
      </w:r>
    </w:p>
    <w:p>
      <w:pPr>
        <w:pStyle w:val="ListBullet"/>
      </w:pPr>
      <w:r>
        <w:rPr>
          <w:rFonts w:ascii="Consolas" w:hAnsi="Consolas"/>
          <w:color w:val="103A5A"/>
          <w:sz w:val="18"/>
        </w:rPr>
        <w:t>heal-point/</w:t>
      </w:r>
    </w:p>
    <w:p>
      <w:pPr>
        <w:pStyle w:val="ListBullet"/>
      </w:pPr>
      <w:r>
        <w:t>timestamped progress markers</w:t>
      </w:r>
    </w:p>
    <w:p>
      <w:pPr>
        <w:pStyle w:val="Heading2"/>
      </w:pPr>
      <w:r>
        <w:t>3.2 Most critical files</w:t>
      </w:r>
    </w:p>
    <w:p>
      <w:r>
        <w:t>The fastest way to understand product behavior is to study:</w:t>
      </w:r>
    </w:p>
    <w:p>
      <w:pPr>
        <w:pStyle w:val="ListBullet"/>
      </w:pPr>
      <w:r>
        <w:rPr>
          <w:rFonts w:ascii="Consolas" w:hAnsi="Consolas"/>
          <w:color w:val="103A5A"/>
          <w:sz w:val="18"/>
        </w:rPr>
        <w:t>drone_source/drone_network.cpp</w:t>
      </w:r>
    </w:p>
    <w:p>
      <w:pPr>
        <w:pStyle w:val="ListBullet"/>
      </w:pPr>
      <w:r>
        <w:rPr>
          <w:rFonts w:ascii="Consolas" w:hAnsi="Consolas"/>
          <w:color w:val="103A5A"/>
          <w:sz w:val="18"/>
        </w:rPr>
        <w:t>drone_source/hesia_drone.cpp</w:t>
      </w:r>
    </w:p>
    <w:p>
      <w:pPr>
        <w:pStyle w:val="ListBullet"/>
      </w:pPr>
      <w:r>
        <w:rPr>
          <w:rFonts w:ascii="Consolas" w:hAnsi="Consolas"/>
          <w:color w:val="103A5A"/>
          <w:sz w:val="18"/>
        </w:rPr>
        <w:t>drone_source/secure_channel.cpp</w:t>
      </w:r>
    </w:p>
    <w:p>
      <w:pPr>
        <w:pStyle w:val="ListBullet"/>
      </w:pPr>
      <w:r>
        <w:rPr>
          <w:rFonts w:ascii="Consolas" w:hAnsi="Consolas"/>
          <w:color w:val="103A5A"/>
          <w:sz w:val="18"/>
        </w:rPr>
        <w:t>drone_source/video_manager.cpp</w:t>
      </w:r>
    </w:p>
    <w:p>
      <w:pPr>
        <w:pStyle w:val="ListBullet"/>
      </w:pPr>
      <w:r>
        <w:rPr>
          <w:rFonts w:ascii="Consolas" w:hAnsi="Consolas"/>
          <w:color w:val="103A5A"/>
          <w:sz w:val="18"/>
        </w:rPr>
        <w:t>drone_source/security_utils.cpp</w:t>
      </w:r>
    </w:p>
    <w:p>
      <w:pPr>
        <w:pStyle w:val="ListBullet"/>
      </w:pPr>
      <w:r>
        <w:rPr>
          <w:rFonts w:ascii="Consolas" w:hAnsi="Consolas"/>
          <w:color w:val="103A5A"/>
          <w:sz w:val="18"/>
        </w:rPr>
        <w:t>drone_source/optee_client.cpp</w:t>
      </w:r>
    </w:p>
    <w:p>
      <w:pPr>
        <w:pStyle w:val="ListBullet"/>
      </w:pPr>
      <w:r>
        <w:rPr>
          <w:rFonts w:ascii="Consolas" w:hAnsi="Consolas"/>
          <w:color w:val="103A5A"/>
          <w:sz w:val="18"/>
        </w:rPr>
        <w:t>server_source/src/hesia_server_session.cpp</w:t>
      </w:r>
    </w:p>
    <w:p>
      <w:pPr>
        <w:pStyle w:val="ListBullet"/>
      </w:pPr>
      <w:r>
        <w:rPr>
          <w:rFonts w:ascii="Consolas" w:hAnsi="Consolas"/>
          <w:color w:val="103A5A"/>
          <w:sz w:val="18"/>
        </w:rPr>
        <w:t>drone_transition_source/optee_ta_skeleton/ta/ta_hesia.c</w:t>
      </w:r>
    </w:p>
    <w:p>
      <w:pPr>
        <w:pStyle w:val="ListBullet"/>
      </w:pPr>
      <w:r>
        <w:rPr>
          <w:rFonts w:ascii="Consolas" w:hAnsi="Consolas"/>
          <w:color w:val="103A5A"/>
          <w:sz w:val="18"/>
        </w:rPr>
        <w:t>security/policies/jetson_orin_nano_super_runtime.policy.conf</w:t>
      </w:r>
    </w:p>
    <w:p>
      <w:pPr>
        <w:jc w:val="center"/>
        <w:pBdr>
          <w:bottom w:val="single" w:sz="6" w:space="1" w:color="D7E3F0"/>
        </w:pBdr>
      </w:pPr>
      <w:r>
        <w:rPr>
          <w:sz w:val="2"/>
        </w:rPr>
        <w:t xml:space="preserve"> </w:t>
      </w:r>
    </w:p>
    <w:p>
      <w:pPr>
        <w:pStyle w:val="Heading1"/>
      </w:pPr>
      <w:r>
        <w:t>4. System architecture</w:t>
      </w:r>
    </w:p>
    <w:p>
      <w:pPr>
        <w:pStyle w:val="Heading2"/>
      </w:pPr>
      <w:r>
        <w:t>4.1 Logical view</w:t>
      </w:r>
    </w:p>
    <w:p>
      <w:pPr>
        <w:pStyle w:val="HesiaNote"/>
      </w:pPr>
      <w:r>
        <w:t>Code / source block (mermaid)</w:t>
      </w:r>
    </w:p>
    <w:p>
      <w:pPr>
        <w:pStyle w:val="HesiaCode"/>
        <w:keepNext w:val="0"/>
        <w:keepLines/>
        <w:shd w:fill="EEF2F7"/>
      </w:pPr>
      <w:r>
        <w:rPr>
          <w:rFonts w:ascii="Consolas" w:hAnsi="Consolas"/>
          <w:sz w:val="18"/>
        </w:rPr>
        <w:t>flowchart LR</w:t>
      </w:r>
    </w:p>
    <w:p>
      <w:pPr>
        <w:pStyle w:val="HesiaCode"/>
        <w:keepNext w:val="0"/>
        <w:keepLines/>
        <w:shd w:fill="EEF2F7"/>
      </w:pPr>
      <w:r>
        <w:rPr>
          <w:rFonts w:ascii="Consolas" w:hAnsi="Consolas"/>
          <w:sz w:val="18"/>
        </w:rPr>
        <w:t xml:space="preserve">    D["Drone Runtime (Jetson)"] --&gt;|TLS 1.3 mTLS| S["HESIA Server"]</w:t>
      </w:r>
    </w:p>
    <w:p>
      <w:pPr>
        <w:pStyle w:val="HesiaCode"/>
        <w:keepNext w:val="0"/>
        <w:keepLines/>
        <w:shd w:fill="EEF2F7"/>
      </w:pPr>
      <w:r>
        <w:rPr>
          <w:rFonts w:ascii="Consolas" w:hAnsi="Consolas"/>
          <w:sz w:val="18"/>
        </w:rPr>
        <w:t xml:space="preserve">    D --&gt;|OP-TEE Client API| T["Trusted Application"]</w:t>
      </w:r>
    </w:p>
    <w:p>
      <w:pPr>
        <w:pStyle w:val="HesiaCode"/>
        <w:keepNext w:val="0"/>
        <w:keepLines/>
        <w:shd w:fill="EEF2F7"/>
      </w:pPr>
      <w:r>
        <w:rPr>
          <w:rFonts w:ascii="Consolas" w:hAnsi="Consolas"/>
          <w:sz w:val="18"/>
        </w:rPr>
        <w:t xml:space="preserve">    T --&gt;|Sealing / signatures / slot metadata| D</w:t>
      </w:r>
    </w:p>
    <w:p>
      <w:pPr>
        <w:pStyle w:val="HesiaCode"/>
        <w:keepNext w:val="0"/>
        <w:keepLines/>
        <w:shd w:fill="EEF2F7"/>
      </w:pPr>
      <w:r>
        <w:rPr>
          <w:rFonts w:ascii="Consolas" w:hAnsi="Consolas"/>
          <w:sz w:val="18"/>
        </w:rPr>
        <w:t xml:space="preserve">    D --&gt;|Secure telemetry + secure video| S</w:t>
      </w:r>
    </w:p>
    <w:p>
      <w:pPr>
        <w:pStyle w:val="HesiaCode"/>
        <w:keepNext w:val="0"/>
        <w:keepLines/>
        <w:shd w:fill="EEF2F7"/>
      </w:pPr>
      <w:r>
        <w:rPr>
          <w:rFonts w:ascii="Consolas" w:hAnsi="Consolas"/>
          <w:sz w:val="18"/>
        </w:rPr>
        <w:t xml:space="preserve">    S --&gt;|Verification / policy / audit| O["Operators and Engineers"]</w:t>
      </w:r>
    </w:p>
    <w:p>
      <w:pPr>
        <w:pStyle w:val="Heading2"/>
      </w:pPr>
      <w:r>
        <w:t>4.2 Transport sequence</w:t>
      </w:r>
    </w:p>
    <w:p>
      <w:r>
        <w:t>The currently validated runtime sequence is:</w:t>
      </w:r>
    </w:p>
    <w:p>
      <w:pPr>
        <w:pStyle w:val="ListNumber"/>
      </w:pPr>
      <w:r>
        <w:t>TCP connect</w:t>
      </w:r>
    </w:p>
    <w:p>
      <w:pPr>
        <w:pStyle w:val="ListNumber"/>
      </w:pPr>
      <w:r>
        <w:t>TLS 1.3 handshake with mTLS</w:t>
      </w:r>
    </w:p>
    <w:p>
      <w:pPr>
        <w:pStyle w:val="ListNumber"/>
      </w:pPr>
      <w:r>
        <w:t>TLS exporter binding</w:t>
      </w:r>
    </w:p>
    <w:p>
      <w:pPr>
        <w:pStyle w:val="ListNumber"/>
      </w:pPr>
      <w:r>
        <w:t>HESIA message exchange:</w:t>
      </w:r>
    </w:p>
    <w:p>
      <w:pPr>
        <w:pStyle w:val="ListBullet"/>
      </w:pPr>
      <w:r>
        <w:rPr>
          <w:rFonts w:ascii="Consolas" w:hAnsi="Consolas"/>
          <w:color w:val="103A5A"/>
          <w:sz w:val="18"/>
        </w:rPr>
        <w:t>HELLO</w:t>
      </w:r>
    </w:p>
    <w:p>
      <w:pPr>
        <w:pStyle w:val="ListBullet"/>
      </w:pPr>
      <w:r>
        <w:rPr>
          <w:rFonts w:ascii="Consolas" w:hAnsi="Consolas"/>
          <w:color w:val="103A5A"/>
          <w:sz w:val="18"/>
        </w:rPr>
        <w:t>HELLO_ACK</w:t>
      </w:r>
    </w:p>
    <w:p>
      <w:pPr>
        <w:pStyle w:val="ListBullet"/>
      </w:pPr>
      <w:r>
        <w:rPr>
          <w:rFonts w:ascii="Consolas" w:hAnsi="Consolas"/>
          <w:color w:val="103A5A"/>
          <w:sz w:val="18"/>
        </w:rPr>
        <w:t>KEY_INIT</w:t>
      </w:r>
    </w:p>
    <w:p>
      <w:pPr>
        <w:pStyle w:val="ListBullet"/>
      </w:pPr>
      <w:r>
        <w:rPr>
          <w:rFonts w:ascii="Consolas" w:hAnsi="Consolas"/>
          <w:color w:val="103A5A"/>
          <w:sz w:val="18"/>
        </w:rPr>
        <w:t>KEY_RESP</w:t>
      </w:r>
    </w:p>
    <w:p>
      <w:pPr>
        <w:pStyle w:val="ListBullet"/>
      </w:pPr>
      <w:r>
        <w:rPr>
          <w:rFonts w:ascii="Consolas" w:hAnsi="Consolas"/>
          <w:color w:val="103A5A"/>
          <w:sz w:val="18"/>
        </w:rPr>
        <w:t>DRONE_AUTH</w:t>
      </w:r>
    </w:p>
    <w:p>
      <w:pPr>
        <w:pStyle w:val="ListBullet"/>
      </w:pPr>
      <w:r>
        <w:rPr>
          <w:rFonts w:ascii="Consolas" w:hAnsi="Consolas"/>
          <w:color w:val="103A5A"/>
          <w:sz w:val="18"/>
        </w:rPr>
        <w:t>SERVER_AUTH</w:t>
      </w:r>
    </w:p>
    <w:p>
      <w:pPr>
        <w:pStyle w:val="ListBullet"/>
      </w:pPr>
      <w:r>
        <w:rPr>
          <w:rFonts w:ascii="Consolas" w:hAnsi="Consolas"/>
          <w:color w:val="103A5A"/>
          <w:sz w:val="18"/>
        </w:rPr>
        <w:t>CONFIRM</w:t>
      </w:r>
    </w:p>
    <w:p>
      <w:pPr>
        <w:pStyle w:val="ListNumber"/>
      </w:pPr>
      <w:r>
        <w:rPr>
          <w:rFonts w:ascii="Consolas" w:hAnsi="Consolas"/>
          <w:color w:val="103A5A"/>
          <w:sz w:val="18"/>
        </w:rPr>
        <w:t>SECURE_SESSION</w:t>
      </w:r>
    </w:p>
    <w:p>
      <w:pPr>
        <w:pStyle w:val="ListNumber"/>
      </w:pPr>
      <w:r>
        <w:t>secure telemetry and secure video transfer</w:t>
      </w:r>
    </w:p>
    <w:p>
      <w:pPr>
        <w:pStyle w:val="Heading2"/>
      </w:pPr>
      <w:r>
        <w:t>4.3 Responsibility split</w:t>
      </w:r>
    </w:p>
    <w:p>
      <w:pPr>
        <w:pStyle w:val="ListBullet"/>
      </w:pPr>
      <w:r>
        <w:t>The drone initiates the connection, proves identity, and pushes telemetry and</w:t>
      </w:r>
    </w:p>
    <w:p>
      <w:r>
        <w:t>video.</w:t>
      </w:r>
    </w:p>
    <w:p>
      <w:pPr>
        <w:pStyle w:val="ListBullet"/>
      </w:pPr>
      <w:r>
        <w:t>The server validates identity, evidence, and session state, then consumes the</w:t>
      </w:r>
    </w:p>
    <w:p>
      <w:r>
        <w:t>protected streams.</w:t>
      </w:r>
    </w:p>
    <w:p>
      <w:pPr>
        <w:pStyle w:val="ListBullet"/>
      </w:pPr>
      <w:r>
        <w:t>The TA owns the functions that must remain outside ordinary Linux trust:</w:t>
      </w:r>
    </w:p>
    <w:p>
      <w:r>
        <w:t>sealing, identity signing, exported public anchors, challenge/recovery, and slot/rollback metadata.</w:t>
      </w:r>
    </w:p>
    <w:p>
      <w:pPr>
        <w:jc w:val="center"/>
        <w:pBdr>
          <w:bottom w:val="single" w:sz="6" w:space="1" w:color="D7E3F0"/>
        </w:pBdr>
      </w:pPr>
      <w:r>
        <w:rPr>
          <w:sz w:val="2"/>
        </w:rPr>
        <w:t xml:space="preserve"> </w:t>
      </w:r>
    </w:p>
    <w:p>
      <w:pPr>
        <w:pStyle w:val="Heading1"/>
      </w:pPr>
      <w:r>
        <w:t>5. Trust boundaries and security model</w:t>
      </w:r>
    </w:p>
    <w:p>
      <w:pPr>
        <w:pStyle w:val="Heading2"/>
      </w:pPr>
      <w:r>
        <w:t>5.1 Base assumption</w:t>
      </w:r>
    </w:p>
    <w:p>
      <w:r>
        <w:t>The system assumes:</w:t>
      </w:r>
    </w:p>
    <w:p>
      <w:pPr>
        <w:pStyle w:val="ListBullet"/>
      </w:pPr>
      <w:r>
        <w:t>the TEE is the strongest trust anchor available on the target</w:t>
      </w:r>
    </w:p>
    <w:p>
      <w:pPr>
        <w:pStyle w:val="ListBullet"/>
      </w:pPr>
      <w:r>
        <w:t>the normal Linux world is exposable and should not be treated as absolute</w:t>
      </w:r>
    </w:p>
    <w:p>
      <w:r>
        <w:t>trust</w:t>
      </w:r>
    </w:p>
    <w:p>
      <w:pPr>
        <w:pStyle w:val="ListBullet"/>
      </w:pPr>
      <w:r>
        <w:t>policy must be verified before trusting runtime decisions</w:t>
      </w:r>
    </w:p>
    <w:p>
      <w:pPr>
        <w:pStyle w:val="ListBullet"/>
      </w:pPr>
      <w:r>
        <w:t>the network is hostile by default</w:t>
      </w:r>
    </w:p>
    <w:p>
      <w:pPr>
        <w:pStyle w:val="Heading2"/>
      </w:pPr>
      <w:r>
        <w:t>5.2 Trust zones</w:t>
      </w:r>
    </w:p>
    <w:p>
      <w:pPr>
        <w:pStyle w:val="ListBullet"/>
      </w:pPr>
      <w:r>
        <w:rPr>
          <w:b/>
        </w:rPr>
        <w:t>Strong trust zone</w:t>
      </w:r>
    </w:p>
    <w:p>
      <w:pPr>
        <w:pStyle w:val="ListBullet"/>
      </w:pPr>
      <w:r>
        <w:t>OP-TEE TA</w:t>
      </w:r>
    </w:p>
    <w:p>
      <w:pPr>
        <w:pStyle w:val="ListBullet"/>
      </w:pPr>
      <w:r>
        <w:t>secrets and signing logic already internalized there</w:t>
      </w:r>
    </w:p>
    <w:p>
      <w:pPr>
        <w:pStyle w:val="ListBullet"/>
      </w:pPr>
      <w:r>
        <w:rPr>
          <w:b/>
        </w:rPr>
        <w:t>Hardened but not absolute</w:t>
      </w:r>
    </w:p>
    <w:p>
      <w:pPr>
        <w:pStyle w:val="ListBullet"/>
      </w:pPr>
      <w:r>
        <w:t>drone runtime under Linux</w:t>
      </w:r>
    </w:p>
    <w:p>
      <w:pPr>
        <w:pStyle w:val="ListBullet"/>
      </w:pPr>
      <w:r>
        <w:t>server runtime under Linux</w:t>
      </w:r>
    </w:p>
    <w:p>
      <w:pPr>
        <w:pStyle w:val="ListBullet"/>
      </w:pPr>
      <w:r>
        <w:rPr>
          <w:b/>
        </w:rPr>
        <w:t>Untrusted by default</w:t>
      </w:r>
    </w:p>
    <w:p>
      <w:pPr>
        <w:pStyle w:val="ListBullet"/>
      </w:pPr>
      <w:r>
        <w:t>network</w:t>
      </w:r>
    </w:p>
    <w:p>
      <w:pPr>
        <w:pStyle w:val="ListBullet"/>
      </w:pPr>
      <w:r>
        <w:t>arbitrary files</w:t>
      </w:r>
    </w:p>
    <w:p>
      <w:pPr>
        <w:pStyle w:val="ListBullet"/>
      </w:pPr>
      <w:r>
        <w:t>unsigned external input</w:t>
      </w:r>
    </w:p>
    <w:p>
      <w:pPr>
        <w:pStyle w:val="Heading2"/>
      </w:pPr>
      <w:r>
        <w:t>5.3 Design principles</w:t>
      </w:r>
    </w:p>
    <w:p>
      <w:pPr>
        <w:pStyle w:val="ListBullet"/>
      </w:pPr>
      <w:r>
        <w:t>explicit verification</w:t>
      </w:r>
    </w:p>
    <w:p>
      <w:pPr>
        <w:pStyle w:val="ListBullet"/>
      </w:pPr>
      <w:r>
        <w:t>fail-closed behavior</w:t>
      </w:r>
    </w:p>
    <w:p>
      <w:pPr>
        <w:pStyle w:val="ListBullet"/>
      </w:pPr>
      <w:r>
        <w:t>clear separation of control and video responsibilities</w:t>
      </w:r>
    </w:p>
    <w:p>
      <w:pPr>
        <w:pStyle w:val="ListBullet"/>
      </w:pPr>
      <w:r>
        <w:t>signed policy enforcement</w:t>
      </w:r>
    </w:p>
    <w:p>
      <w:pPr>
        <w:pStyle w:val="ListBullet"/>
      </w:pPr>
      <w:r>
        <w:t>embedded public verification roots</w:t>
      </w:r>
    </w:p>
    <w:p>
      <w:pPr>
        <w:pStyle w:val="ListBullet"/>
      </w:pPr>
      <w:r>
        <w:t>out-of-repository secret provisioning</w:t>
      </w:r>
    </w:p>
    <w:p>
      <w:pPr>
        <w:jc w:val="center"/>
        <w:pBdr>
          <w:bottom w:val="single" w:sz="6" w:space="1" w:color="D7E3F0"/>
        </w:pBdr>
      </w:pPr>
      <w:r>
        <w:rPr>
          <w:sz w:val="2"/>
        </w:rPr>
        <w:t xml:space="preserve"> </w:t>
      </w:r>
    </w:p>
    <w:p>
      <w:pPr>
        <w:pStyle w:val="Heading1"/>
      </w:pPr>
      <w:r>
        <w:t>6. Cryptographic chain</w:t>
      </w:r>
    </w:p>
    <w:p>
      <w:pPr>
        <w:pStyle w:val="Heading2"/>
      </w:pPr>
      <w:r>
        <w:t>6.1 Chosen primitives</w:t>
      </w:r>
    </w:p>
    <w:p>
      <w:r>
        <w:t>The project keeps the currently selected primitive families:</w:t>
      </w:r>
    </w:p>
    <w:p>
      <w:pPr>
        <w:pStyle w:val="ListBullet"/>
      </w:pPr>
      <w:r>
        <w:t>TLS 1.3 with mTLS</w:t>
      </w:r>
    </w:p>
    <w:p>
      <w:pPr>
        <w:pStyle w:val="ListBullet"/>
      </w:pPr>
      <w:r>
        <w:t>ML-KEM-1024 for key establishment inside the HESIA protocol</w:t>
      </w:r>
    </w:p>
    <w:p>
      <w:pPr>
        <w:pStyle w:val="ListBullet"/>
      </w:pPr>
      <w:r>
        <w:t>ML-DSA-87 for identity and session signatures</w:t>
      </w:r>
    </w:p>
    <w:p>
      <w:pPr>
        <w:pStyle w:val="ListBullet"/>
      </w:pPr>
      <w:r>
        <w:t>Ed25519 for policy verification root</w:t>
      </w:r>
    </w:p>
    <w:p>
      <w:pPr>
        <w:pStyle w:val="ListBullet"/>
      </w:pPr>
      <w:r>
        <w:t>AES-256-GCM for protected data channels</w:t>
      </w:r>
    </w:p>
    <w:p>
      <w:pPr>
        <w:pStyle w:val="ListBullet"/>
      </w:pPr>
      <w:r>
        <w:t>SHA3-512 and HKDF-SHA3-512 in the HESIA session path</w:t>
      </w:r>
    </w:p>
    <w:p>
      <w:pPr>
        <w:pStyle w:val="Heading2"/>
      </w:pPr>
      <w:r>
        <w:t>6.2 Primitive roles</w:t>
      </w:r>
    </w:p>
    <w:p>
      <w:pPr>
        <w:pStyle w:val="ListBullet"/>
      </w:pPr>
      <w:r>
        <w:t>TLS 1.3:</w:t>
      </w:r>
    </w:p>
    <w:p>
      <w:pPr>
        <w:pStyle w:val="ListBullet"/>
      </w:pPr>
      <w:r>
        <w:t>transport confidentiality and peer authentication</w:t>
      </w:r>
    </w:p>
    <w:p>
      <w:pPr>
        <w:pStyle w:val="ListBullet"/>
      </w:pPr>
      <w:r>
        <w:t>transcript binding via exporter</w:t>
      </w:r>
    </w:p>
    <w:p>
      <w:pPr>
        <w:pStyle w:val="ListBullet"/>
      </w:pPr>
      <w:r>
        <w:t>ML-KEM:</w:t>
      </w:r>
    </w:p>
    <w:p>
      <w:pPr>
        <w:pStyle w:val="ListBullet"/>
      </w:pPr>
      <w:r>
        <w:t>session material derivation within HESIA</w:t>
      </w:r>
    </w:p>
    <w:p>
      <w:pPr>
        <w:pStyle w:val="ListBullet"/>
      </w:pPr>
      <w:r>
        <w:t>ML-DSA:</w:t>
      </w:r>
    </w:p>
    <w:p>
      <w:pPr>
        <w:pStyle w:val="ListBullet"/>
      </w:pPr>
      <w:r>
        <w:t>drone identity signatures</w:t>
      </w:r>
    </w:p>
    <w:p>
      <w:pPr>
        <w:pStyle w:val="ListBullet"/>
      </w:pPr>
      <w:r>
        <w:t>server identity signatures</w:t>
      </w:r>
    </w:p>
    <w:p>
      <w:pPr>
        <w:pStyle w:val="ListBullet"/>
      </w:pPr>
      <w:r>
        <w:t>session confirmation signatures</w:t>
      </w:r>
    </w:p>
    <w:p>
      <w:pPr>
        <w:pStyle w:val="ListBullet"/>
      </w:pPr>
      <w:r>
        <w:t>Ed25519:</w:t>
      </w:r>
    </w:p>
    <w:p>
      <w:pPr>
        <w:pStyle w:val="ListBullet"/>
      </w:pPr>
      <w:r>
        <w:t>signed policy verification root</w:t>
      </w:r>
    </w:p>
    <w:p>
      <w:pPr>
        <w:pStyle w:val="ListBullet"/>
      </w:pPr>
      <w:r>
        <w:t>AES-GCM:</w:t>
      </w:r>
    </w:p>
    <w:p>
      <w:pPr>
        <w:pStyle w:val="ListBullet"/>
      </w:pPr>
      <w:r>
        <w:t>protected application messages and video stream payloads</w:t>
      </w:r>
    </w:p>
    <w:p>
      <w:pPr>
        <w:pStyle w:val="Heading2"/>
      </w:pPr>
      <w:r>
        <w:t>6.3 Realism policy</w:t>
      </w:r>
    </w:p>
    <w:p>
      <w:r>
        <w:t>The project removed or reduced multiple “demo-grade” behaviors:</w:t>
      </w:r>
    </w:p>
    <w:p>
      <w:pPr>
        <w:pStyle w:val="ListBullet"/>
      </w:pPr>
      <w:r>
        <w:t>no weak RNG fallback for secure channels</w:t>
      </w:r>
    </w:p>
    <w:p>
      <w:pPr>
        <w:pStyle w:val="ListBullet"/>
      </w:pPr>
      <w:r>
        <w:t>no implicit fake GPS defaults</w:t>
      </w:r>
    </w:p>
    <w:p>
      <w:pPr>
        <w:pStyle w:val="ListBullet"/>
      </w:pPr>
      <w:r>
        <w:t>no silent file replay without explicit enablement</w:t>
      </w:r>
    </w:p>
    <w:p>
      <w:pPr>
        <w:pStyle w:val="ListBullet"/>
      </w:pPr>
      <w:r>
        <w:t>no pretending that software-side signing is a production TEE posture</w:t>
      </w:r>
    </w:p>
    <w:p>
      <w:pPr>
        <w:jc w:val="center"/>
        <w:pBdr>
          <w:bottom w:val="single" w:sz="6" w:space="1" w:color="D7E3F0"/>
        </w:pBdr>
      </w:pPr>
      <w:r>
        <w:rPr>
          <w:sz w:val="2"/>
        </w:rPr>
        <w:t xml:space="preserve"> </w:t>
      </w:r>
    </w:p>
    <w:p>
      <w:pPr>
        <w:pStyle w:val="Heading1"/>
      </w:pPr>
      <w:r>
        <w:t>7. Drone firmware</w:t>
      </w:r>
    </w:p>
    <w:p>
      <w:pPr>
        <w:pStyle w:val="Heading2"/>
      </w:pPr>
      <w:r>
        <w:t>7.1 Entry points</w:t>
      </w:r>
    </w:p>
    <w:p>
      <w:pPr>
        <w:pStyle w:val="ListBullet"/>
      </w:pPr>
      <w:r>
        <w:rPr>
          <w:rFonts w:ascii="Consolas" w:hAnsi="Consolas"/>
          <w:color w:val="103A5A"/>
          <w:sz w:val="18"/>
        </w:rPr>
        <w:t>drone_source/main.cpp</w:t>
      </w:r>
    </w:p>
    <w:p>
      <w:pPr>
        <w:pStyle w:val="ListBullet"/>
      </w:pPr>
      <w:r>
        <w:rPr>
          <w:rFonts w:ascii="Consolas" w:hAnsi="Consolas"/>
          <w:color w:val="103A5A"/>
          <w:sz w:val="18"/>
        </w:rPr>
        <w:t>drone_source/drone_network.cpp</w:t>
      </w:r>
    </w:p>
    <w:p>
      <w:pPr>
        <w:pStyle w:val="ListBullet"/>
      </w:pPr>
      <w:r>
        <w:rPr>
          <w:rFonts w:ascii="Consolas" w:hAnsi="Consolas"/>
          <w:color w:val="103A5A"/>
          <w:sz w:val="18"/>
        </w:rPr>
        <w:t>drone_source/hesia_drone.cpp</w:t>
      </w:r>
    </w:p>
    <w:p>
      <w:pPr>
        <w:pStyle w:val="Heading2"/>
      </w:pPr>
      <w:r>
        <w:t>7.2 Runtime responsibilities</w:t>
      </w:r>
    </w:p>
    <w:p>
      <w:r>
        <w:t>The drone runtime:</w:t>
      </w:r>
    </w:p>
    <w:p>
      <w:pPr>
        <w:pStyle w:val="ListBullet"/>
      </w:pPr>
      <w:r>
        <w:t>loads the signed policy</w:t>
      </w:r>
    </w:p>
    <w:p>
      <w:pPr>
        <w:pStyle w:val="ListBullet"/>
      </w:pPr>
      <w:r>
        <w:t>prepares TLS material</w:t>
      </w:r>
    </w:p>
    <w:p>
      <w:pPr>
        <w:pStyle w:val="ListBullet"/>
      </w:pPr>
      <w:r>
        <w:t>checks OP-TEE readiness in production posture</w:t>
      </w:r>
    </w:p>
    <w:p>
      <w:pPr>
        <w:pStyle w:val="ListBullet"/>
      </w:pPr>
      <w:r>
        <w:t>establishes the HESIA handshake</w:t>
      </w:r>
    </w:p>
    <w:p>
      <w:pPr>
        <w:pStyle w:val="ListBullet"/>
      </w:pPr>
      <w:r>
        <w:t>starts the clean perception pipeline</w:t>
      </w:r>
    </w:p>
    <w:p>
      <w:pPr>
        <w:pStyle w:val="ListBullet"/>
      </w:pPr>
      <w:r>
        <w:t>sends secure telemetry and secure video</w:t>
      </w:r>
    </w:p>
    <w:p>
      <w:pPr>
        <w:pStyle w:val="ListBullet"/>
      </w:pPr>
      <w:r>
        <w:t>enables runtime protection and sandboxing</w:t>
      </w:r>
    </w:p>
    <w:p>
      <w:pPr>
        <w:pStyle w:val="Heading2"/>
      </w:pPr>
      <w:r>
        <w:t>7.3 Transport center of gravity</w:t>
      </w:r>
    </w:p>
    <w:p>
      <w:r>
        <w:rPr>
          <w:rFonts w:ascii="Consolas" w:hAnsi="Consolas"/>
          <w:color w:val="103A5A"/>
          <w:sz w:val="18"/>
        </w:rPr>
        <w:t>DroneNetworkClient</w:t>
      </w:r>
      <w:r>
        <w:t xml:space="preserve"> is the key runtime orchestrator.</w:t>
      </w:r>
    </w:p>
    <w:p>
      <w:r>
        <w:t>The most important functions are:</w:t>
      </w:r>
    </w:p>
    <w:p>
      <w:pPr>
        <w:pStyle w:val="ListBullet"/>
      </w:pPr>
      <w:r>
        <w:rPr>
          <w:rFonts w:ascii="Consolas" w:hAnsi="Consolas"/>
          <w:color w:val="103A5A"/>
          <w:sz w:val="18"/>
        </w:rPr>
        <w:t>connect()</w:t>
      </w:r>
    </w:p>
    <w:p>
      <w:pPr>
        <w:pStyle w:val="ListBullet"/>
      </w:pPr>
      <w:r>
        <w:rPr>
          <w:rFonts w:ascii="Consolas" w:hAnsi="Consolas"/>
          <w:color w:val="103A5A"/>
          <w:sz w:val="18"/>
        </w:rPr>
        <w:t>handshake()</w:t>
      </w:r>
    </w:p>
    <w:p>
      <w:pPr>
        <w:pStyle w:val="ListBullet"/>
      </w:pPr>
      <w:r>
        <w:rPr>
          <w:rFonts w:ascii="Consolas" w:hAnsi="Consolas"/>
          <w:color w:val="103A5A"/>
          <w:sz w:val="18"/>
        </w:rPr>
        <w:t>send_message()</w:t>
      </w:r>
    </w:p>
    <w:p>
      <w:pPr>
        <w:pStyle w:val="ListBullet"/>
      </w:pPr>
      <w:r>
        <w:rPr>
          <w:rFonts w:ascii="Consolas" w:hAnsi="Consolas"/>
          <w:color w:val="103A5A"/>
          <w:sz w:val="18"/>
        </w:rPr>
        <w:t>enqueue_message()</w:t>
      </w:r>
    </w:p>
    <w:p>
      <w:pPr>
        <w:pStyle w:val="ListBullet"/>
      </w:pPr>
      <w:r>
        <w:rPr>
          <w:rFonts w:ascii="Consolas" w:hAnsi="Consolas"/>
          <w:color w:val="103A5A"/>
          <w:sz w:val="18"/>
        </w:rPr>
        <w:t>send_loop()</w:t>
      </w:r>
    </w:p>
    <w:p>
      <w:pPr>
        <w:pStyle w:val="ListBullet"/>
      </w:pPr>
      <w:r>
        <w:rPr>
          <w:rFonts w:ascii="Consolas" w:hAnsi="Consolas"/>
          <w:color w:val="103A5A"/>
          <w:sz w:val="18"/>
        </w:rPr>
        <w:t>send_secure_telemetry()</w:t>
      </w:r>
    </w:p>
    <w:p>
      <w:pPr>
        <w:pStyle w:val="ListBullet"/>
      </w:pPr>
      <w:r>
        <w:rPr>
          <w:rFonts w:ascii="Consolas" w:hAnsi="Consolas"/>
          <w:color w:val="103A5A"/>
          <w:sz w:val="18"/>
        </w:rPr>
        <w:t>send_video_frame()</w:t>
      </w:r>
    </w:p>
    <w:p>
      <w:pPr>
        <w:pStyle w:val="ListBullet"/>
      </w:pPr>
      <w:r>
        <w:rPr>
          <w:rFonts w:ascii="Consolas" w:hAnsi="Consolas"/>
          <w:color w:val="103A5A"/>
          <w:sz w:val="18"/>
        </w:rPr>
        <w:t>init_clean_pipeline()</w:t>
      </w:r>
    </w:p>
    <w:p>
      <w:pPr>
        <w:pStyle w:val="Heading2"/>
      </w:pPr>
      <w:r>
        <w:t>7.4 Active pipeline</w:t>
      </w:r>
    </w:p>
    <w:p>
      <w:r>
        <w:t xml:space="preserve">The Jetson-validated production path is </w:t>
      </w:r>
      <w:r>
        <w:rPr>
          <w:rFonts w:ascii="Consolas" w:hAnsi="Consolas"/>
          <w:color w:val="103A5A"/>
          <w:sz w:val="18"/>
        </w:rPr>
        <w:t>CleanPipeline</w:t>
      </w:r>
      <w:r>
        <w:t>.</w:t>
      </w:r>
    </w:p>
    <w:p>
      <w:r>
        <w:t>It handles:</w:t>
      </w:r>
    </w:p>
    <w:p>
      <w:pPr>
        <w:pStyle w:val="ListBullet"/>
      </w:pPr>
      <w:r>
        <w:t>video capture</w:t>
      </w:r>
    </w:p>
    <w:p>
      <w:pPr>
        <w:pStyle w:val="ListBullet"/>
      </w:pPr>
      <w:r>
        <w:t>YOLO processing</w:t>
      </w:r>
    </w:p>
    <w:p>
      <w:pPr>
        <w:pStyle w:val="ListBullet"/>
      </w:pPr>
      <w:r>
        <w:t>MiDaS processing</w:t>
      </w:r>
    </w:p>
    <w:p>
      <w:pPr>
        <w:pStyle w:val="ListBullet"/>
      </w:pPr>
      <w:r>
        <w:t>frame callback into the network transport layer</w:t>
      </w:r>
    </w:p>
    <w:p>
      <w:r>
        <w:t>The legacy path still exists in the repository, but the validated runtime path is the clean pipeline initialized after the secure session comes up.</w:t>
      </w:r>
    </w:p>
    <w:p>
      <w:pPr>
        <w:jc w:val="center"/>
        <w:pBdr>
          <w:bottom w:val="single" w:sz="6" w:space="1" w:color="D7E3F0"/>
        </w:pBdr>
      </w:pPr>
      <w:r>
        <w:rPr>
          <w:sz w:val="2"/>
        </w:rPr>
        <w:t xml:space="preserve"> </w:t>
      </w:r>
    </w:p>
    <w:p>
      <w:pPr>
        <w:pStyle w:val="Heading1"/>
      </w:pPr>
      <w:r>
        <w:t>8. HESIA server</w:t>
      </w:r>
    </w:p>
    <w:p>
      <w:pPr>
        <w:pStyle w:val="Heading2"/>
      </w:pPr>
      <w:r>
        <w:t>8.1 Main files</w:t>
      </w:r>
    </w:p>
    <w:p>
      <w:pPr>
        <w:pStyle w:val="ListBullet"/>
      </w:pPr>
      <w:r>
        <w:rPr>
          <w:rFonts w:ascii="Consolas" w:hAnsi="Consolas"/>
          <w:color w:val="103A5A"/>
          <w:sz w:val="18"/>
        </w:rPr>
        <w:t>server_source/src/main.cpp</w:t>
      </w:r>
    </w:p>
    <w:p>
      <w:pPr>
        <w:pStyle w:val="ListBullet"/>
      </w:pPr>
      <w:r>
        <w:rPr>
          <w:rFonts w:ascii="Consolas" w:hAnsi="Consolas"/>
          <w:color w:val="103A5A"/>
          <w:sz w:val="18"/>
        </w:rPr>
        <w:t>server_source/src/hesia_server_session.cpp</w:t>
      </w:r>
    </w:p>
    <w:p>
      <w:pPr>
        <w:pStyle w:val="Heading2"/>
      </w:pPr>
      <w:r>
        <w:t>8.2 Responsibilities</w:t>
      </w:r>
    </w:p>
    <w:p>
      <w:r>
        <w:t>The server:</w:t>
      </w:r>
    </w:p>
    <w:p>
      <w:pPr>
        <w:pStyle w:val="ListBullet"/>
      </w:pPr>
      <w:r>
        <w:t>accepts TLS with mTLS</w:t>
      </w:r>
    </w:p>
    <w:p>
      <w:pPr>
        <w:pStyle w:val="ListBullet"/>
      </w:pPr>
      <w:r>
        <w:t>verifies TLS exporter binding</w:t>
      </w:r>
    </w:p>
    <w:p>
      <w:pPr>
        <w:pStyle w:val="ListBullet"/>
      </w:pPr>
      <w:r>
        <w:t>loads the pinned drone public key</w:t>
      </w:r>
    </w:p>
    <w:p>
      <w:pPr>
        <w:pStyle w:val="ListBullet"/>
      </w:pPr>
      <w:r>
        <w:t>loads the pinned drone TEE public key</w:t>
      </w:r>
    </w:p>
    <w:p>
      <w:pPr>
        <w:pStyle w:val="ListBullet"/>
      </w:pPr>
      <w:r>
        <w:t>loads the server ML-DSA identity from the OP-TEE server slot</w:t>
      </w:r>
    </w:p>
    <w:p>
      <w:pPr>
        <w:pStyle w:val="ListBullet"/>
      </w:pPr>
      <w:r>
        <w:t xml:space="preserve">verifies </w:t>
      </w:r>
      <w:r>
        <w:rPr>
          <w:rFonts w:ascii="Consolas" w:hAnsi="Consolas"/>
          <w:color w:val="103A5A"/>
          <w:sz w:val="18"/>
        </w:rPr>
        <w:t>DRONE_AUTH</w:t>
      </w:r>
    </w:p>
    <w:p>
      <w:pPr>
        <w:pStyle w:val="ListBullet"/>
      </w:pPr>
      <w:r>
        <w:t xml:space="preserve">signs </w:t>
      </w:r>
      <w:r>
        <w:rPr>
          <w:rFonts w:ascii="Consolas" w:hAnsi="Consolas"/>
          <w:color w:val="103A5A"/>
          <w:sz w:val="18"/>
        </w:rPr>
        <w:t>SERVER_AUTH</w:t>
      </w:r>
    </w:p>
    <w:p>
      <w:pPr>
        <w:pStyle w:val="ListBullet"/>
      </w:pPr>
      <w:r>
        <w:t>receives and decrypts telemetry and video</w:t>
      </w:r>
    </w:p>
    <w:p>
      <w:pPr>
        <w:pStyle w:val="ListBullet"/>
      </w:pPr>
      <w:r>
        <w:t>writes audit and proof-oriented logs</w:t>
      </w:r>
    </w:p>
    <w:p>
      <w:pPr>
        <w:pStyle w:val="Heading2"/>
      </w:pPr>
      <w:r>
        <w:t>8.3 Session proof markers</w:t>
      </w:r>
    </w:p>
    <w:p>
      <w:r>
        <w:t>The fastest operational markers are:</w:t>
      </w:r>
    </w:p>
    <w:p>
      <w:pPr>
        <w:pStyle w:val="ListBullet"/>
      </w:pPr>
      <w:r>
        <w:rPr>
          <w:rFonts w:ascii="Consolas" w:hAnsi="Consolas"/>
          <w:color w:val="103A5A"/>
          <w:sz w:val="18"/>
        </w:rPr>
        <w:t>HELLO/ACK/KEY_INIT ok</w:t>
      </w:r>
    </w:p>
    <w:p>
      <w:pPr>
        <w:pStyle w:val="ListBullet"/>
      </w:pPr>
      <w:r>
        <w:rPr>
          <w:rFonts w:ascii="Consolas" w:hAnsi="Consolas"/>
          <w:color w:val="103A5A"/>
          <w:sz w:val="18"/>
        </w:rPr>
        <w:t>KEY_EXCHANGE ok</w:t>
      </w:r>
    </w:p>
    <w:p>
      <w:pPr>
        <w:pStyle w:val="ListBullet"/>
      </w:pPr>
      <w:r>
        <w:rPr>
          <w:rFonts w:ascii="Consolas" w:hAnsi="Consolas"/>
          <w:color w:val="103A5A"/>
          <w:sz w:val="18"/>
        </w:rPr>
        <w:t>DRONE_AUTH payload verified</w:t>
      </w:r>
    </w:p>
    <w:p>
      <w:pPr>
        <w:pStyle w:val="ListBullet"/>
      </w:pPr>
      <w:r>
        <w:rPr>
          <w:rFonts w:ascii="Consolas" w:hAnsi="Consolas"/>
          <w:color w:val="103A5A"/>
          <w:sz w:val="18"/>
        </w:rPr>
        <w:t>SERVER_AUTH frame sent</w:t>
      </w:r>
    </w:p>
    <w:p>
      <w:pPr>
        <w:pStyle w:val="ListBullet"/>
      </w:pPr>
      <w:r>
        <w:rPr>
          <w:rFonts w:ascii="Consolas" w:hAnsi="Consolas"/>
          <w:color w:val="103A5A"/>
          <w:sz w:val="18"/>
        </w:rPr>
        <w:t>SECURE_SESSION established</w:t>
      </w:r>
    </w:p>
    <w:p>
      <w:pPr>
        <w:pStyle w:val="ListBullet"/>
      </w:pPr>
      <w:r>
        <w:rPr>
          <w:rFonts w:ascii="Consolas" w:hAnsi="Consolas"/>
          <w:color w:val="103A5A"/>
          <w:sz w:val="18"/>
        </w:rPr>
        <w:t>CONST telemetry update ok</w:t>
      </w:r>
    </w:p>
    <w:p>
      <w:pPr>
        <w:pStyle w:val="ListBullet"/>
      </w:pPr>
      <w:r>
        <w:rPr>
          <w:rFonts w:ascii="Consolas" w:hAnsi="Consolas"/>
          <w:color w:val="103A5A"/>
          <w:sz w:val="18"/>
        </w:rPr>
        <w:t>VIDEO_DATA ok</w:t>
      </w:r>
    </w:p>
    <w:p>
      <w:pPr>
        <w:jc w:val="center"/>
        <w:pBdr>
          <w:bottom w:val="single" w:sz="6" w:space="1" w:color="D7E3F0"/>
        </w:pBdr>
      </w:pPr>
      <w:r>
        <w:rPr>
          <w:sz w:val="2"/>
        </w:rPr>
        <w:t xml:space="preserve"> </w:t>
      </w:r>
    </w:p>
    <w:p>
      <w:pPr>
        <w:pStyle w:val="Heading1"/>
      </w:pPr>
      <w:r>
        <w:t>9. Trusted Application and OP-TEE</w:t>
      </w:r>
    </w:p>
    <w:p>
      <w:pPr>
        <w:pStyle w:val="Heading2"/>
      </w:pPr>
      <w:r>
        <w:t>9.1 Why the TA exists</w:t>
      </w:r>
    </w:p>
    <w:p>
      <w:r>
        <w:t>The TA concentrates the functions that are most dangerous if left entirely in normal Linux memory:</w:t>
      </w:r>
    </w:p>
    <w:p>
      <w:pPr>
        <w:pStyle w:val="ListBullet"/>
      </w:pPr>
      <w:r>
        <w:t>sealing and unsealing</w:t>
      </w:r>
    </w:p>
    <w:p>
      <w:pPr>
        <w:pStyle w:val="ListBullet"/>
      </w:pPr>
      <w:r>
        <w:t>identity signing</w:t>
      </w:r>
    </w:p>
    <w:p>
      <w:pPr>
        <w:pStyle w:val="ListBullet"/>
      </w:pPr>
      <w:r>
        <w:t>attestation anchor export</w:t>
      </w:r>
    </w:p>
    <w:p>
      <w:pPr>
        <w:pStyle w:val="ListBullet"/>
      </w:pPr>
      <w:r>
        <w:t>recovery challenge flows</w:t>
      </w:r>
    </w:p>
    <w:p>
      <w:pPr>
        <w:pStyle w:val="ListBullet"/>
      </w:pPr>
      <w:r>
        <w:t>session authentication gating</w:t>
      </w:r>
    </w:p>
    <w:p>
      <w:pPr>
        <w:pStyle w:val="ListBullet"/>
      </w:pPr>
      <w:r>
        <w:t>slot and rollback metadata</w:t>
      </w:r>
    </w:p>
    <w:p>
      <w:pPr>
        <w:pStyle w:val="Heading2"/>
      </w:pPr>
      <w:r>
        <w:t>9.2 Key files</w:t>
      </w:r>
    </w:p>
    <w:p>
      <w:pPr>
        <w:pStyle w:val="ListBullet"/>
      </w:pPr>
      <w:r>
        <w:rPr>
          <w:rFonts w:ascii="Consolas" w:hAnsi="Consolas"/>
          <w:color w:val="103A5A"/>
          <w:sz w:val="18"/>
        </w:rPr>
        <w:t>drone_transition_source/optee_ta_skeleton/ta/include/ta_hesia.h</w:t>
      </w:r>
    </w:p>
    <w:p>
      <w:pPr>
        <w:pStyle w:val="ListBullet"/>
      </w:pPr>
      <w:r>
        <w:rPr>
          <w:rFonts w:ascii="Consolas" w:hAnsi="Consolas"/>
          <w:color w:val="103A5A"/>
          <w:sz w:val="18"/>
        </w:rPr>
        <w:t>drone_transition_source/optee_ta_skeleton/ta/ta_hesia.c</w:t>
      </w:r>
    </w:p>
    <w:p>
      <w:pPr>
        <w:pStyle w:val="ListBullet"/>
      </w:pPr>
      <w:r>
        <w:rPr>
          <w:rFonts w:ascii="Consolas" w:hAnsi="Consolas"/>
          <w:color w:val="103A5A"/>
          <w:sz w:val="18"/>
        </w:rPr>
        <w:t>drone_transition_source/optee_ta_skeleton/host/main.c</w:t>
      </w:r>
    </w:p>
    <w:p>
      <w:pPr>
        <w:pStyle w:val="ListBullet"/>
      </w:pPr>
      <w:r>
        <w:rPr>
          <w:rFonts w:ascii="Consolas" w:hAnsi="Consolas"/>
          <w:color w:val="103A5A"/>
          <w:sz w:val="18"/>
        </w:rPr>
        <w:t>drone_source/optee_client.cpp</w:t>
      </w:r>
    </w:p>
    <w:p>
      <w:pPr>
        <w:pStyle w:val="Heading2"/>
      </w:pPr>
      <w:r>
        <w:t>9.3 Major capabilities</w:t>
      </w:r>
    </w:p>
    <w:p>
      <w:pPr>
        <w:pStyle w:val="ListBullet"/>
      </w:pPr>
      <w:r>
        <w:t>import of sealed ML-DSA key material</w:t>
      </w:r>
    </w:p>
    <w:p>
      <w:pPr>
        <w:pStyle w:val="ListBullet"/>
      </w:pPr>
      <w:r>
        <w:t>export of ML-DSA public keys</w:t>
      </w:r>
    </w:p>
    <w:p>
      <w:pPr>
        <w:pStyle w:val="ListBullet"/>
      </w:pPr>
      <w:r>
        <w:t>ML-DSA signing inside the TA</w:t>
      </w:r>
    </w:p>
    <w:p>
      <w:pPr>
        <w:pStyle w:val="ListBullet"/>
      </w:pPr>
      <w:r>
        <w:t>export of attestation anchors</w:t>
      </w:r>
    </w:p>
    <w:p>
      <w:pPr>
        <w:pStyle w:val="ListBullet"/>
      </w:pPr>
      <w:r>
        <w:t>recovery challenge generation</w:t>
      </w:r>
    </w:p>
    <w:p>
      <w:pPr>
        <w:pStyle w:val="ListBullet"/>
      </w:pPr>
      <w:r>
        <w:t>staged A/B slot metadata handling</w:t>
      </w:r>
    </w:p>
    <w:p>
      <w:pPr>
        <w:pStyle w:val="Heading2"/>
      </w:pPr>
      <w:r>
        <w:t>9.4 Important hardware limitation</w:t>
      </w:r>
    </w:p>
    <w:p>
      <w:r>
        <w:t>The selected Jetson Orin Nano Super SD profile does not expose RPMB in the way required for the strict rollback profile. The deployed policy must remain honest about that limitation.</w:t>
      </w:r>
    </w:p>
    <w:p>
      <w:pPr>
        <w:jc w:val="center"/>
        <w:pBdr>
          <w:bottom w:val="single" w:sz="6" w:space="1" w:color="D7E3F0"/>
        </w:pBdr>
      </w:pPr>
      <w:r>
        <w:rPr>
          <w:sz w:val="2"/>
        </w:rPr>
        <w:t xml:space="preserve"> </w:t>
      </w:r>
    </w:p>
    <w:p>
      <w:pPr>
        <w:pStyle w:val="Heading1"/>
      </w:pPr>
      <w:r>
        <w:t>10. Policies, signatures, and trust anchoring</w:t>
      </w:r>
    </w:p>
    <w:p>
      <w:pPr>
        <w:pStyle w:val="Heading2"/>
      </w:pPr>
      <w:r>
        <w:t>10.1 Policy as contract</w:t>
      </w:r>
    </w:p>
    <w:p>
      <w:r>
        <w:t>The security policy is a signed runtime contract. It:</w:t>
      </w:r>
    </w:p>
    <w:p>
      <w:pPr>
        <w:pStyle w:val="ListBullet"/>
      </w:pPr>
      <w:r>
        <w:t>enables or disables hardware-dependent requirements</w:t>
      </w:r>
    </w:p>
    <w:p>
      <w:pPr>
        <w:pStyle w:val="ListBullet"/>
      </w:pPr>
      <w:r>
        <w:t>controls transport and queue thresholds</w:t>
      </w:r>
    </w:p>
    <w:p>
      <w:pPr>
        <w:pStyle w:val="ListBullet"/>
      </w:pPr>
      <w:r>
        <w:t>defines trust expectations around TEE, boot, release, and audit</w:t>
      </w:r>
    </w:p>
    <w:p>
      <w:pPr>
        <w:pStyle w:val="Heading2"/>
      </w:pPr>
      <w:r>
        <w:t>10.2 Reference policy file</w:t>
      </w:r>
    </w:p>
    <w:p>
      <w:pPr>
        <w:pStyle w:val="ListBullet"/>
      </w:pPr>
      <w:r>
        <w:rPr>
          <w:rFonts w:ascii="Consolas" w:hAnsi="Consolas"/>
          <w:color w:val="103A5A"/>
          <w:sz w:val="18"/>
        </w:rPr>
        <w:t>security/policies/jetson_orin_nano_super_runtime.policy.conf</w:t>
      </w:r>
    </w:p>
    <w:p>
      <w:pPr>
        <w:pStyle w:val="Heading2"/>
      </w:pPr>
      <w:r>
        <w:t>10.3 Notable values on the current Jetson target</w:t>
      </w:r>
    </w:p>
    <w:p>
      <w:r>
        <w:t>Examples:</w:t>
      </w:r>
    </w:p>
    <w:p>
      <w:pPr>
        <w:pStyle w:val="ListBullet"/>
      </w:pPr>
      <w:r>
        <w:rPr>
          <w:rFonts w:ascii="Consolas" w:hAnsi="Consolas"/>
          <w:color w:val="103A5A"/>
          <w:sz w:val="18"/>
        </w:rPr>
        <w:t>drone.require_tee_hkdf=0</w:t>
      </w:r>
    </w:p>
    <w:p>
      <w:pPr>
        <w:pStyle w:val="ListBullet"/>
      </w:pPr>
      <w:r>
        <w:rPr>
          <w:rFonts w:ascii="Consolas" w:hAnsi="Consolas"/>
          <w:color w:val="103A5A"/>
          <w:sz w:val="18"/>
        </w:rPr>
        <w:t>drone.require_rpmb_rollback_storage=0</w:t>
      </w:r>
    </w:p>
    <w:p>
      <w:pPr>
        <w:pStyle w:val="ListBullet"/>
      </w:pPr>
      <w:r>
        <w:rPr>
          <w:rFonts w:ascii="Consolas" w:hAnsi="Consolas"/>
          <w:color w:val="103A5A"/>
          <w:sz w:val="18"/>
        </w:rPr>
        <w:t>drone.video_send_queue_max=96</w:t>
      </w:r>
    </w:p>
    <w:p>
      <w:pPr>
        <w:pStyle w:val="ListBullet"/>
      </w:pPr>
      <w:r>
        <w:rPr>
          <w:rFonts w:ascii="Consolas" w:hAnsi="Consolas"/>
          <w:color w:val="103A5A"/>
          <w:sz w:val="18"/>
        </w:rPr>
        <w:t>drone.video_min_send_interval_ms=200</w:t>
      </w:r>
    </w:p>
    <w:p>
      <w:r>
        <w:t xml:space="preserve">Those settings are intentional. They align the deployed security posture with the actual hardware and the observed runtime behavior of the target. The move to </w:t>
      </w:r>
      <w:r>
        <w:rPr>
          <w:rFonts w:ascii="Consolas" w:hAnsi="Consolas"/>
          <w:color w:val="103A5A"/>
          <w:sz w:val="18"/>
        </w:rPr>
        <w:t>200 ms</w:t>
      </w:r>
      <w:r>
        <w:t xml:space="preserve"> was kept after Jetson validation to reduce pressure on the server hot path during long file-replay sessions.</w:t>
      </w:r>
    </w:p>
    <w:p>
      <w:pPr>
        <w:jc w:val="center"/>
        <w:pBdr>
          <w:bottom w:val="single" w:sz="6" w:space="1" w:color="D7E3F0"/>
        </w:pBdr>
      </w:pPr>
      <w:r>
        <w:rPr>
          <w:sz w:val="2"/>
        </w:rPr>
        <w:t xml:space="preserve"> </w:t>
      </w:r>
    </w:p>
    <w:p>
      <w:pPr>
        <w:pStyle w:val="Heading1"/>
      </w:pPr>
      <w:r>
        <w:t>11. Jetson Orin Nano Super target</w:t>
      </w:r>
    </w:p>
    <w:p>
      <w:pPr>
        <w:pStyle w:val="Heading2"/>
      </w:pPr>
      <w:r>
        <w:t>11.1 Target role</w:t>
      </w:r>
    </w:p>
    <w:p>
      <w:r>
        <w:t>The Jetson is the active execution target for the hardened drone firmware:</w:t>
      </w:r>
    </w:p>
    <w:p>
      <w:pPr>
        <w:pStyle w:val="ListBullet"/>
      </w:pPr>
      <w:r>
        <w:t>GPU-backed perception</w:t>
      </w:r>
    </w:p>
    <w:p>
      <w:pPr>
        <w:pStyle w:val="ListBullet"/>
      </w:pPr>
      <w:r>
        <w:t>Linux runtime</w:t>
      </w:r>
    </w:p>
    <w:p>
      <w:pPr>
        <w:pStyle w:val="ListBullet"/>
      </w:pPr>
      <w:r>
        <w:t>OP-TEE integration</w:t>
      </w:r>
    </w:p>
    <w:p>
      <w:pPr>
        <w:pStyle w:val="ListBullet"/>
      </w:pPr>
      <w:r>
        <w:t>systemd-managed services</w:t>
      </w:r>
    </w:p>
    <w:p>
      <w:pPr>
        <w:pStyle w:val="Heading2"/>
      </w:pPr>
      <w:r>
        <w:t>11.2 Operational paths</w:t>
      </w:r>
    </w:p>
    <w:p>
      <w:pPr>
        <w:pStyle w:val="ListBullet"/>
      </w:pPr>
      <w:r>
        <w:t>runtime mirror / shared assets:</w:t>
      </w:r>
    </w:p>
    <w:p>
      <w:pPr>
        <w:pStyle w:val="ListBullet"/>
      </w:pPr>
      <w:r>
        <w:rPr>
          <w:rFonts w:ascii="Consolas" w:hAnsi="Consolas"/>
          <w:color w:val="103A5A"/>
          <w:sz w:val="18"/>
        </w:rPr>
        <w:t>/home/ajax/.cache/.hesia/src</w:t>
      </w:r>
    </w:p>
    <w:p>
      <w:pPr>
        <w:pStyle w:val="ListBullet"/>
      </w:pPr>
      <w:r>
        <w:t>live rebuild worktree for the drone:</w:t>
      </w:r>
    </w:p>
    <w:p>
      <w:pPr>
        <w:pStyle w:val="ListBullet"/>
      </w:pPr>
      <w:r>
        <w:rPr>
          <w:rFonts w:ascii="Consolas" w:hAnsi="Consolas"/>
          <w:color w:val="103A5A"/>
          <w:sz w:val="18"/>
        </w:rPr>
        <w:t>/home/ajax/.cache/.hesia/work/runtime_20260420/drone_source</w:t>
      </w:r>
    </w:p>
    <w:p>
      <w:pPr>
        <w:pStyle w:val="ListBullet"/>
      </w:pPr>
      <w:r>
        <w:t>live rebuild worktree for the server:</w:t>
      </w:r>
    </w:p>
    <w:p>
      <w:pPr>
        <w:pStyle w:val="ListBullet"/>
      </w:pPr>
      <w:r>
        <w:rPr>
          <w:rFonts w:ascii="Consolas" w:hAnsi="Consolas"/>
          <w:color w:val="103A5A"/>
          <w:sz w:val="18"/>
        </w:rPr>
        <w:t>/home/ajax/.cache/.hesia/work/runtime_20260420/server_source</w:t>
      </w:r>
    </w:p>
    <w:p>
      <w:pPr>
        <w:pStyle w:val="ListBullet"/>
      </w:pPr>
      <w:r>
        <w:t>shared video replay:</w:t>
      </w:r>
    </w:p>
    <w:p>
      <w:pPr>
        <w:pStyle w:val="ListBullet"/>
      </w:pPr>
      <w:r>
        <w:rPr>
          <w:rFonts w:ascii="Consolas" w:hAnsi="Consolas"/>
          <w:color w:val="103A5A"/>
          <w:sz w:val="18"/>
        </w:rPr>
        <w:t>/home/ajax/.cache/.hesia/src/videos/DRONE2.mp4</w:t>
      </w:r>
    </w:p>
    <w:p>
      <w:pPr>
        <w:pStyle w:val="ListBullet"/>
      </w:pPr>
      <w:r>
        <w:t>build root:</w:t>
      </w:r>
    </w:p>
    <w:p>
      <w:pPr>
        <w:pStyle w:val="ListBullet"/>
      </w:pPr>
      <w:r>
        <w:rPr>
          <w:rFonts w:ascii="Consolas" w:hAnsi="Consolas"/>
          <w:color w:val="103A5A"/>
          <w:sz w:val="18"/>
        </w:rPr>
        <w:t>/home/ajax/.cache/.hesia/build</w:t>
      </w:r>
    </w:p>
    <w:p>
      <w:pPr>
        <w:pStyle w:val="ListBullet"/>
      </w:pPr>
      <w:r>
        <w:t>deployed binary:</w:t>
      </w:r>
    </w:p>
    <w:p>
      <w:pPr>
        <w:pStyle w:val="ListBullet"/>
      </w:pPr>
      <w:r>
        <w:rPr>
          <w:rFonts w:ascii="Consolas" w:hAnsi="Consolas"/>
          <w:color w:val="103A5A"/>
          <w:sz w:val="18"/>
        </w:rPr>
        <w:t>/opt/hesia/bin/hesia_drone</w:t>
      </w:r>
    </w:p>
    <w:p>
      <w:pPr>
        <w:pStyle w:val="ListBullet"/>
      </w:pPr>
      <w:r>
        <w:t>environment:</w:t>
      </w:r>
    </w:p>
    <w:p>
      <w:pPr>
        <w:pStyle w:val="ListBullet"/>
      </w:pPr>
      <w:r>
        <w:rPr>
          <w:rFonts w:ascii="Consolas" w:hAnsi="Consolas"/>
          <w:color w:val="103A5A"/>
          <w:sz w:val="18"/>
        </w:rPr>
        <w:t>/etc/hesia/hesia.env</w:t>
      </w:r>
    </w:p>
    <w:p>
      <w:pPr>
        <w:pStyle w:val="ListBullet"/>
      </w:pPr>
      <w:r>
        <w:t>policy:</w:t>
      </w:r>
    </w:p>
    <w:p>
      <w:pPr>
        <w:pStyle w:val="ListBullet"/>
      </w:pPr>
      <w:r>
        <w:rPr>
          <w:rFonts w:ascii="Consolas" w:hAnsi="Consolas"/>
          <w:color w:val="103A5A"/>
          <w:sz w:val="18"/>
        </w:rPr>
        <w:t>/etc/hesia/policy/policy.conf</w:t>
      </w:r>
    </w:p>
    <w:p>
      <w:pPr>
        <w:pStyle w:val="ListBullet"/>
      </w:pPr>
      <w:r>
        <w:t>logs:</w:t>
      </w:r>
    </w:p>
    <w:p>
      <w:pPr>
        <w:pStyle w:val="ListBullet"/>
      </w:pPr>
      <w:r>
        <w:rPr>
          <w:rFonts w:ascii="Consolas" w:hAnsi="Consolas"/>
          <w:color w:val="103A5A"/>
          <w:sz w:val="18"/>
        </w:rPr>
        <w:t>/var/log/hesia/</w:t>
      </w:r>
    </w:p>
    <w:p>
      <w:pPr>
        <w:pStyle w:val="Heading2"/>
      </w:pPr>
      <w:r>
        <w:t>11.3 Services</w:t>
      </w:r>
    </w:p>
    <w:p>
      <w:pPr>
        <w:pStyle w:val="ListBullet"/>
      </w:pPr>
      <w:r>
        <w:rPr>
          <w:rFonts w:ascii="Consolas" w:hAnsi="Consolas"/>
          <w:color w:val="103A5A"/>
          <w:sz w:val="18"/>
        </w:rPr>
        <w:t>hesia-drone.service</w:t>
      </w:r>
    </w:p>
    <w:p>
      <w:pPr>
        <w:pStyle w:val="ListBullet"/>
      </w:pPr>
      <w:r>
        <w:rPr>
          <w:rFonts w:ascii="Consolas" w:hAnsi="Consolas"/>
          <w:color w:val="103A5A"/>
          <w:sz w:val="18"/>
        </w:rPr>
        <w:t>hesia-server.service</w:t>
      </w:r>
    </w:p>
    <w:p>
      <w:pPr>
        <w:pStyle w:val="Heading2"/>
      </w:pPr>
      <w:r>
        <w:t>11.4 systemd hardening</w:t>
      </w:r>
    </w:p>
    <w:p>
      <w:r>
        <w:t>Important service-level hardening already in use:</w:t>
      </w:r>
    </w:p>
    <w:p>
      <w:pPr>
        <w:pStyle w:val="ListBullet"/>
      </w:pPr>
      <w:r>
        <w:rPr>
          <w:rFonts w:ascii="Consolas" w:hAnsi="Consolas"/>
          <w:color w:val="103A5A"/>
          <w:sz w:val="18"/>
        </w:rPr>
        <w:t>NoNewPrivileges=yes</w:t>
      </w:r>
    </w:p>
    <w:p>
      <w:pPr>
        <w:pStyle w:val="ListBullet"/>
      </w:pPr>
      <w:r>
        <w:rPr>
          <w:rFonts w:ascii="Consolas" w:hAnsi="Consolas"/>
          <w:color w:val="103A5A"/>
          <w:sz w:val="18"/>
        </w:rPr>
        <w:t>PrivateTmp=yes</w:t>
      </w:r>
    </w:p>
    <w:p>
      <w:pPr>
        <w:pStyle w:val="ListBullet"/>
      </w:pPr>
      <w:r>
        <w:rPr>
          <w:rFonts w:ascii="Consolas" w:hAnsi="Consolas"/>
          <w:color w:val="103A5A"/>
          <w:sz w:val="18"/>
        </w:rPr>
        <w:t>ProtectSystem=full</w:t>
      </w:r>
    </w:p>
    <w:p>
      <w:pPr>
        <w:pStyle w:val="ListBullet"/>
      </w:pPr>
      <w:r>
        <w:rPr>
          <w:rFonts w:ascii="Consolas" w:hAnsi="Consolas"/>
          <w:color w:val="103A5A"/>
          <w:sz w:val="18"/>
        </w:rPr>
        <w:t>ProtectHome=read-only</w:t>
      </w:r>
    </w:p>
    <w:p>
      <w:pPr>
        <w:pStyle w:val="ListBullet"/>
      </w:pPr>
      <w:r>
        <w:rPr>
          <w:rFonts w:ascii="Consolas" w:hAnsi="Consolas"/>
          <w:color w:val="103A5A"/>
          <w:sz w:val="18"/>
        </w:rPr>
        <w:t>RestrictNamespaces=yes</w:t>
      </w:r>
    </w:p>
    <w:p>
      <w:pPr>
        <w:pStyle w:val="ListBullet"/>
      </w:pPr>
      <w:r>
        <w:rPr>
          <w:rFonts w:ascii="Consolas" w:hAnsi="Consolas"/>
          <w:color w:val="103A5A"/>
          <w:sz w:val="18"/>
        </w:rPr>
        <w:t>ProtectKernelTunables=yes</w:t>
      </w:r>
    </w:p>
    <w:p>
      <w:pPr>
        <w:pStyle w:val="Heading2"/>
      </w:pPr>
      <w:r>
        <w:t>11.5 Recent validated state</w:t>
      </w:r>
    </w:p>
    <w:p>
      <w:r>
        <w:t>On the target, the following were validated:</w:t>
      </w:r>
    </w:p>
    <w:p>
      <w:pPr>
        <w:pStyle w:val="ListBullet"/>
      </w:pPr>
      <w:r>
        <w:t>services active under systemd</w:t>
      </w:r>
    </w:p>
    <w:p>
      <w:pPr>
        <w:pStyle w:val="ListBullet"/>
      </w:pPr>
      <w:r>
        <w:t>HESIA handshake established</w:t>
      </w:r>
    </w:p>
    <w:p>
      <w:pPr>
        <w:pStyle w:val="ListBullet"/>
      </w:pPr>
      <w:r>
        <w:t>telemetry received by the server</w:t>
      </w:r>
    </w:p>
    <w:p>
      <w:pPr>
        <w:pStyle w:val="ListBullet"/>
      </w:pPr>
      <w:r>
        <w:rPr>
          <w:rFonts w:ascii="Consolas" w:hAnsi="Consolas"/>
          <w:color w:val="103A5A"/>
          <w:sz w:val="18"/>
        </w:rPr>
        <w:t>VIDEO_DATA ok</w:t>
      </w:r>
      <w:r>
        <w:t xml:space="preserve"> present in server logs</w:t>
      </w:r>
    </w:p>
    <w:p>
      <w:pPr>
        <w:pStyle w:val="ListBullet"/>
      </w:pPr>
      <w:r>
        <w:t>file replay configured explicitly</w:t>
      </w:r>
    </w:p>
    <w:p>
      <w:pPr>
        <w:pStyle w:val="ListBullet"/>
      </w:pPr>
      <w:r>
        <w:rPr>
          <w:rFonts w:ascii="Consolas" w:hAnsi="Consolas"/>
          <w:color w:val="103A5A"/>
          <w:sz w:val="18"/>
        </w:rPr>
        <w:t>HESIA_FILE_VIDEO_LOOP=1</w:t>
      </w:r>
      <w:r>
        <w:t xml:space="preserve"> enabled for the current validation target</w:t>
      </w:r>
    </w:p>
    <w:p>
      <w:pPr>
        <w:pStyle w:val="ListBullet"/>
      </w:pPr>
      <w:r>
        <w:t>replay looping validated across multiple iterations</w:t>
      </w:r>
    </w:p>
    <w:p>
      <w:pPr>
        <w:pStyle w:val="ListBullet"/>
      </w:pPr>
      <w:r>
        <w:t>long-duration transport validation documented in</w:t>
      </w:r>
    </w:p>
    <w:p>
      <w:r>
        <w:rPr>
          <w:rFonts w:ascii="Consolas" w:hAnsi="Consolas"/>
          <w:color w:val="103A5A"/>
          <w:sz w:val="18"/>
        </w:rPr>
        <w:t>docs/HESIA_JETSON_TRANSPORT_SOAK_2026-04-23.md</w:t>
      </w:r>
    </w:p>
    <w:p>
      <w:pPr>
        <w:pStyle w:val="ListBullet"/>
      </w:pPr>
      <w:r>
        <w:t xml:space="preserve">repeated OP-TEE </w:t>
      </w:r>
      <w:r>
        <w:rPr>
          <w:rFonts w:ascii="Consolas" w:hAnsi="Consolas"/>
          <w:color w:val="103A5A"/>
          <w:sz w:val="18"/>
        </w:rPr>
        <w:t>recovery_challenge</w:t>
      </w:r>
      <w:r>
        <w:t xml:space="preserve"> noise removed from the final soak window</w:t>
      </w:r>
    </w:p>
    <w:p>
      <w:pPr>
        <w:jc w:val="center"/>
        <w:pBdr>
          <w:bottom w:val="single" w:sz="6" w:space="1" w:color="D7E3F0"/>
        </w:pBdr>
      </w:pPr>
      <w:r>
        <w:rPr>
          <w:sz w:val="2"/>
        </w:rPr>
        <w:t xml:space="preserve"> </w:t>
      </w:r>
    </w:p>
    <w:p>
      <w:pPr>
        <w:pStyle w:val="Heading1"/>
      </w:pPr>
      <w:r>
        <w:t>12. Video and perception pipeline</w:t>
      </w:r>
    </w:p>
    <w:p>
      <w:pPr>
        <w:pStyle w:val="Heading2"/>
      </w:pPr>
      <w:r>
        <w:t>12.1 Capture rules</w:t>
      </w:r>
    </w:p>
    <w:p>
      <w:r>
        <w:t>Video must come from either:</w:t>
      </w:r>
    </w:p>
    <w:p>
      <w:pPr>
        <w:pStyle w:val="ListBullet"/>
      </w:pPr>
      <w:r>
        <w:t xml:space="preserve">an explicit camera source </w:t>
      </w:r>
      <w:r>
        <w:rPr>
          <w:rFonts w:ascii="Consolas" w:hAnsi="Consolas"/>
          <w:color w:val="103A5A"/>
          <w:sz w:val="18"/>
        </w:rPr>
        <w:t>camera:&lt;index&gt;</w:t>
      </w:r>
    </w:p>
    <w:p>
      <w:pPr>
        <w:pStyle w:val="ListBullet"/>
      </w:pPr>
      <w:r>
        <w:t>an explicit file source that is allowed on purpose</w:t>
      </w:r>
    </w:p>
    <w:p>
      <w:r>
        <w:t>Implicit fallbacks are not acceptable for the current product posture.</w:t>
      </w:r>
    </w:p>
    <w:p>
      <w:pPr>
        <w:pStyle w:val="Heading2"/>
      </w:pPr>
      <w:r>
        <w:t>12.2 File replay mode</w:t>
      </w:r>
    </w:p>
    <w:p>
      <w:r>
        <w:t>File replay exists for:</w:t>
      </w:r>
    </w:p>
    <w:p>
      <w:pPr>
        <w:pStyle w:val="ListBullet"/>
      </w:pPr>
      <w:r>
        <w:t>Jetson validation</w:t>
      </w:r>
    </w:p>
    <w:p>
      <w:pPr>
        <w:pStyle w:val="ListBullet"/>
      </w:pPr>
      <w:r>
        <w:t>controlled demonstrations</w:t>
      </w:r>
    </w:p>
    <w:p>
      <w:pPr>
        <w:pStyle w:val="ListBullet"/>
      </w:pPr>
      <w:r>
        <w:t>end-to-end pipeline testing</w:t>
      </w:r>
    </w:p>
    <w:p>
      <w:r>
        <w:t>Looping is now explicit through:</w:t>
      </w:r>
    </w:p>
    <w:p>
      <w:pPr>
        <w:pStyle w:val="ListBullet"/>
      </w:pPr>
      <w:r>
        <w:rPr>
          <w:rFonts w:ascii="Consolas" w:hAnsi="Consolas"/>
          <w:color w:val="103A5A"/>
          <w:sz w:val="18"/>
        </w:rPr>
        <w:t>HESIA_FILE_VIDEO_LOOP=1</w:t>
      </w:r>
    </w:p>
    <w:p>
      <w:pPr>
        <w:pStyle w:val="Heading2"/>
      </w:pPr>
      <w:r>
        <w:t>12.3 YOLO and MiDaS</w:t>
      </w:r>
    </w:p>
    <w:p>
      <w:r>
        <w:t>The current pipeline computes:</w:t>
      </w:r>
    </w:p>
    <w:p>
      <w:pPr>
        <w:pStyle w:val="ListBullet"/>
      </w:pPr>
      <w:r>
        <w:t>YOLO detections and tracking state</w:t>
      </w:r>
    </w:p>
    <w:p>
      <w:pPr>
        <w:pStyle w:val="ListBullet"/>
      </w:pPr>
      <w:r>
        <w:t>MiDaS depth state</w:t>
      </w:r>
    </w:p>
    <w:p>
      <w:pPr>
        <w:pStyle w:val="ListBullet"/>
      </w:pPr>
      <w:r>
        <w:t>a composed frame for server transmission</w:t>
      </w:r>
    </w:p>
    <w:p>
      <w:pPr>
        <w:pStyle w:val="Heading2"/>
      </w:pPr>
      <w:r>
        <w:t>12.4 Expected runtime path</w:t>
      </w:r>
    </w:p>
    <w:p>
      <w:r>
        <w:t>On a healthy target:</w:t>
      </w:r>
    </w:p>
    <w:p>
      <w:pPr>
        <w:pStyle w:val="ListBullet"/>
      </w:pPr>
      <w:r>
        <w:t>a frame is captured</w:t>
      </w:r>
    </w:p>
    <w:p>
      <w:pPr>
        <w:pStyle w:val="ListBullet"/>
      </w:pPr>
      <w:r>
        <w:t>processed by the pipeline</w:t>
      </w:r>
    </w:p>
    <w:p>
      <w:pPr>
        <w:pStyle w:val="ListBullet"/>
      </w:pPr>
      <w:r>
        <w:t>encoded as JPEG</w:t>
      </w:r>
    </w:p>
    <w:p>
      <w:pPr>
        <w:pStyle w:val="ListBullet"/>
      </w:pPr>
      <w:r>
        <w:t xml:space="preserve">packed as </w:t>
      </w:r>
      <w:r>
        <w:rPr>
          <w:rFonts w:ascii="Consolas" w:hAnsi="Consolas"/>
          <w:color w:val="103A5A"/>
          <w:sz w:val="18"/>
        </w:rPr>
        <w:t>VIDEO_DATA</w:t>
      </w:r>
    </w:p>
    <w:p>
      <w:pPr>
        <w:pStyle w:val="ListBullet"/>
      </w:pPr>
      <w:r>
        <w:t>encrypted and sent to the server</w:t>
      </w:r>
    </w:p>
    <w:p>
      <w:pPr>
        <w:jc w:val="center"/>
        <w:pBdr>
          <w:bottom w:val="single" w:sz="6" w:space="1" w:color="D7E3F0"/>
        </w:pBdr>
      </w:pPr>
      <w:r>
        <w:rPr>
          <w:sz w:val="2"/>
        </w:rPr>
        <w:t xml:space="preserve"> </w:t>
      </w:r>
    </w:p>
    <w:p>
      <w:pPr>
        <w:pStyle w:val="Heading1"/>
      </w:pPr>
      <w:r>
        <w:t>13. Current AI stack and multimodal direction</w:t>
      </w:r>
    </w:p>
    <w:p>
      <w:pPr>
        <w:pStyle w:val="Heading2"/>
      </w:pPr>
      <w:r>
        <w:t>13.1 Current product state</w:t>
      </w:r>
    </w:p>
    <w:p>
      <w:r>
        <w:t>The present product path still relies on:</w:t>
      </w:r>
    </w:p>
    <w:p>
      <w:pPr>
        <w:pStyle w:val="ListBullet"/>
      </w:pPr>
      <w:r>
        <w:t>convolutional perception components</w:t>
      </w:r>
    </w:p>
    <w:p>
      <w:pPr>
        <w:pStyle w:val="ListBullet"/>
      </w:pPr>
      <w:r>
        <w:t>the current sequence/control logic</w:t>
      </w:r>
    </w:p>
    <w:p>
      <w:pPr>
        <w:pStyle w:val="ListBullet"/>
      </w:pPr>
      <w:r>
        <w:t>MiDaS for depth</w:t>
      </w:r>
    </w:p>
    <w:p>
      <w:pPr>
        <w:pStyle w:val="Heading2"/>
      </w:pPr>
      <w:r>
        <w:t>13.2 R&amp;D direction</w:t>
      </w:r>
    </w:p>
    <w:p>
      <w:r>
        <w:t xml:space="preserve">A separate branch under </w:t>
      </w:r>
      <w:r>
        <w:rPr>
          <w:rFonts w:ascii="Consolas" w:hAnsi="Consolas"/>
          <w:color w:val="103A5A"/>
          <w:sz w:val="18"/>
        </w:rPr>
        <w:t>ml/hesia_m2b</w:t>
      </w:r>
      <w:r>
        <w:t xml:space="preserve"> exists for:</w:t>
      </w:r>
    </w:p>
    <w:p>
      <w:pPr>
        <w:pStyle w:val="ListBullet"/>
      </w:pPr>
      <w:r>
        <w:t>compact multimodal models</w:t>
      </w:r>
    </w:p>
    <w:p>
      <w:pPr>
        <w:pStyle w:val="ListBullet"/>
      </w:pPr>
      <w:r>
        <w:t>Mamba-2 / BitNet-inspired experiments</w:t>
      </w:r>
    </w:p>
    <w:p>
      <w:pPr>
        <w:pStyle w:val="ListBullet"/>
      </w:pPr>
      <w:r>
        <w:t>ONNX export</w:t>
      </w:r>
    </w:p>
    <w:p>
      <w:pPr>
        <w:pStyle w:val="ListBullet"/>
      </w:pPr>
      <w:r>
        <w:t>Jetson TensorRT validation</w:t>
      </w:r>
    </w:p>
    <w:p>
      <w:pPr>
        <w:pStyle w:val="ListBullet"/>
      </w:pPr>
      <w:r>
        <w:t>a mission-capable branch with low-level actuator outputs</w:t>
      </w:r>
    </w:p>
    <w:p>
      <w:pPr>
        <w:pStyle w:val="Heading2"/>
      </w:pPr>
      <w:r>
        <w:t>13.3 Current status</w:t>
      </w:r>
    </w:p>
    <w:p>
      <w:r>
        <w:t xml:space="preserve">That R&amp;D branch is </w:t>
      </w:r>
      <w:r>
        <w:rPr>
          <w:b/>
        </w:rPr>
        <w:t>paused</w:t>
      </w:r>
      <w:r>
        <w:t xml:space="preserve"> by current instruction. It should not be marketed or described as the active production path yet.</w:t>
      </w:r>
    </w:p>
    <w:p>
      <w:pPr>
        <w:jc w:val="center"/>
        <w:pBdr>
          <w:bottom w:val="single" w:sz="6" w:space="1" w:color="D7E3F0"/>
        </w:pBdr>
      </w:pPr>
      <w:r>
        <w:rPr>
          <w:sz w:val="2"/>
        </w:rPr>
        <w:t xml:space="preserve"> </w:t>
      </w:r>
    </w:p>
    <w:p>
      <w:pPr>
        <w:pStyle w:val="Heading1"/>
      </w:pPr>
      <w:r>
        <w:t>14. Build, release, and deployment</w:t>
      </w:r>
    </w:p>
    <w:p>
      <w:pPr>
        <w:pStyle w:val="Heading2"/>
      </w:pPr>
      <w:r>
        <w:t>14.1 Key tooling</w:t>
      </w:r>
    </w:p>
    <w:p>
      <w:pPr>
        <w:pStyle w:val="ListBullet"/>
      </w:pPr>
      <w:r>
        <w:rPr>
          <w:rFonts w:ascii="Consolas" w:hAnsi="Consolas"/>
          <w:color w:val="103A5A"/>
          <w:sz w:val="18"/>
        </w:rPr>
        <w:t>tools/build_hesia_cloaked_release.sh</w:t>
      </w:r>
    </w:p>
    <w:p>
      <w:pPr>
        <w:pStyle w:val="ListBullet"/>
      </w:pPr>
      <w:r>
        <w:rPr>
          <w:rFonts w:ascii="Consolas" w:hAnsi="Consolas"/>
          <w:color w:val="103A5A"/>
          <w:sz w:val="18"/>
        </w:rPr>
        <w:t>tools/deploy_hesia_release.sh</w:t>
      </w:r>
    </w:p>
    <w:p>
      <w:pPr>
        <w:pStyle w:val="ListBullet"/>
      </w:pPr>
      <w:r>
        <w:rPr>
          <w:rFonts w:ascii="Consolas" w:hAnsi="Consolas"/>
          <w:color w:val="103A5A"/>
          <w:sz w:val="18"/>
        </w:rPr>
        <w:t>tools/measure_release_artifact.py</w:t>
      </w:r>
    </w:p>
    <w:p>
      <w:pPr>
        <w:pStyle w:val="Heading2"/>
      </w:pPr>
      <w:r>
        <w:t>14.2 Release philosophy</w:t>
      </w:r>
    </w:p>
    <w:p>
      <w:r>
        <w:t>The project aims for:</w:t>
      </w:r>
    </w:p>
    <w:p>
      <w:pPr>
        <w:pStyle w:val="ListBullet"/>
      </w:pPr>
      <w:r>
        <w:t>stripped binaries</w:t>
      </w:r>
    </w:p>
    <w:p>
      <w:pPr>
        <w:pStyle w:val="ListBullet"/>
      </w:pPr>
      <w:r>
        <w:t>separated debug sidecars</w:t>
      </w:r>
    </w:p>
    <w:p>
      <w:pPr>
        <w:pStyle w:val="ListBullet"/>
      </w:pPr>
      <w:r>
        <w:t>hardened compile and link posture</w:t>
      </w:r>
    </w:p>
    <w:p>
      <w:pPr>
        <w:pStyle w:val="ListBullet"/>
      </w:pPr>
      <w:r>
        <w:t xml:space="preserve">deployment under </w:t>
      </w:r>
      <w:r>
        <w:rPr>
          <w:rFonts w:ascii="Consolas" w:hAnsi="Consolas"/>
          <w:color w:val="103A5A"/>
          <w:sz w:val="18"/>
        </w:rPr>
        <w:t>/opt/hesia/bin</w:t>
      </w:r>
    </w:p>
    <w:p>
      <w:pPr>
        <w:pStyle w:val="Heading2"/>
      </w:pPr>
      <w:r>
        <w:t>14.3 Recent Jetson build</w:t>
      </w:r>
    </w:p>
    <w:p>
      <w:r>
        <w:t>The validated Jetson rebuilds were performed from the live worktrees:</w:t>
      </w:r>
    </w:p>
    <w:p>
      <w:pPr>
        <w:pStyle w:val="ListBullet"/>
      </w:pPr>
      <w:r>
        <w:rPr>
          <w:rFonts w:ascii="Consolas" w:hAnsi="Consolas"/>
          <w:color w:val="103A5A"/>
          <w:sz w:val="18"/>
        </w:rPr>
        <w:t>/home/ajax/.cache/.hesia/work/runtime_20260420/drone_source</w:t>
      </w:r>
    </w:p>
    <w:p>
      <w:pPr>
        <w:pStyle w:val="ListBullet"/>
      </w:pPr>
      <w:r>
        <w:rPr>
          <w:rFonts w:ascii="Consolas" w:hAnsi="Consolas"/>
          <w:color w:val="103A5A"/>
          <w:sz w:val="18"/>
        </w:rPr>
        <w:t>/home/ajax/.cache/.hesia/work/runtime_20260420/server_source</w:t>
      </w:r>
    </w:p>
    <w:p>
      <w:r>
        <w:t>with build directories:</w:t>
      </w:r>
    </w:p>
    <w:p>
      <w:pPr>
        <w:pStyle w:val="ListBullet"/>
      </w:pPr>
      <w:r>
        <w:rPr>
          <w:rFonts w:ascii="Consolas" w:hAnsi="Consolas"/>
          <w:color w:val="103A5A"/>
          <w:sz w:val="18"/>
        </w:rPr>
        <w:t>/home/ajax/.cache/.hesia/build/drone-cloaked-cfi-20260420/</w:t>
      </w:r>
    </w:p>
    <w:p>
      <w:pPr>
        <w:pStyle w:val="ListBullet"/>
      </w:pPr>
      <w:r>
        <w:rPr>
          <w:rFonts w:ascii="Consolas" w:hAnsi="Consolas"/>
          <w:color w:val="103A5A"/>
          <w:sz w:val="18"/>
        </w:rPr>
        <w:t>/home/ajax/.cache/.hesia/build/server-cloaked-tee-20260420/</w:t>
      </w:r>
    </w:p>
    <w:p>
      <w:r>
        <w:t>They were then redeployed to:</w:t>
      </w:r>
    </w:p>
    <w:p>
      <w:pPr>
        <w:pStyle w:val="ListBullet"/>
      </w:pPr>
      <w:r>
        <w:rPr>
          <w:rFonts w:ascii="Consolas" w:hAnsi="Consolas"/>
          <w:color w:val="103A5A"/>
          <w:sz w:val="18"/>
        </w:rPr>
        <w:t>/opt/hesia/bin/hesia_drone</w:t>
      </w:r>
    </w:p>
    <w:p>
      <w:pPr>
        <w:pStyle w:val="ListBullet"/>
      </w:pPr>
      <w:r>
        <w:rPr>
          <w:rFonts w:ascii="Consolas" w:hAnsi="Consolas"/>
          <w:color w:val="103A5A"/>
          <w:sz w:val="18"/>
        </w:rPr>
        <w:t>/opt/hesia/bin/hesia_server_cpp</w:t>
      </w:r>
    </w:p>
    <w:p>
      <w:pPr>
        <w:pStyle w:val="Heading2"/>
      </w:pPr>
      <w:r>
        <w:t>14.4 Build discipline</w:t>
      </w:r>
    </w:p>
    <w:p>
      <w:pPr>
        <w:pStyle w:val="ListBullet"/>
      </w:pPr>
      <w:r>
        <w:t>always identify which build tree backs the deployed binary</w:t>
      </w:r>
    </w:p>
    <w:p>
      <w:pPr>
        <w:pStyle w:val="ListBullet"/>
      </w:pPr>
      <w:r>
        <w:t>do not assume local Windows builds match Jetson runtime behavior</w:t>
      </w:r>
    </w:p>
    <w:p>
      <w:pPr>
        <w:pStyle w:val="ListBullet"/>
      </w:pPr>
      <w:r>
        <w:t>verify hashes before and after deployment when release integrity matters</w:t>
      </w:r>
    </w:p>
    <w:p>
      <w:pPr>
        <w:jc w:val="center"/>
        <w:pBdr>
          <w:bottom w:val="single" w:sz="6" w:space="1" w:color="D7E3F0"/>
        </w:pBdr>
      </w:pPr>
      <w:r>
        <w:rPr>
          <w:sz w:val="2"/>
        </w:rPr>
        <w:t xml:space="preserve"> </w:t>
      </w:r>
    </w:p>
    <w:p>
      <w:pPr>
        <w:pStyle w:val="Heading1"/>
      </w:pPr>
      <w:r>
        <w:t>15. systemd services and operations</w:t>
      </w:r>
    </w:p>
    <w:p>
      <w:pPr>
        <w:pStyle w:val="Heading2"/>
      </w:pPr>
      <w:r>
        <w:t>15.1 Drone service</w:t>
      </w:r>
    </w:p>
    <w:p>
      <w:r>
        <w:t>Key points:</w:t>
      </w:r>
    </w:p>
    <w:p>
      <w:pPr>
        <w:pStyle w:val="ListBullet"/>
      </w:pPr>
      <w:r>
        <w:rPr>
          <w:rFonts w:ascii="Consolas" w:hAnsi="Consolas"/>
          <w:color w:val="103A5A"/>
          <w:sz w:val="18"/>
        </w:rPr>
        <w:t>WorkingDirectory=/home/ajax/.cache/.hesia/src/drone</w:t>
      </w:r>
    </w:p>
    <w:p>
      <w:pPr>
        <w:pStyle w:val="ListBullet"/>
      </w:pPr>
      <w:r>
        <w:rPr>
          <w:rFonts w:ascii="Consolas" w:hAnsi="Consolas"/>
          <w:color w:val="103A5A"/>
          <w:sz w:val="18"/>
        </w:rPr>
        <w:t>EnvironmentFile=-/etc/hesia/hesia.env</w:t>
      </w:r>
    </w:p>
    <w:p>
      <w:pPr>
        <w:pStyle w:val="ListBullet"/>
      </w:pPr>
      <w:r>
        <w:rPr>
          <w:rFonts w:ascii="Consolas" w:hAnsi="Consolas"/>
          <w:color w:val="103A5A"/>
          <w:sz w:val="18"/>
        </w:rPr>
        <w:t>ExecStart=/opt/hesia/bin/hesia_drone</w:t>
      </w:r>
    </w:p>
    <w:p>
      <w:r>
        <w:t xml:space="preserve">The </w:t>
      </w:r>
      <w:r>
        <w:rPr>
          <w:rFonts w:ascii="Consolas" w:hAnsi="Consolas"/>
          <w:color w:val="103A5A"/>
          <w:sz w:val="18"/>
        </w:rPr>
        <w:t>WorkingDirectory</w:t>
      </w:r>
      <w:r>
        <w:t xml:space="preserve"> is still used for runtime assets, but the validated rebuild workflow operated from </w:t>
      </w:r>
      <w:r>
        <w:rPr>
          <w:rFonts w:ascii="Consolas" w:hAnsi="Consolas"/>
          <w:color w:val="103A5A"/>
          <w:sz w:val="18"/>
        </w:rPr>
        <w:t>/home/ajax/.cache/.hesia/work/runtime_20260420/drone_source</w:t>
      </w:r>
      <w:r>
        <w:t>.</w:t>
      </w:r>
    </w:p>
    <w:p>
      <w:pPr>
        <w:pStyle w:val="Heading2"/>
      </w:pPr>
      <w:r>
        <w:t>15.2 Server service</w:t>
      </w:r>
    </w:p>
    <w:p>
      <w:r>
        <w:t>Key points:</w:t>
      </w:r>
    </w:p>
    <w:p>
      <w:pPr>
        <w:pStyle w:val="ListBullet"/>
      </w:pPr>
      <w:r>
        <w:t xml:space="preserve">deployed binary under </w:t>
      </w:r>
      <w:r>
        <w:rPr>
          <w:rFonts w:ascii="Consolas" w:hAnsi="Consolas"/>
          <w:color w:val="103A5A"/>
          <w:sz w:val="18"/>
        </w:rPr>
        <w:t>/opt/hesia/bin/hesia_server_cpp</w:t>
      </w:r>
    </w:p>
    <w:p>
      <w:pPr>
        <w:pStyle w:val="ListBullet"/>
      </w:pPr>
      <w:r>
        <w:t>systemd logs are complemented by per-session files in</w:t>
      </w:r>
    </w:p>
    <w:p>
      <w:r>
        <w:rPr>
          <w:rFonts w:ascii="Consolas" w:hAnsi="Consolas"/>
          <w:color w:val="103A5A"/>
          <w:sz w:val="18"/>
        </w:rPr>
        <w:t>/var/log/hesia/drone/</w:t>
      </w:r>
    </w:p>
    <w:p>
      <w:pPr>
        <w:pStyle w:val="Heading2"/>
      </w:pPr>
      <w:r>
        <w:t>15.3 Common operational commands</w:t>
      </w:r>
    </w:p>
    <w:p>
      <w:pPr>
        <w:pStyle w:val="HesiaNote"/>
      </w:pPr>
      <w:r>
        <w:t>Code / source block (bash)</w:t>
      </w:r>
    </w:p>
    <w:p>
      <w:pPr>
        <w:pStyle w:val="HesiaCode"/>
        <w:keepNext w:val="0"/>
        <w:keepLines/>
        <w:shd w:fill="EEF2F7"/>
      </w:pPr>
      <w:r>
        <w:rPr>
          <w:rFonts w:ascii="Consolas" w:hAnsi="Consolas"/>
          <w:sz w:val="18"/>
        </w:rPr>
        <w:t>systemctl status hesia-drone.service --no-pager</w:t>
      </w:r>
    </w:p>
    <w:p>
      <w:pPr>
        <w:pStyle w:val="HesiaCode"/>
        <w:keepNext w:val="0"/>
        <w:keepLines/>
        <w:shd w:fill="EEF2F7"/>
      </w:pPr>
      <w:r>
        <w:rPr>
          <w:rFonts w:ascii="Consolas" w:hAnsi="Consolas"/>
          <w:sz w:val="18"/>
        </w:rPr>
        <w:t>systemctl status hesia-server.service --no-pager</w:t>
      </w:r>
    </w:p>
    <w:p>
      <w:pPr>
        <w:pStyle w:val="HesiaCode"/>
        <w:keepNext w:val="0"/>
        <w:keepLines/>
        <w:shd w:fill="EEF2F7"/>
      </w:pPr>
      <w:r>
        <w:rPr>
          <w:rFonts w:ascii="Consolas" w:hAnsi="Consolas"/>
          <w:sz w:val="18"/>
        </w:rPr>
        <w:t>journalctl -u hesia-drone.service -n 200 --no-pager</w:t>
      </w:r>
    </w:p>
    <w:p>
      <w:pPr>
        <w:pStyle w:val="HesiaCode"/>
        <w:keepNext w:val="0"/>
        <w:keepLines/>
        <w:shd w:fill="EEF2F7"/>
      </w:pPr>
      <w:r>
        <w:rPr>
          <w:rFonts w:ascii="Consolas" w:hAnsi="Consolas"/>
          <w:sz w:val="18"/>
        </w:rPr>
        <w:t>journalctl -u hesia-server.service -n 200 --no-pager</w:t>
      </w:r>
    </w:p>
    <w:p>
      <w:pPr>
        <w:jc w:val="center"/>
        <w:pBdr>
          <w:bottom w:val="single" w:sz="6" w:space="1" w:color="D7E3F0"/>
        </w:pBdr>
      </w:pPr>
      <w:r>
        <w:rPr>
          <w:sz w:val="2"/>
        </w:rPr>
        <w:t xml:space="preserve"> </w:t>
      </w:r>
    </w:p>
    <w:p>
      <w:pPr>
        <w:pStyle w:val="Heading1"/>
      </w:pPr>
      <w:r>
        <w:t>16. Provisioning, keys, certificates, and sensitive material</w:t>
      </w:r>
    </w:p>
    <w:p>
      <w:pPr>
        <w:pStyle w:val="Heading2"/>
      </w:pPr>
      <w:r>
        <w:t>16.1 Absolute rule</w:t>
      </w:r>
    </w:p>
    <w:p>
      <w:r>
        <w:t>Production secrets must not be managed as ordinary repository artifacts.</w:t>
      </w:r>
    </w:p>
    <w:p>
      <w:pPr>
        <w:pStyle w:val="Heading2"/>
      </w:pPr>
      <w:r>
        <w:t>16.2 Sensitive material classes</w:t>
      </w:r>
    </w:p>
    <w:p>
      <w:pPr>
        <w:pStyle w:val="ListBullet"/>
      </w:pPr>
      <w:r>
        <w:t>private TLS certificates</w:t>
      </w:r>
    </w:p>
    <w:p>
      <w:pPr>
        <w:pStyle w:val="ListBullet"/>
      </w:pPr>
      <w:r>
        <w:t>private ML-DSA identity material</w:t>
      </w:r>
    </w:p>
    <w:p>
      <w:pPr>
        <w:pStyle w:val="ListBullet"/>
      </w:pPr>
      <w:r>
        <w:t>sealed blobs</w:t>
      </w:r>
    </w:p>
    <w:p>
      <w:pPr>
        <w:pStyle w:val="ListBullet"/>
      </w:pPr>
      <w:r>
        <w:t>OP-TEE session-auth secret material</w:t>
      </w:r>
    </w:p>
    <w:p>
      <w:pPr>
        <w:pStyle w:val="ListBullet"/>
      </w:pPr>
      <w:r>
        <w:t>audit and rotation keys</w:t>
      </w:r>
    </w:p>
    <w:p>
      <w:pPr>
        <w:pStyle w:val="Heading2"/>
      </w:pPr>
      <w:r>
        <w:t>16.3 Target directories</w:t>
      </w:r>
    </w:p>
    <w:p>
      <w:pPr>
        <w:pStyle w:val="ListBullet"/>
      </w:pPr>
      <w:r>
        <w:rPr>
          <w:rFonts w:ascii="Consolas" w:hAnsi="Consolas"/>
          <w:color w:val="103A5A"/>
          <w:sz w:val="18"/>
        </w:rPr>
        <w:t>/etc/hesia/secure</w:t>
      </w:r>
    </w:p>
    <w:p>
      <w:pPr>
        <w:pStyle w:val="ListBullet"/>
      </w:pPr>
      <w:r>
        <w:rPr>
          <w:rFonts w:ascii="Consolas" w:hAnsi="Consolas"/>
          <w:color w:val="103A5A"/>
          <w:sz w:val="18"/>
        </w:rPr>
        <w:t>/etc/hesia/certs</w:t>
      </w:r>
    </w:p>
    <w:p>
      <w:pPr>
        <w:pStyle w:val="ListBullet"/>
      </w:pPr>
      <w:r>
        <w:rPr>
          <w:rFonts w:ascii="Consolas" w:hAnsi="Consolas"/>
          <w:color w:val="103A5A"/>
          <w:sz w:val="18"/>
        </w:rPr>
        <w:t>/etc/hesia/policy</w:t>
      </w:r>
    </w:p>
    <w:p>
      <w:pPr>
        <w:pStyle w:val="Heading2"/>
      </w:pPr>
      <w:r>
        <w:t>16.4 Handover rule</w:t>
      </w:r>
    </w:p>
    <w:p>
      <w:r>
        <w:t>Document paths and workflows, not secret contents.</w:t>
      </w:r>
    </w:p>
    <w:p>
      <w:pPr>
        <w:jc w:val="center"/>
        <w:pBdr>
          <w:bottom w:val="single" w:sz="6" w:space="1" w:color="D7E3F0"/>
        </w:pBdr>
      </w:pPr>
      <w:r>
        <w:rPr>
          <w:sz w:val="2"/>
        </w:rPr>
        <w:t xml:space="preserve"> </w:t>
      </w:r>
    </w:p>
    <w:p>
      <w:pPr>
        <w:pStyle w:val="Heading1"/>
      </w:pPr>
      <w:r>
        <w:t>17. Routine maintenance</w:t>
      </w:r>
    </w:p>
    <w:p>
      <w:pPr>
        <w:pStyle w:val="Heading2"/>
      </w:pPr>
      <w:r>
        <w:t>17.1 Daily checks</w:t>
      </w:r>
    </w:p>
    <w:p>
      <w:pPr>
        <w:pStyle w:val="ListBullet"/>
      </w:pPr>
      <w:r>
        <w:t>service state</w:t>
      </w:r>
    </w:p>
    <w:p>
      <w:pPr>
        <w:pStyle w:val="ListBullet"/>
      </w:pPr>
      <w:r>
        <w:t>log presence</w:t>
      </w:r>
    </w:p>
    <w:p>
      <w:pPr>
        <w:pStyle w:val="ListBullet"/>
      </w:pPr>
      <w:r>
        <w:t xml:space="preserve">recent </w:t>
      </w:r>
      <w:r>
        <w:rPr>
          <w:rFonts w:ascii="Consolas" w:hAnsi="Consolas"/>
          <w:color w:val="103A5A"/>
          <w:sz w:val="18"/>
        </w:rPr>
        <w:t>VIDEO_DATA ok</w:t>
      </w:r>
    </w:p>
    <w:p>
      <w:pPr>
        <w:pStyle w:val="ListBullet"/>
      </w:pPr>
      <w:r>
        <w:t xml:space="preserve">recent </w:t>
      </w:r>
      <w:r>
        <w:rPr>
          <w:rFonts w:ascii="Consolas" w:hAnsi="Consolas"/>
          <w:color w:val="103A5A"/>
          <w:sz w:val="18"/>
        </w:rPr>
        <w:t>SECURE_SESSION established</w:t>
      </w:r>
    </w:p>
    <w:p>
      <w:pPr>
        <w:pStyle w:val="ListBullet"/>
      </w:pPr>
      <w:r>
        <w:t xml:space="preserve">integrity of </w:t>
      </w:r>
      <w:r>
        <w:rPr>
          <w:rFonts w:ascii="Consolas" w:hAnsi="Consolas"/>
          <w:color w:val="103A5A"/>
          <w:sz w:val="18"/>
        </w:rPr>
        <w:t>secure_dir</w:t>
      </w:r>
    </w:p>
    <w:p>
      <w:pPr>
        <w:pStyle w:val="Heading2"/>
      </w:pPr>
      <w:r>
        <w:t>17.2 Post-change checks</w:t>
      </w:r>
    </w:p>
    <w:p>
      <w:pPr>
        <w:pStyle w:val="ListBullet"/>
      </w:pPr>
      <w:r>
        <w:t>rebuild the correct artifact</w:t>
      </w:r>
    </w:p>
    <w:p>
      <w:pPr>
        <w:pStyle w:val="ListBullet"/>
      </w:pPr>
      <w:r>
        <w:t>redeploy to the expected target path</w:t>
      </w:r>
    </w:p>
    <w:p>
      <w:pPr>
        <w:pStyle w:val="ListBullet"/>
      </w:pPr>
      <w:r>
        <w:t>restart systemd services</w:t>
      </w:r>
    </w:p>
    <w:p>
      <w:pPr>
        <w:pStyle w:val="ListBullet"/>
      </w:pPr>
      <w:r>
        <w:t>re-read drone and server logs</w:t>
      </w:r>
    </w:p>
    <w:p>
      <w:pPr>
        <w:pStyle w:val="ListBullet"/>
      </w:pPr>
      <w:r>
        <w:t>validate policy alignment</w:t>
      </w:r>
    </w:p>
    <w:p>
      <w:pPr>
        <w:pStyle w:val="Heading2"/>
      </w:pPr>
      <w:r>
        <w:t>17.3 Rotation</w:t>
      </w:r>
    </w:p>
    <w:p>
      <w:r>
        <w:t>Rotation tooling already exists for:</w:t>
      </w:r>
    </w:p>
    <w:p>
      <w:pPr>
        <w:pStyle w:val="ListBullet"/>
      </w:pPr>
      <w:r>
        <w:t>drone identity</w:t>
      </w:r>
    </w:p>
    <w:p>
      <w:pPr>
        <w:pStyle w:val="ListBullet"/>
      </w:pPr>
      <w:r>
        <w:t>server keys</w:t>
      </w:r>
    </w:p>
    <w:p>
      <w:pPr>
        <w:pStyle w:val="ListBullet"/>
      </w:pPr>
      <w:r>
        <w:t>TA-backed sensitive material</w:t>
      </w:r>
    </w:p>
    <w:p>
      <w:r>
        <w:t>Run those only in a controlled maintenance window.</w:t>
      </w:r>
    </w:p>
    <w:p>
      <w:pPr>
        <w:jc w:val="center"/>
        <w:pBdr>
          <w:bottom w:val="single" w:sz="6" w:space="1" w:color="D7E3F0"/>
        </w:pBdr>
      </w:pPr>
      <w:r>
        <w:rPr>
          <w:sz w:val="2"/>
        </w:rPr>
        <w:t xml:space="preserve"> </w:t>
      </w:r>
    </w:p>
    <w:p>
      <w:pPr>
        <w:pStyle w:val="Heading1"/>
      </w:pPr>
      <w:r>
        <w:t>18. Incident handling, diagnosis, and remediation</w:t>
      </w:r>
    </w:p>
    <w:p>
      <w:pPr>
        <w:pStyle w:val="Heading2"/>
      </w:pPr>
      <w:r>
        <w:t>18.1 Session does not come up</w:t>
      </w:r>
    </w:p>
    <w:p>
      <w:r>
        <w:t>Check for:</w:t>
      </w:r>
    </w:p>
    <w:p>
      <w:pPr>
        <w:pStyle w:val="ListBullet"/>
      </w:pPr>
      <w:r>
        <w:t>TLS failure</w:t>
      </w:r>
    </w:p>
    <w:p>
      <w:pPr>
        <w:pStyle w:val="ListBullet"/>
      </w:pPr>
      <w:r>
        <w:t>exporter binding failure</w:t>
      </w:r>
    </w:p>
    <w:p>
      <w:pPr>
        <w:pStyle w:val="ListBullet"/>
      </w:pPr>
      <w:r>
        <w:t xml:space="preserve">invalid </w:t>
      </w:r>
      <w:r>
        <w:rPr>
          <w:rFonts w:ascii="Consolas" w:hAnsi="Consolas"/>
          <w:color w:val="103A5A"/>
          <w:sz w:val="18"/>
        </w:rPr>
        <w:t>DRONE_AUTH</w:t>
      </w:r>
    </w:p>
    <w:p>
      <w:pPr>
        <w:pStyle w:val="ListBullet"/>
      </w:pPr>
      <w:r>
        <w:t xml:space="preserve">missing </w:t>
      </w:r>
      <w:r>
        <w:rPr>
          <w:rFonts w:ascii="Consolas" w:hAnsi="Consolas"/>
          <w:color w:val="103A5A"/>
          <w:sz w:val="18"/>
        </w:rPr>
        <w:t>SERVER_AUTH</w:t>
      </w:r>
    </w:p>
    <w:p>
      <w:pPr>
        <w:pStyle w:val="ListBullet"/>
      </w:pPr>
      <w:r>
        <w:t>policy mismatch</w:t>
      </w:r>
    </w:p>
    <w:p>
      <w:pPr>
        <w:pStyle w:val="ListBullet"/>
      </w:pPr>
      <w:r>
        <w:t>pinned public key mismatch</w:t>
      </w:r>
    </w:p>
    <w:p>
      <w:pPr>
        <w:pStyle w:val="Heading2"/>
      </w:pPr>
      <w:r>
        <w:t>18.2 Video missing</w:t>
      </w:r>
    </w:p>
    <w:p>
      <w:r>
        <w:t>Check:</w:t>
      </w:r>
    </w:p>
    <w:p>
      <w:pPr>
        <w:pStyle w:val="ListBullet"/>
      </w:pPr>
      <w:r>
        <w:rPr>
          <w:rFonts w:ascii="Consolas" w:hAnsi="Consolas"/>
          <w:color w:val="103A5A"/>
          <w:sz w:val="18"/>
        </w:rPr>
        <w:t>HESIA_VIDEO_SOURCE</w:t>
      </w:r>
    </w:p>
    <w:p>
      <w:pPr>
        <w:pStyle w:val="ListBullet"/>
      </w:pPr>
      <w:r>
        <w:t>source accessibility</w:t>
      </w:r>
    </w:p>
    <w:p>
      <w:pPr>
        <w:pStyle w:val="ListBullet"/>
      </w:pPr>
      <w:r>
        <w:rPr>
          <w:rFonts w:ascii="Consolas" w:hAnsi="Consolas"/>
          <w:color w:val="103A5A"/>
          <w:sz w:val="18"/>
        </w:rPr>
        <w:t>HESIA_ALLOW_FILE_VIDEO_SOURCE</w:t>
      </w:r>
    </w:p>
    <w:p>
      <w:pPr>
        <w:pStyle w:val="ListBullet"/>
      </w:pPr>
      <w:r>
        <w:rPr>
          <w:rFonts w:ascii="Consolas" w:hAnsi="Consolas"/>
          <w:color w:val="103A5A"/>
          <w:sz w:val="18"/>
        </w:rPr>
        <w:t>HESIA_FILE_VIDEO_LOOP</w:t>
      </w:r>
    </w:p>
    <w:p>
      <w:pPr>
        <w:pStyle w:val="ListBullet"/>
      </w:pPr>
      <w:r>
        <w:rPr>
          <w:rFonts w:ascii="Consolas" w:hAnsi="Consolas"/>
          <w:color w:val="103A5A"/>
          <w:sz w:val="18"/>
        </w:rPr>
        <w:t>VIDEO_DATA ok</w:t>
      </w:r>
      <w:r>
        <w:t xml:space="preserve"> on the server side</w:t>
      </w:r>
    </w:p>
    <w:p>
      <w:pPr>
        <w:pStyle w:val="Heading2"/>
      </w:pPr>
      <w:r>
        <w:t>18.3 OP-TEE failures</w:t>
      </w:r>
    </w:p>
    <w:p>
      <w:r>
        <w:t>Check:</w:t>
      </w:r>
    </w:p>
    <w:p>
      <w:pPr>
        <w:pStyle w:val="ListBullet"/>
      </w:pPr>
      <w:r>
        <w:t>session-auth secret readiness</w:t>
      </w:r>
    </w:p>
    <w:p>
      <w:pPr>
        <w:pStyle w:val="ListBullet"/>
      </w:pPr>
      <w:r>
        <w:t xml:space="preserve">file permissions under </w:t>
      </w:r>
      <w:r>
        <w:rPr>
          <w:rFonts w:ascii="Consolas" w:hAnsi="Consolas"/>
          <w:color w:val="103A5A"/>
          <w:sz w:val="18"/>
        </w:rPr>
        <w:t>secure_dir</w:t>
      </w:r>
    </w:p>
    <w:p>
      <w:pPr>
        <w:pStyle w:val="ListBullet"/>
      </w:pPr>
      <w:r>
        <w:t>exported public anchors</w:t>
      </w:r>
    </w:p>
    <w:p>
      <w:pPr>
        <w:pStyle w:val="ListBullet"/>
      </w:pPr>
      <w:r>
        <w:t>ML-DSA slot state</w:t>
      </w:r>
    </w:p>
    <w:p>
      <w:pPr>
        <w:pStyle w:val="Heading2"/>
      </w:pPr>
      <w:r>
        <w:t>18.4 Backpressure and send queue symptoms</w:t>
      </w:r>
    </w:p>
    <w:p>
      <w:r>
        <w:t>Possible symptoms:</w:t>
      </w:r>
    </w:p>
    <w:p>
      <w:pPr>
        <w:pStyle w:val="ListBullet"/>
      </w:pPr>
      <w:r>
        <w:rPr>
          <w:rFonts w:ascii="Consolas" w:hAnsi="Consolas"/>
          <w:color w:val="103A5A"/>
          <w:sz w:val="18"/>
        </w:rPr>
        <w:t>Drop frame (queue full)</w:t>
      </w:r>
    </w:p>
    <w:p>
      <w:pPr>
        <w:pStyle w:val="ListBullet"/>
      </w:pPr>
      <w:r>
        <w:rPr>
          <w:rFonts w:ascii="Consolas" w:hAnsi="Consolas"/>
          <w:color w:val="103A5A"/>
          <w:sz w:val="18"/>
        </w:rPr>
        <w:t>Drop message (queue full) type=SECURE_MSG</w:t>
      </w:r>
    </w:p>
    <w:p>
      <w:pPr>
        <w:pStyle w:val="ListBullet"/>
      </w:pPr>
      <w:r>
        <w:rPr>
          <w:rFonts w:ascii="Consolas" w:hAnsi="Consolas"/>
          <w:color w:val="103A5A"/>
          <w:sz w:val="18"/>
        </w:rPr>
        <w:t>transport_write_all failed</w:t>
      </w:r>
    </w:p>
    <w:p>
      <w:r>
        <w:t>Actions:</w:t>
      </w:r>
    </w:p>
    <w:p>
      <w:pPr>
        <w:pStyle w:val="ListBullet"/>
      </w:pPr>
      <w:r>
        <w:t>correlate with server-side logs</w:t>
      </w:r>
    </w:p>
    <w:p>
      <w:pPr>
        <w:pStyle w:val="ListBullet"/>
      </w:pPr>
      <w:r>
        <w:t xml:space="preserve">inspect </w:t>
      </w:r>
      <w:r>
        <w:rPr>
          <w:rFonts w:ascii="Consolas" w:hAnsi="Consolas"/>
          <w:color w:val="103A5A"/>
          <w:sz w:val="18"/>
        </w:rPr>
        <w:t>video_send_queue_max</w:t>
      </w:r>
    </w:p>
    <w:p>
      <w:pPr>
        <w:pStyle w:val="ListBullet"/>
      </w:pPr>
      <w:r>
        <w:t xml:space="preserve">inspect </w:t>
      </w:r>
      <w:r>
        <w:rPr>
          <w:rFonts w:ascii="Consolas" w:hAnsi="Consolas"/>
          <w:color w:val="103A5A"/>
          <w:sz w:val="18"/>
        </w:rPr>
        <w:t>video_min_send_interval_ms</w:t>
      </w:r>
    </w:p>
    <w:p>
      <w:pPr>
        <w:pStyle w:val="ListBullet"/>
      </w:pPr>
      <w:r>
        <w:t xml:space="preserve">confirm whether the server is still receiving </w:t>
      </w:r>
      <w:r>
        <w:rPr>
          <w:rFonts w:ascii="Consolas" w:hAnsi="Consolas"/>
          <w:color w:val="103A5A"/>
          <w:sz w:val="18"/>
        </w:rPr>
        <w:t>VIDEO_DATA ok</w:t>
      </w:r>
    </w:p>
    <w:p>
      <w:pPr>
        <w:pStyle w:val="ListBullet"/>
      </w:pPr>
      <w:r>
        <w:t>reduce rate or refine backpressure logic if the issue is sustained</w:t>
      </w:r>
    </w:p>
    <w:p>
      <w:pPr>
        <w:pStyle w:val="ListBullet"/>
      </w:pPr>
      <w:r>
        <w:t>verify that the fast-fail transport shutdown path is still active so that a</w:t>
      </w:r>
    </w:p>
    <w:p>
      <w:r>
        <w:t>broken connection does not turn into a prolonged log storm</w:t>
      </w:r>
    </w:p>
    <w:p>
      <w:r>
        <w:t xml:space="preserve">On the validated 2026-04-23 Jetson target, the reference value for </w:t>
      </w:r>
      <w:r>
        <w:rPr>
          <w:rFonts w:ascii="Consolas" w:hAnsi="Consolas"/>
          <w:color w:val="103A5A"/>
          <w:sz w:val="18"/>
        </w:rPr>
        <w:t>video_min_send_interval_ms</w:t>
      </w:r>
      <w:r>
        <w:t xml:space="preserve"> is </w:t>
      </w:r>
      <w:r>
        <w:rPr>
          <w:rFonts w:ascii="Consolas" w:hAnsi="Consolas"/>
          <w:color w:val="103A5A"/>
          <w:sz w:val="18"/>
        </w:rPr>
        <w:t>200</w:t>
      </w:r>
      <w:r>
        <w:t>.</w:t>
      </w:r>
    </w:p>
    <w:p>
      <w:pPr>
        <w:jc w:val="center"/>
        <w:pBdr>
          <w:bottom w:val="single" w:sz="6" w:space="1" w:color="D7E3F0"/>
        </w:pBdr>
      </w:pPr>
      <w:r>
        <w:rPr>
          <w:sz w:val="2"/>
        </w:rPr>
        <w:t xml:space="preserve"> </w:t>
      </w:r>
    </w:p>
    <w:p>
      <w:pPr>
        <w:pStyle w:val="Heading1"/>
      </w:pPr>
      <w:r>
        <w:t>19. Validation and collected evidence</w:t>
      </w:r>
    </w:p>
    <w:p>
      <w:pPr>
        <w:pStyle w:val="Heading2"/>
      </w:pPr>
      <w:r>
        <w:t>19.1 What has been proven</w:t>
      </w:r>
    </w:p>
    <w:p>
      <w:pPr>
        <w:pStyle w:val="ListBullet"/>
      </w:pPr>
      <w:r>
        <w:t>Jetson SSH access</w:t>
      </w:r>
    </w:p>
    <w:p>
      <w:pPr>
        <w:pStyle w:val="ListBullet"/>
      </w:pPr>
      <w:r>
        <w:t>active systemd services</w:t>
      </w:r>
    </w:p>
    <w:p>
      <w:pPr>
        <w:pStyle w:val="ListBullet"/>
      </w:pPr>
      <w:r>
        <w:t>full HESIA handshake</w:t>
      </w:r>
    </w:p>
    <w:p>
      <w:pPr>
        <w:pStyle w:val="ListBullet"/>
      </w:pPr>
      <w:r>
        <w:t>telemetry received by the server</w:t>
      </w:r>
    </w:p>
    <w:p>
      <w:pPr>
        <w:pStyle w:val="ListBullet"/>
      </w:pPr>
      <w:r>
        <w:t>video received by the server</w:t>
      </w:r>
    </w:p>
    <w:p>
      <w:pPr>
        <w:pStyle w:val="ListBullet"/>
      </w:pPr>
      <w:r>
        <w:t>cloaked drone build redeployed</w:t>
      </w:r>
    </w:p>
    <w:p>
      <w:pPr>
        <w:pStyle w:val="ListBullet"/>
      </w:pPr>
      <w:r>
        <w:t>file replay under explicit environment control</w:t>
      </w:r>
    </w:p>
    <w:p>
      <w:pPr>
        <w:pStyle w:val="ListBullet"/>
      </w:pPr>
      <w:r>
        <w:t>fast-fail transport teardown redeployed to reduce error storms after a</w:t>
      </w:r>
    </w:p>
    <w:p>
      <w:r>
        <w:t>confirmed transport break</w:t>
      </w:r>
    </w:p>
    <w:p>
      <w:pPr>
        <w:pStyle w:val="ListBullet"/>
      </w:pPr>
      <w:r>
        <w:t xml:space="preserve">transport and telemetry stability over about </w:t>
      </w:r>
      <w:r>
        <w:rPr>
          <w:rFonts w:ascii="Consolas" w:hAnsi="Consolas"/>
          <w:color w:val="103A5A"/>
          <w:sz w:val="18"/>
        </w:rPr>
        <w:t>67 minutes</w:t>
      </w:r>
      <w:r>
        <w:t xml:space="preserve"> on the restarted</w:t>
      </w:r>
    </w:p>
    <w:p>
      <w:r>
        <w:t>final window</w:t>
      </w:r>
    </w:p>
    <w:p>
      <w:pPr>
        <w:pStyle w:val="ListBullet"/>
      </w:pPr>
      <w:r>
        <w:t>replay-loop validation without EOF across multiple iterations</w:t>
      </w:r>
    </w:p>
    <w:p>
      <w:pPr>
        <w:pStyle w:val="ListBullet"/>
      </w:pPr>
      <w:r>
        <w:t xml:space="preserve">final soak window without repeated </w:t>
      </w:r>
      <w:r>
        <w:rPr>
          <w:rFonts w:ascii="Consolas" w:hAnsi="Consolas"/>
          <w:color w:val="103A5A"/>
          <w:sz w:val="18"/>
        </w:rPr>
        <w:t>recovery_challenge</w:t>
      </w:r>
      <w:r>
        <w:t xml:space="preserve"> errors</w:t>
      </w:r>
    </w:p>
    <w:p>
      <w:pPr>
        <w:pStyle w:val="ListBullet"/>
      </w:pPr>
      <w:r>
        <w:rPr>
          <w:rFonts w:ascii="Consolas" w:hAnsi="Consolas"/>
          <w:color w:val="103A5A"/>
          <w:sz w:val="18"/>
        </w:rPr>
        <w:t>60</w:t>
      </w:r>
      <w:r>
        <w:t xml:space="preserve"> samples collected on the final restarted window</w:t>
      </w:r>
    </w:p>
    <w:p>
      <w:pPr>
        <w:pStyle w:val="ListBullet"/>
      </w:pPr>
      <w:r>
        <w:rPr>
          <w:rFonts w:ascii="Consolas" w:hAnsi="Consolas"/>
          <w:color w:val="103A5A"/>
          <w:sz w:val="18"/>
        </w:rPr>
        <w:t>7</w:t>
      </w:r>
      <w:r>
        <w:t xml:space="preserve"> replay-loop iterations observed on the final restarted window</w:t>
      </w:r>
    </w:p>
    <w:p>
      <w:pPr>
        <w:pStyle w:val="Heading2"/>
      </w:pPr>
      <w:r>
        <w:t>19.2 Primary evidence sources</w:t>
      </w:r>
    </w:p>
    <w:p>
      <w:pPr>
        <w:pStyle w:val="ListBullet"/>
      </w:pPr>
      <w:r>
        <w:rPr>
          <w:rFonts w:ascii="Consolas" w:hAnsi="Consolas"/>
          <w:color w:val="103A5A"/>
          <w:sz w:val="18"/>
        </w:rPr>
        <w:t>journalctl -u hesia-drone.service</w:t>
      </w:r>
    </w:p>
    <w:p>
      <w:pPr>
        <w:pStyle w:val="ListBullet"/>
      </w:pPr>
      <w:r>
        <w:rPr>
          <w:rFonts w:ascii="Consolas" w:hAnsi="Consolas"/>
          <w:color w:val="103A5A"/>
          <w:sz w:val="18"/>
        </w:rPr>
        <w:t>journalctl -u hesia-server.service</w:t>
      </w:r>
    </w:p>
    <w:p>
      <w:pPr>
        <w:pStyle w:val="ListBullet"/>
      </w:pPr>
      <w:r>
        <w:rPr>
          <w:rFonts w:ascii="Consolas" w:hAnsi="Consolas"/>
          <w:color w:val="103A5A"/>
          <w:sz w:val="18"/>
        </w:rPr>
        <w:t>/var/log/hesia/drone/SERVERCPP.*.log</w:t>
      </w:r>
    </w:p>
    <w:p>
      <w:pPr>
        <w:pStyle w:val="ListBullet"/>
      </w:pPr>
      <w:r>
        <w:rPr>
          <w:rFonts w:ascii="Consolas" w:hAnsi="Consolas"/>
          <w:color w:val="103A5A"/>
          <w:sz w:val="18"/>
        </w:rPr>
        <w:t>docs/HESIA_JETSON_BASELINE_2026-04-20.md</w:t>
      </w:r>
    </w:p>
    <w:p>
      <w:pPr>
        <w:pStyle w:val="ListBullet"/>
      </w:pPr>
      <w:r>
        <w:rPr>
          <w:rFonts w:ascii="Consolas" w:hAnsi="Consolas"/>
          <w:color w:val="103A5A"/>
          <w:sz w:val="18"/>
        </w:rPr>
        <w:t>docs/HESIA_JETSON_TRANSPORT_SOAK_2026-04-23.md</w:t>
      </w:r>
    </w:p>
    <w:p>
      <w:pPr>
        <w:pStyle w:val="ListBullet"/>
      </w:pPr>
      <w:r>
        <w:rPr>
          <w:rFonts w:ascii="Consolas" w:hAnsi="Consolas"/>
          <w:color w:val="103A5A"/>
          <w:sz w:val="18"/>
        </w:rPr>
        <w:t>artifacts/jetson_transport_soak/2026-04-23_20-23-52_final/summary.json</w:t>
      </w:r>
    </w:p>
    <w:p>
      <w:pPr>
        <w:pStyle w:val="ListBullet"/>
      </w:pPr>
      <w:r>
        <w:rPr>
          <w:rFonts w:ascii="Consolas" w:hAnsi="Consolas"/>
          <w:color w:val="103A5A"/>
          <w:sz w:val="18"/>
        </w:rPr>
        <w:t>artifacts/jetson_transport_soak/2026-04-23_20-37-38_manual/report.md</w:t>
      </w:r>
    </w:p>
    <w:p>
      <w:pPr>
        <w:pStyle w:val="ListBullet"/>
      </w:pPr>
      <w:r>
        <w:rPr>
          <w:rFonts w:ascii="Consolas" w:hAnsi="Consolas"/>
          <w:color w:val="103A5A"/>
          <w:sz w:val="18"/>
        </w:rPr>
        <w:t>artifacts/jetson_transport_soak/2026-04-23_21-04-16_manual/report.md</w:t>
      </w:r>
    </w:p>
    <w:p>
      <w:pPr>
        <w:pStyle w:val="ListBullet"/>
      </w:pPr>
      <w:r>
        <w:rPr>
          <w:rFonts w:ascii="Consolas" w:hAnsi="Consolas"/>
          <w:color w:val="103A5A"/>
          <w:sz w:val="18"/>
        </w:rPr>
        <w:t>artifacts/jetson_transport_soak/2026-04-23_21-55-59/report.md</w:t>
      </w:r>
    </w:p>
    <w:p>
      <w:pPr>
        <w:pStyle w:val="Heading2"/>
      </w:pPr>
      <w:r>
        <w:t>19.3 Proof discipline</w:t>
      </w:r>
    </w:p>
    <w:p>
      <w:r>
        <w:t>Valid proof should be:</w:t>
      </w:r>
    </w:p>
    <w:p>
      <w:pPr>
        <w:pStyle w:val="ListBullet"/>
      </w:pPr>
      <w:r>
        <w:t>timestamped</w:t>
      </w:r>
    </w:p>
    <w:p>
      <w:pPr>
        <w:pStyle w:val="ListBullet"/>
      </w:pPr>
      <w:r>
        <w:t>reproducible</w:t>
      </w:r>
    </w:p>
    <w:p>
      <w:pPr>
        <w:pStyle w:val="ListBullet"/>
      </w:pPr>
      <w:r>
        <w:t>backed by a log, build, artifact, or direct target check</w:t>
      </w:r>
    </w:p>
    <w:p>
      <w:r>
        <w:t>An intuition without corroboration is not operational evidence.</w:t>
      </w:r>
    </w:p>
    <w:p>
      <w:pPr>
        <w:pStyle w:val="Heading2"/>
      </w:pPr>
      <w:r>
        <w:t>19.4 Fine Jetson transport correlation</w:t>
      </w:r>
    </w:p>
    <w:p>
      <w:r>
        <w:t>The 2026-04-23 validation establishes three distinct facts:</w:t>
      </w:r>
    </w:p>
    <w:p>
      <w:pPr>
        <w:pStyle w:val="ListNumber"/>
      </w:pPr>
      <w:r>
        <w:t>secure transport and telemetry were already stable for a long window even</w:t>
      </w:r>
    </w:p>
    <w:p>
      <w:r>
        <w:t>before the replay fix</w:t>
      </w:r>
    </w:p>
    <w:p>
      <w:pPr>
        <w:pStyle w:val="ListNumber"/>
      </w:pPr>
      <w:r>
        <w:t>the useful video fix was the file-loop behavior inside the actually deployed</w:t>
      </w:r>
    </w:p>
    <w:p>
      <w:r>
        <w:t>binary, not a TLS or HESIA repair</w:t>
      </w:r>
    </w:p>
    <w:p>
      <w:pPr>
        <w:pStyle w:val="ListNumber"/>
      </w:pPr>
      <w:r>
        <w:t>after the replay fix and the OP-TEE attestation-noise fix, the final window</w:t>
      </w:r>
    </w:p>
    <w:p>
      <w:r>
        <w:t>keeps transport, telemetry, and video healthy without repeated errors</w:t>
      </w:r>
    </w:p>
    <w:p>
      <w:pPr>
        <w:pStyle w:val="ListNumber"/>
      </w:pPr>
      <w:r>
        <w:t>the restarted final window adds a stronger proof over more than one hour of</w:t>
      </w:r>
    </w:p>
    <w:p>
      <w:r>
        <w:t xml:space="preserve">runtime, with </w:t>
      </w:r>
      <w:r>
        <w:rPr>
          <w:rFonts w:ascii="Consolas" w:hAnsi="Consolas"/>
          <w:color w:val="103A5A"/>
          <w:sz w:val="18"/>
        </w:rPr>
        <w:t>60</w:t>
      </w:r>
      <w:r>
        <w:t xml:space="preserve"> samples and </w:t>
      </w:r>
      <w:r>
        <w:rPr>
          <w:rFonts w:ascii="Consolas" w:hAnsi="Consolas"/>
          <w:color w:val="103A5A"/>
          <w:sz w:val="18"/>
        </w:rPr>
        <w:t>7</w:t>
      </w:r>
      <w:r>
        <w:t xml:space="preserve"> observed replay loops</w:t>
      </w:r>
    </w:p>
    <w:p>
      <w:r>
        <w:t xml:space="preserve">The detailed narrative and timestamps are captured in </w:t>
      </w:r>
      <w:r>
        <w:rPr>
          <w:rFonts w:ascii="Consolas" w:hAnsi="Consolas"/>
          <w:color w:val="103A5A"/>
          <w:sz w:val="18"/>
        </w:rPr>
        <w:t>docs/HESIA_JETSON_TRANSPORT_SOAK_2026-04-23.md</w:t>
      </w:r>
      <w:r>
        <w:t>.</w:t>
      </w:r>
    </w:p>
    <w:p>
      <w:pPr>
        <w:jc w:val="center"/>
        <w:pBdr>
          <w:bottom w:val="single" w:sz="6" w:space="1" w:color="D7E3F0"/>
        </w:pBdr>
      </w:pPr>
      <w:r>
        <w:rPr>
          <w:sz w:val="2"/>
        </w:rPr>
        <w:t xml:space="preserve"> </w:t>
      </w:r>
    </w:p>
    <w:p>
      <w:pPr>
        <w:pStyle w:val="Heading1"/>
      </w:pPr>
      <w:r>
        <w:t>20. Known limitations</w:t>
      </w:r>
    </w:p>
    <w:p>
      <w:pPr>
        <w:pStyle w:val="Heading2"/>
      </w:pPr>
      <w:r>
        <w:t>20.1 Hardware constraints</w:t>
      </w:r>
    </w:p>
    <w:p>
      <w:pPr>
        <w:pStyle w:val="ListBullet"/>
      </w:pPr>
      <w:r>
        <w:t>no usable RPMB on the chosen Jetson profile</w:t>
      </w:r>
    </w:p>
    <w:p>
      <w:pPr>
        <w:pStyle w:val="ListBullet"/>
      </w:pPr>
      <w:r>
        <w:t>rollback posture adapted accordingly</w:t>
      </w:r>
    </w:p>
    <w:p>
      <w:pPr>
        <w:pStyle w:val="Heading2"/>
      </w:pPr>
      <w:r>
        <w:t>20.2 Product constraints</w:t>
      </w:r>
    </w:p>
    <w:p>
      <w:pPr>
        <w:pStyle w:val="ListBullet"/>
      </w:pPr>
      <w:r>
        <w:t>the validated Jetson profile still uses file replay for video demonstration</w:t>
      </w:r>
    </w:p>
    <w:p>
      <w:r>
        <w:t>and pipeline validation</w:t>
      </w:r>
    </w:p>
    <w:p>
      <w:pPr>
        <w:pStyle w:val="ListBullet"/>
      </w:pPr>
      <w:r>
        <w:t>direct TEE attestation-public-key export is not available on the current</w:t>
      </w:r>
    </w:p>
    <w:p>
      <w:r>
        <w:t>target; when needed, runtime falls back once at startup to the pinned P-256 attestation public key</w:t>
      </w:r>
    </w:p>
    <w:p>
      <w:pPr>
        <w:pStyle w:val="ListBullet"/>
      </w:pPr>
      <w:r>
        <w:t>full migration to the future multimodal stack is not complete</w:t>
      </w:r>
    </w:p>
    <w:p>
      <w:pPr>
        <w:pStyle w:val="Heading2"/>
      </w:pPr>
      <w:r>
        <w:t>20.3 Security honesty</w:t>
      </w:r>
    </w:p>
    <w:p>
      <w:r>
        <w:t>The system is strongly hardened, but it must not be described as invulnerable. Its credibility depends on technical honesty and proof-backed claims.</w:t>
      </w:r>
    </w:p>
    <w:p>
      <w:pPr>
        <w:jc w:val="center"/>
        <w:pBdr>
          <w:bottom w:val="single" w:sz="6" w:space="1" w:color="D7E3F0"/>
        </w:pBdr>
      </w:pPr>
      <w:r>
        <w:rPr>
          <w:sz w:val="2"/>
        </w:rPr>
        <w:t xml:space="preserve"> </w:t>
      </w:r>
    </w:p>
    <w:p>
      <w:pPr>
        <w:pStyle w:val="Heading1"/>
      </w:pPr>
      <w:r>
        <w:t>21. Firmware roadmap</w:t>
      </w:r>
    </w:p>
    <w:p>
      <w:r>
        <w:t>The rational next order is:</w:t>
      </w:r>
    </w:p>
    <w:p>
      <w:pPr>
        <w:pStyle w:val="ListNumber"/>
      </w:pPr>
      <w:r>
        <w:t>keep a Jetson soak validation after each sensitive release change</w:t>
      </w:r>
    </w:p>
    <w:p>
      <w:pPr>
        <w:pStyle w:val="ListNumber"/>
      </w:pPr>
      <w:r>
        <w:t>continue removing soft fallback paths</w:t>
      </w:r>
    </w:p>
    <w:p>
      <w:pPr>
        <w:pStyle w:val="ListNumber"/>
      </w:pPr>
      <w:r>
        <w:t>strengthen release and rotation discipline</w:t>
      </w:r>
    </w:p>
    <w:p>
      <w:pPr>
        <w:pStyle w:val="ListNumber"/>
      </w:pPr>
      <w:r>
        <w:t>keep documentation synchronized with reality</w:t>
      </w:r>
    </w:p>
    <w:p>
      <w:pPr>
        <w:pStyle w:val="ListNumber"/>
      </w:pPr>
      <w:r>
        <w:t>only then return to multimodal runtime integration</w:t>
      </w:r>
    </w:p>
    <w:p>
      <w:pPr>
        <w:jc w:val="center"/>
        <w:pBdr>
          <w:bottom w:val="single" w:sz="6" w:space="1" w:color="D7E3F0"/>
        </w:pBdr>
      </w:pPr>
      <w:r>
        <w:rPr>
          <w:sz w:val="2"/>
        </w:rPr>
        <w:t xml:space="preserve"> </w:t>
      </w:r>
    </w:p>
    <w:p>
      <w:pPr>
        <w:pStyle w:val="Heading1"/>
      </w:pPr>
      <w:r>
        <w:t>22. Team handover guidance</w:t>
      </w:r>
    </w:p>
    <w:p>
      <w:pPr>
        <w:pStyle w:val="Heading2"/>
      </w:pPr>
      <w:r>
        <w:t>22.1 What a new team should read first</w:t>
      </w:r>
    </w:p>
    <w:p>
      <w:pPr>
        <w:pStyle w:val="ListNumber"/>
      </w:pPr>
      <w:r>
        <w:t>this document</w:t>
      </w:r>
    </w:p>
    <w:p>
      <w:pPr>
        <w:pStyle w:val="ListNumber"/>
      </w:pPr>
      <w:r>
        <w:rPr>
          <w:rFonts w:ascii="Consolas" w:hAnsi="Consolas"/>
          <w:color w:val="103A5A"/>
          <w:sz w:val="18"/>
        </w:rPr>
        <w:t>docs/HESIA_ENGINEERING_MANUAL.md</w:t>
      </w:r>
    </w:p>
    <w:p>
      <w:pPr>
        <w:pStyle w:val="ListNumber"/>
      </w:pPr>
      <w:r>
        <w:rPr>
          <w:rFonts w:ascii="Consolas" w:hAnsi="Consolas"/>
          <w:color w:val="103A5A"/>
          <w:sz w:val="18"/>
        </w:rPr>
        <w:t>docs/HESIA_INSTALLATION_GUIDE.md</w:t>
      </w:r>
    </w:p>
    <w:p>
      <w:pPr>
        <w:pStyle w:val="ListNumber"/>
      </w:pPr>
      <w:r>
        <w:rPr>
          <w:rFonts w:ascii="Consolas" w:hAnsi="Consolas"/>
          <w:color w:val="103A5A"/>
          <w:sz w:val="18"/>
        </w:rPr>
        <w:t>docs/HESIA_OPERATIONS_RUNBOOK.md</w:t>
      </w:r>
    </w:p>
    <w:p>
      <w:pPr>
        <w:pStyle w:val="ListNumber"/>
      </w:pPr>
      <w:r>
        <w:rPr>
          <w:rFonts w:ascii="Consolas" w:hAnsi="Consolas"/>
          <w:color w:val="103A5A"/>
          <w:sz w:val="18"/>
        </w:rPr>
        <w:t>docs/HESIA_TA_OPTEE_REFERENCE.md</w:t>
      </w:r>
    </w:p>
    <w:p>
      <w:pPr>
        <w:pStyle w:val="ListNumber"/>
      </w:pPr>
      <w:r>
        <w:rPr>
          <w:rFonts w:ascii="Consolas" w:hAnsi="Consolas"/>
          <w:color w:val="103A5A"/>
          <w:sz w:val="18"/>
        </w:rPr>
        <w:t>AGENTS/memory.md</w:t>
      </w:r>
    </w:p>
    <w:p>
      <w:pPr>
        <w:pStyle w:val="Heading2"/>
      </w:pPr>
      <w:r>
        <w:t>22.2 What they should verify next</w:t>
      </w:r>
    </w:p>
    <w:p>
      <w:pPr>
        <w:pStyle w:val="ListBullet"/>
      </w:pPr>
      <w:r>
        <w:t>Jetson accessibility</w:t>
      </w:r>
    </w:p>
    <w:p>
      <w:pPr>
        <w:pStyle w:val="ListBullet"/>
      </w:pPr>
      <w:r>
        <w:t>deployed binary versus source build alignment</w:t>
      </w:r>
    </w:p>
    <w:p>
      <w:pPr>
        <w:pStyle w:val="ListBullet"/>
      </w:pPr>
      <w:r>
        <w:t>target production policy alignment</w:t>
      </w:r>
    </w:p>
    <w:p>
      <w:pPr>
        <w:pStyle w:val="ListBullet"/>
      </w:pPr>
      <w:r>
        <w:t>presence of public anchors and sealed assets</w:t>
      </w:r>
    </w:p>
    <w:p>
      <w:pPr>
        <w:pStyle w:val="ListBullet"/>
      </w:pPr>
      <w:r>
        <w:t>real service health on target</w:t>
      </w:r>
    </w:p>
    <w:p>
      <w:pPr>
        <w:pStyle w:val="Heading2"/>
      </w:pPr>
      <w:r>
        <w:t>22.3 What they must not do</w:t>
      </w:r>
    </w:p>
    <w:p>
      <w:pPr>
        <w:pStyle w:val="ListBullet"/>
      </w:pPr>
      <w:r>
        <w:t>deploy unsigned policy</w:t>
      </w:r>
    </w:p>
    <w:p>
      <w:pPr>
        <w:pStyle w:val="ListBullet"/>
      </w:pPr>
      <w:r>
        <w:t>reintroduce “demo” fallback behavior</w:t>
      </w:r>
    </w:p>
    <w:p>
      <w:pPr>
        <w:pStyle w:val="ListBullet"/>
      </w:pPr>
      <w:r>
        <w:t>assume every local artifact is deployed on target</w:t>
      </w:r>
    </w:p>
    <w:p>
      <w:pPr>
        <w:pStyle w:val="ListBullet"/>
      </w:pPr>
      <w:r>
        <w:t>delete proof artifacts without archiving</w:t>
      </w:r>
    </w:p>
    <w:p>
      <w:pPr>
        <w:jc w:val="center"/>
        <w:pBdr>
          <w:bottom w:val="single" w:sz="6" w:space="1" w:color="D7E3F0"/>
        </w:pBdr>
      </w:pPr>
      <w:r>
        <w:rPr>
          <w:sz w:val="2"/>
        </w:rPr>
        <w:t xml:space="preserve"> </w:t>
      </w:r>
    </w:p>
    <w:p>
      <w:pPr>
        <w:pStyle w:val="Heading1"/>
      </w:pPr>
      <w:r>
        <w:t>23. Glossary</w:t>
      </w:r>
    </w:p>
    <w:p>
      <w:pPr>
        <w:pStyle w:val="ListBullet"/>
      </w:pPr>
      <w:r>
        <w:rPr>
          <w:b/>
        </w:rPr>
        <w:t>TA</w:t>
      </w:r>
      <w:r>
        <w:t>: OP-TEE Trusted Application</w:t>
      </w:r>
    </w:p>
    <w:p>
      <w:pPr>
        <w:pStyle w:val="ListBullet"/>
      </w:pPr>
      <w:r>
        <w:rPr>
          <w:b/>
        </w:rPr>
        <w:t>REE</w:t>
      </w:r>
      <w:r>
        <w:t>: Rich Execution Environment, the normal Linux world</w:t>
      </w:r>
    </w:p>
    <w:p>
      <w:pPr>
        <w:pStyle w:val="ListBullet"/>
      </w:pPr>
      <w:r>
        <w:rPr>
          <w:b/>
        </w:rPr>
        <w:t>TEE</w:t>
      </w:r>
      <w:r>
        <w:t>: Trusted Execution Environment</w:t>
      </w:r>
    </w:p>
    <w:p>
      <w:pPr>
        <w:pStyle w:val="ListBullet"/>
      </w:pPr>
      <w:r>
        <w:rPr>
          <w:b/>
        </w:rPr>
        <w:t>mTLS</w:t>
      </w:r>
      <w:r>
        <w:t>: mutual TLS</w:t>
      </w:r>
    </w:p>
    <w:p>
      <w:pPr>
        <w:pStyle w:val="ListBullet"/>
      </w:pPr>
      <w:r>
        <w:rPr>
          <w:b/>
        </w:rPr>
        <w:t>ML-KEM</w:t>
      </w:r>
      <w:r>
        <w:t>: post-quantum key establishment primitive</w:t>
      </w:r>
    </w:p>
    <w:p>
      <w:pPr>
        <w:pStyle w:val="ListBullet"/>
      </w:pPr>
      <w:r>
        <w:rPr>
          <w:b/>
        </w:rPr>
        <w:t>ML-DSA</w:t>
      </w:r>
      <w:r>
        <w:t>: post-quantum signature primitive</w:t>
      </w:r>
    </w:p>
    <w:p>
      <w:pPr>
        <w:pStyle w:val="ListBullet"/>
      </w:pPr>
      <w:r>
        <w:rPr>
          <w:b/>
        </w:rPr>
        <w:t>Policy</w:t>
      </w:r>
      <w:r>
        <w:t>: signed runtime security contract</w:t>
      </w:r>
    </w:p>
    <w:p>
      <w:pPr>
        <w:pStyle w:val="ListBullet"/>
      </w:pPr>
      <w:r>
        <w:rPr>
          <w:b/>
        </w:rPr>
        <w:t>File replay</w:t>
      </w:r>
      <w:r>
        <w:t>: explicit video playback from a file source</w:t>
      </w:r>
    </w:p>
    <w:p>
      <w:pPr>
        <w:pStyle w:val="ListBullet"/>
      </w:pPr>
      <w:r>
        <w:rPr>
          <w:b/>
        </w:rPr>
        <w:t>Backpressure</w:t>
      </w:r>
      <w:r>
        <w:t>: queue pressure when data production exceeds egress capacity</w:t>
      </w:r>
    </w:p>
    <w:p>
      <w:pPr>
        <w:jc w:val="center"/>
        <w:pBdr>
          <w:bottom w:val="single" w:sz="6" w:space="1" w:color="D7E3F0"/>
        </w:pBdr>
      </w:pPr>
      <w:r>
        <w:rPr>
          <w:sz w:val="2"/>
        </w:rPr>
        <w:t xml:space="preserve"> </w:t>
      </w:r>
    </w:p>
    <w:p>
      <w:pPr>
        <w:pStyle w:val="Heading1"/>
      </w:pPr>
      <w:r>
        <w:t>24. Practical appendices</w:t>
      </w:r>
    </w:p>
    <w:p>
      <w:pPr>
        <w:pStyle w:val="Heading2"/>
      </w:pPr>
      <w:r>
        <w:t>24.1 Useful Jetson commands</w:t>
      </w:r>
    </w:p>
    <w:p>
      <w:pPr>
        <w:pStyle w:val="HesiaNote"/>
      </w:pPr>
      <w:r>
        <w:t>Code / source block (bash)</w:t>
      </w:r>
    </w:p>
    <w:p>
      <w:pPr>
        <w:pStyle w:val="HesiaCode"/>
        <w:keepNext w:val="0"/>
        <w:keepLines/>
        <w:shd w:fill="EEF2F7"/>
      </w:pPr>
      <w:r>
        <w:rPr>
          <w:rFonts w:ascii="Consolas" w:hAnsi="Consolas"/>
          <w:sz w:val="18"/>
        </w:rPr>
        <w:t>systemctl is-active hesia-drone.service</w:t>
      </w:r>
    </w:p>
    <w:p>
      <w:pPr>
        <w:pStyle w:val="HesiaCode"/>
        <w:keepNext w:val="0"/>
        <w:keepLines/>
        <w:shd w:fill="EEF2F7"/>
      </w:pPr>
      <w:r>
        <w:rPr>
          <w:rFonts w:ascii="Consolas" w:hAnsi="Consolas"/>
          <w:sz w:val="18"/>
        </w:rPr>
        <w:t>systemctl is-active hesia-server.service</w:t>
      </w:r>
    </w:p>
    <w:p>
      <w:pPr>
        <w:pStyle w:val="HesiaCode"/>
        <w:keepNext w:val="0"/>
        <w:keepLines/>
        <w:shd w:fill="EEF2F7"/>
      </w:pPr>
      <w:r>
        <w:rPr>
          <w:rFonts w:ascii="Consolas" w:hAnsi="Consolas"/>
          <w:sz w:val="18"/>
        </w:rPr>
        <w:t>journalctl -u hesia-drone.service -n 120 --no-pager</w:t>
      </w:r>
    </w:p>
    <w:p>
      <w:pPr>
        <w:pStyle w:val="HesiaCode"/>
        <w:keepNext w:val="0"/>
        <w:keepLines/>
        <w:shd w:fill="EEF2F7"/>
      </w:pPr>
      <w:r>
        <w:rPr>
          <w:rFonts w:ascii="Consolas" w:hAnsi="Consolas"/>
          <w:sz w:val="18"/>
        </w:rPr>
        <w:t>journalctl -u hesia-server.service -n 120 --no-pager</w:t>
      </w:r>
    </w:p>
    <w:p>
      <w:pPr>
        <w:pStyle w:val="HesiaCode"/>
        <w:keepNext w:val="0"/>
        <w:keepLines/>
        <w:shd w:fill="EEF2F7"/>
      </w:pPr>
      <w:r>
        <w:rPr>
          <w:rFonts w:ascii="Consolas" w:hAnsi="Consolas"/>
          <w:sz w:val="18"/>
        </w:rPr>
        <w:t>cat /etc/hesia/hesia.env</w:t>
      </w:r>
    </w:p>
    <w:p>
      <w:pPr>
        <w:pStyle w:val="HesiaCode"/>
        <w:keepNext w:val="0"/>
        <w:keepLines/>
        <w:shd w:fill="EEF2F7"/>
      </w:pPr>
      <w:r>
        <w:rPr>
          <w:rFonts w:ascii="Consolas" w:hAnsi="Consolas"/>
          <w:sz w:val="18"/>
        </w:rPr>
        <w:t>cat /etc/hesia/policy/policy.conf</w:t>
      </w:r>
    </w:p>
    <w:p>
      <w:pPr>
        <w:pStyle w:val="HesiaCode"/>
        <w:keepNext w:val="0"/>
        <w:keepLines/>
        <w:shd w:fill="EEF2F7"/>
      </w:pPr>
      <w:r>
        <w:rPr>
          <w:rFonts w:ascii="Consolas" w:hAnsi="Consolas"/>
          <w:sz w:val="18"/>
        </w:rPr>
        <w:t>ls -l /opt/hesia/bin</w:t>
      </w:r>
    </w:p>
    <w:p>
      <w:pPr>
        <w:pStyle w:val="HesiaCode"/>
        <w:keepNext w:val="0"/>
        <w:keepLines/>
        <w:shd w:fill="EEF2F7"/>
      </w:pPr>
      <w:r>
        <w:rPr>
          <w:rFonts w:ascii="Consolas" w:hAnsi="Consolas"/>
          <w:sz w:val="18"/>
        </w:rPr>
        <w:t>ls -l /var/log/hesia</w:t>
      </w:r>
    </w:p>
    <w:p>
      <w:pPr>
        <w:pStyle w:val="Heading2"/>
      </w:pPr>
      <w:r>
        <w:t>24.2 Critical environment variables</w:t>
      </w:r>
    </w:p>
    <w:p>
      <w:pPr>
        <w:pStyle w:val="HesiaNote"/>
      </w:pPr>
      <w:r>
        <w:t>Code / source block (text)</w:t>
      </w:r>
    </w:p>
    <w:p>
      <w:pPr>
        <w:pStyle w:val="HesiaCode"/>
        <w:keepNext w:val="0"/>
        <w:keepLines/>
        <w:shd w:fill="EEF2F7"/>
      </w:pPr>
      <w:r>
        <w:rPr>
          <w:rFonts w:ascii="Consolas" w:hAnsi="Consolas"/>
          <w:sz w:val="18"/>
        </w:rPr>
        <w:t>HESIA_BASE_DIR</w:t>
      </w:r>
    </w:p>
    <w:p>
      <w:pPr>
        <w:pStyle w:val="HesiaCode"/>
        <w:keepNext w:val="0"/>
        <w:keepLines/>
        <w:shd w:fill="EEF2F7"/>
      </w:pPr>
      <w:r>
        <w:rPr>
          <w:rFonts w:ascii="Consolas" w:hAnsi="Consolas"/>
          <w:sz w:val="18"/>
        </w:rPr>
        <w:t>HESIA_VIDEO_SOURCE</w:t>
      </w:r>
    </w:p>
    <w:p>
      <w:pPr>
        <w:pStyle w:val="HesiaCode"/>
        <w:keepNext w:val="0"/>
        <w:keepLines/>
        <w:shd w:fill="EEF2F7"/>
      </w:pPr>
      <w:r>
        <w:rPr>
          <w:rFonts w:ascii="Consolas" w:hAnsi="Consolas"/>
          <w:sz w:val="18"/>
        </w:rPr>
        <w:t>HESIA_ALLOW_FILE_VIDEO_SOURCE</w:t>
      </w:r>
    </w:p>
    <w:p>
      <w:pPr>
        <w:pStyle w:val="HesiaCode"/>
        <w:keepNext w:val="0"/>
        <w:keepLines/>
        <w:shd w:fill="EEF2F7"/>
      </w:pPr>
      <w:r>
        <w:rPr>
          <w:rFonts w:ascii="Consolas" w:hAnsi="Consolas"/>
          <w:sz w:val="18"/>
        </w:rPr>
        <w:t>HESIA_FILE_VIDEO_LOOP</w:t>
      </w:r>
    </w:p>
    <w:p>
      <w:pPr>
        <w:pStyle w:val="HesiaCode"/>
        <w:keepNext w:val="0"/>
        <w:keepLines/>
        <w:shd w:fill="EEF2F7"/>
      </w:pPr>
      <w:r>
        <w:rPr>
          <w:rFonts w:ascii="Consolas" w:hAnsi="Consolas"/>
          <w:sz w:val="18"/>
        </w:rPr>
        <w:t>HESIA_GPS_FIX_PATH</w:t>
      </w:r>
    </w:p>
    <w:p>
      <w:pPr>
        <w:pStyle w:val="HesiaCode"/>
        <w:keepNext w:val="0"/>
        <w:keepLines/>
        <w:shd w:fill="EEF2F7"/>
      </w:pPr>
      <w:r>
        <w:rPr>
          <w:rFonts w:ascii="Consolas" w:hAnsi="Consolas"/>
          <w:sz w:val="18"/>
        </w:rPr>
        <w:t>HESIA_M2B_TRACE</w:t>
      </w:r>
    </w:p>
    <w:p>
      <w:pPr>
        <w:pStyle w:val="HesiaCode"/>
        <w:keepNext w:val="0"/>
        <w:keepLines/>
        <w:shd w:fill="EEF2F7"/>
      </w:pPr>
      <w:r>
        <w:rPr>
          <w:rFonts w:ascii="Consolas" w:hAnsi="Consolas"/>
          <w:sz w:val="18"/>
        </w:rPr>
        <w:t>HESIA_M2B_TRACE_DIR</w:t>
      </w:r>
    </w:p>
    <w:p>
      <w:pPr>
        <w:pStyle w:val="Heading2"/>
      </w:pPr>
      <w:r>
        <w:t>24.3 Files to watch</w:t>
      </w:r>
    </w:p>
    <w:p>
      <w:pPr>
        <w:pStyle w:val="HesiaNote"/>
      </w:pPr>
      <w:r>
        <w:t>Code / source block (text)</w:t>
      </w:r>
    </w:p>
    <w:p>
      <w:pPr>
        <w:pStyle w:val="HesiaCode"/>
        <w:keepNext w:val="0"/>
        <w:keepLines/>
        <w:shd w:fill="EEF2F7"/>
      </w:pPr>
      <w:r>
        <w:rPr>
          <w:rFonts w:ascii="Consolas" w:hAnsi="Consolas"/>
          <w:sz w:val="18"/>
        </w:rPr>
        <w:t>/etc/hesia/hesia.env</w:t>
      </w:r>
    </w:p>
    <w:p>
      <w:pPr>
        <w:pStyle w:val="HesiaCode"/>
        <w:keepNext w:val="0"/>
        <w:keepLines/>
        <w:shd w:fill="EEF2F7"/>
      </w:pPr>
      <w:r>
        <w:rPr>
          <w:rFonts w:ascii="Consolas" w:hAnsi="Consolas"/>
          <w:sz w:val="18"/>
        </w:rPr>
        <w:t>/etc/hesia/policy/policy.conf</w:t>
      </w:r>
    </w:p>
    <w:p>
      <w:pPr>
        <w:pStyle w:val="HesiaCode"/>
        <w:keepNext w:val="0"/>
        <w:keepLines/>
        <w:shd w:fill="EEF2F7"/>
      </w:pPr>
      <w:r>
        <w:rPr>
          <w:rFonts w:ascii="Consolas" w:hAnsi="Consolas"/>
          <w:sz w:val="18"/>
        </w:rPr>
        <w:t>/etc/hesia/secure/*</w:t>
      </w:r>
    </w:p>
    <w:p>
      <w:pPr>
        <w:pStyle w:val="HesiaCode"/>
        <w:keepNext w:val="0"/>
        <w:keepLines/>
        <w:shd w:fill="EEF2F7"/>
      </w:pPr>
      <w:r>
        <w:rPr>
          <w:rFonts w:ascii="Consolas" w:hAnsi="Consolas"/>
          <w:sz w:val="18"/>
        </w:rPr>
        <w:t>/opt/hesia/bin/hesia_drone</w:t>
      </w:r>
    </w:p>
    <w:p>
      <w:pPr>
        <w:pStyle w:val="HesiaCode"/>
        <w:keepNext w:val="0"/>
        <w:keepLines/>
        <w:shd w:fill="EEF2F7"/>
      </w:pPr>
      <w:r>
        <w:rPr>
          <w:rFonts w:ascii="Consolas" w:hAnsi="Consolas"/>
          <w:sz w:val="18"/>
        </w:rPr>
        <w:t>/opt/hesia/bin/hesia_server_cpp</w:t>
      </w:r>
    </w:p>
    <w:p>
      <w:pPr>
        <w:pStyle w:val="HesiaCode"/>
        <w:keepNext w:val="0"/>
        <w:keepLines/>
        <w:shd w:fill="EEF2F7"/>
      </w:pPr>
      <w:r>
        <w:rPr>
          <w:rFonts w:ascii="Consolas" w:hAnsi="Consolas"/>
          <w:sz w:val="18"/>
        </w:rPr>
        <w:t>/var/log/hesia/*</w:t>
      </w:r>
    </w:p>
    <w:p>
      <w:pPr>
        <w:jc w:val="center"/>
        <w:pBdr>
          <w:bottom w:val="single" w:sz="6" w:space="1" w:color="D7E3F0"/>
        </w:pBdr>
      </w:pPr>
      <w:r>
        <w:rPr>
          <w:sz w:val="2"/>
        </w:rPr>
        <w:t xml:space="preserve"> </w:t>
      </w:r>
    </w:p>
    <w:p>
      <w:pPr>
        <w:pStyle w:val="Heading1"/>
      </w:pPr>
      <w:r>
        <w:t>Closing note</w:t>
      </w:r>
    </w:p>
    <w:p>
      <w:r>
        <w:t>HESIA should be maintained as a secured embedded system, not as a generic app. Its value comes from the combination of:</w:t>
      </w:r>
    </w:p>
    <w:p>
      <w:pPr>
        <w:pStyle w:val="ListBullet"/>
      </w:pPr>
      <w:r>
        <w:t>secure session design</w:t>
      </w:r>
    </w:p>
    <w:p>
      <w:pPr>
        <w:pStyle w:val="ListBullet"/>
      </w:pPr>
      <w:r>
        <w:t>OP-TEE anchoring</w:t>
      </w:r>
    </w:p>
    <w:p>
      <w:pPr>
        <w:pStyle w:val="ListBullet"/>
      </w:pPr>
      <w:r>
        <w:t>GPU perception pipeline</w:t>
      </w:r>
    </w:p>
    <w:p>
      <w:pPr>
        <w:pStyle w:val="ListBullet"/>
      </w:pPr>
      <w:r>
        <w:t>disciplined deployment</w:t>
      </w:r>
    </w:p>
    <w:p>
      <w:pPr>
        <w:pStyle w:val="ListBullet"/>
      </w:pPr>
      <w:r>
        <w:t>hardened release practice</w:t>
      </w:r>
    </w:p>
    <w:p>
      <w:pPr>
        <w:pStyle w:val="ListBullet"/>
      </w:pPr>
      <w:r>
        <w:t>transfer-grade documentation</w:t>
      </w:r>
    </w:p>
    <w:p>
      <w:r>
        <w:t>The best next move is not complexity for its own sake. The best next move is to keep the system honest, hardened, evidenced, and maintainable, with every claim strictly aligned to concrete proof.</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86372"/>
        <w:sz w:val="17"/>
      </w:rPr>
      <w:t xml:space="preserve">HESIA Complete Reference EN | </w:t>
    </w:r>
    <w:r>
      <w:rPr>
        <w:rFonts w:ascii="Aptos" w:hAnsi="Aptos"/>
        <w:color w:val="586372"/>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F3B66"/>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B6C9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siaSubtitle">
    <w:name w:val="Hesia Subtitle"/>
    <w:pPr>
      <w:spacing w:after="120"/>
    </w:pPr>
    <w:rPr>
      <w:rFonts w:ascii="Aptos" w:hAnsi="Aptos"/>
      <w:color w:val="586372"/>
      <w:sz w:val="24"/>
    </w:rPr>
  </w:style>
  <w:style w:type="paragraph" w:customStyle="1" w:styleId="HesiaCode">
    <w:name w:val="Hesia Code"/>
    <w:pPr>
      <w:spacing w:before="80" w:after="80" w:line="252" w:lineRule="auto"/>
      <w:ind w:left="283" w:right="113"/>
    </w:pPr>
    <w:rPr>
      <w:rFonts w:ascii="Consolas" w:hAnsi="Consolas"/>
      <w:color w:val="162433"/>
      <w:sz w:val="18"/>
    </w:rPr>
  </w:style>
  <w:style w:type="paragraph" w:customStyle="1" w:styleId="HesiaNote">
    <w:name w:val="Hesia Note"/>
    <w:pPr>
      <w:spacing w:after="120"/>
      <w:ind w:left="170"/>
    </w:pPr>
    <w:rPr>
      <w:rFonts w:ascii="Aptos" w:hAnsi="Aptos"/>
      <w:i/>
      <w:color w:val="586372"/>
      <w:sz w:val="19"/>
    </w:rPr>
  </w:style>
  <w:style w:type="paragraph" w:customStyle="1" w:styleId="HesiaBullet">
    <w:name w:val="Hesia Bullet"/>
    <w:basedOn w:val="Normal"/>
    <w:pPr>
      <w:spacing w:after="40"/>
      <w:ind w:left="357" w:hanging="19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HESIA Complete Reference EN</dc:title>
  <dc:subject>HESIA engineering handover</dc:subject>
  <dc:creator>python-docx</dc:creator>
  <cp:keywords/>
  <dc:description>Generated from repository markdown by render_markdown_docx.py</dc:description>
  <cp:lastModifiedBy/>
  <cp:revision>1</cp:revision>
  <dcterms:created xsi:type="dcterms:W3CDTF">2013-12-23T23:15:00Z</dcterms:created>
  <dcterms:modified xsi:type="dcterms:W3CDTF">2013-12-23T23:15:00Z</dcterms:modified>
  <cp:category>Engineering documentation</cp:category>
</cp:coreProperties>
</file>