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D77E" w14:textId="35D5F29C" w:rsidR="00B64D52" w:rsidRDefault="00780AE7" w:rsidP="00C71326">
      <w:pPr>
        <w:pStyle w:val="1"/>
      </w:pPr>
      <w:r>
        <w:rPr>
          <w:rFonts w:hint="eastAsia"/>
        </w:rPr>
        <w:t>一</w:t>
      </w:r>
      <w:r>
        <w:t>、</w:t>
      </w:r>
      <w:r w:rsidR="00B64D52">
        <w:t>运行环境和运行指令规范：</w:t>
      </w:r>
    </w:p>
    <w:p w14:paraId="2C702FAD" w14:textId="41B234EB" w:rsidR="0075355B" w:rsidRDefault="00B64D52" w:rsidP="00180712">
      <w:pPr>
        <w:pStyle w:val="2"/>
      </w:pPr>
      <w:r>
        <w:tab/>
      </w:r>
      <w:r w:rsidR="00AB3C9B">
        <w:t xml:space="preserve">a) </w:t>
      </w:r>
      <w:r w:rsidR="00016783">
        <w:t>jdk</w:t>
      </w:r>
      <w:r>
        <w:rPr>
          <w:rFonts w:hint="eastAsia"/>
        </w:rPr>
        <w:t>版本</w:t>
      </w:r>
      <w:r>
        <w:t>：</w:t>
      </w:r>
      <w:r w:rsidRPr="00B64D52">
        <w:t>jdk1.8.0_111</w:t>
      </w:r>
      <w:r>
        <w:t>。</w:t>
      </w:r>
    </w:p>
    <w:p w14:paraId="3735693C" w14:textId="2DF930F3" w:rsidR="0075355B" w:rsidRPr="002D29AC" w:rsidRDefault="00352E5D" w:rsidP="00180712">
      <w:pPr>
        <w:pStyle w:val="2"/>
        <w:ind w:firstLine="420"/>
        <w:rPr>
          <w:caps w:val="0"/>
        </w:rPr>
      </w:pPr>
      <w:r>
        <w:t xml:space="preserve">b) </w:t>
      </w:r>
      <w:r>
        <w:rPr>
          <w:rFonts w:hint="eastAsia"/>
        </w:rPr>
        <w:t>系统</w:t>
      </w:r>
      <w:r w:rsidR="00FA6FF2">
        <w:t>平台</w:t>
      </w:r>
      <w:r w:rsidR="0075355B">
        <w:t>：</w:t>
      </w:r>
      <w:r w:rsidR="00B64D52" w:rsidRPr="002D29AC">
        <w:rPr>
          <w:caps w:val="0"/>
        </w:rPr>
        <w:t>macOS</w:t>
      </w:r>
      <w:r w:rsidR="00026B56" w:rsidRPr="002D29AC">
        <w:rPr>
          <w:caps w:val="0"/>
        </w:rPr>
        <w:t xml:space="preserve"> / </w:t>
      </w:r>
      <w:r w:rsidR="00B64D52" w:rsidRPr="002D29AC">
        <w:rPr>
          <w:caps w:val="0"/>
        </w:rPr>
        <w:t>Window</w:t>
      </w:r>
      <w:r w:rsidR="00977DF2" w:rsidRPr="002D29AC">
        <w:rPr>
          <w:caps w:val="0"/>
        </w:rPr>
        <w:t>s</w:t>
      </w:r>
    </w:p>
    <w:p w14:paraId="13061BB9" w14:textId="4771DDCA" w:rsidR="004C02D4" w:rsidRPr="00E55F2B" w:rsidRDefault="004C02D4" w:rsidP="004C02D4">
      <w:pPr>
        <w:pStyle w:val="2"/>
        <w:rPr>
          <w:caps w:val="0"/>
        </w:rPr>
      </w:pPr>
      <w:r>
        <w:rPr>
          <w:rFonts w:hint="eastAsia"/>
        </w:rPr>
        <w:tab/>
        <w:t xml:space="preserve">C) </w:t>
      </w:r>
      <w:r w:rsidRPr="00E55F2B">
        <w:rPr>
          <w:rFonts w:hint="eastAsia"/>
          <w:caps w:val="0"/>
        </w:rPr>
        <w:t xml:space="preserve">IDE: </w:t>
      </w:r>
      <w:r w:rsidRPr="00E55F2B">
        <w:rPr>
          <w:caps w:val="0"/>
        </w:rPr>
        <w:t>IntelliJ IDEA</w:t>
      </w:r>
    </w:p>
    <w:p w14:paraId="0CC256D8" w14:textId="77777777" w:rsidR="00977DF2" w:rsidRDefault="00977DF2" w:rsidP="00417EEA">
      <w:pPr>
        <w:spacing w:line="360" w:lineRule="auto"/>
        <w:ind w:firstLine="420"/>
      </w:pPr>
    </w:p>
    <w:p w14:paraId="671A1B3C" w14:textId="1D3AA7AF" w:rsidR="00A14CD6" w:rsidRDefault="00780AE7" w:rsidP="00C71326">
      <w:pPr>
        <w:pStyle w:val="1"/>
      </w:pPr>
      <w:r>
        <w:rPr>
          <w:rFonts w:hint="eastAsia"/>
        </w:rPr>
        <w:t>二</w:t>
      </w:r>
      <w:r>
        <w:t>、</w:t>
      </w:r>
      <w:r w:rsidR="00A14CD6">
        <w:t>说明：</w:t>
      </w:r>
    </w:p>
    <w:p w14:paraId="5F7DB60F" w14:textId="232A72BB" w:rsidR="00E837F1" w:rsidRDefault="00E837F1" w:rsidP="00A133D0">
      <w:pPr>
        <w:spacing w:line="360" w:lineRule="auto"/>
        <w:ind w:left="420"/>
      </w:pPr>
      <w:r>
        <w:t>1.</w:t>
      </w:r>
      <w:r w:rsidR="00820516">
        <w:t>被测试</w:t>
      </w:r>
      <w:r>
        <w:rPr>
          <w:rFonts w:hint="eastAsia"/>
        </w:rPr>
        <w:t>类</w:t>
      </w:r>
      <w:r w:rsidR="00CF1B1A">
        <w:t>的组成</w:t>
      </w:r>
      <w:r w:rsidR="00CF1B1A">
        <w:rPr>
          <w:rFonts w:hint="eastAsia"/>
        </w:rPr>
        <w:t>结构</w:t>
      </w:r>
      <w:r>
        <w:t>说明：</w:t>
      </w:r>
    </w:p>
    <w:p w14:paraId="025DFC9B" w14:textId="0838C72D" w:rsidR="00E837F1" w:rsidRDefault="00E837F1" w:rsidP="00E837F1">
      <w:pPr>
        <w:spacing w:line="360" w:lineRule="auto"/>
        <w:ind w:left="420" w:firstLine="420"/>
      </w:pPr>
      <w:r>
        <w:rPr>
          <w:rFonts w:hint="eastAsia"/>
        </w:rPr>
        <w:t>Elevator</w:t>
      </w:r>
      <w:r>
        <w:t>类</w:t>
      </w:r>
      <w:r>
        <w:rPr>
          <w:rFonts w:hint="eastAsia"/>
        </w:rPr>
        <w:t>对应</w:t>
      </w:r>
      <w:r>
        <w:t>电梯类</w:t>
      </w:r>
    </w:p>
    <w:p w14:paraId="053DC78B" w14:textId="6F527EC4" w:rsidR="00E837F1" w:rsidRDefault="00E837F1" w:rsidP="00E837F1">
      <w:pPr>
        <w:spacing w:line="360" w:lineRule="auto"/>
        <w:ind w:left="420" w:firstLine="420"/>
      </w:pPr>
      <w:r>
        <w:rPr>
          <w:rFonts w:hint="eastAsia"/>
        </w:rPr>
        <w:t>Simulator</w:t>
      </w:r>
      <w:r>
        <w:rPr>
          <w:rFonts w:hint="eastAsia"/>
        </w:rPr>
        <w:t>类</w:t>
      </w:r>
      <w:r>
        <w:t>对应</w:t>
      </w:r>
      <w:r>
        <w:rPr>
          <w:rFonts w:hint="eastAsia"/>
        </w:rPr>
        <w:t>调度</w:t>
      </w:r>
      <w:r>
        <w:t>器类父类</w:t>
      </w:r>
    </w:p>
    <w:p w14:paraId="567C3EF0" w14:textId="35AAAA42" w:rsidR="00E837F1" w:rsidRDefault="00E837F1" w:rsidP="00E837F1">
      <w:pPr>
        <w:spacing w:line="360" w:lineRule="auto"/>
        <w:ind w:left="420" w:firstLine="420"/>
      </w:pPr>
      <w:r>
        <w:t>ALSSimulator</w:t>
      </w:r>
      <w:r>
        <w:t>类对应第三次作业使用到的调度器类</w:t>
      </w:r>
    </w:p>
    <w:p w14:paraId="32946ED0" w14:textId="54CF74ED" w:rsidR="00E837F1" w:rsidRDefault="00E837F1" w:rsidP="00E837F1">
      <w:pPr>
        <w:spacing w:line="360" w:lineRule="auto"/>
        <w:ind w:left="420" w:firstLine="420"/>
      </w:pPr>
      <w:r>
        <w:t>RequestQueue</w:t>
      </w:r>
      <w:r>
        <w:rPr>
          <w:rFonts w:hint="eastAsia"/>
        </w:rPr>
        <w:t>类</w:t>
      </w:r>
      <w:r>
        <w:t>对应请求队列类</w:t>
      </w:r>
    </w:p>
    <w:p w14:paraId="35C57CFE" w14:textId="4782E747" w:rsidR="00E837F1" w:rsidRDefault="00E837F1" w:rsidP="00A133D0">
      <w:pPr>
        <w:spacing w:line="360" w:lineRule="auto"/>
        <w:ind w:left="420"/>
      </w:pPr>
      <w:r>
        <w:rPr>
          <w:rFonts w:hint="eastAsia"/>
        </w:rPr>
        <w:t>2.</w:t>
      </w:r>
      <w:r>
        <w:t>由于</w:t>
      </w:r>
      <w:r w:rsidR="00FA5FF0">
        <w:t>本程序的</w:t>
      </w:r>
      <w:r>
        <w:t>调度器类涉及到两个类，</w:t>
      </w:r>
      <w:r>
        <w:rPr>
          <w:rFonts w:hint="eastAsia"/>
        </w:rPr>
        <w:t>故</w:t>
      </w:r>
      <w:r w:rsidR="009A471D">
        <w:rPr>
          <w:rFonts w:hint="eastAsia"/>
        </w:rPr>
        <w:t>对于</w:t>
      </w:r>
      <w:r>
        <w:t>S</w:t>
      </w:r>
      <w:r>
        <w:rPr>
          <w:rFonts w:hint="eastAsia"/>
        </w:rPr>
        <w:t>imula</w:t>
      </w:r>
      <w:r>
        <w:t>tor</w:t>
      </w:r>
      <w:r>
        <w:t>类和</w:t>
      </w:r>
      <w:r>
        <w:t>ALSSimulator</w:t>
      </w:r>
      <w:r>
        <w:rPr>
          <w:rFonts w:hint="eastAsia"/>
        </w:rPr>
        <w:t>类</w:t>
      </w:r>
      <w:r w:rsidR="009A471D">
        <w:t>，</w:t>
      </w:r>
      <w:r>
        <w:t>都</w:t>
      </w:r>
      <w:r w:rsidR="009A471D">
        <w:t>添加了相关的规格</w:t>
      </w:r>
      <w:r w:rsidR="009A471D">
        <w:rPr>
          <w:rFonts w:hint="eastAsia"/>
        </w:rPr>
        <w:t>描述</w:t>
      </w:r>
      <w:r w:rsidR="009A471D">
        <w:t>与覆盖测试。</w:t>
      </w:r>
    </w:p>
    <w:p w14:paraId="0BA8AE4E" w14:textId="09CDEB63" w:rsidR="00A133D0" w:rsidRDefault="00A27447" w:rsidP="00A133D0">
      <w:pPr>
        <w:spacing w:line="360" w:lineRule="auto"/>
        <w:ind w:left="420"/>
      </w:pPr>
      <w:r>
        <w:t>3.</w:t>
      </w:r>
      <w:r w:rsidR="0005518A">
        <w:rPr>
          <w:rFonts w:hint="eastAsia"/>
        </w:rPr>
        <w:t>覆盖率</w:t>
      </w:r>
      <w:r w:rsidR="0005518A">
        <w:t>报告</w:t>
      </w:r>
    </w:p>
    <w:p w14:paraId="3BCBECC9" w14:textId="70CC7841" w:rsidR="00A27447" w:rsidRDefault="00A27447" w:rsidP="00A133D0">
      <w:pPr>
        <w:spacing w:line="360" w:lineRule="auto"/>
        <w:ind w:left="420"/>
      </w:pPr>
      <w:r>
        <w:rPr>
          <w:rFonts w:hint="eastAsia"/>
          <w:noProof/>
        </w:rPr>
        <w:drawing>
          <wp:inline distT="0" distB="0" distL="0" distR="0" wp14:anchorId="6F2E3991" wp14:editId="76515582">
            <wp:extent cx="5270500" cy="24072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5-30 下午9.52.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FC20" w14:textId="27B9A61A" w:rsidR="00560D34" w:rsidRDefault="00A27447" w:rsidP="00560D34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（</w:t>
      </w:r>
      <w:r>
        <w:t>四个类的覆盖率</w:t>
      </w:r>
      <w:r w:rsidR="00197BB8">
        <w:t>情况</w:t>
      </w:r>
      <w:r>
        <w:t>已用</w:t>
      </w:r>
      <w:r>
        <w:rPr>
          <w:rFonts w:hint="eastAsia"/>
        </w:rPr>
        <w:t>高亮</w:t>
      </w:r>
      <w:r>
        <w:t>显示</w:t>
      </w:r>
      <w:r>
        <w:rPr>
          <w:rFonts w:hint="eastAsia"/>
        </w:rPr>
        <w:t>）</w:t>
      </w:r>
    </w:p>
    <w:p w14:paraId="2700C955" w14:textId="019737B8" w:rsidR="002E50EF" w:rsidRDefault="00560D34" w:rsidP="00A133D0">
      <w:pPr>
        <w:spacing w:line="360" w:lineRule="auto"/>
        <w:ind w:left="420"/>
      </w:pPr>
      <w:r>
        <w:rPr>
          <w:rFonts w:hint="eastAsia"/>
        </w:rPr>
        <w:lastRenderedPageBreak/>
        <w:t>4</w:t>
      </w:r>
      <w:r w:rsidR="00400F2D">
        <w:rPr>
          <w:rFonts w:hint="eastAsia"/>
        </w:rPr>
        <w:t>.</w:t>
      </w:r>
      <w:r w:rsidR="00400F2D">
        <w:rPr>
          <w:rFonts w:hint="eastAsia"/>
        </w:rPr>
        <w:t>测试</w:t>
      </w:r>
      <w:r w:rsidR="00400F2D">
        <w:t>文件</w:t>
      </w:r>
      <w:r w:rsidR="000F6D48">
        <w:t>位于</w:t>
      </w:r>
      <w:r w:rsidR="000F6D48">
        <w:t>src</w:t>
      </w:r>
      <w:r w:rsidR="000F6D48">
        <w:rPr>
          <w:rFonts w:hint="eastAsia"/>
        </w:rPr>
        <w:t>目录</w:t>
      </w:r>
      <w:r w:rsidR="000F6D48">
        <w:t>下的</w:t>
      </w:r>
      <w:r w:rsidR="000F6D48">
        <w:t>test</w:t>
      </w:r>
      <w:r w:rsidR="000F6D48">
        <w:rPr>
          <w:rFonts w:hint="eastAsia"/>
        </w:rPr>
        <w:t>目录中</w:t>
      </w:r>
      <w:r w:rsidR="009825AB">
        <w:t>。</w:t>
      </w:r>
    </w:p>
    <w:p w14:paraId="713DFB85" w14:textId="60F4E721" w:rsidR="00400F2D" w:rsidRDefault="00560D34" w:rsidP="00A133D0">
      <w:pPr>
        <w:spacing w:line="360" w:lineRule="auto"/>
        <w:ind w:left="420"/>
      </w:pPr>
      <w:r>
        <w:rPr>
          <w:rFonts w:hint="eastAsia"/>
        </w:rPr>
        <w:t>5</w:t>
      </w:r>
      <w:r w:rsidR="002E50EF">
        <w:rPr>
          <w:rFonts w:hint="eastAsia"/>
        </w:rPr>
        <w:t>.</w:t>
      </w:r>
      <w:r w:rsidR="009825AB">
        <w:rPr>
          <w:rFonts w:hint="eastAsia"/>
        </w:rPr>
        <w:t>为</w:t>
      </w:r>
      <w:r w:rsidR="003F574E">
        <w:t>方便</w:t>
      </w:r>
      <w:r w:rsidR="00A54CC4">
        <w:t>测试者</w:t>
      </w:r>
      <w:r w:rsidR="009825AB">
        <w:rPr>
          <w:rFonts w:hint="eastAsia"/>
        </w:rPr>
        <w:t>使用</w:t>
      </w:r>
      <w:r w:rsidR="009825AB">
        <w:t>，</w:t>
      </w:r>
      <w:r w:rsidR="009825AB">
        <w:rPr>
          <w:rFonts w:hint="eastAsia"/>
        </w:rPr>
        <w:t>上传的</w:t>
      </w:r>
      <w:r w:rsidR="009825AB">
        <w:t>压缩包即为整个工程</w:t>
      </w:r>
      <w:r w:rsidR="009F5516">
        <w:t>，</w:t>
      </w:r>
      <w:r w:rsidR="009F5516">
        <w:rPr>
          <w:rFonts w:hint="eastAsia"/>
        </w:rPr>
        <w:t>工程</w:t>
      </w:r>
      <w:r w:rsidR="009F5516">
        <w:t>结构为</w:t>
      </w:r>
      <w:r w:rsidR="009F5516">
        <w:t>IDEA</w:t>
      </w:r>
      <w:r w:rsidR="009F5516">
        <w:t>工程</w:t>
      </w:r>
      <w:r w:rsidR="00856C28">
        <w:t>。</w:t>
      </w:r>
    </w:p>
    <w:p w14:paraId="1AEA60C3" w14:textId="61BCC98E" w:rsidR="00856C28" w:rsidRPr="00C2286A" w:rsidRDefault="00560D34" w:rsidP="00A133D0">
      <w:pPr>
        <w:spacing w:line="360" w:lineRule="auto"/>
        <w:ind w:left="420"/>
      </w:pPr>
      <w:r>
        <w:rPr>
          <w:rFonts w:hint="eastAsia"/>
        </w:rPr>
        <w:t>6</w:t>
      </w:r>
      <w:bookmarkStart w:id="0" w:name="_GoBack"/>
      <w:bookmarkEnd w:id="0"/>
      <w:r w:rsidR="00856C28">
        <w:rPr>
          <w:rFonts w:hint="eastAsia"/>
        </w:rPr>
        <w:t>.</w:t>
      </w:r>
      <w:r w:rsidR="00856C28">
        <w:rPr>
          <w:rFonts w:hint="eastAsia"/>
        </w:rPr>
        <w:t>不建议</w:t>
      </w:r>
      <w:r w:rsidR="00856C28">
        <w:t>更改</w:t>
      </w:r>
      <w:r w:rsidR="00856C28">
        <w:rPr>
          <w:rFonts w:hint="eastAsia"/>
        </w:rPr>
        <w:t>包名</w:t>
      </w:r>
      <w:r w:rsidR="00856C28">
        <w:t>。</w:t>
      </w:r>
    </w:p>
    <w:sectPr w:rsidR="00856C28" w:rsidRPr="00C2286A" w:rsidSect="00F65A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6E8F"/>
    <w:multiLevelType w:val="hybridMultilevel"/>
    <w:tmpl w:val="BC9C22A4"/>
    <w:lvl w:ilvl="0" w:tplc="0868F9C0">
      <w:start w:val="1"/>
      <w:numFmt w:val="lowerLetter"/>
      <w:lvlText w:val="%1梯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8C2AEA"/>
    <w:multiLevelType w:val="hybridMultilevel"/>
    <w:tmpl w:val="0D20FC7A"/>
    <w:lvl w:ilvl="0" w:tplc="3BE65F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D692F2C"/>
    <w:multiLevelType w:val="hybridMultilevel"/>
    <w:tmpl w:val="BB5416A4"/>
    <w:lvl w:ilvl="0" w:tplc="01E40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49"/>
    <w:rsid w:val="00004682"/>
    <w:rsid w:val="00016783"/>
    <w:rsid w:val="00021768"/>
    <w:rsid w:val="00026B56"/>
    <w:rsid w:val="0005518A"/>
    <w:rsid w:val="00056647"/>
    <w:rsid w:val="00077312"/>
    <w:rsid w:val="000829A6"/>
    <w:rsid w:val="00091DBA"/>
    <w:rsid w:val="000947A4"/>
    <w:rsid w:val="000A4DDD"/>
    <w:rsid w:val="000B3488"/>
    <w:rsid w:val="000D6251"/>
    <w:rsid w:val="000F2DEB"/>
    <w:rsid w:val="000F6D48"/>
    <w:rsid w:val="000F7012"/>
    <w:rsid w:val="001223F7"/>
    <w:rsid w:val="001245D4"/>
    <w:rsid w:val="00125412"/>
    <w:rsid w:val="00131AD1"/>
    <w:rsid w:val="00140E8B"/>
    <w:rsid w:val="001556A4"/>
    <w:rsid w:val="00164DF9"/>
    <w:rsid w:val="00164ED2"/>
    <w:rsid w:val="00167059"/>
    <w:rsid w:val="00172C94"/>
    <w:rsid w:val="00180712"/>
    <w:rsid w:val="001866CE"/>
    <w:rsid w:val="00197BB8"/>
    <w:rsid w:val="001A00EC"/>
    <w:rsid w:val="001A184D"/>
    <w:rsid w:val="001B52D7"/>
    <w:rsid w:val="001C54CE"/>
    <w:rsid w:val="001C7930"/>
    <w:rsid w:val="001F28B3"/>
    <w:rsid w:val="00202A14"/>
    <w:rsid w:val="00204D88"/>
    <w:rsid w:val="00206516"/>
    <w:rsid w:val="00232453"/>
    <w:rsid w:val="00240483"/>
    <w:rsid w:val="00245655"/>
    <w:rsid w:val="0029590F"/>
    <w:rsid w:val="002A3F34"/>
    <w:rsid w:val="002A6393"/>
    <w:rsid w:val="002B23B8"/>
    <w:rsid w:val="002C11CB"/>
    <w:rsid w:val="002D29AC"/>
    <w:rsid w:val="002E2875"/>
    <w:rsid w:val="002E3CB8"/>
    <w:rsid w:val="002E458F"/>
    <w:rsid w:val="002E50EF"/>
    <w:rsid w:val="002F6873"/>
    <w:rsid w:val="00302C17"/>
    <w:rsid w:val="00321B4A"/>
    <w:rsid w:val="003274BA"/>
    <w:rsid w:val="003451EF"/>
    <w:rsid w:val="00352005"/>
    <w:rsid w:val="00352E5D"/>
    <w:rsid w:val="00353ED8"/>
    <w:rsid w:val="003639E4"/>
    <w:rsid w:val="00365B5F"/>
    <w:rsid w:val="003661AC"/>
    <w:rsid w:val="00370A21"/>
    <w:rsid w:val="00382F97"/>
    <w:rsid w:val="003947A3"/>
    <w:rsid w:val="003952B8"/>
    <w:rsid w:val="003A6A9E"/>
    <w:rsid w:val="003A794E"/>
    <w:rsid w:val="003A7F94"/>
    <w:rsid w:val="003C32CE"/>
    <w:rsid w:val="003D6E28"/>
    <w:rsid w:val="003E1495"/>
    <w:rsid w:val="003F3DE5"/>
    <w:rsid w:val="003F574E"/>
    <w:rsid w:val="003F7485"/>
    <w:rsid w:val="00400F2D"/>
    <w:rsid w:val="00417EEA"/>
    <w:rsid w:val="00425DC7"/>
    <w:rsid w:val="00431577"/>
    <w:rsid w:val="004374E9"/>
    <w:rsid w:val="004377A4"/>
    <w:rsid w:val="00447311"/>
    <w:rsid w:val="0045692D"/>
    <w:rsid w:val="0046408B"/>
    <w:rsid w:val="00480538"/>
    <w:rsid w:val="004B1AF7"/>
    <w:rsid w:val="004C02D4"/>
    <w:rsid w:val="004C1E14"/>
    <w:rsid w:val="004C25D2"/>
    <w:rsid w:val="004C5BA3"/>
    <w:rsid w:val="004C76F0"/>
    <w:rsid w:val="00530317"/>
    <w:rsid w:val="00533A82"/>
    <w:rsid w:val="00537AF0"/>
    <w:rsid w:val="00542559"/>
    <w:rsid w:val="00560D34"/>
    <w:rsid w:val="0057301D"/>
    <w:rsid w:val="00573EAF"/>
    <w:rsid w:val="00583A74"/>
    <w:rsid w:val="0059467C"/>
    <w:rsid w:val="005A1B06"/>
    <w:rsid w:val="005E3A6F"/>
    <w:rsid w:val="005E40CD"/>
    <w:rsid w:val="006079FA"/>
    <w:rsid w:val="00614304"/>
    <w:rsid w:val="00633E76"/>
    <w:rsid w:val="00634DE0"/>
    <w:rsid w:val="00645669"/>
    <w:rsid w:val="00661F63"/>
    <w:rsid w:val="00671BCD"/>
    <w:rsid w:val="00681153"/>
    <w:rsid w:val="00686283"/>
    <w:rsid w:val="006A043D"/>
    <w:rsid w:val="006B02A4"/>
    <w:rsid w:val="006B299E"/>
    <w:rsid w:val="006C0FC0"/>
    <w:rsid w:val="006C6594"/>
    <w:rsid w:val="006E11B8"/>
    <w:rsid w:val="006F02BD"/>
    <w:rsid w:val="006F124B"/>
    <w:rsid w:val="006F2F5E"/>
    <w:rsid w:val="00703A56"/>
    <w:rsid w:val="00716C15"/>
    <w:rsid w:val="00722CF3"/>
    <w:rsid w:val="007473CC"/>
    <w:rsid w:val="0075355B"/>
    <w:rsid w:val="00763615"/>
    <w:rsid w:val="007662DE"/>
    <w:rsid w:val="00773B98"/>
    <w:rsid w:val="00780AE7"/>
    <w:rsid w:val="00785C30"/>
    <w:rsid w:val="0079599D"/>
    <w:rsid w:val="0079768A"/>
    <w:rsid w:val="007A6CF2"/>
    <w:rsid w:val="007B121F"/>
    <w:rsid w:val="007B3163"/>
    <w:rsid w:val="007C5765"/>
    <w:rsid w:val="007D3A71"/>
    <w:rsid w:val="007E107B"/>
    <w:rsid w:val="007E312C"/>
    <w:rsid w:val="007E5DA9"/>
    <w:rsid w:val="00804F87"/>
    <w:rsid w:val="00820516"/>
    <w:rsid w:val="0082798C"/>
    <w:rsid w:val="00856C28"/>
    <w:rsid w:val="00861ED9"/>
    <w:rsid w:val="00862BD6"/>
    <w:rsid w:val="00895196"/>
    <w:rsid w:val="008A646A"/>
    <w:rsid w:val="008D4896"/>
    <w:rsid w:val="008E0040"/>
    <w:rsid w:val="008E26B7"/>
    <w:rsid w:val="008E5177"/>
    <w:rsid w:val="00911C14"/>
    <w:rsid w:val="009139A1"/>
    <w:rsid w:val="0092550B"/>
    <w:rsid w:val="00927BE2"/>
    <w:rsid w:val="009347EA"/>
    <w:rsid w:val="00943384"/>
    <w:rsid w:val="0094411E"/>
    <w:rsid w:val="00976D1B"/>
    <w:rsid w:val="00977AA8"/>
    <w:rsid w:val="00977DF2"/>
    <w:rsid w:val="009825AB"/>
    <w:rsid w:val="009977DD"/>
    <w:rsid w:val="009A471D"/>
    <w:rsid w:val="009A7C27"/>
    <w:rsid w:val="009C45FC"/>
    <w:rsid w:val="009C5865"/>
    <w:rsid w:val="009E0F86"/>
    <w:rsid w:val="009F5516"/>
    <w:rsid w:val="00A133D0"/>
    <w:rsid w:val="00A14CD6"/>
    <w:rsid w:val="00A157D6"/>
    <w:rsid w:val="00A27447"/>
    <w:rsid w:val="00A36692"/>
    <w:rsid w:val="00A4070B"/>
    <w:rsid w:val="00A4252C"/>
    <w:rsid w:val="00A5052D"/>
    <w:rsid w:val="00A54CC4"/>
    <w:rsid w:val="00A557CC"/>
    <w:rsid w:val="00A8079E"/>
    <w:rsid w:val="00A83B20"/>
    <w:rsid w:val="00A858DC"/>
    <w:rsid w:val="00A873E1"/>
    <w:rsid w:val="00AB2990"/>
    <w:rsid w:val="00AB38AD"/>
    <w:rsid w:val="00AB3C9B"/>
    <w:rsid w:val="00AB6275"/>
    <w:rsid w:val="00AB6C0D"/>
    <w:rsid w:val="00AC4754"/>
    <w:rsid w:val="00AD2D8A"/>
    <w:rsid w:val="00AD7756"/>
    <w:rsid w:val="00AE4913"/>
    <w:rsid w:val="00AE549E"/>
    <w:rsid w:val="00AF342E"/>
    <w:rsid w:val="00AF6B8F"/>
    <w:rsid w:val="00AF6D78"/>
    <w:rsid w:val="00AF72B6"/>
    <w:rsid w:val="00B00DBB"/>
    <w:rsid w:val="00B01CDA"/>
    <w:rsid w:val="00B04FD0"/>
    <w:rsid w:val="00B12A44"/>
    <w:rsid w:val="00B27CD6"/>
    <w:rsid w:val="00B3106B"/>
    <w:rsid w:val="00B32DE0"/>
    <w:rsid w:val="00B32DE3"/>
    <w:rsid w:val="00B62AED"/>
    <w:rsid w:val="00B63921"/>
    <w:rsid w:val="00B64D52"/>
    <w:rsid w:val="00B65E2E"/>
    <w:rsid w:val="00B7081B"/>
    <w:rsid w:val="00B70BFF"/>
    <w:rsid w:val="00B76A4E"/>
    <w:rsid w:val="00B77146"/>
    <w:rsid w:val="00B8317F"/>
    <w:rsid w:val="00B83393"/>
    <w:rsid w:val="00B928E7"/>
    <w:rsid w:val="00B94280"/>
    <w:rsid w:val="00BA3E99"/>
    <w:rsid w:val="00BA5C40"/>
    <w:rsid w:val="00BB1531"/>
    <w:rsid w:val="00BB4605"/>
    <w:rsid w:val="00BB5514"/>
    <w:rsid w:val="00BB72CC"/>
    <w:rsid w:val="00BC7A03"/>
    <w:rsid w:val="00BD6ACF"/>
    <w:rsid w:val="00BE509B"/>
    <w:rsid w:val="00BF08D7"/>
    <w:rsid w:val="00C02AD7"/>
    <w:rsid w:val="00C02EA2"/>
    <w:rsid w:val="00C07A18"/>
    <w:rsid w:val="00C10B55"/>
    <w:rsid w:val="00C2173A"/>
    <w:rsid w:val="00C2286A"/>
    <w:rsid w:val="00C328A5"/>
    <w:rsid w:val="00C37943"/>
    <w:rsid w:val="00C43624"/>
    <w:rsid w:val="00C4591B"/>
    <w:rsid w:val="00C5521C"/>
    <w:rsid w:val="00C55742"/>
    <w:rsid w:val="00C632C0"/>
    <w:rsid w:val="00C65780"/>
    <w:rsid w:val="00C71326"/>
    <w:rsid w:val="00C90389"/>
    <w:rsid w:val="00CB453D"/>
    <w:rsid w:val="00CC5C65"/>
    <w:rsid w:val="00CD22AA"/>
    <w:rsid w:val="00CD6759"/>
    <w:rsid w:val="00CE6A2F"/>
    <w:rsid w:val="00CF1B1A"/>
    <w:rsid w:val="00CF52B3"/>
    <w:rsid w:val="00CF5725"/>
    <w:rsid w:val="00CF6B68"/>
    <w:rsid w:val="00D0193D"/>
    <w:rsid w:val="00D041EC"/>
    <w:rsid w:val="00D111CE"/>
    <w:rsid w:val="00D123FB"/>
    <w:rsid w:val="00D40FE8"/>
    <w:rsid w:val="00D4599F"/>
    <w:rsid w:val="00D54749"/>
    <w:rsid w:val="00D878A6"/>
    <w:rsid w:val="00DC6A34"/>
    <w:rsid w:val="00DD40FD"/>
    <w:rsid w:val="00DE3149"/>
    <w:rsid w:val="00DF5930"/>
    <w:rsid w:val="00E02C86"/>
    <w:rsid w:val="00E258A5"/>
    <w:rsid w:val="00E36984"/>
    <w:rsid w:val="00E44F5F"/>
    <w:rsid w:val="00E55137"/>
    <w:rsid w:val="00E55F2B"/>
    <w:rsid w:val="00E837F1"/>
    <w:rsid w:val="00EA78BB"/>
    <w:rsid w:val="00EB032C"/>
    <w:rsid w:val="00ED2945"/>
    <w:rsid w:val="00ED6D8E"/>
    <w:rsid w:val="00F023AD"/>
    <w:rsid w:val="00F053BB"/>
    <w:rsid w:val="00F10B8A"/>
    <w:rsid w:val="00F14C1B"/>
    <w:rsid w:val="00F15E20"/>
    <w:rsid w:val="00F4016E"/>
    <w:rsid w:val="00F46BCD"/>
    <w:rsid w:val="00F57E6E"/>
    <w:rsid w:val="00F60AE1"/>
    <w:rsid w:val="00F65A42"/>
    <w:rsid w:val="00F66324"/>
    <w:rsid w:val="00F8040F"/>
    <w:rsid w:val="00F924FE"/>
    <w:rsid w:val="00F932D6"/>
    <w:rsid w:val="00FA4B20"/>
    <w:rsid w:val="00FA5FF0"/>
    <w:rsid w:val="00FA6FF2"/>
    <w:rsid w:val="00FB33B1"/>
    <w:rsid w:val="00FB3BB6"/>
    <w:rsid w:val="00FB4E52"/>
    <w:rsid w:val="00FC19F5"/>
    <w:rsid w:val="00FD05FE"/>
    <w:rsid w:val="00FD1B29"/>
    <w:rsid w:val="00F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A6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26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713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713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326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326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326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326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326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3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3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26"/>
    <w:pPr>
      <w:ind w:left="720"/>
      <w:contextualSpacing/>
    </w:pPr>
  </w:style>
  <w:style w:type="paragraph" w:customStyle="1" w:styleId="Default">
    <w:name w:val="Default"/>
    <w:rsid w:val="00AB38AD"/>
    <w:pPr>
      <w:autoSpaceDE w:val="0"/>
      <w:autoSpaceDN w:val="0"/>
      <w:adjustRightInd w:val="0"/>
    </w:pPr>
    <w:rPr>
      <w:rFonts w:ascii="SimSun" w:eastAsia="SimSun" w:cs="SimSun"/>
      <w:color w:val="000000"/>
    </w:rPr>
  </w:style>
  <w:style w:type="character" w:customStyle="1" w:styleId="10">
    <w:name w:val="标题 1字符"/>
    <w:basedOn w:val="a0"/>
    <w:link w:val="1"/>
    <w:uiPriority w:val="9"/>
    <w:rsid w:val="00C71326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标题 2字符"/>
    <w:basedOn w:val="a0"/>
    <w:link w:val="2"/>
    <w:uiPriority w:val="9"/>
    <w:rsid w:val="00C71326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semiHidden/>
    <w:rsid w:val="00C71326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C71326"/>
    <w:rPr>
      <w:caps/>
      <w:color w:val="2E74B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C71326"/>
    <w:rPr>
      <w:caps/>
      <w:color w:val="2E74B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C71326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C71326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C71326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C71326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C71326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326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6">
    <w:name w:val="标题字符"/>
    <w:basedOn w:val="a0"/>
    <w:link w:val="a5"/>
    <w:uiPriority w:val="10"/>
    <w:rsid w:val="00C71326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713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副标题字符"/>
    <w:basedOn w:val="a0"/>
    <w:link w:val="a7"/>
    <w:uiPriority w:val="11"/>
    <w:rsid w:val="00C71326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71326"/>
    <w:rPr>
      <w:b/>
      <w:bCs/>
    </w:rPr>
  </w:style>
  <w:style w:type="character" w:styleId="aa">
    <w:name w:val="Emphasis"/>
    <w:uiPriority w:val="20"/>
    <w:qFormat/>
    <w:rsid w:val="00C71326"/>
    <w:rPr>
      <w:caps/>
      <w:color w:val="1F4D78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C71326"/>
    <w:pPr>
      <w:spacing w:before="0" w:after="0" w:line="240" w:lineRule="auto"/>
    </w:pPr>
  </w:style>
  <w:style w:type="character" w:customStyle="1" w:styleId="ac">
    <w:name w:val="无间隔字符"/>
    <w:basedOn w:val="a0"/>
    <w:link w:val="ab"/>
    <w:uiPriority w:val="1"/>
    <w:rsid w:val="00C71326"/>
    <w:rPr>
      <w:sz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C71326"/>
    <w:rPr>
      <w:i/>
      <w:iCs/>
    </w:rPr>
  </w:style>
  <w:style w:type="character" w:customStyle="1" w:styleId="ae">
    <w:name w:val="引用字符"/>
    <w:basedOn w:val="a0"/>
    <w:link w:val="ad"/>
    <w:uiPriority w:val="29"/>
    <w:rsid w:val="00C71326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C71326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C71326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C71326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C71326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C71326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C71326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C71326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C7132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214</Characters>
  <Application>Microsoft Macintosh Word</Application>
  <DocSecurity>0</DocSecurity>
  <Lines>12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一、运行环境和运行指令规范：</vt:lpstr>
      <vt:lpstr>    a) jdk版本：jdk1.8.0_111。</vt:lpstr>
      <vt:lpstr>    b) 系统平台：macOS / Windows</vt:lpstr>
      <vt:lpstr>    C) IDE: IntelliJ IDEA</vt:lpstr>
      <vt:lpstr>二、说明：</vt:lpstr>
    </vt:vector>
  </TitlesOfParts>
  <Manager/>
  <Company/>
  <LinksUpToDate>false</LinksUpToDate>
  <CharactersWithSpaces>341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2017-04-11T14:19:00Z</dcterms:created>
  <dcterms:modified xsi:type="dcterms:W3CDTF">2017-05-30T14:20:00Z</dcterms:modified>
  <cp:category/>
</cp:coreProperties>
</file>