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Sekigaisen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(Infra-Red)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most difficult one to explain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User “enters a state” of quantum entanglement tendency (red- fuchsia, mostly red flames with around the body and emanating around)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“simulates” the theory of the one electron universe in an environment selected by the user (living, non living, time etc.)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the user touches the target with the intention to activate the ability, it activates instantly, covering the target with greenish yellow flames, mostly green that cling to the targets body and keep emanating around as well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this state, the target and the user are connected, meaning they’re quantum entangled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user can do this to discover and/or manipulate anything and everything about the target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is a double-edged sword, though, since every information “shared” between the target and the user is in a two-way method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Meaning everything the target knows about the user, the user knows about the target, and vice versa, and this can apply to anything.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everything possible is shared between target and user, it's a perfect way to fight on a perfectly level plane.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