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A94" w:rsidRDefault="00C52ABE">
      <w:hyperlink r:id="rId5" w:history="1">
        <w:r w:rsidR="00E15D7C" w:rsidRPr="00841487">
          <w:rPr>
            <w:rStyle w:val="Hyperlink"/>
          </w:rPr>
          <w:t>https://tereshenkov.wordpress.com/2015/02/05/sql-server-spatial-functions-for-gis-users/</w:t>
        </w:r>
      </w:hyperlink>
    </w:p>
    <w:p w:rsidR="00E15D7C" w:rsidRDefault="00E15D7C">
      <w:r>
        <w:t>This is a really useful link showing how to get a grip on the spatial objects.</w:t>
      </w:r>
    </w:p>
    <w:p w:rsidR="00E15D7C" w:rsidRPr="00707D99" w:rsidRDefault="00707D99">
      <w:pPr>
        <w:rPr>
          <w:b/>
        </w:rPr>
      </w:pPr>
      <w:r w:rsidRPr="00707D99">
        <w:rPr>
          <w:b/>
        </w:rPr>
        <w:t>Issue</w:t>
      </w:r>
      <w:r>
        <w:rPr>
          <w:b/>
        </w:rPr>
        <w:t xml:space="preserve"> 1</w:t>
      </w:r>
      <w:r w:rsidRPr="00707D99">
        <w:rPr>
          <w:b/>
        </w:rPr>
        <w:t>:  neither ArcSDE nor Pyodbc seem to work well with the geometry data held in SQL Server.</w:t>
      </w:r>
    </w:p>
    <w:p w:rsidR="00707D99" w:rsidRDefault="00707D99">
      <w:r>
        <w:t>Initial solution: Add query layer. Manual add of the entire database shows that this is not successful – polygon data are either not included or included as points (have not verified which):</w:t>
      </w:r>
    </w:p>
    <w:p w:rsidR="00707D99" w:rsidRDefault="00707D99">
      <w:r>
        <w:rPr>
          <w:noProof/>
          <w:lang w:eastAsia="en-GB"/>
        </w:rPr>
        <w:drawing>
          <wp:inline distT="0" distB="0" distL="0" distR="0">
            <wp:extent cx="5715000" cy="3962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99" w:rsidRDefault="00707D99">
      <w:pPr>
        <w:rPr>
          <w:b/>
        </w:rPr>
      </w:pPr>
      <w:r w:rsidRPr="00707D99">
        <w:rPr>
          <w:b/>
        </w:rPr>
        <w:t xml:space="preserve">Full data layer of the spatial data held in the TV </w:t>
      </w:r>
      <w:r>
        <w:rPr>
          <w:b/>
        </w:rPr>
        <w:t xml:space="preserve">LERC </w:t>
      </w:r>
      <w:r w:rsidRPr="00707D99">
        <w:rPr>
          <w:b/>
        </w:rPr>
        <w:t>NBN database.</w:t>
      </w:r>
    </w:p>
    <w:p w:rsidR="00707D99" w:rsidRDefault="00707D99">
      <w:r>
        <w:t xml:space="preserve">The explanation for this is that ArcGIS does not support flat layers that have multiple geometry types. </w:t>
      </w:r>
    </w:p>
    <w:p w:rsidR="00707D99" w:rsidRPr="00707D99" w:rsidRDefault="00707D99">
      <w:pPr>
        <w:rPr>
          <w:b/>
        </w:rPr>
      </w:pPr>
      <w:r w:rsidRPr="00707D99">
        <w:rPr>
          <w:b/>
        </w:rPr>
        <w:t>Suggested solution:</w:t>
      </w:r>
    </w:p>
    <w:p w:rsidR="00707D99" w:rsidRDefault="00707D99" w:rsidP="00707D99">
      <w:pPr>
        <w:pStyle w:val="ListParagraph"/>
        <w:numPr>
          <w:ilvl w:val="0"/>
          <w:numId w:val="1"/>
        </w:numPr>
      </w:pPr>
      <w:r>
        <w:t xml:space="preserve">Create two temporary tables from the user specifications, one with point and one with polygon data. The data description of the geometry object gives access to this: </w:t>
      </w:r>
    </w:p>
    <w:p w:rsidR="00707D99" w:rsidRDefault="00707D99" w:rsidP="00707D99">
      <w:pPr>
        <w:ind w:left="360"/>
      </w:pPr>
      <w:r>
        <w:t xml:space="preserve">SELECT SP_GEOMETRY, SP_GEOMETRY.STAsText() as GeoDesc, TaxonName </w:t>
      </w:r>
      <w:r w:rsidR="0050215B">
        <w:br/>
      </w:r>
      <w:r>
        <w:t>INTO HLPolyTest</w:t>
      </w:r>
      <w:r w:rsidR="0050215B">
        <w:br/>
      </w:r>
      <w:r>
        <w:t>FROM dbo.TVERC_Spp_Full</w:t>
      </w:r>
      <w:r w:rsidR="0050215B">
        <w:br/>
      </w:r>
      <w:r>
        <w:t>WHERE SP_GEOMETRY.STAsText() LIKE 'POLY%'</w:t>
      </w:r>
    </w:p>
    <w:p w:rsidR="0050215B" w:rsidRDefault="0050215B" w:rsidP="00707D99">
      <w:pPr>
        <w:ind w:left="360"/>
      </w:pPr>
      <w:r>
        <w:t>The clause to return point only data would be “ LIKE ‘POI%’ “</w:t>
      </w:r>
    </w:p>
    <w:p w:rsidR="0050215B" w:rsidRDefault="0050215B" w:rsidP="00707D99">
      <w:pPr>
        <w:ind w:left="360"/>
      </w:pPr>
      <w:r>
        <w:lastRenderedPageBreak/>
        <w:t xml:space="preserve">These two tables can then be grabbed as a query layer and added to the view, this time showing the points </w:t>
      </w:r>
      <w:r w:rsidR="00F75329">
        <w:t xml:space="preserve">and polygons correctly (proven). </w:t>
      </w:r>
    </w:p>
    <w:p w:rsidR="00F75329" w:rsidRDefault="00F75329" w:rsidP="00707D99">
      <w:pPr>
        <w:ind w:left="360"/>
      </w:pPr>
      <w:r>
        <w:t>The two datasets could be presented as a group layer with two contributing layers in order to make the display logical; also naming convention could be [outputname]_point and [outputname]_poly for the two files.</w:t>
      </w:r>
    </w:p>
    <w:p w:rsidR="00F75329" w:rsidRDefault="00F75329" w:rsidP="00707D99">
      <w:pPr>
        <w:ind w:left="360"/>
      </w:pPr>
    </w:p>
    <w:p w:rsidR="0050215B" w:rsidRDefault="0050215B" w:rsidP="00707D99">
      <w:pPr>
        <w:ind w:left="360"/>
      </w:pPr>
      <w:r>
        <w:rPr>
          <w:noProof/>
          <w:lang w:eastAsia="en-GB"/>
        </w:rPr>
        <w:drawing>
          <wp:inline distT="0" distB="0" distL="0" distR="0">
            <wp:extent cx="5734050" cy="38766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5B" w:rsidRDefault="0050215B" w:rsidP="00707D99">
      <w:pPr>
        <w:ind w:left="360"/>
      </w:pPr>
      <w:r>
        <w:t>Point data from test table</w:t>
      </w:r>
    </w:p>
    <w:p w:rsidR="0050215B" w:rsidRDefault="00915C91" w:rsidP="00707D99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>
            <wp:extent cx="5724525" cy="45624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91" w:rsidRDefault="00915C91" w:rsidP="00707D99">
      <w:pPr>
        <w:ind w:left="360"/>
      </w:pPr>
      <w:r>
        <w:t>Polygon data from test table.</w:t>
      </w:r>
    </w:p>
    <w:p w:rsidR="00915C91" w:rsidRDefault="00915C91"/>
    <w:sectPr w:rsidR="00915C91" w:rsidSect="00A6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F00E9"/>
    <w:multiLevelType w:val="hybridMultilevel"/>
    <w:tmpl w:val="C0FAE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5D7C"/>
    <w:rsid w:val="0050215B"/>
    <w:rsid w:val="00707D99"/>
    <w:rsid w:val="00915C91"/>
    <w:rsid w:val="00A63A94"/>
    <w:rsid w:val="00C52ABE"/>
    <w:rsid w:val="00E15D7C"/>
    <w:rsid w:val="00F75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D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D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D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reshenkov.wordpress.com/2015/02/05/sql-server-spatial-functions-for-gis-us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2016-01-06T10:41:00Z</dcterms:created>
  <dcterms:modified xsi:type="dcterms:W3CDTF">2016-01-06T10:59:00Z</dcterms:modified>
</cp:coreProperties>
</file>