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AL-Msiedeen2013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Retrieval Process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07-23-2020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Extract building elements from OO source code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Analyze OO source code to extract OO building elements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 oriented source code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Source code of the product variants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.oo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object-oriented building elements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packages, classes, methods, attributes of the source code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Extract commonalities and variations with FCA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Commonalities and variations are extracted using FCA (blocks of variations)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Formal Concept Analysis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object-oriented building elements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packages, classes, methods, attributes of the source code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.doc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commonalities and variations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an XML file describing the Commonalities and variations of the system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XML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Blocks of variations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contain source code elements for optional features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Identify features using FCA and LSI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Blocks of variations are divided into atomic blocks and features are identified based on textual similarity using FCA and LSI;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Latent Semantic Indexing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Blocks of variations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contain source code elements for optional features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Mandatory features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mandatory features of the products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3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atomic blocks of variations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Development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represent a single feature from a block of variations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.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07-23-2020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