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7E4C4F" w:rsidRPr="005B7047" w:rsidTr="00AE7BCA">
        <w:trPr>
          <w:trHeight w:val="440"/>
        </w:trPr>
        <w:tc>
          <w:tcPr>
            <w:tcW w:w="11251" w:type="dxa"/>
            <w:gridSpan w:val="3"/>
          </w:tcPr>
          <w:p w:rsidR="007E4C4F" w:rsidRPr="007E4C4F" w:rsidRDefault="007E4C4F" w:rsidP="007E4C4F">
            <w:pPr>
              <w:rPr>
                <w:b/>
                <w:bCs/>
              </w:rPr>
            </w:pPr>
            <w:r w:rsidRPr="007E4C4F">
              <w:rPr>
                <w:b/>
                <w:bCs/>
              </w:rPr>
              <w:t>Mediterranean Quinoa Salad with Orange Dill Dressing</w:t>
            </w:r>
            <w:r>
              <w:rPr>
                <w:b/>
                <w:bCs/>
              </w:rPr>
              <w:t xml:space="preserve">       </w:t>
            </w:r>
            <w:r w:rsidRPr="007E4C4F">
              <w:rPr>
                <w:b/>
                <w:bCs/>
                <w:color w:val="008000"/>
              </w:rPr>
              <w:t xml:space="preserve">V </w:t>
            </w:r>
            <w:r w:rsidRPr="007E4C4F">
              <w:rPr>
                <w:b/>
                <w:bCs/>
                <w:color w:val="FF0000"/>
              </w:rPr>
              <w:t xml:space="preserve">  GF</w:t>
            </w:r>
          </w:p>
          <w:p w:rsidR="007E4C4F" w:rsidRPr="00E02C03" w:rsidRDefault="007E4C4F" w:rsidP="00AE7BCA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:rsidR="007E4C4F" w:rsidRPr="00E02C03" w:rsidRDefault="007E4C4F" w:rsidP="00AE7BCA">
            <w:pPr>
              <w:rPr>
                <w:b/>
                <w:bCs/>
                <w:sz w:val="20"/>
                <w:szCs w:val="20"/>
              </w:rPr>
            </w:pPr>
            <w:r w:rsidRPr="00E02C03">
              <w:rPr>
                <w:b/>
                <w:bCs/>
                <w:sz w:val="20"/>
                <w:szCs w:val="20"/>
              </w:rPr>
              <w:t xml:space="preserve">Serving: </w:t>
            </w:r>
            <w:r>
              <w:rPr>
                <w:bCs/>
                <w:sz w:val="20"/>
                <w:szCs w:val="20"/>
              </w:rPr>
              <w:t>4</w:t>
            </w:r>
          </w:p>
          <w:p w:rsidR="007E4C4F" w:rsidRPr="00E02C03" w:rsidRDefault="007E4C4F" w:rsidP="00AE7BCA">
            <w:pPr>
              <w:rPr>
                <w:b/>
                <w:bCs/>
                <w:sz w:val="20"/>
                <w:szCs w:val="20"/>
              </w:rPr>
            </w:pPr>
            <w:r w:rsidRPr="00E02C03">
              <w:rPr>
                <w:b/>
                <w:bCs/>
                <w:sz w:val="20"/>
                <w:szCs w:val="20"/>
              </w:rPr>
              <w:t xml:space="preserve">Total Time: </w:t>
            </w:r>
            <w:r>
              <w:rPr>
                <w:bCs/>
                <w:sz w:val="20"/>
                <w:szCs w:val="20"/>
              </w:rPr>
              <w:t>2</w:t>
            </w:r>
            <w:r w:rsidRPr="00E02C03">
              <w:rPr>
                <w:bCs/>
                <w:sz w:val="20"/>
                <w:szCs w:val="20"/>
              </w:rPr>
              <w:t>5 minutes</w:t>
            </w:r>
          </w:p>
          <w:p w:rsidR="007E4C4F" w:rsidRPr="00FA327B" w:rsidRDefault="007E4C4F" w:rsidP="00AE7BC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E4C4F" w:rsidRPr="005B7047" w:rsidTr="00AE7BCA">
        <w:trPr>
          <w:trHeight w:val="2653"/>
        </w:trPr>
        <w:tc>
          <w:tcPr>
            <w:tcW w:w="3750" w:type="dxa"/>
          </w:tcPr>
          <w:p w:rsidR="007E4C4F" w:rsidRDefault="007E4C4F" w:rsidP="00AE7BCA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Ingredients: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i/>
                <w:iCs/>
                <w:sz w:val="20"/>
                <w:szCs w:val="20"/>
              </w:rPr>
              <w:t>Orange Dill Dressing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tsp. extra  virgin olive oil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tbsp. balsamic vinegar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2 tbsp. freshly squeezed orange juice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2 tbsp. orange zest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tbsp. fresh lime juice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tsp. agave syrup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3 tbsp. fresh dill, chopped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1/4 tsp. salt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tsp. coarsely ground black pepper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i/>
                <w:iCs/>
                <w:sz w:val="20"/>
                <w:szCs w:val="20"/>
              </w:rPr>
              <w:t>Salad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1/2 cup quinoa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1/2 red bell pepper, diced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small red onion, sliced thin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radish, julienned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carrot, julienned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1/2 avocado, diced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2 cup pea shoots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tsp. sunflower seeds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 tsp. pumpkin seeds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>1/4 cup chickpeas, cooked</w:t>
            </w:r>
          </w:p>
          <w:p w:rsidR="007E4C4F" w:rsidRPr="00C9453F" w:rsidRDefault="007E4C4F" w:rsidP="007E4C4F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:rsidR="007E4C4F" w:rsidRPr="005B7047" w:rsidRDefault="007E4C4F" w:rsidP="00AE7BCA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:rsidR="007E4C4F" w:rsidRPr="007E4C4F" w:rsidRDefault="007E4C4F" w:rsidP="007E4C4F">
            <w:pPr>
              <w:widowControl w:val="0"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7E4C4F">
              <w:rPr>
                <w:i/>
                <w:sz w:val="20"/>
                <w:szCs w:val="20"/>
              </w:rPr>
              <w:t xml:space="preserve">A high protein salad infused with Mediterranean </w:t>
            </w:r>
            <w:proofErr w:type="spellStart"/>
            <w:r w:rsidRPr="007E4C4F">
              <w:rPr>
                <w:i/>
                <w:sz w:val="20"/>
                <w:szCs w:val="20"/>
              </w:rPr>
              <w:t>flavours</w:t>
            </w:r>
            <w:proofErr w:type="spellEnd"/>
            <w:r w:rsidRPr="007E4C4F">
              <w:rPr>
                <w:i/>
                <w:sz w:val="20"/>
                <w:szCs w:val="20"/>
              </w:rPr>
              <w:t xml:space="preserve">. The overall nutrient richness of quinoa gives it a </w:t>
            </w:r>
            <w:proofErr w:type="spellStart"/>
            <w:r w:rsidRPr="007E4C4F">
              <w:rPr>
                <w:i/>
                <w:sz w:val="20"/>
                <w:szCs w:val="20"/>
              </w:rPr>
              <w:t>superfood</w:t>
            </w:r>
            <w:proofErr w:type="spellEnd"/>
            <w:r w:rsidRPr="007E4C4F">
              <w:rPr>
                <w:i/>
                <w:sz w:val="20"/>
                <w:szCs w:val="20"/>
              </w:rPr>
              <w:t xml:space="preserve"> status. Its protein quality matches that of meat and its calcium content is higher than most grains. It has a significant percentage of essential fats. The antioxidant flavonoids </w:t>
            </w:r>
            <w:proofErr w:type="spellStart"/>
            <w:r w:rsidRPr="007E4C4F">
              <w:rPr>
                <w:i/>
                <w:sz w:val="20"/>
                <w:szCs w:val="20"/>
              </w:rPr>
              <w:t>quercetin</w:t>
            </w:r>
            <w:proofErr w:type="spellEnd"/>
            <w:r w:rsidRPr="007E4C4F">
              <w:rPr>
                <w:i/>
                <w:sz w:val="20"/>
                <w:szCs w:val="20"/>
              </w:rPr>
              <w:t xml:space="preserve"> and </w:t>
            </w:r>
            <w:proofErr w:type="spellStart"/>
            <w:r w:rsidRPr="007E4C4F">
              <w:rPr>
                <w:i/>
                <w:sz w:val="20"/>
                <w:szCs w:val="20"/>
              </w:rPr>
              <w:t>kaempferol</w:t>
            </w:r>
            <w:proofErr w:type="spellEnd"/>
            <w:r w:rsidRPr="007E4C4F">
              <w:rPr>
                <w:i/>
                <w:sz w:val="20"/>
                <w:szCs w:val="20"/>
              </w:rPr>
              <w:t xml:space="preserve"> bestow it with powerful anti-inflammatory effect. Its slightly bitter taste is masked with the refreshing tanginess of fresh oranges. The salads antioxidant status is augmented with the high vitamin C and vitamin A content of oranges. Studies reveal that the special flavones found in citrus fruit have the potential to lower cholesterol.  </w:t>
            </w:r>
          </w:p>
          <w:p w:rsidR="007E4C4F" w:rsidRPr="005B7047" w:rsidRDefault="007E4C4F" w:rsidP="007E4C4F">
            <w:pPr>
              <w:widowControl w:val="0"/>
              <w:autoSpaceDE w:val="0"/>
              <w:autoSpaceDN w:val="0"/>
              <w:adjustRightInd w:val="0"/>
              <w:rPr>
                <w:i/>
                <w:sz w:val="28"/>
                <w:szCs w:val="28"/>
              </w:rPr>
            </w:pPr>
          </w:p>
        </w:tc>
      </w:tr>
      <w:tr w:rsidR="007E4C4F" w:rsidRPr="005B7047" w:rsidTr="00AE7BCA">
        <w:trPr>
          <w:trHeight w:val="36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:rsidR="007E4C4F" w:rsidRDefault="007E4C4F" w:rsidP="00AE7BCA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Directions:</w:t>
            </w:r>
          </w:p>
          <w:p w:rsidR="007E4C4F" w:rsidRPr="007E4C4F" w:rsidRDefault="007E4C4F" w:rsidP="007E4C4F">
            <w:pPr>
              <w:rPr>
                <w:sz w:val="20"/>
                <w:szCs w:val="20"/>
              </w:rPr>
            </w:pPr>
            <w:r w:rsidRPr="007E4C4F">
              <w:rPr>
                <w:sz w:val="20"/>
                <w:szCs w:val="20"/>
              </w:rPr>
              <w:t xml:space="preserve">In a small bowl, make the dressing by whisking all the ingredients together and keep aside. Cook quinoa in one cup water on medium </w:t>
            </w:r>
            <w:proofErr w:type="gramStart"/>
            <w:r w:rsidRPr="007E4C4F">
              <w:rPr>
                <w:sz w:val="20"/>
                <w:szCs w:val="20"/>
              </w:rPr>
              <w:t>heat  until</w:t>
            </w:r>
            <w:proofErr w:type="gramEnd"/>
            <w:r w:rsidRPr="007E4C4F">
              <w:rPr>
                <w:sz w:val="20"/>
                <w:szCs w:val="20"/>
              </w:rPr>
              <w:t xml:space="preserve"> the water is completely absorbed. Fluff with a fork </w:t>
            </w:r>
            <w:proofErr w:type="gramStart"/>
            <w:r w:rsidRPr="007E4C4F">
              <w:rPr>
                <w:sz w:val="20"/>
                <w:szCs w:val="20"/>
              </w:rPr>
              <w:t>and  cool</w:t>
            </w:r>
            <w:proofErr w:type="gramEnd"/>
            <w:r w:rsidRPr="007E4C4F">
              <w:rPr>
                <w:sz w:val="20"/>
                <w:szCs w:val="20"/>
              </w:rPr>
              <w:t xml:space="preserve"> to room temperature. </w:t>
            </w:r>
            <w:r>
              <w:rPr>
                <w:sz w:val="20"/>
                <w:szCs w:val="20"/>
              </w:rPr>
              <w:t>Transfer the cooked quinoa to a salad bowl. Stir in</w:t>
            </w:r>
            <w:r w:rsidRPr="007E4C4F">
              <w:rPr>
                <w:sz w:val="20"/>
                <w:szCs w:val="20"/>
              </w:rPr>
              <w:t xml:space="preserve"> bell peppers, onion, radish, carrot, avocado, pea shoots, seeds and chickpeas. Pour the dressing and toss gently to coat the salad. Serve fresh. </w:t>
            </w:r>
          </w:p>
          <w:p w:rsidR="007E4C4F" w:rsidRDefault="007E4C4F" w:rsidP="00AE7BCA">
            <w:pPr>
              <w:rPr>
                <w:sz w:val="20"/>
                <w:szCs w:val="20"/>
              </w:rPr>
            </w:pPr>
          </w:p>
          <w:p w:rsidR="007E4C4F" w:rsidRDefault="007E4C4F" w:rsidP="007E4C4F">
            <w:pPr>
              <w:rPr>
                <w:sz w:val="20"/>
                <w:szCs w:val="20"/>
              </w:rPr>
            </w:pPr>
            <w:r w:rsidRPr="00E02C03">
              <w:rPr>
                <w:b/>
                <w:bCs/>
                <w:sz w:val="20"/>
                <w:szCs w:val="20"/>
              </w:rPr>
              <w:t>Tip</w:t>
            </w:r>
            <w:r w:rsidRPr="00E02C03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Quinoa can be replaced with millet or brown rice. Add some </w:t>
            </w:r>
            <w:proofErr w:type="spellStart"/>
            <w:r>
              <w:rPr>
                <w:sz w:val="20"/>
                <w:szCs w:val="20"/>
              </w:rPr>
              <w:t>chooped</w:t>
            </w:r>
            <w:proofErr w:type="spellEnd"/>
            <w:r>
              <w:rPr>
                <w:sz w:val="20"/>
                <w:szCs w:val="20"/>
              </w:rPr>
              <w:t xml:space="preserve"> olive and cherry tomatoes for variety.</w:t>
            </w:r>
          </w:p>
          <w:p w:rsidR="0092444F" w:rsidRDefault="0092444F" w:rsidP="007E4C4F">
            <w:pPr>
              <w:rPr>
                <w:sz w:val="20"/>
                <w:szCs w:val="20"/>
              </w:rPr>
            </w:pPr>
          </w:p>
          <w:p w:rsidR="0092444F" w:rsidRPr="00C76816" w:rsidRDefault="0092444F" w:rsidP="0092444F">
            <w:pPr>
              <w:rPr>
                <w:b/>
                <w:sz w:val="20"/>
                <w:szCs w:val="20"/>
              </w:rPr>
            </w:pPr>
            <w:r w:rsidRPr="001223F2">
              <w:rPr>
                <w:b/>
                <w:sz w:val="20"/>
                <w:szCs w:val="20"/>
              </w:rPr>
              <w:t>Nutritional Analysis:</w:t>
            </w:r>
          </w:p>
          <w:p w:rsidR="0092444F" w:rsidRPr="0005021D" w:rsidRDefault="0092444F" w:rsidP="00924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Energy: </w:t>
            </w:r>
            <w:r w:rsidRPr="0005021D">
              <w:rPr>
                <w:sz w:val="20"/>
                <w:szCs w:val="20"/>
              </w:rPr>
              <w:t xml:space="preserve"> kcal             </w:t>
            </w:r>
          </w:p>
          <w:p w:rsidR="0092444F" w:rsidRPr="0005021D" w:rsidRDefault="0092444F" w:rsidP="00924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Sodium:  </w:t>
            </w:r>
            <w:r w:rsidRPr="0005021D">
              <w:rPr>
                <w:sz w:val="20"/>
                <w:szCs w:val="20"/>
              </w:rPr>
              <w:t>mg</w:t>
            </w:r>
          </w:p>
          <w:p w:rsidR="0092444F" w:rsidRPr="0005021D" w:rsidRDefault="0092444F" w:rsidP="0092444F">
            <w:pPr>
              <w:rPr>
                <w:sz w:val="20"/>
                <w:szCs w:val="20"/>
              </w:rPr>
            </w:pPr>
            <w:r w:rsidRPr="0005021D">
              <w:rPr>
                <w:sz w:val="20"/>
                <w:szCs w:val="20"/>
              </w:rPr>
              <w:t>Total Fat:</w:t>
            </w:r>
            <w:r>
              <w:rPr>
                <w:sz w:val="20"/>
                <w:szCs w:val="20"/>
              </w:rPr>
              <w:t xml:space="preserve"> </w:t>
            </w:r>
            <w:r w:rsidRPr="0005021D">
              <w:rPr>
                <w:sz w:val="20"/>
                <w:szCs w:val="20"/>
              </w:rPr>
              <w:t>g</w:t>
            </w:r>
          </w:p>
          <w:p w:rsidR="0092444F" w:rsidRPr="0005021D" w:rsidRDefault="0092444F" w:rsidP="00924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Protein: </w:t>
            </w:r>
            <w:r w:rsidRPr="0005021D">
              <w:rPr>
                <w:sz w:val="20"/>
                <w:szCs w:val="20"/>
              </w:rPr>
              <w:t>g</w:t>
            </w:r>
          </w:p>
          <w:p w:rsidR="0092444F" w:rsidRDefault="0092444F" w:rsidP="0092444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Fibre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bookmarkStart w:id="0" w:name="_GoBack"/>
            <w:bookmarkEnd w:id="0"/>
            <w:r w:rsidRPr="0005021D">
              <w:rPr>
                <w:sz w:val="20"/>
                <w:szCs w:val="20"/>
              </w:rPr>
              <w:t>g</w:t>
            </w:r>
          </w:p>
          <w:p w:rsidR="0092444F" w:rsidRPr="00C9453F" w:rsidRDefault="0092444F" w:rsidP="007E4C4F">
            <w:pPr>
              <w:rPr>
                <w:sz w:val="20"/>
                <w:szCs w:val="20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:rsidR="007E4C4F" w:rsidRPr="005B7047" w:rsidRDefault="007E4C4F" w:rsidP="00AE7BCA">
            <w:pPr>
              <w:rPr>
                <w:sz w:val="28"/>
                <w:szCs w:val="28"/>
              </w:rPr>
            </w:pPr>
          </w:p>
        </w:tc>
      </w:tr>
    </w:tbl>
    <w:p w:rsidR="007E4C4F" w:rsidRDefault="007E4C4F" w:rsidP="007E4C4F"/>
    <w:p w:rsidR="007E4C4F" w:rsidRDefault="007E4C4F" w:rsidP="007E4C4F"/>
    <w:p w:rsidR="007E4C4F" w:rsidRDefault="007E4C4F" w:rsidP="007E4C4F"/>
    <w:p w:rsidR="007E4C4F" w:rsidRDefault="007E4C4F" w:rsidP="007E4C4F"/>
    <w:p w:rsidR="007E4C4F" w:rsidRDefault="007E4C4F" w:rsidP="007E4C4F"/>
    <w:p w:rsidR="007E4C4F" w:rsidRDefault="007E4C4F" w:rsidP="007E4C4F"/>
    <w:p w:rsidR="003045ED" w:rsidRDefault="003045ED"/>
    <w:sectPr w:rsidR="003045ED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C4F"/>
    <w:rsid w:val="003045ED"/>
    <w:rsid w:val="007E4C4F"/>
    <w:rsid w:val="0092444F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4C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4C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3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healthfriend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mayura mohta</dc:creator>
  <cp:lastModifiedBy>Mohta</cp:lastModifiedBy>
  <cp:revision>2</cp:revision>
  <dcterms:created xsi:type="dcterms:W3CDTF">2013-12-14T11:28:00Z</dcterms:created>
  <dcterms:modified xsi:type="dcterms:W3CDTF">2013-12-14T11:28:00Z</dcterms:modified>
</cp:coreProperties>
</file>