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C99" w:rsidRPr="00C3201A" w:rsidRDefault="007A6ADF" w:rsidP="00CD36DE">
      <w:pPr>
        <w:pStyle w:val="NormalWeb"/>
        <w:spacing w:before="0" w:beforeAutospacing="0" w:after="0" w:afterAutospacing="0"/>
        <w:ind w:left="720"/>
        <w:rPr>
          <w:b/>
          <w:u w:val="single"/>
          <w:lang w:val="en"/>
        </w:rPr>
      </w:pPr>
      <w:r w:rsidRPr="00C3201A">
        <w:rPr>
          <w:b/>
          <w:u w:val="single"/>
          <w:lang w:val="en"/>
        </w:rPr>
        <w:t>AVOCADO</w:t>
      </w:r>
    </w:p>
    <w:p w:rsidR="007A6ADF" w:rsidRPr="00C3201A" w:rsidRDefault="00E33906" w:rsidP="00CD36DE">
      <w:pPr>
        <w:pStyle w:val="NormalWeb"/>
        <w:spacing w:before="0" w:beforeAutospacing="0" w:after="0" w:afterAutospacing="0"/>
        <w:ind w:left="720"/>
        <w:rPr>
          <w:lang w:val="en"/>
        </w:rPr>
      </w:pPr>
      <w:r w:rsidRPr="00C3201A">
        <w:rPr>
          <w:lang w:val="en"/>
        </w:rPr>
        <w:t xml:space="preserve">The avocado is </w:t>
      </w:r>
      <w:r w:rsidRPr="00C3201A">
        <w:rPr>
          <w:lang w:val="en"/>
        </w:rPr>
        <w:t xml:space="preserve">also </w:t>
      </w:r>
      <w:r w:rsidRPr="00C3201A">
        <w:rPr>
          <w:lang w:val="en"/>
        </w:rPr>
        <w:t xml:space="preserve">known as the Alligator Pear, reflecting its shape and the leather-like appearance of its skin. Avocados are the fruit from </w:t>
      </w:r>
      <w:r w:rsidRPr="00C3201A">
        <w:rPr>
          <w:iCs/>
          <w:lang w:val="en"/>
        </w:rPr>
        <w:t>Persea A</w:t>
      </w:r>
      <w:r w:rsidRPr="00C3201A">
        <w:rPr>
          <w:iCs/>
          <w:lang w:val="en"/>
        </w:rPr>
        <w:t>mericana</w:t>
      </w:r>
      <w:r w:rsidRPr="00C3201A">
        <w:rPr>
          <w:lang w:val="en"/>
        </w:rPr>
        <w:t>, a tall evergreen tree that can grow up to 65 feet in height. Avocados vary in weight from 8 ounces to 3 pounds depending upon the variety.</w:t>
      </w:r>
      <w:r w:rsidRPr="00C3201A">
        <w:rPr>
          <w:lang w:val="en"/>
        </w:rPr>
        <w:t xml:space="preserve"> </w:t>
      </w:r>
      <w:r w:rsidRPr="00C3201A">
        <w:rPr>
          <w:lang w:val="en"/>
        </w:rPr>
        <w:t>There are dozens of varieties of avocadoes. The rich and creamy Hass variety is the most popular type of avocado</w:t>
      </w:r>
      <w:r w:rsidRPr="00C3201A">
        <w:rPr>
          <w:lang w:val="en"/>
        </w:rPr>
        <w:t>.</w:t>
      </w:r>
    </w:p>
    <w:p w:rsidR="000A2780" w:rsidRPr="00C3201A" w:rsidRDefault="000A2780" w:rsidP="00CD36DE">
      <w:pPr>
        <w:pStyle w:val="NormalWeb"/>
        <w:spacing w:before="0" w:beforeAutospacing="0" w:after="0" w:afterAutospacing="0"/>
        <w:ind w:left="720"/>
        <w:rPr>
          <w:lang w:val="en"/>
        </w:rPr>
      </w:pPr>
    </w:p>
    <w:p w:rsidR="00395653" w:rsidRPr="00C3201A" w:rsidRDefault="002649AF" w:rsidP="003330A5">
      <w:pPr>
        <w:pStyle w:val="ListParagraph"/>
        <w:widowControl w:val="0"/>
        <w:numPr>
          <w:ilvl w:val="0"/>
          <w:numId w:val="1"/>
        </w:numPr>
        <w:autoSpaceDE w:val="0"/>
        <w:autoSpaceDN w:val="0"/>
        <w:adjustRightInd w:val="0"/>
        <w:spacing w:line="360" w:lineRule="atLeast"/>
        <w:rPr>
          <w:rFonts w:ascii="Times New Roman" w:hAnsi="Times New Roman" w:cs="Times New Roman"/>
        </w:rPr>
      </w:pPr>
      <w:r w:rsidRPr="00C3201A">
        <w:rPr>
          <w:rFonts w:ascii="Times New Roman" w:hAnsi="Times New Roman" w:cs="Times New Roman"/>
          <w:b/>
        </w:rPr>
        <w:t>Botanical Name</w:t>
      </w:r>
      <w:r w:rsidRPr="00C3201A">
        <w:rPr>
          <w:rFonts w:ascii="Times New Roman" w:hAnsi="Times New Roman" w:cs="Times New Roman"/>
        </w:rPr>
        <w:t xml:space="preserve"> </w:t>
      </w:r>
      <w:r w:rsidR="000C5C49" w:rsidRPr="00C3201A">
        <w:rPr>
          <w:rFonts w:ascii="Times New Roman" w:hAnsi="Times New Roman" w:cs="Times New Roman"/>
          <w:b/>
        </w:rPr>
        <w:t>–</w:t>
      </w:r>
      <w:r w:rsidR="00377660" w:rsidRPr="00C3201A">
        <w:rPr>
          <w:rStyle w:val="binomial"/>
          <w:rFonts w:ascii="Times New Roman" w:hAnsi="Times New Roman" w:cs="Times New Roman"/>
          <w:bCs/>
          <w:iCs/>
        </w:rPr>
        <w:t xml:space="preserve"> </w:t>
      </w:r>
      <w:r w:rsidR="00E46240" w:rsidRPr="00C3201A">
        <w:rPr>
          <w:rStyle w:val="binomial"/>
          <w:rFonts w:ascii="Times New Roman" w:hAnsi="Times New Roman" w:cs="Times New Roman"/>
          <w:bCs/>
          <w:iCs/>
        </w:rPr>
        <w:t xml:space="preserve">Persea </w:t>
      </w:r>
      <w:proofErr w:type="spellStart"/>
      <w:r w:rsidR="00E46240" w:rsidRPr="00C3201A">
        <w:rPr>
          <w:rStyle w:val="binomial"/>
          <w:rFonts w:ascii="Times New Roman" w:hAnsi="Times New Roman" w:cs="Times New Roman"/>
          <w:bCs/>
          <w:iCs/>
        </w:rPr>
        <w:t>americana</w:t>
      </w:r>
      <w:proofErr w:type="spellEnd"/>
    </w:p>
    <w:p w:rsidR="00625722" w:rsidRPr="00C3201A" w:rsidRDefault="002649AF" w:rsidP="00E46240">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C3201A">
        <w:rPr>
          <w:rFonts w:ascii="Times New Roman" w:hAnsi="Times New Roman" w:cs="Times New Roman"/>
          <w:b/>
          <w:bCs/>
        </w:rPr>
        <w:t>Family name</w:t>
      </w:r>
      <w:r w:rsidR="006F4470" w:rsidRPr="00C3201A">
        <w:rPr>
          <w:rFonts w:ascii="Times New Roman" w:hAnsi="Times New Roman" w:cs="Times New Roman"/>
          <w:b/>
          <w:bCs/>
        </w:rPr>
        <w:t xml:space="preserve"> </w:t>
      </w:r>
      <w:r w:rsidR="009739FB" w:rsidRPr="00C3201A">
        <w:rPr>
          <w:rFonts w:ascii="Times New Roman" w:hAnsi="Times New Roman" w:cs="Times New Roman"/>
          <w:b/>
          <w:bCs/>
        </w:rPr>
        <w:t>–</w:t>
      </w:r>
      <w:r w:rsidR="00625722" w:rsidRPr="00C3201A">
        <w:rPr>
          <w:rFonts w:ascii="Times New Roman" w:hAnsi="Times New Roman" w:cs="Times New Roman"/>
          <w:b/>
          <w:bCs/>
        </w:rPr>
        <w:t xml:space="preserve"> </w:t>
      </w:r>
      <w:hyperlink r:id="rId8" w:tooltip="Lauraceae" w:history="1">
        <w:proofErr w:type="spellStart"/>
        <w:r w:rsidR="00E46240" w:rsidRPr="00C3201A">
          <w:rPr>
            <w:rStyle w:val="Hyperlink"/>
            <w:rFonts w:ascii="Times New Roman" w:hAnsi="Times New Roman" w:cs="Times New Roman"/>
            <w:color w:val="auto"/>
            <w:u w:val="none"/>
          </w:rPr>
          <w:t>Lauraceae</w:t>
        </w:r>
        <w:proofErr w:type="spellEnd"/>
      </w:hyperlink>
    </w:p>
    <w:p w:rsidR="003330A5" w:rsidRPr="00C3201A" w:rsidRDefault="002649AF" w:rsidP="003330A5">
      <w:pPr>
        <w:pStyle w:val="NormalWeb"/>
        <w:numPr>
          <w:ilvl w:val="0"/>
          <w:numId w:val="1"/>
        </w:numPr>
        <w:rPr>
          <w:lang w:val="en"/>
        </w:rPr>
      </w:pPr>
      <w:r w:rsidRPr="00C3201A">
        <w:rPr>
          <w:b/>
        </w:rPr>
        <w:t>Common name</w:t>
      </w:r>
      <w:r w:rsidR="00063F50" w:rsidRPr="00C3201A">
        <w:rPr>
          <w:b/>
        </w:rPr>
        <w:t xml:space="preserve"> </w:t>
      </w:r>
      <w:r w:rsidR="00E126CF" w:rsidRPr="00C3201A">
        <w:t>–</w:t>
      </w:r>
      <w:r w:rsidR="00320F0E" w:rsidRPr="00C3201A">
        <w:t xml:space="preserve"> </w:t>
      </w:r>
      <w:r w:rsidR="003A71F3" w:rsidRPr="00C3201A">
        <w:t xml:space="preserve">Avocado, </w:t>
      </w:r>
      <w:proofErr w:type="spellStart"/>
      <w:r w:rsidR="003A71F3" w:rsidRPr="00C3201A">
        <w:t>Makhanphal</w:t>
      </w:r>
      <w:proofErr w:type="spellEnd"/>
      <w:r w:rsidR="003A71F3" w:rsidRPr="00C3201A">
        <w:t>.</w:t>
      </w:r>
    </w:p>
    <w:p w:rsidR="007E660A" w:rsidRPr="00C3201A"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C3201A">
        <w:rPr>
          <w:rFonts w:ascii="Times New Roman" w:hAnsi="Times New Roman" w:cs="Times New Roman"/>
          <w:b/>
        </w:rPr>
        <w:t>Part used</w:t>
      </w:r>
      <w:r w:rsidR="00716DC1" w:rsidRPr="00C3201A">
        <w:rPr>
          <w:rFonts w:ascii="Times New Roman" w:hAnsi="Times New Roman" w:cs="Times New Roman"/>
        </w:rPr>
        <w:t xml:space="preserve"> –</w:t>
      </w:r>
      <w:r w:rsidR="00E81FDD" w:rsidRPr="00C3201A">
        <w:rPr>
          <w:rFonts w:ascii="Times New Roman" w:hAnsi="Times New Roman" w:cs="Times New Roman"/>
        </w:rPr>
        <w:t xml:space="preserve"> </w:t>
      </w:r>
      <w:r w:rsidR="000844D0" w:rsidRPr="00C3201A">
        <w:rPr>
          <w:rFonts w:ascii="Times New Roman" w:hAnsi="Times New Roman" w:cs="Times New Roman"/>
        </w:rPr>
        <w:t>The entire Fruit.</w:t>
      </w:r>
    </w:p>
    <w:p w:rsidR="00102A59" w:rsidRPr="00C3201A" w:rsidRDefault="00514D85" w:rsidP="003B2CD1">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C3201A">
        <w:rPr>
          <w:rFonts w:ascii="Times New Roman" w:hAnsi="Times New Roman" w:cs="Times New Roman"/>
          <w:b/>
          <w:bCs/>
          <w:u w:val="single"/>
        </w:rPr>
        <w:t xml:space="preserve">Different Names of </w:t>
      </w:r>
      <w:r w:rsidR="007A6ADF" w:rsidRPr="00C3201A">
        <w:rPr>
          <w:rFonts w:ascii="Times New Roman" w:hAnsi="Times New Roman" w:cs="Times New Roman"/>
          <w:b/>
          <w:bCs/>
          <w:u w:val="single"/>
        </w:rPr>
        <w:t>Avocado</w:t>
      </w:r>
      <w:r w:rsidR="00AC3A31" w:rsidRPr="00C3201A">
        <w:rPr>
          <w:rFonts w:ascii="Times New Roman" w:hAnsi="Times New Roman" w:cs="Times New Roman"/>
          <w:b/>
          <w:bCs/>
          <w:u w:val="single"/>
        </w:rPr>
        <w:t>:</w:t>
      </w:r>
      <w:bookmarkStart w:id="0" w:name="_GoBack"/>
      <w:bookmarkEnd w:id="0"/>
    </w:p>
    <w:p w:rsidR="00083798" w:rsidRPr="00C3201A" w:rsidRDefault="00083798" w:rsidP="00083798">
      <w:pPr>
        <w:pStyle w:val="ListParagraph"/>
        <w:widowControl w:val="0"/>
        <w:autoSpaceDE w:val="0"/>
        <w:autoSpaceDN w:val="0"/>
        <w:adjustRightInd w:val="0"/>
        <w:spacing w:line="360" w:lineRule="atLeast"/>
        <w:rPr>
          <w:rFonts w:ascii="Times New Roman" w:hAnsi="Times New Roman" w:cs="Times New Roman"/>
        </w:rPr>
      </w:pPr>
      <w:r w:rsidRPr="00C3201A">
        <w:rPr>
          <w:rStyle w:val="Strong"/>
          <w:rFonts w:ascii="Times New Roman" w:hAnsi="Times New Roman" w:cs="Times New Roman"/>
        </w:rPr>
        <w:t>English</w:t>
      </w:r>
      <w:r w:rsidRPr="00C3201A">
        <w:rPr>
          <w:rStyle w:val="Strong"/>
          <w:rFonts w:ascii="Times New Roman" w:hAnsi="Times New Roman" w:cs="Times New Roman"/>
        </w:rPr>
        <w:t>:</w:t>
      </w:r>
      <w:r w:rsidRPr="00C3201A">
        <w:rPr>
          <w:rFonts w:ascii="Times New Roman" w:hAnsi="Times New Roman" w:cs="Times New Roman"/>
        </w:rPr>
        <w:t xml:space="preserve"> Avocado</w:t>
      </w:r>
      <w:r w:rsidRPr="00C3201A">
        <w:rPr>
          <w:rFonts w:ascii="Times New Roman" w:hAnsi="Times New Roman" w:cs="Times New Roman"/>
        </w:rPr>
        <w:br/>
      </w:r>
      <w:r w:rsidRPr="00C3201A">
        <w:rPr>
          <w:rStyle w:val="Strong"/>
          <w:rFonts w:ascii="Times New Roman" w:hAnsi="Times New Roman" w:cs="Times New Roman"/>
        </w:rPr>
        <w:t xml:space="preserve">Hindi: </w:t>
      </w:r>
      <w:proofErr w:type="spellStart"/>
      <w:r w:rsidRPr="00C3201A">
        <w:rPr>
          <w:rFonts w:ascii="Times New Roman" w:hAnsi="Times New Roman" w:cs="Times New Roman"/>
        </w:rPr>
        <w:t>Makhanphal</w:t>
      </w:r>
      <w:proofErr w:type="spellEnd"/>
    </w:p>
    <w:p w:rsidR="00083798" w:rsidRPr="00C3201A" w:rsidRDefault="00083798" w:rsidP="00083798">
      <w:pPr>
        <w:pStyle w:val="ListParagraph"/>
        <w:widowControl w:val="0"/>
        <w:autoSpaceDE w:val="0"/>
        <w:autoSpaceDN w:val="0"/>
        <w:adjustRightInd w:val="0"/>
        <w:spacing w:line="360" w:lineRule="atLeast"/>
        <w:rPr>
          <w:rFonts w:ascii="Times New Roman" w:hAnsi="Times New Roman" w:cs="Times New Roman"/>
        </w:rPr>
      </w:pPr>
      <w:r w:rsidRPr="00C3201A">
        <w:rPr>
          <w:rFonts w:ascii="Times New Roman" w:hAnsi="Times New Roman" w:cs="Times New Roman"/>
        </w:rPr>
        <w:t>Tamil:</w:t>
      </w:r>
      <w:r w:rsidRPr="00C3201A">
        <w:rPr>
          <w:rFonts w:ascii="Times New Roman" w:hAnsi="Times New Roman" w:cs="Times New Roman"/>
        </w:rPr>
        <w:t xml:space="preserve"> </w:t>
      </w:r>
      <w:proofErr w:type="spellStart"/>
      <w:r w:rsidRPr="00C3201A">
        <w:rPr>
          <w:rFonts w:ascii="Times New Roman" w:hAnsi="Times New Roman" w:cs="Times New Roman"/>
        </w:rPr>
        <w:t>Vennai</w:t>
      </w:r>
      <w:proofErr w:type="spellEnd"/>
      <w:r w:rsidRPr="00C3201A">
        <w:rPr>
          <w:rFonts w:ascii="Times New Roman" w:hAnsi="Times New Roman" w:cs="Times New Roman"/>
        </w:rPr>
        <w:t xml:space="preserve"> </w:t>
      </w:r>
      <w:proofErr w:type="spellStart"/>
      <w:r w:rsidRPr="00C3201A">
        <w:rPr>
          <w:rFonts w:ascii="Times New Roman" w:hAnsi="Times New Roman" w:cs="Times New Roman"/>
        </w:rPr>
        <w:t>Pazham</w:t>
      </w:r>
      <w:proofErr w:type="spellEnd"/>
      <w:r w:rsidRPr="00C3201A">
        <w:rPr>
          <w:rFonts w:ascii="Times New Roman" w:hAnsi="Times New Roman" w:cs="Times New Roman"/>
        </w:rPr>
        <w:t xml:space="preserve"> </w:t>
      </w:r>
    </w:p>
    <w:p w:rsidR="00083798" w:rsidRPr="00C3201A" w:rsidRDefault="00083798" w:rsidP="00083798">
      <w:pPr>
        <w:pStyle w:val="ListParagraph"/>
        <w:widowControl w:val="0"/>
        <w:autoSpaceDE w:val="0"/>
        <w:autoSpaceDN w:val="0"/>
        <w:adjustRightInd w:val="0"/>
        <w:spacing w:line="360" w:lineRule="atLeast"/>
        <w:rPr>
          <w:rFonts w:ascii="Times New Roman" w:hAnsi="Times New Roman" w:cs="Times New Roman"/>
        </w:rPr>
      </w:pPr>
      <w:r w:rsidRPr="00C3201A">
        <w:rPr>
          <w:rFonts w:ascii="Times New Roman" w:hAnsi="Times New Roman" w:cs="Times New Roman"/>
        </w:rPr>
        <w:t xml:space="preserve">Marathi: </w:t>
      </w:r>
      <w:proofErr w:type="spellStart"/>
      <w:r w:rsidRPr="00C3201A">
        <w:rPr>
          <w:rFonts w:ascii="Times New Roman" w:hAnsi="Times New Roman" w:cs="Times New Roman"/>
        </w:rPr>
        <w:t>Alpukat</w:t>
      </w:r>
      <w:proofErr w:type="spellEnd"/>
      <w:r w:rsidRPr="00C3201A">
        <w:rPr>
          <w:rFonts w:ascii="Times New Roman" w:hAnsi="Times New Roman" w:cs="Times New Roman"/>
        </w:rPr>
        <w:t xml:space="preserve">, </w:t>
      </w:r>
      <w:proofErr w:type="spellStart"/>
      <w:r w:rsidRPr="00C3201A">
        <w:rPr>
          <w:rFonts w:ascii="Times New Roman" w:hAnsi="Times New Roman" w:cs="Times New Roman"/>
        </w:rPr>
        <w:t>Mager</w:t>
      </w:r>
      <w:proofErr w:type="spellEnd"/>
      <w:r w:rsidRPr="00C3201A">
        <w:rPr>
          <w:rFonts w:ascii="Times New Roman" w:hAnsi="Times New Roman" w:cs="Times New Roman"/>
        </w:rPr>
        <w:t xml:space="preserve"> </w:t>
      </w:r>
    </w:p>
    <w:p w:rsidR="00083798" w:rsidRPr="00C3201A" w:rsidRDefault="00083798" w:rsidP="00083798">
      <w:pPr>
        <w:pStyle w:val="ListParagraph"/>
        <w:widowControl w:val="0"/>
        <w:autoSpaceDE w:val="0"/>
        <w:autoSpaceDN w:val="0"/>
        <w:adjustRightInd w:val="0"/>
        <w:spacing w:line="360" w:lineRule="atLeast"/>
        <w:rPr>
          <w:rFonts w:ascii="Times New Roman" w:hAnsi="Times New Roman" w:cs="Times New Roman"/>
        </w:rPr>
      </w:pPr>
      <w:r w:rsidRPr="00C3201A">
        <w:rPr>
          <w:rFonts w:ascii="Times New Roman" w:hAnsi="Times New Roman" w:cs="Times New Roman"/>
        </w:rPr>
        <w:t xml:space="preserve">Urdu: </w:t>
      </w:r>
      <w:proofErr w:type="spellStart"/>
      <w:r w:rsidRPr="00C3201A">
        <w:rPr>
          <w:rFonts w:ascii="Times New Roman" w:hAnsi="Times New Roman" w:cs="Times New Roman"/>
        </w:rPr>
        <w:t>Nashpati</w:t>
      </w:r>
      <w:proofErr w:type="spellEnd"/>
    </w:p>
    <w:p w:rsidR="00083798" w:rsidRPr="00C3201A" w:rsidRDefault="00083798" w:rsidP="00083798">
      <w:pPr>
        <w:pStyle w:val="ListParagraph"/>
        <w:widowControl w:val="0"/>
        <w:autoSpaceDE w:val="0"/>
        <w:autoSpaceDN w:val="0"/>
        <w:adjustRightInd w:val="0"/>
        <w:spacing w:line="360" w:lineRule="atLeast"/>
        <w:rPr>
          <w:rFonts w:ascii="Times New Roman" w:hAnsi="Times New Roman" w:cs="Times New Roman"/>
        </w:rPr>
      </w:pPr>
      <w:r w:rsidRPr="00C3201A">
        <w:rPr>
          <w:rFonts w:ascii="Times New Roman" w:hAnsi="Times New Roman" w:cs="Times New Roman"/>
        </w:rPr>
        <w:t xml:space="preserve">Kannada: </w:t>
      </w:r>
      <w:r w:rsidRPr="00C3201A">
        <w:rPr>
          <w:rFonts w:ascii="Times New Roman" w:hAnsi="Times New Roman" w:cs="Times New Roman"/>
        </w:rPr>
        <w:t xml:space="preserve">Benne </w:t>
      </w:r>
      <w:proofErr w:type="spellStart"/>
      <w:r w:rsidRPr="00C3201A">
        <w:rPr>
          <w:rFonts w:ascii="Times New Roman" w:hAnsi="Times New Roman" w:cs="Times New Roman"/>
        </w:rPr>
        <w:t>Hannu</w:t>
      </w:r>
      <w:proofErr w:type="spellEnd"/>
    </w:p>
    <w:p w:rsidR="007A6ADF" w:rsidRPr="00C3201A"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C3201A">
        <w:rPr>
          <w:rFonts w:ascii="Times New Roman" w:hAnsi="Times New Roman" w:cs="Times New Roman"/>
          <w:b/>
          <w:u w:val="single"/>
        </w:rPr>
        <w:t>Origin</w:t>
      </w:r>
      <w:r w:rsidR="000A2780" w:rsidRPr="00C3201A">
        <w:rPr>
          <w:rFonts w:ascii="Times New Roman" w:hAnsi="Times New Roman" w:cs="Times New Roman"/>
          <w:b/>
          <w:u w:val="single"/>
        </w:rPr>
        <w:t>:</w:t>
      </w:r>
      <w:r w:rsidR="00C53794" w:rsidRPr="00C3201A">
        <w:rPr>
          <w:rFonts w:ascii="Times New Roman" w:hAnsi="Times New Roman" w:cs="Times New Roman"/>
        </w:rPr>
        <w:t xml:space="preserve"> </w:t>
      </w:r>
      <w:r w:rsidR="00D0403B" w:rsidRPr="00C3201A">
        <w:rPr>
          <w:rFonts w:ascii="Times New Roman" w:hAnsi="Times New Roman" w:cs="Times New Roman"/>
        </w:rPr>
        <w:t xml:space="preserve"> </w:t>
      </w:r>
      <w:r w:rsidR="00E33906" w:rsidRPr="00C3201A">
        <w:rPr>
          <w:rFonts w:ascii="Times New Roman" w:hAnsi="Times New Roman" w:cs="Times New Roman"/>
          <w:lang w:val="en"/>
        </w:rPr>
        <w:t>Avocados are native to</w:t>
      </w:r>
      <w:r w:rsidR="00E278A3" w:rsidRPr="00C3201A">
        <w:rPr>
          <w:rFonts w:ascii="Times New Roman" w:hAnsi="Times New Roman" w:cs="Times New Roman"/>
          <w:lang w:val="en"/>
        </w:rPr>
        <w:t xml:space="preserve"> Mexico,</w:t>
      </w:r>
      <w:r w:rsidR="00E33906" w:rsidRPr="00C3201A">
        <w:rPr>
          <w:rFonts w:ascii="Times New Roman" w:hAnsi="Times New Roman" w:cs="Times New Roman"/>
          <w:lang w:val="en"/>
        </w:rPr>
        <w:t xml:space="preserve"> Central and South America and have been cultivated in these regions since 8,000 B.C.</w:t>
      </w:r>
    </w:p>
    <w:p w:rsidR="00E856AC" w:rsidRPr="00C3201A"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C3201A">
        <w:rPr>
          <w:rFonts w:ascii="Times New Roman" w:hAnsi="Times New Roman" w:cs="Times New Roman"/>
          <w:b/>
          <w:u w:val="single"/>
        </w:rPr>
        <w:t>Taste:</w:t>
      </w:r>
      <w:r w:rsidR="00E81FDD" w:rsidRPr="00C3201A">
        <w:rPr>
          <w:rFonts w:ascii="Times New Roman" w:hAnsi="Times New Roman" w:cs="Times New Roman"/>
        </w:rPr>
        <w:t xml:space="preserve"> </w:t>
      </w:r>
      <w:r w:rsidR="00C3201A" w:rsidRPr="00C3201A">
        <w:rPr>
          <w:rFonts w:ascii="Times New Roman" w:hAnsi="Times New Roman" w:cs="Times New Roman"/>
        </w:rPr>
        <w:t>T</w:t>
      </w:r>
      <w:r w:rsidR="00C3201A" w:rsidRPr="00C3201A">
        <w:rPr>
          <w:rFonts w:ascii="Times New Roman" w:hAnsi="Times New Roman" w:cs="Times New Roman"/>
        </w:rPr>
        <w:t>astes more like a vegetable.</w:t>
      </w:r>
    </w:p>
    <w:p w:rsidR="00741384" w:rsidRPr="00C3201A" w:rsidRDefault="00741384" w:rsidP="00E53D30">
      <w:pPr>
        <w:pStyle w:val="ListParagraph"/>
        <w:widowControl w:val="0"/>
        <w:numPr>
          <w:ilvl w:val="0"/>
          <w:numId w:val="2"/>
        </w:numPr>
        <w:autoSpaceDE w:val="0"/>
        <w:autoSpaceDN w:val="0"/>
        <w:adjustRightInd w:val="0"/>
        <w:rPr>
          <w:rFonts w:ascii="Times New Roman" w:hAnsi="Times New Roman" w:cs="Times New Roman"/>
        </w:rPr>
      </w:pPr>
      <w:r w:rsidRPr="00C3201A">
        <w:rPr>
          <w:rFonts w:ascii="Times New Roman" w:hAnsi="Times New Roman" w:cs="Times New Roman"/>
          <w:b/>
          <w:u w:val="single"/>
        </w:rPr>
        <w:t>Nutritional profile:</w:t>
      </w:r>
    </w:p>
    <w:p w:rsidR="00F70B53" w:rsidRPr="00C3201A" w:rsidRDefault="00F70B53" w:rsidP="00F70B53">
      <w:pPr>
        <w:pStyle w:val="ListParagraph"/>
        <w:widowControl w:val="0"/>
        <w:autoSpaceDE w:val="0"/>
        <w:autoSpaceDN w:val="0"/>
        <w:adjustRightInd w:val="0"/>
        <w:rPr>
          <w:rFonts w:ascii="Times New Roman" w:hAnsi="Times New Roman" w:cs="Times New Roman"/>
        </w:rPr>
      </w:pPr>
    </w:p>
    <w:tbl>
      <w:tblPr>
        <w:tblW w:w="5280" w:type="dxa"/>
        <w:tblCellSpacing w:w="15" w:type="dxa"/>
        <w:tblInd w:w="240" w:type="dxa"/>
        <w:tblBorders>
          <w:top w:val="single" w:sz="6" w:space="0" w:color="AAAAAA"/>
          <w:left w:val="single" w:sz="6" w:space="0" w:color="AAAAAA"/>
          <w:bottom w:val="single" w:sz="6" w:space="0" w:color="AAAAAA"/>
          <w:right w:val="single" w:sz="6" w:space="0" w:color="AAAAAA"/>
        </w:tblBorders>
        <w:shd w:val="clear" w:color="auto" w:fill="F9F9F9"/>
        <w:tblCellMar>
          <w:top w:w="48" w:type="dxa"/>
          <w:left w:w="48" w:type="dxa"/>
          <w:bottom w:w="48" w:type="dxa"/>
          <w:right w:w="48" w:type="dxa"/>
        </w:tblCellMar>
        <w:tblLook w:val="04A0" w:firstRow="1" w:lastRow="0" w:firstColumn="1" w:lastColumn="0" w:noHBand="0" w:noVBand="1"/>
      </w:tblPr>
      <w:tblGrid>
        <w:gridCol w:w="2970"/>
        <w:gridCol w:w="2310"/>
      </w:tblGrid>
      <w:tr w:rsidR="00C3201A" w:rsidRPr="00C3201A" w:rsidTr="00F70B53">
        <w:trPr>
          <w:tblCellSpacing w:w="15" w:type="dxa"/>
        </w:trPr>
        <w:tc>
          <w:tcPr>
            <w:tcW w:w="0" w:type="auto"/>
            <w:gridSpan w:val="2"/>
            <w:tcBorders>
              <w:top w:val="nil"/>
              <w:left w:val="nil"/>
              <w:bottom w:val="nil"/>
              <w:right w:val="nil"/>
            </w:tcBorders>
            <w:shd w:val="clear" w:color="auto" w:fill="F9F9F9"/>
            <w:vAlign w:val="center"/>
            <w:hideMark/>
          </w:tcPr>
          <w:p w:rsidR="00F70B53" w:rsidRPr="00C3201A" w:rsidRDefault="00F70B53">
            <w:pPr>
              <w:spacing w:before="120" w:after="120" w:line="360" w:lineRule="atLeast"/>
              <w:jc w:val="center"/>
              <w:rPr>
                <w:rFonts w:ascii="Times New Roman" w:hAnsi="Times New Roman" w:cs="Times New Roman"/>
                <w:bCs/>
                <w:sz w:val="24"/>
                <w:szCs w:val="24"/>
              </w:rPr>
            </w:pPr>
            <w:r w:rsidRPr="00C3201A">
              <w:rPr>
                <w:rFonts w:ascii="Times New Roman" w:hAnsi="Times New Roman" w:cs="Times New Roman"/>
                <w:bCs/>
                <w:sz w:val="24"/>
                <w:szCs w:val="24"/>
              </w:rPr>
              <w:t>Avocados, raw</w:t>
            </w:r>
          </w:p>
        </w:tc>
      </w:tr>
      <w:tr w:rsidR="00C3201A" w:rsidRPr="00C3201A" w:rsidTr="00F70B53">
        <w:trPr>
          <w:tblCellSpacing w:w="15" w:type="dxa"/>
        </w:trPr>
        <w:tc>
          <w:tcPr>
            <w:tcW w:w="0" w:type="auto"/>
            <w:gridSpan w:val="2"/>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r w:rsidRPr="00C3201A">
              <w:rPr>
                <w:rFonts w:ascii="Times New Roman" w:hAnsi="Times New Roman" w:cs="Times New Roman"/>
                <w:bCs/>
                <w:sz w:val="24"/>
                <w:szCs w:val="24"/>
              </w:rPr>
              <w:t>Nutritional value per 100 g (3.5 </w:t>
            </w:r>
            <w:proofErr w:type="spellStart"/>
            <w:r w:rsidRPr="00C3201A">
              <w:rPr>
                <w:rFonts w:ascii="Times New Roman" w:hAnsi="Times New Roman" w:cs="Times New Roman"/>
                <w:bCs/>
                <w:sz w:val="24"/>
                <w:szCs w:val="24"/>
              </w:rPr>
              <w:t>oz</w:t>
            </w:r>
            <w:proofErr w:type="spellEnd"/>
            <w:r w:rsidRPr="00C3201A">
              <w:rPr>
                <w:rFonts w:ascii="Times New Roman" w:hAnsi="Times New Roman" w:cs="Times New Roman"/>
                <w:bCs/>
                <w:sz w:val="24"/>
                <w:szCs w:val="24"/>
              </w:rPr>
              <w:t>)</w:t>
            </w:r>
          </w:p>
        </w:tc>
      </w:tr>
      <w:tr w:rsidR="00C3201A" w:rsidRPr="00C3201A" w:rsidTr="00F70B53">
        <w:trPr>
          <w:tblCellSpacing w:w="15" w:type="dxa"/>
        </w:trPr>
        <w:tc>
          <w:tcPr>
            <w:tcW w:w="0" w:type="auto"/>
            <w:shd w:val="clear" w:color="auto" w:fill="E0E0E0"/>
            <w:hideMark/>
          </w:tcPr>
          <w:p w:rsidR="00F70B53" w:rsidRPr="00C3201A" w:rsidRDefault="00F70B53">
            <w:pPr>
              <w:spacing w:before="120" w:after="120" w:line="360" w:lineRule="atLeast"/>
              <w:jc w:val="center"/>
              <w:rPr>
                <w:rFonts w:ascii="Times New Roman" w:hAnsi="Times New Roman" w:cs="Times New Roman"/>
                <w:bCs/>
                <w:sz w:val="24"/>
                <w:szCs w:val="24"/>
              </w:rPr>
            </w:pPr>
            <w:hyperlink r:id="rId9" w:tooltip="Food energy" w:history="1">
              <w:r w:rsidRPr="00C3201A">
                <w:rPr>
                  <w:rStyle w:val="Hyperlink"/>
                  <w:rFonts w:ascii="Times New Roman" w:hAnsi="Times New Roman" w:cs="Times New Roman"/>
                  <w:bCs/>
                  <w:color w:val="auto"/>
                  <w:sz w:val="24"/>
                  <w:szCs w:val="24"/>
                  <w:u w:val="none"/>
                </w:rPr>
                <w:t>Energy</w:t>
              </w:r>
            </w:hyperlink>
          </w:p>
        </w:tc>
        <w:tc>
          <w:tcPr>
            <w:tcW w:w="0" w:type="auto"/>
            <w:shd w:val="clear" w:color="auto" w:fill="E0E0E0"/>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670 kJ (160 kcal)</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hyperlink r:id="rId10" w:tooltip="Carbohydrate" w:history="1">
              <w:r w:rsidRPr="00C3201A">
                <w:rPr>
                  <w:rStyle w:val="Hyperlink"/>
                  <w:rFonts w:ascii="Times New Roman" w:hAnsi="Times New Roman" w:cs="Times New Roman"/>
                  <w:bCs/>
                  <w:color w:val="auto"/>
                  <w:sz w:val="24"/>
                  <w:szCs w:val="24"/>
                  <w:u w:val="none"/>
                </w:rPr>
                <w:t>Carbohydrates</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8.53 g</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r w:rsidRPr="00C3201A">
              <w:rPr>
                <w:rFonts w:ascii="Times New Roman" w:hAnsi="Times New Roman" w:cs="Times New Roman"/>
                <w:bCs/>
                <w:sz w:val="24"/>
                <w:szCs w:val="24"/>
              </w:rPr>
              <w:t xml:space="preserve">- </w:t>
            </w:r>
            <w:hyperlink r:id="rId11" w:tooltip="Sugar" w:history="1">
              <w:r w:rsidRPr="00C3201A">
                <w:rPr>
                  <w:rStyle w:val="Hyperlink"/>
                  <w:rFonts w:ascii="Times New Roman" w:hAnsi="Times New Roman" w:cs="Times New Roman"/>
                  <w:bCs/>
                  <w:color w:val="auto"/>
                  <w:sz w:val="24"/>
                  <w:szCs w:val="24"/>
                  <w:u w:val="none"/>
                </w:rPr>
                <w:t>Sugars</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0.66 g</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r w:rsidRPr="00C3201A">
              <w:rPr>
                <w:rFonts w:ascii="Times New Roman" w:hAnsi="Times New Roman" w:cs="Times New Roman"/>
                <w:bCs/>
                <w:sz w:val="24"/>
                <w:szCs w:val="24"/>
              </w:rPr>
              <w:t xml:space="preserve">- </w:t>
            </w:r>
            <w:hyperlink r:id="rId12" w:tooltip="Dietary fiber" w:history="1">
              <w:r w:rsidRPr="00C3201A">
                <w:rPr>
                  <w:rStyle w:val="Hyperlink"/>
                  <w:rFonts w:ascii="Times New Roman" w:hAnsi="Times New Roman" w:cs="Times New Roman"/>
                  <w:bCs/>
                  <w:color w:val="auto"/>
                  <w:sz w:val="24"/>
                  <w:szCs w:val="24"/>
                  <w:u w:val="none"/>
                </w:rPr>
                <w:t>Dietary fiber</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6.7 g</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hyperlink r:id="rId13" w:tooltip="Fat" w:history="1">
              <w:r w:rsidRPr="00C3201A">
                <w:rPr>
                  <w:rStyle w:val="Hyperlink"/>
                  <w:rFonts w:ascii="Times New Roman" w:hAnsi="Times New Roman" w:cs="Times New Roman"/>
                  <w:bCs/>
                  <w:color w:val="auto"/>
                  <w:sz w:val="24"/>
                  <w:szCs w:val="24"/>
                  <w:u w:val="none"/>
                </w:rPr>
                <w:t>Fat</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14.66 g</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r w:rsidRPr="00C3201A">
              <w:rPr>
                <w:rFonts w:ascii="Times New Roman" w:hAnsi="Times New Roman" w:cs="Times New Roman"/>
                <w:bCs/>
                <w:sz w:val="24"/>
                <w:szCs w:val="24"/>
              </w:rPr>
              <w:t xml:space="preserve">- </w:t>
            </w:r>
            <w:hyperlink r:id="rId14" w:tooltip="Saturated fat" w:history="1">
              <w:r w:rsidRPr="00C3201A">
                <w:rPr>
                  <w:rStyle w:val="Hyperlink"/>
                  <w:rFonts w:ascii="Times New Roman" w:hAnsi="Times New Roman" w:cs="Times New Roman"/>
                  <w:bCs/>
                  <w:color w:val="auto"/>
                  <w:sz w:val="24"/>
                  <w:szCs w:val="24"/>
                  <w:u w:val="none"/>
                </w:rPr>
                <w:t>saturated</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2.13 g</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r w:rsidRPr="00C3201A">
              <w:rPr>
                <w:rFonts w:ascii="Times New Roman" w:hAnsi="Times New Roman" w:cs="Times New Roman"/>
                <w:bCs/>
                <w:sz w:val="24"/>
                <w:szCs w:val="24"/>
              </w:rPr>
              <w:t xml:space="preserve">- </w:t>
            </w:r>
            <w:hyperlink r:id="rId15" w:tooltip="Monounsaturated fat" w:history="1">
              <w:r w:rsidRPr="00C3201A">
                <w:rPr>
                  <w:rStyle w:val="Hyperlink"/>
                  <w:rFonts w:ascii="Times New Roman" w:hAnsi="Times New Roman" w:cs="Times New Roman"/>
                  <w:bCs/>
                  <w:color w:val="auto"/>
                  <w:sz w:val="24"/>
                  <w:szCs w:val="24"/>
                  <w:u w:val="none"/>
                </w:rPr>
                <w:t>monounsaturated</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9.80 g</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r w:rsidRPr="00C3201A">
              <w:rPr>
                <w:rFonts w:ascii="Times New Roman" w:hAnsi="Times New Roman" w:cs="Times New Roman"/>
                <w:bCs/>
                <w:sz w:val="24"/>
                <w:szCs w:val="24"/>
              </w:rPr>
              <w:t xml:space="preserve">- </w:t>
            </w:r>
            <w:hyperlink r:id="rId16" w:tooltip="Polyunsaturated fat" w:history="1">
              <w:r w:rsidRPr="00C3201A">
                <w:rPr>
                  <w:rStyle w:val="Hyperlink"/>
                  <w:rFonts w:ascii="Times New Roman" w:hAnsi="Times New Roman" w:cs="Times New Roman"/>
                  <w:bCs/>
                  <w:color w:val="auto"/>
                  <w:sz w:val="24"/>
                  <w:szCs w:val="24"/>
                  <w:u w:val="none"/>
                </w:rPr>
                <w:t>polyunsaturated</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1.82 g</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hyperlink r:id="rId17" w:tooltip="Protein (nutrient)" w:history="1">
              <w:r w:rsidRPr="00C3201A">
                <w:rPr>
                  <w:rStyle w:val="Hyperlink"/>
                  <w:rFonts w:ascii="Times New Roman" w:hAnsi="Times New Roman" w:cs="Times New Roman"/>
                  <w:bCs/>
                  <w:color w:val="auto"/>
                  <w:sz w:val="24"/>
                  <w:szCs w:val="24"/>
                  <w:u w:val="none"/>
                </w:rPr>
                <w:t>Protein</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2 g</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hyperlink r:id="rId18" w:tooltip="Water" w:history="1">
              <w:r w:rsidRPr="00C3201A">
                <w:rPr>
                  <w:rStyle w:val="Hyperlink"/>
                  <w:rFonts w:ascii="Times New Roman" w:hAnsi="Times New Roman" w:cs="Times New Roman"/>
                  <w:bCs/>
                  <w:color w:val="auto"/>
                  <w:sz w:val="24"/>
                  <w:szCs w:val="24"/>
                  <w:u w:val="none"/>
                </w:rPr>
                <w:t>Water</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73.23 g</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19" w:tooltip="Vitamin A" w:history="1">
              <w:r w:rsidRPr="00C3201A">
                <w:rPr>
                  <w:rStyle w:val="Hyperlink"/>
                  <w:rFonts w:ascii="Times New Roman" w:hAnsi="Times New Roman" w:cs="Times New Roman"/>
                  <w:color w:val="auto"/>
                  <w:sz w:val="24"/>
                  <w:szCs w:val="24"/>
                  <w:u w:val="none"/>
                </w:rPr>
                <w:t>Vitamin A</w:t>
              </w:r>
            </w:hyperlink>
            <w:r w:rsidRPr="00C3201A">
              <w:rPr>
                <w:rFonts w:ascii="Times New Roman" w:hAnsi="Times New Roman" w:cs="Times New Roman"/>
                <w:sz w:val="24"/>
                <w:szCs w:val="24"/>
              </w:rPr>
              <w:t xml:space="preserve"> equiv.</w:t>
            </w:r>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 xml:space="preserve">7 </w:t>
            </w:r>
            <w:proofErr w:type="spellStart"/>
            <w:r w:rsidRPr="00C3201A">
              <w:rPr>
                <w:rFonts w:ascii="Times New Roman" w:hAnsi="Times New Roman" w:cs="Times New Roman"/>
                <w:sz w:val="24"/>
                <w:szCs w:val="24"/>
              </w:rPr>
              <w:t>μg</w:t>
            </w:r>
            <w:proofErr w:type="spellEnd"/>
            <w:r w:rsidRPr="00C3201A">
              <w:rPr>
                <w:rFonts w:ascii="Times New Roman" w:hAnsi="Times New Roman" w:cs="Times New Roman"/>
                <w:sz w:val="24"/>
                <w:szCs w:val="24"/>
              </w:rPr>
              <w:t xml:space="preserve"> (1%)</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 xml:space="preserve">- </w:t>
            </w:r>
            <w:hyperlink r:id="rId20" w:tooltip="Beta-carotene" w:history="1">
              <w:r w:rsidRPr="00C3201A">
                <w:rPr>
                  <w:rStyle w:val="Hyperlink"/>
                  <w:rFonts w:ascii="Times New Roman" w:hAnsi="Times New Roman" w:cs="Times New Roman"/>
                  <w:color w:val="auto"/>
                  <w:sz w:val="24"/>
                  <w:szCs w:val="24"/>
                  <w:u w:val="none"/>
                </w:rPr>
                <w:t>beta-carotene</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 xml:space="preserve">62 </w:t>
            </w:r>
            <w:proofErr w:type="spellStart"/>
            <w:r w:rsidRPr="00C3201A">
              <w:rPr>
                <w:rFonts w:ascii="Times New Roman" w:hAnsi="Times New Roman" w:cs="Times New Roman"/>
                <w:sz w:val="24"/>
                <w:szCs w:val="24"/>
              </w:rPr>
              <w:t>μg</w:t>
            </w:r>
            <w:proofErr w:type="spellEnd"/>
            <w:r w:rsidRPr="00C3201A">
              <w:rPr>
                <w:rFonts w:ascii="Times New Roman" w:hAnsi="Times New Roman" w:cs="Times New Roman"/>
                <w:sz w:val="24"/>
                <w:szCs w:val="24"/>
              </w:rPr>
              <w:t xml:space="preserve"> (1%)</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 xml:space="preserve">- </w:t>
            </w:r>
            <w:hyperlink r:id="rId21" w:tooltip="Lutein" w:history="1">
              <w:r w:rsidRPr="00C3201A">
                <w:rPr>
                  <w:rStyle w:val="Hyperlink"/>
                  <w:rFonts w:ascii="Times New Roman" w:hAnsi="Times New Roman" w:cs="Times New Roman"/>
                  <w:color w:val="auto"/>
                  <w:sz w:val="24"/>
                  <w:szCs w:val="24"/>
                  <w:u w:val="none"/>
                </w:rPr>
                <w:t>lutein</w:t>
              </w:r>
            </w:hyperlink>
            <w:r w:rsidRPr="00C3201A">
              <w:rPr>
                <w:rFonts w:ascii="Times New Roman" w:hAnsi="Times New Roman" w:cs="Times New Roman"/>
                <w:sz w:val="24"/>
                <w:szCs w:val="24"/>
              </w:rPr>
              <w:t xml:space="preserve"> and </w:t>
            </w:r>
            <w:hyperlink r:id="rId22" w:tooltip="Zeaxanthin" w:history="1">
              <w:proofErr w:type="spellStart"/>
              <w:r w:rsidRPr="00C3201A">
                <w:rPr>
                  <w:rStyle w:val="Hyperlink"/>
                  <w:rFonts w:ascii="Times New Roman" w:hAnsi="Times New Roman" w:cs="Times New Roman"/>
                  <w:color w:val="auto"/>
                  <w:sz w:val="24"/>
                  <w:szCs w:val="24"/>
                  <w:u w:val="none"/>
                </w:rPr>
                <w:t>zeaxanthin</w:t>
              </w:r>
              <w:proofErr w:type="spellEnd"/>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 xml:space="preserve">271 </w:t>
            </w:r>
            <w:proofErr w:type="spellStart"/>
            <w:r w:rsidRPr="00C3201A">
              <w:rPr>
                <w:rFonts w:ascii="Times New Roman" w:hAnsi="Times New Roman" w:cs="Times New Roman"/>
                <w:sz w:val="24"/>
                <w:szCs w:val="24"/>
              </w:rPr>
              <w:t>μg</w:t>
            </w:r>
            <w:proofErr w:type="spellEnd"/>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23" w:tooltip="Thiamine" w:history="1">
              <w:r w:rsidRPr="00C3201A">
                <w:rPr>
                  <w:rStyle w:val="Hyperlink"/>
                  <w:rFonts w:ascii="Times New Roman" w:hAnsi="Times New Roman" w:cs="Times New Roman"/>
                  <w:color w:val="auto"/>
                  <w:sz w:val="24"/>
                  <w:szCs w:val="24"/>
                  <w:u w:val="none"/>
                </w:rPr>
                <w:t>Thiamine (</w:t>
              </w:r>
              <w:proofErr w:type="spellStart"/>
              <w:r w:rsidRPr="00C3201A">
                <w:rPr>
                  <w:rStyle w:val="Hyperlink"/>
                  <w:rFonts w:ascii="Times New Roman" w:hAnsi="Times New Roman" w:cs="Times New Roman"/>
                  <w:color w:val="auto"/>
                  <w:sz w:val="24"/>
                  <w:szCs w:val="24"/>
                  <w:u w:val="none"/>
                </w:rPr>
                <w:t>vit</w:t>
              </w:r>
              <w:proofErr w:type="spellEnd"/>
              <w:r w:rsidRPr="00C3201A">
                <w:rPr>
                  <w:rStyle w:val="Hyperlink"/>
                  <w:rFonts w:ascii="Times New Roman" w:hAnsi="Times New Roman" w:cs="Times New Roman"/>
                  <w:color w:val="auto"/>
                  <w:sz w:val="24"/>
                  <w:szCs w:val="24"/>
                  <w:u w:val="none"/>
                </w:rPr>
                <w:t>. B</w:t>
              </w:r>
              <w:r w:rsidRPr="00C3201A">
                <w:rPr>
                  <w:rStyle w:val="Hyperlink"/>
                  <w:rFonts w:ascii="Times New Roman" w:hAnsi="Times New Roman" w:cs="Times New Roman"/>
                  <w:color w:val="auto"/>
                  <w:sz w:val="24"/>
                  <w:szCs w:val="24"/>
                  <w:u w:val="none"/>
                  <w:vertAlign w:val="subscript"/>
                </w:rPr>
                <w:t>1</w:t>
              </w:r>
              <w:r w:rsidRPr="00C3201A">
                <w:rPr>
                  <w:rStyle w:val="Hyperlink"/>
                  <w:rFonts w:ascii="Times New Roman" w:hAnsi="Times New Roman" w:cs="Times New Roman"/>
                  <w:color w:val="auto"/>
                  <w:sz w:val="24"/>
                  <w:szCs w:val="24"/>
                  <w:u w:val="none"/>
                </w:rPr>
                <w:t>)</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0.067 mg (6%)</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24" w:tooltip="Riboflavin" w:history="1">
              <w:r w:rsidRPr="00C3201A">
                <w:rPr>
                  <w:rStyle w:val="Hyperlink"/>
                  <w:rFonts w:ascii="Times New Roman" w:hAnsi="Times New Roman" w:cs="Times New Roman"/>
                  <w:color w:val="auto"/>
                  <w:sz w:val="24"/>
                  <w:szCs w:val="24"/>
                  <w:u w:val="none"/>
                </w:rPr>
                <w:t>Riboflavin (</w:t>
              </w:r>
              <w:proofErr w:type="spellStart"/>
              <w:r w:rsidRPr="00C3201A">
                <w:rPr>
                  <w:rStyle w:val="Hyperlink"/>
                  <w:rFonts w:ascii="Times New Roman" w:hAnsi="Times New Roman" w:cs="Times New Roman"/>
                  <w:color w:val="auto"/>
                  <w:sz w:val="24"/>
                  <w:szCs w:val="24"/>
                  <w:u w:val="none"/>
                </w:rPr>
                <w:t>vit</w:t>
              </w:r>
              <w:proofErr w:type="spellEnd"/>
              <w:r w:rsidRPr="00C3201A">
                <w:rPr>
                  <w:rStyle w:val="Hyperlink"/>
                  <w:rFonts w:ascii="Times New Roman" w:hAnsi="Times New Roman" w:cs="Times New Roman"/>
                  <w:color w:val="auto"/>
                  <w:sz w:val="24"/>
                  <w:szCs w:val="24"/>
                  <w:u w:val="none"/>
                </w:rPr>
                <w:t>. B</w:t>
              </w:r>
              <w:r w:rsidRPr="00C3201A">
                <w:rPr>
                  <w:rStyle w:val="Hyperlink"/>
                  <w:rFonts w:ascii="Times New Roman" w:hAnsi="Times New Roman" w:cs="Times New Roman"/>
                  <w:color w:val="auto"/>
                  <w:sz w:val="24"/>
                  <w:szCs w:val="24"/>
                  <w:u w:val="none"/>
                  <w:vertAlign w:val="subscript"/>
                </w:rPr>
                <w:t>2</w:t>
              </w:r>
              <w:r w:rsidRPr="00C3201A">
                <w:rPr>
                  <w:rStyle w:val="Hyperlink"/>
                  <w:rFonts w:ascii="Times New Roman" w:hAnsi="Times New Roman" w:cs="Times New Roman"/>
                  <w:color w:val="auto"/>
                  <w:sz w:val="24"/>
                  <w:szCs w:val="24"/>
                  <w:u w:val="none"/>
                </w:rPr>
                <w:t>)</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0.13 mg (11%)</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25" w:tooltip="Niacin" w:history="1">
              <w:r w:rsidRPr="00C3201A">
                <w:rPr>
                  <w:rStyle w:val="Hyperlink"/>
                  <w:rFonts w:ascii="Times New Roman" w:hAnsi="Times New Roman" w:cs="Times New Roman"/>
                  <w:color w:val="auto"/>
                  <w:sz w:val="24"/>
                  <w:szCs w:val="24"/>
                  <w:u w:val="none"/>
                </w:rPr>
                <w:t>Niacin (</w:t>
              </w:r>
              <w:proofErr w:type="spellStart"/>
              <w:r w:rsidRPr="00C3201A">
                <w:rPr>
                  <w:rStyle w:val="Hyperlink"/>
                  <w:rFonts w:ascii="Times New Roman" w:hAnsi="Times New Roman" w:cs="Times New Roman"/>
                  <w:color w:val="auto"/>
                  <w:sz w:val="24"/>
                  <w:szCs w:val="24"/>
                  <w:u w:val="none"/>
                </w:rPr>
                <w:t>vit</w:t>
              </w:r>
              <w:proofErr w:type="spellEnd"/>
              <w:r w:rsidRPr="00C3201A">
                <w:rPr>
                  <w:rStyle w:val="Hyperlink"/>
                  <w:rFonts w:ascii="Times New Roman" w:hAnsi="Times New Roman" w:cs="Times New Roman"/>
                  <w:color w:val="auto"/>
                  <w:sz w:val="24"/>
                  <w:szCs w:val="24"/>
                  <w:u w:val="none"/>
                </w:rPr>
                <w:t>. B</w:t>
              </w:r>
              <w:r w:rsidRPr="00C3201A">
                <w:rPr>
                  <w:rStyle w:val="Hyperlink"/>
                  <w:rFonts w:ascii="Times New Roman" w:hAnsi="Times New Roman" w:cs="Times New Roman"/>
                  <w:color w:val="auto"/>
                  <w:sz w:val="24"/>
                  <w:szCs w:val="24"/>
                  <w:u w:val="none"/>
                  <w:vertAlign w:val="subscript"/>
                </w:rPr>
                <w:t>3</w:t>
              </w:r>
              <w:r w:rsidRPr="00C3201A">
                <w:rPr>
                  <w:rStyle w:val="Hyperlink"/>
                  <w:rFonts w:ascii="Times New Roman" w:hAnsi="Times New Roman" w:cs="Times New Roman"/>
                  <w:color w:val="auto"/>
                  <w:sz w:val="24"/>
                  <w:szCs w:val="24"/>
                  <w:u w:val="none"/>
                </w:rPr>
                <w:t>)</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1.738 mg (12%)</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26" w:tooltip="Pantothenic acid" w:history="1">
              <w:r w:rsidRPr="00C3201A">
                <w:rPr>
                  <w:rStyle w:val="Hyperlink"/>
                  <w:rFonts w:ascii="Times New Roman" w:hAnsi="Times New Roman" w:cs="Times New Roman"/>
                  <w:color w:val="auto"/>
                  <w:sz w:val="24"/>
                  <w:szCs w:val="24"/>
                  <w:u w:val="none"/>
                </w:rPr>
                <w:t>Pantothenic acid</w:t>
              </w:r>
            </w:hyperlink>
            <w:r w:rsidRPr="00C3201A">
              <w:rPr>
                <w:rFonts w:ascii="Times New Roman" w:hAnsi="Times New Roman" w:cs="Times New Roman"/>
                <w:sz w:val="24"/>
                <w:szCs w:val="24"/>
              </w:rPr>
              <w:t xml:space="preserve"> (B</w:t>
            </w:r>
            <w:r w:rsidRPr="00C3201A">
              <w:rPr>
                <w:rFonts w:ascii="Times New Roman" w:hAnsi="Times New Roman" w:cs="Times New Roman"/>
                <w:sz w:val="24"/>
                <w:szCs w:val="24"/>
                <w:vertAlign w:val="subscript"/>
              </w:rPr>
              <w:t>5</w:t>
            </w:r>
            <w:r w:rsidRPr="00C3201A">
              <w:rPr>
                <w:rFonts w:ascii="Times New Roman" w:hAnsi="Times New Roman" w:cs="Times New Roman"/>
                <w:sz w:val="24"/>
                <w:szCs w:val="24"/>
              </w:rPr>
              <w:t>)</w:t>
            </w:r>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1.389 mg (28%)</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27" w:tooltip="Vitamin B6" w:history="1">
              <w:r w:rsidRPr="00C3201A">
                <w:rPr>
                  <w:rStyle w:val="Hyperlink"/>
                  <w:rFonts w:ascii="Times New Roman" w:hAnsi="Times New Roman" w:cs="Times New Roman"/>
                  <w:color w:val="auto"/>
                  <w:sz w:val="24"/>
                  <w:szCs w:val="24"/>
                  <w:u w:val="none"/>
                </w:rPr>
                <w:t>Vitamin B</w:t>
              </w:r>
              <w:r w:rsidRPr="00C3201A">
                <w:rPr>
                  <w:rStyle w:val="Hyperlink"/>
                  <w:rFonts w:ascii="Times New Roman" w:hAnsi="Times New Roman" w:cs="Times New Roman"/>
                  <w:color w:val="auto"/>
                  <w:sz w:val="24"/>
                  <w:szCs w:val="24"/>
                  <w:u w:val="none"/>
                  <w:vertAlign w:val="subscript"/>
                </w:rPr>
                <w:t>6</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0.257 mg (20%)</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28" w:tooltip="Folate" w:history="1">
              <w:r w:rsidRPr="00C3201A">
                <w:rPr>
                  <w:rStyle w:val="Hyperlink"/>
                  <w:rFonts w:ascii="Times New Roman" w:hAnsi="Times New Roman" w:cs="Times New Roman"/>
                  <w:color w:val="auto"/>
                  <w:sz w:val="24"/>
                  <w:szCs w:val="24"/>
                  <w:u w:val="none"/>
                </w:rPr>
                <w:t>Folate</w:t>
              </w:r>
            </w:hyperlink>
            <w:r w:rsidRPr="00C3201A">
              <w:rPr>
                <w:rFonts w:ascii="Times New Roman" w:hAnsi="Times New Roman" w:cs="Times New Roman"/>
                <w:sz w:val="24"/>
                <w:szCs w:val="24"/>
              </w:rPr>
              <w:t xml:space="preserve"> (</w:t>
            </w:r>
            <w:proofErr w:type="spellStart"/>
            <w:r w:rsidRPr="00C3201A">
              <w:rPr>
                <w:rFonts w:ascii="Times New Roman" w:hAnsi="Times New Roman" w:cs="Times New Roman"/>
                <w:sz w:val="24"/>
                <w:szCs w:val="24"/>
              </w:rPr>
              <w:t>vit</w:t>
            </w:r>
            <w:proofErr w:type="spellEnd"/>
            <w:r w:rsidRPr="00C3201A">
              <w:rPr>
                <w:rFonts w:ascii="Times New Roman" w:hAnsi="Times New Roman" w:cs="Times New Roman"/>
                <w:sz w:val="24"/>
                <w:szCs w:val="24"/>
              </w:rPr>
              <w:t>. B</w:t>
            </w:r>
            <w:r w:rsidRPr="00C3201A">
              <w:rPr>
                <w:rFonts w:ascii="Times New Roman" w:hAnsi="Times New Roman" w:cs="Times New Roman"/>
                <w:sz w:val="24"/>
                <w:szCs w:val="24"/>
                <w:vertAlign w:val="subscript"/>
              </w:rPr>
              <w:t>9</w:t>
            </w:r>
            <w:r w:rsidRPr="00C3201A">
              <w:rPr>
                <w:rFonts w:ascii="Times New Roman" w:hAnsi="Times New Roman" w:cs="Times New Roman"/>
                <w:sz w:val="24"/>
                <w:szCs w:val="24"/>
              </w:rPr>
              <w:t>)</w:t>
            </w:r>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 xml:space="preserve">81 </w:t>
            </w:r>
            <w:proofErr w:type="spellStart"/>
            <w:r w:rsidRPr="00C3201A">
              <w:rPr>
                <w:rFonts w:ascii="Times New Roman" w:hAnsi="Times New Roman" w:cs="Times New Roman"/>
                <w:sz w:val="24"/>
                <w:szCs w:val="24"/>
              </w:rPr>
              <w:t>μg</w:t>
            </w:r>
            <w:proofErr w:type="spellEnd"/>
            <w:r w:rsidRPr="00C3201A">
              <w:rPr>
                <w:rFonts w:ascii="Times New Roman" w:hAnsi="Times New Roman" w:cs="Times New Roman"/>
                <w:sz w:val="24"/>
                <w:szCs w:val="24"/>
              </w:rPr>
              <w:t xml:space="preserve"> (20%)</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29" w:tooltip="Vitamin C" w:history="1">
              <w:r w:rsidRPr="00C3201A">
                <w:rPr>
                  <w:rStyle w:val="Hyperlink"/>
                  <w:rFonts w:ascii="Times New Roman" w:hAnsi="Times New Roman" w:cs="Times New Roman"/>
                  <w:color w:val="auto"/>
                  <w:sz w:val="24"/>
                  <w:szCs w:val="24"/>
                  <w:u w:val="none"/>
                </w:rPr>
                <w:t>Vitamin C</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10 mg (12%)</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0" w:tooltip="Vitamin E" w:history="1">
              <w:r w:rsidRPr="00C3201A">
                <w:rPr>
                  <w:rStyle w:val="Hyperlink"/>
                  <w:rFonts w:ascii="Times New Roman" w:hAnsi="Times New Roman" w:cs="Times New Roman"/>
                  <w:color w:val="auto"/>
                  <w:sz w:val="24"/>
                  <w:szCs w:val="24"/>
                  <w:u w:val="none"/>
                </w:rPr>
                <w:t>Vitamin E</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2.07 mg (14%)</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1" w:tooltip="Vitamin K" w:history="1">
              <w:r w:rsidRPr="00C3201A">
                <w:rPr>
                  <w:rStyle w:val="Hyperlink"/>
                  <w:rFonts w:ascii="Times New Roman" w:hAnsi="Times New Roman" w:cs="Times New Roman"/>
                  <w:color w:val="auto"/>
                  <w:sz w:val="24"/>
                  <w:szCs w:val="24"/>
                  <w:u w:val="none"/>
                </w:rPr>
                <w:t>Vitamin K</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 xml:space="preserve">21 </w:t>
            </w:r>
            <w:proofErr w:type="spellStart"/>
            <w:r w:rsidRPr="00C3201A">
              <w:rPr>
                <w:rFonts w:ascii="Times New Roman" w:hAnsi="Times New Roman" w:cs="Times New Roman"/>
                <w:sz w:val="24"/>
                <w:szCs w:val="24"/>
              </w:rPr>
              <w:t>μg</w:t>
            </w:r>
            <w:proofErr w:type="spellEnd"/>
            <w:r w:rsidRPr="00C3201A">
              <w:rPr>
                <w:rFonts w:ascii="Times New Roman" w:hAnsi="Times New Roman" w:cs="Times New Roman"/>
                <w:sz w:val="24"/>
                <w:szCs w:val="24"/>
              </w:rPr>
              <w:t xml:space="preserve"> (20%)</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2" w:anchor="Nutrition" w:tooltip="Calcium" w:history="1">
              <w:r w:rsidRPr="00C3201A">
                <w:rPr>
                  <w:rStyle w:val="Hyperlink"/>
                  <w:rFonts w:ascii="Times New Roman" w:hAnsi="Times New Roman" w:cs="Times New Roman"/>
                  <w:color w:val="auto"/>
                  <w:sz w:val="24"/>
                  <w:szCs w:val="24"/>
                  <w:u w:val="none"/>
                </w:rPr>
                <w:t>Calcium</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12 mg (1%)</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3" w:anchor="Biological_role" w:tooltip="Iron" w:history="1">
              <w:r w:rsidRPr="00C3201A">
                <w:rPr>
                  <w:rStyle w:val="Hyperlink"/>
                  <w:rFonts w:ascii="Times New Roman" w:hAnsi="Times New Roman" w:cs="Times New Roman"/>
                  <w:color w:val="auto"/>
                  <w:sz w:val="24"/>
                  <w:szCs w:val="24"/>
                  <w:u w:val="none"/>
                </w:rPr>
                <w:t>Iron</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0.55 mg (4%)</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4" w:tooltip="Magnesium in biology" w:history="1">
              <w:r w:rsidRPr="00C3201A">
                <w:rPr>
                  <w:rStyle w:val="Hyperlink"/>
                  <w:rFonts w:ascii="Times New Roman" w:hAnsi="Times New Roman" w:cs="Times New Roman"/>
                  <w:color w:val="auto"/>
                  <w:sz w:val="24"/>
                  <w:szCs w:val="24"/>
                  <w:u w:val="none"/>
                </w:rPr>
                <w:t>Magnesium</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29 mg (8%)</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5" w:anchor="Biological_role" w:tooltip="Manganese" w:history="1">
              <w:r w:rsidRPr="00C3201A">
                <w:rPr>
                  <w:rStyle w:val="Hyperlink"/>
                  <w:rFonts w:ascii="Times New Roman" w:hAnsi="Times New Roman" w:cs="Times New Roman"/>
                  <w:color w:val="auto"/>
                  <w:sz w:val="24"/>
                  <w:szCs w:val="24"/>
                  <w:u w:val="none"/>
                </w:rPr>
                <w:t>Manganese</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0.142 mg (7%)</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6" w:anchor="Biological_role" w:tooltip="Phosphorus" w:history="1">
              <w:r w:rsidRPr="00C3201A">
                <w:rPr>
                  <w:rStyle w:val="Hyperlink"/>
                  <w:rFonts w:ascii="Times New Roman" w:hAnsi="Times New Roman" w:cs="Times New Roman"/>
                  <w:color w:val="auto"/>
                  <w:sz w:val="24"/>
                  <w:szCs w:val="24"/>
                  <w:u w:val="none"/>
                </w:rPr>
                <w:t>Phosphorus</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52 mg (7%)</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7" w:anchor="In_diet" w:tooltip="Potassium" w:history="1">
              <w:r w:rsidRPr="00C3201A">
                <w:rPr>
                  <w:rStyle w:val="Hyperlink"/>
                  <w:rFonts w:ascii="Times New Roman" w:hAnsi="Times New Roman" w:cs="Times New Roman"/>
                  <w:color w:val="auto"/>
                  <w:sz w:val="24"/>
                  <w:szCs w:val="24"/>
                  <w:u w:val="none"/>
                </w:rPr>
                <w:t>Potassium</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485 mg (10%)</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8" w:anchor="Biological_role" w:tooltip="Sodium" w:history="1">
              <w:r w:rsidRPr="00C3201A">
                <w:rPr>
                  <w:rStyle w:val="Hyperlink"/>
                  <w:rFonts w:ascii="Times New Roman" w:hAnsi="Times New Roman" w:cs="Times New Roman"/>
                  <w:color w:val="auto"/>
                  <w:sz w:val="24"/>
                  <w:szCs w:val="24"/>
                  <w:u w:val="none"/>
                </w:rPr>
                <w:t>Sodium</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7 mg (0%)</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hyperlink r:id="rId39" w:anchor="Biological_role" w:tooltip="Zinc" w:history="1">
              <w:r w:rsidRPr="00C3201A">
                <w:rPr>
                  <w:rStyle w:val="Hyperlink"/>
                  <w:rFonts w:ascii="Times New Roman" w:hAnsi="Times New Roman" w:cs="Times New Roman"/>
                  <w:color w:val="auto"/>
                  <w:sz w:val="24"/>
                  <w:szCs w:val="24"/>
                  <w:u w:val="none"/>
                </w:rPr>
                <w:t>Zinc</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0.64 mg (7%)</w:t>
            </w:r>
          </w:p>
        </w:tc>
      </w:tr>
      <w:tr w:rsidR="00C3201A" w:rsidRPr="00C3201A" w:rsidTr="00F70B53">
        <w:trPr>
          <w:tblCellSpacing w:w="15" w:type="dxa"/>
        </w:trPr>
        <w:tc>
          <w:tcPr>
            <w:tcW w:w="0" w:type="auto"/>
            <w:shd w:val="clear" w:color="auto" w:fill="F9F9F9"/>
            <w:hideMark/>
          </w:tcPr>
          <w:p w:rsidR="00F70B53" w:rsidRPr="00C3201A" w:rsidRDefault="00F70B53">
            <w:pPr>
              <w:spacing w:before="120" w:after="120" w:line="360" w:lineRule="atLeast"/>
              <w:jc w:val="center"/>
              <w:rPr>
                <w:rFonts w:ascii="Times New Roman" w:hAnsi="Times New Roman" w:cs="Times New Roman"/>
                <w:bCs/>
                <w:sz w:val="24"/>
                <w:szCs w:val="24"/>
              </w:rPr>
            </w:pPr>
            <w:hyperlink r:id="rId40" w:tooltip="Fluoride" w:history="1">
              <w:r w:rsidRPr="00C3201A">
                <w:rPr>
                  <w:rStyle w:val="Hyperlink"/>
                  <w:rFonts w:ascii="Times New Roman" w:hAnsi="Times New Roman" w:cs="Times New Roman"/>
                  <w:bCs/>
                  <w:color w:val="auto"/>
                  <w:sz w:val="24"/>
                  <w:szCs w:val="24"/>
                  <w:u w:val="none"/>
                </w:rPr>
                <w:t>Fluoride</w:t>
              </w:r>
            </w:hyperlink>
          </w:p>
        </w:tc>
        <w:tc>
          <w:tcPr>
            <w:tcW w:w="0" w:type="auto"/>
            <w:shd w:val="clear" w:color="auto" w:fill="F9F9F9"/>
            <w:hideMark/>
          </w:tcPr>
          <w:p w:rsidR="00F70B53" w:rsidRPr="00C3201A" w:rsidRDefault="00F70B53">
            <w:pPr>
              <w:spacing w:before="120" w:after="120" w:line="360" w:lineRule="atLeast"/>
              <w:rPr>
                <w:rFonts w:ascii="Times New Roman" w:hAnsi="Times New Roman" w:cs="Times New Roman"/>
                <w:sz w:val="24"/>
                <w:szCs w:val="24"/>
              </w:rPr>
            </w:pPr>
            <w:r w:rsidRPr="00C3201A">
              <w:rPr>
                <w:rFonts w:ascii="Times New Roman" w:hAnsi="Times New Roman" w:cs="Times New Roman"/>
                <w:sz w:val="24"/>
                <w:szCs w:val="24"/>
              </w:rPr>
              <w:t>7 µg</w:t>
            </w:r>
          </w:p>
        </w:tc>
      </w:tr>
      <w:tr w:rsidR="00C3201A" w:rsidRPr="00C3201A" w:rsidTr="00F70B53">
        <w:trPr>
          <w:tblCellSpacing w:w="15" w:type="dxa"/>
        </w:trPr>
        <w:tc>
          <w:tcPr>
            <w:tcW w:w="0" w:type="auto"/>
            <w:gridSpan w:val="2"/>
            <w:shd w:val="clear" w:color="auto" w:fill="E0E0E0"/>
            <w:tcMar>
              <w:top w:w="80" w:type="dxa"/>
              <w:left w:w="80" w:type="dxa"/>
              <w:bottom w:w="80" w:type="dxa"/>
              <w:right w:w="80" w:type="dxa"/>
            </w:tcMar>
            <w:hideMark/>
          </w:tcPr>
          <w:p w:rsidR="00F70B53" w:rsidRPr="00C3201A" w:rsidRDefault="00F70B53">
            <w:pPr>
              <w:spacing w:before="120" w:after="120" w:line="300" w:lineRule="atLeast"/>
              <w:jc w:val="center"/>
              <w:rPr>
                <w:rFonts w:ascii="Times New Roman" w:hAnsi="Times New Roman" w:cs="Times New Roman"/>
                <w:sz w:val="24"/>
                <w:szCs w:val="24"/>
              </w:rPr>
            </w:pPr>
            <w:hyperlink r:id="rId41" w:history="1">
              <w:r w:rsidRPr="00C3201A">
                <w:rPr>
                  <w:rStyle w:val="Hyperlink"/>
                  <w:rFonts w:ascii="Times New Roman" w:hAnsi="Times New Roman" w:cs="Times New Roman"/>
                  <w:color w:val="auto"/>
                  <w:sz w:val="24"/>
                  <w:szCs w:val="24"/>
                  <w:u w:val="none"/>
                </w:rPr>
                <w:t>Link to USDA Database entry</w:t>
              </w:r>
            </w:hyperlink>
            <w:r w:rsidRPr="00C3201A">
              <w:rPr>
                <w:rFonts w:ascii="Times New Roman" w:hAnsi="Times New Roman" w:cs="Times New Roman"/>
                <w:sz w:val="24"/>
                <w:szCs w:val="24"/>
              </w:rPr>
              <w:br/>
              <w:t>Percentages are roughly approximated</w:t>
            </w:r>
            <w:r w:rsidRPr="00C3201A">
              <w:rPr>
                <w:rFonts w:ascii="Times New Roman" w:hAnsi="Times New Roman" w:cs="Times New Roman"/>
                <w:sz w:val="24"/>
                <w:szCs w:val="24"/>
              </w:rPr>
              <w:br/>
              <w:t xml:space="preserve">from </w:t>
            </w:r>
            <w:hyperlink r:id="rId42" w:tooltip="Dietary Reference Intake" w:history="1">
              <w:r w:rsidRPr="00C3201A">
                <w:rPr>
                  <w:rStyle w:val="Hyperlink"/>
                  <w:rFonts w:ascii="Times New Roman" w:hAnsi="Times New Roman" w:cs="Times New Roman"/>
                  <w:color w:val="auto"/>
                  <w:sz w:val="24"/>
                  <w:szCs w:val="24"/>
                  <w:u w:val="none"/>
                </w:rPr>
                <w:t>US recommendations</w:t>
              </w:r>
            </w:hyperlink>
            <w:r w:rsidRPr="00C3201A">
              <w:rPr>
                <w:rFonts w:ascii="Times New Roman" w:hAnsi="Times New Roman" w:cs="Times New Roman"/>
                <w:sz w:val="24"/>
                <w:szCs w:val="24"/>
              </w:rPr>
              <w:t xml:space="preserve"> for adults.</w:t>
            </w:r>
            <w:r w:rsidRPr="00C3201A">
              <w:rPr>
                <w:rFonts w:ascii="Times New Roman" w:hAnsi="Times New Roman" w:cs="Times New Roman"/>
                <w:sz w:val="24"/>
                <w:szCs w:val="24"/>
              </w:rPr>
              <w:br/>
              <w:t xml:space="preserve">Source: </w:t>
            </w:r>
            <w:hyperlink r:id="rId43" w:history="1">
              <w:r w:rsidRPr="00C3201A">
                <w:rPr>
                  <w:rFonts w:ascii="Times New Roman" w:hAnsi="Times New Roman" w:cs="Times New Roman"/>
                  <w:sz w:val="24"/>
                  <w:szCs w:val="24"/>
                </w:rPr>
                <w:t>USDA Nutrient Database</w:t>
              </w:r>
            </w:hyperlink>
          </w:p>
        </w:tc>
      </w:tr>
    </w:tbl>
    <w:p w:rsidR="00744E9F" w:rsidRPr="00C3201A" w:rsidRDefault="00744E9F" w:rsidP="00744E9F">
      <w:pPr>
        <w:pStyle w:val="ListParagraph"/>
        <w:widowControl w:val="0"/>
        <w:autoSpaceDE w:val="0"/>
        <w:autoSpaceDN w:val="0"/>
        <w:adjustRightInd w:val="0"/>
        <w:rPr>
          <w:rFonts w:ascii="Times New Roman" w:hAnsi="Times New Roman" w:cs="Times New Roman"/>
        </w:rPr>
      </w:pPr>
    </w:p>
    <w:p w:rsidR="0052499A" w:rsidRPr="00C3201A" w:rsidRDefault="0052499A" w:rsidP="0052499A">
      <w:pPr>
        <w:pStyle w:val="ListParagraph"/>
        <w:widowControl w:val="0"/>
        <w:autoSpaceDE w:val="0"/>
        <w:autoSpaceDN w:val="0"/>
        <w:adjustRightInd w:val="0"/>
        <w:rPr>
          <w:rFonts w:ascii="Times New Roman" w:hAnsi="Times New Roman" w:cs="Times New Roman"/>
          <w:lang w:val="en"/>
        </w:rPr>
      </w:pPr>
    </w:p>
    <w:p w:rsidR="00532FFF" w:rsidRPr="00C3201A" w:rsidRDefault="00532FFF" w:rsidP="0052499A">
      <w:pPr>
        <w:pStyle w:val="ListParagraph"/>
        <w:widowControl w:val="0"/>
        <w:autoSpaceDE w:val="0"/>
        <w:autoSpaceDN w:val="0"/>
        <w:adjustRightInd w:val="0"/>
        <w:rPr>
          <w:rFonts w:ascii="Times New Roman" w:hAnsi="Times New Roman" w:cs="Times New Roman"/>
          <w:lang w:val="en"/>
        </w:rPr>
      </w:pPr>
    </w:p>
    <w:p w:rsidR="0052499A" w:rsidRPr="00C3201A" w:rsidRDefault="0052499A" w:rsidP="0052499A">
      <w:pPr>
        <w:pStyle w:val="ListParagraph"/>
        <w:widowControl w:val="0"/>
        <w:autoSpaceDE w:val="0"/>
        <w:autoSpaceDN w:val="0"/>
        <w:adjustRightInd w:val="0"/>
        <w:rPr>
          <w:rFonts w:ascii="Times New Roman" w:hAnsi="Times New Roman" w:cs="Times New Roman"/>
        </w:rPr>
      </w:pPr>
    </w:p>
    <w:tbl>
      <w:tblPr>
        <w:tblW w:w="5669" w:type="dxa"/>
        <w:jc w:val="center"/>
        <w:tblCellSpacing w:w="15" w:type="dxa"/>
        <w:tblCellMar>
          <w:top w:w="15" w:type="dxa"/>
          <w:left w:w="15" w:type="dxa"/>
          <w:bottom w:w="15" w:type="dxa"/>
          <w:right w:w="15" w:type="dxa"/>
        </w:tblCellMar>
        <w:tblLook w:val="04A0" w:firstRow="1" w:lastRow="0" w:firstColumn="1" w:lastColumn="0" w:noHBand="0" w:noVBand="1"/>
      </w:tblPr>
      <w:tblGrid>
        <w:gridCol w:w="5669"/>
      </w:tblGrid>
      <w:tr w:rsidR="00C3201A" w:rsidRPr="00C3201A" w:rsidTr="00125330">
        <w:trPr>
          <w:tblCellSpacing w:w="15" w:type="dxa"/>
          <w:jc w:val="center"/>
        </w:trPr>
        <w:tc>
          <w:tcPr>
            <w:tcW w:w="0" w:type="auto"/>
            <w:vAlign w:val="center"/>
            <w:hideMark/>
          </w:tcPr>
          <w:p w:rsidR="0063608E" w:rsidRPr="00C3201A" w:rsidRDefault="0063608E" w:rsidP="0063608E">
            <w:pPr>
              <w:spacing w:after="0" w:line="240" w:lineRule="auto"/>
              <w:jc w:val="right"/>
              <w:rPr>
                <w:rFonts w:ascii="Times New Roman" w:eastAsia="Times New Roman" w:hAnsi="Times New Roman" w:cs="Times New Roman"/>
                <w:sz w:val="24"/>
                <w:szCs w:val="24"/>
              </w:rPr>
            </w:pPr>
          </w:p>
        </w:tc>
      </w:tr>
    </w:tbl>
    <w:p w:rsidR="00B870C2" w:rsidRPr="00C3201A" w:rsidRDefault="00B870C2" w:rsidP="00CA56DD">
      <w:pPr>
        <w:spacing w:line="240" w:lineRule="auto"/>
        <w:rPr>
          <w:rFonts w:ascii="Times New Roman" w:eastAsia="Times New Roman" w:hAnsi="Times New Roman" w:cs="Times New Roman"/>
          <w:sz w:val="24"/>
          <w:szCs w:val="24"/>
        </w:rPr>
      </w:pPr>
    </w:p>
    <w:p w:rsidR="00C47423" w:rsidRPr="00C3201A"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C3201A">
        <w:rPr>
          <w:rFonts w:ascii="Times New Roman" w:hAnsi="Times New Roman" w:cs="Times New Roman"/>
          <w:b/>
          <w:u w:val="single"/>
        </w:rPr>
        <w:t>Uses:</w:t>
      </w:r>
      <w:r w:rsidRPr="00C3201A">
        <w:rPr>
          <w:rFonts w:ascii="Times New Roman" w:hAnsi="Times New Roman" w:cs="Times New Roman"/>
          <w:u w:val="single"/>
        </w:rPr>
        <w:t xml:space="preserve"> </w:t>
      </w:r>
    </w:p>
    <w:p w:rsidR="00707330" w:rsidRPr="00C3201A" w:rsidRDefault="00707330" w:rsidP="00F44B36">
      <w:pPr>
        <w:pStyle w:val="ListParagraph"/>
        <w:widowControl w:val="0"/>
        <w:numPr>
          <w:ilvl w:val="0"/>
          <w:numId w:val="11"/>
        </w:numPr>
        <w:autoSpaceDE w:val="0"/>
        <w:autoSpaceDN w:val="0"/>
        <w:adjustRightInd w:val="0"/>
        <w:rPr>
          <w:rFonts w:ascii="Times New Roman" w:hAnsi="Times New Roman" w:cs="Times New Roman"/>
        </w:rPr>
      </w:pPr>
      <w:r w:rsidRPr="00C3201A">
        <w:rPr>
          <w:rFonts w:ascii="Times New Roman" w:hAnsi="Times New Roman" w:cs="Times New Roman"/>
        </w:rPr>
        <w:t>There are many culinary uses of avocados. Avocados can be consumed on their own, or used as a spread on sandwiches, chips, or crackers. They can also be added to omelets, used in salads, and in many appetizer dishes.</w:t>
      </w:r>
    </w:p>
    <w:p w:rsidR="00E46240" w:rsidRPr="00C3201A" w:rsidRDefault="00E46240" w:rsidP="00F44B36">
      <w:pPr>
        <w:pStyle w:val="ListParagraph"/>
        <w:widowControl w:val="0"/>
        <w:numPr>
          <w:ilvl w:val="0"/>
          <w:numId w:val="11"/>
        </w:numPr>
        <w:autoSpaceDE w:val="0"/>
        <w:autoSpaceDN w:val="0"/>
        <w:adjustRightInd w:val="0"/>
        <w:rPr>
          <w:rFonts w:ascii="Times New Roman" w:hAnsi="Times New Roman" w:cs="Times New Roman"/>
        </w:rPr>
      </w:pPr>
      <w:r w:rsidRPr="00C3201A">
        <w:rPr>
          <w:rFonts w:ascii="Times New Roman" w:hAnsi="Times New Roman" w:cs="Times New Roman"/>
          <w:lang w:val="en"/>
        </w:rPr>
        <w:t xml:space="preserve">The fruit of horticultural cultivars has a markedly higher </w:t>
      </w:r>
      <w:hyperlink r:id="rId44" w:tooltip="Fat" w:history="1">
        <w:r w:rsidRPr="00C3201A">
          <w:rPr>
            <w:rStyle w:val="Hyperlink"/>
            <w:rFonts w:ascii="Times New Roman" w:hAnsi="Times New Roman" w:cs="Times New Roman"/>
            <w:color w:val="auto"/>
            <w:u w:val="none"/>
            <w:lang w:val="en"/>
          </w:rPr>
          <w:t>fat</w:t>
        </w:r>
      </w:hyperlink>
      <w:r w:rsidRPr="00C3201A">
        <w:rPr>
          <w:rFonts w:ascii="Times New Roman" w:hAnsi="Times New Roman" w:cs="Times New Roman"/>
          <w:lang w:val="en"/>
        </w:rPr>
        <w:t xml:space="preserve"> content than most other fruit, mostly </w:t>
      </w:r>
      <w:hyperlink r:id="rId45" w:tooltip="Monounsaturated fat" w:history="1">
        <w:r w:rsidRPr="00C3201A">
          <w:rPr>
            <w:rStyle w:val="Hyperlink"/>
            <w:rFonts w:ascii="Times New Roman" w:hAnsi="Times New Roman" w:cs="Times New Roman"/>
            <w:color w:val="auto"/>
            <w:u w:val="none"/>
            <w:lang w:val="en"/>
          </w:rPr>
          <w:t>monounsaturated fat</w:t>
        </w:r>
      </w:hyperlink>
      <w:r w:rsidRPr="00C3201A">
        <w:rPr>
          <w:rFonts w:ascii="Times New Roman" w:hAnsi="Times New Roman" w:cs="Times New Roman"/>
          <w:lang w:val="en"/>
        </w:rPr>
        <w:t>, and as such serves as an important staple in the diet of various groups where access to other fatty foods (high-fat meats and fish, dairy products, etc.) is limited.</w:t>
      </w:r>
    </w:p>
    <w:p w:rsidR="00E46240" w:rsidRPr="00C3201A" w:rsidRDefault="00E46240" w:rsidP="00F44B36">
      <w:pPr>
        <w:pStyle w:val="ListParagraph"/>
        <w:widowControl w:val="0"/>
        <w:numPr>
          <w:ilvl w:val="0"/>
          <w:numId w:val="11"/>
        </w:numPr>
        <w:autoSpaceDE w:val="0"/>
        <w:autoSpaceDN w:val="0"/>
        <w:adjustRightInd w:val="0"/>
        <w:rPr>
          <w:rFonts w:ascii="Times New Roman" w:hAnsi="Times New Roman" w:cs="Times New Roman"/>
        </w:rPr>
      </w:pPr>
      <w:r w:rsidRPr="00C3201A">
        <w:rPr>
          <w:rFonts w:ascii="Times New Roman" w:hAnsi="Times New Roman" w:cs="Times New Roman"/>
          <w:lang w:val="en"/>
        </w:rPr>
        <w:lastRenderedPageBreak/>
        <w:t xml:space="preserve">Avocado slices are frequently added to hamburgers, </w:t>
      </w:r>
      <w:hyperlink r:id="rId46" w:tooltip="Tortas" w:history="1">
        <w:r w:rsidRPr="00C3201A">
          <w:rPr>
            <w:rStyle w:val="Hyperlink"/>
            <w:rFonts w:ascii="Times New Roman" w:hAnsi="Times New Roman" w:cs="Times New Roman"/>
            <w:iCs/>
            <w:color w:val="auto"/>
            <w:u w:val="none"/>
            <w:lang w:val="en"/>
          </w:rPr>
          <w:t>tortas</w:t>
        </w:r>
      </w:hyperlink>
      <w:r w:rsidRPr="00C3201A">
        <w:rPr>
          <w:rFonts w:ascii="Times New Roman" w:hAnsi="Times New Roman" w:cs="Times New Roman"/>
          <w:lang w:val="en"/>
        </w:rPr>
        <w:t xml:space="preserve">, </w:t>
      </w:r>
      <w:hyperlink r:id="rId47" w:tooltip="Hot dogs" w:history="1">
        <w:r w:rsidRPr="00C3201A">
          <w:rPr>
            <w:rStyle w:val="Hyperlink"/>
            <w:rFonts w:ascii="Times New Roman" w:hAnsi="Times New Roman" w:cs="Times New Roman"/>
            <w:color w:val="auto"/>
            <w:u w:val="none"/>
            <w:lang w:val="en"/>
          </w:rPr>
          <w:t>hot dogs</w:t>
        </w:r>
      </w:hyperlink>
      <w:r w:rsidRPr="00C3201A">
        <w:rPr>
          <w:rFonts w:ascii="Times New Roman" w:hAnsi="Times New Roman" w:cs="Times New Roman"/>
          <w:lang w:val="en"/>
        </w:rPr>
        <w:t xml:space="preserve">, and </w:t>
      </w:r>
      <w:hyperlink r:id="rId48" w:tooltip="Carne asada" w:history="1">
        <w:r w:rsidRPr="00C3201A">
          <w:rPr>
            <w:rStyle w:val="Hyperlink"/>
            <w:rFonts w:ascii="Times New Roman" w:hAnsi="Times New Roman" w:cs="Times New Roman"/>
            <w:iCs/>
            <w:color w:val="auto"/>
            <w:u w:val="none"/>
            <w:lang w:val="en"/>
          </w:rPr>
          <w:t>carne asada</w:t>
        </w:r>
      </w:hyperlink>
      <w:r w:rsidRPr="00C3201A">
        <w:rPr>
          <w:rFonts w:ascii="Times New Roman" w:hAnsi="Times New Roman" w:cs="Times New Roman"/>
          <w:lang w:val="en"/>
        </w:rPr>
        <w:t>.</w:t>
      </w:r>
    </w:p>
    <w:p w:rsidR="00D95160" w:rsidRPr="00C3201A" w:rsidRDefault="00D95160" w:rsidP="00F44B36">
      <w:pPr>
        <w:pStyle w:val="ListParagraph"/>
        <w:widowControl w:val="0"/>
        <w:numPr>
          <w:ilvl w:val="0"/>
          <w:numId w:val="11"/>
        </w:numPr>
        <w:autoSpaceDE w:val="0"/>
        <w:autoSpaceDN w:val="0"/>
        <w:adjustRightInd w:val="0"/>
        <w:rPr>
          <w:rFonts w:ascii="Times New Roman" w:hAnsi="Times New Roman" w:cs="Times New Roman"/>
        </w:rPr>
      </w:pPr>
      <w:r w:rsidRPr="00C3201A">
        <w:rPr>
          <w:rFonts w:ascii="Times New Roman" w:hAnsi="Times New Roman" w:cs="Times New Roman"/>
          <w:lang w:val="en"/>
        </w:rPr>
        <w:t xml:space="preserve">In Mexico and Central America, avocados are served mixed with white rice, in soups, salads, or on the side of chicken and meat. In Peru, they are consumed with </w:t>
      </w:r>
      <w:hyperlink r:id="rId49" w:tooltip="Tequeño" w:history="1">
        <w:proofErr w:type="spellStart"/>
        <w:r w:rsidRPr="00C3201A">
          <w:rPr>
            <w:rStyle w:val="Hyperlink"/>
            <w:rFonts w:ascii="Times New Roman" w:hAnsi="Times New Roman" w:cs="Times New Roman"/>
            <w:iCs/>
            <w:color w:val="auto"/>
            <w:u w:val="none"/>
            <w:lang w:val="en"/>
          </w:rPr>
          <w:t>tequeños</w:t>
        </w:r>
        <w:proofErr w:type="spellEnd"/>
      </w:hyperlink>
      <w:r w:rsidRPr="00C3201A">
        <w:rPr>
          <w:rFonts w:ascii="Times New Roman" w:hAnsi="Times New Roman" w:cs="Times New Roman"/>
          <w:lang w:val="en"/>
        </w:rPr>
        <w:t xml:space="preserve"> as mayonnaise, served as a side dish with </w:t>
      </w:r>
      <w:hyperlink r:id="rId50" w:tooltip="Asado" w:history="1">
        <w:proofErr w:type="spellStart"/>
        <w:r w:rsidRPr="00C3201A">
          <w:rPr>
            <w:rStyle w:val="Hyperlink"/>
            <w:rFonts w:ascii="Times New Roman" w:hAnsi="Times New Roman" w:cs="Times New Roman"/>
            <w:iCs/>
            <w:color w:val="auto"/>
            <w:u w:val="none"/>
            <w:lang w:val="en"/>
          </w:rPr>
          <w:t>parrillas</w:t>
        </w:r>
        <w:proofErr w:type="spellEnd"/>
      </w:hyperlink>
      <w:r w:rsidRPr="00C3201A">
        <w:rPr>
          <w:rFonts w:ascii="Times New Roman" w:hAnsi="Times New Roman" w:cs="Times New Roman"/>
          <w:lang w:val="en"/>
        </w:rPr>
        <w:t xml:space="preserve">, used in salads and sandwiches, or as a whole dish when filled with tuna, shrimp, or chicken. In Chile, it is used as a puree with chicken, </w:t>
      </w:r>
      <w:hyperlink r:id="rId51" w:tooltip="Hamburger" w:history="1">
        <w:r w:rsidRPr="00C3201A">
          <w:rPr>
            <w:rStyle w:val="Hyperlink"/>
            <w:rFonts w:ascii="Times New Roman" w:hAnsi="Times New Roman" w:cs="Times New Roman"/>
            <w:color w:val="auto"/>
            <w:u w:val="none"/>
            <w:lang w:val="en"/>
          </w:rPr>
          <w:t>hamburgers</w:t>
        </w:r>
      </w:hyperlink>
      <w:r w:rsidRPr="00C3201A">
        <w:rPr>
          <w:rFonts w:ascii="Times New Roman" w:hAnsi="Times New Roman" w:cs="Times New Roman"/>
          <w:lang w:val="en"/>
        </w:rPr>
        <w:t xml:space="preserve">, and </w:t>
      </w:r>
      <w:hyperlink r:id="rId52" w:tooltip="Hot dog" w:history="1">
        <w:r w:rsidRPr="00C3201A">
          <w:rPr>
            <w:rStyle w:val="Hyperlink"/>
            <w:rFonts w:ascii="Times New Roman" w:hAnsi="Times New Roman" w:cs="Times New Roman"/>
            <w:color w:val="auto"/>
            <w:u w:val="none"/>
            <w:lang w:val="en"/>
          </w:rPr>
          <w:t>hot dogs</w:t>
        </w:r>
      </w:hyperlink>
      <w:r w:rsidRPr="00C3201A">
        <w:rPr>
          <w:rFonts w:ascii="Times New Roman" w:hAnsi="Times New Roman" w:cs="Times New Roman"/>
          <w:lang w:val="en"/>
        </w:rPr>
        <w:t xml:space="preserve">; and in slices for </w:t>
      </w:r>
      <w:hyperlink r:id="rId53" w:tooltip="Celery" w:history="1">
        <w:r w:rsidRPr="00C3201A">
          <w:rPr>
            <w:rStyle w:val="Hyperlink"/>
            <w:rFonts w:ascii="Times New Roman" w:hAnsi="Times New Roman" w:cs="Times New Roman"/>
            <w:color w:val="auto"/>
            <w:u w:val="none"/>
            <w:lang w:val="en"/>
          </w:rPr>
          <w:t>celery</w:t>
        </w:r>
      </w:hyperlink>
      <w:r w:rsidRPr="00C3201A">
        <w:rPr>
          <w:rFonts w:ascii="Times New Roman" w:hAnsi="Times New Roman" w:cs="Times New Roman"/>
          <w:lang w:val="en"/>
        </w:rPr>
        <w:t xml:space="preserve"> or </w:t>
      </w:r>
      <w:hyperlink r:id="rId54" w:tooltip="Lettuce" w:history="1">
        <w:r w:rsidRPr="00C3201A">
          <w:rPr>
            <w:rStyle w:val="Hyperlink"/>
            <w:rFonts w:ascii="Times New Roman" w:hAnsi="Times New Roman" w:cs="Times New Roman"/>
            <w:color w:val="auto"/>
            <w:u w:val="none"/>
            <w:lang w:val="en"/>
          </w:rPr>
          <w:t>lettuce</w:t>
        </w:r>
      </w:hyperlink>
      <w:r w:rsidRPr="00C3201A">
        <w:rPr>
          <w:rFonts w:ascii="Times New Roman" w:hAnsi="Times New Roman" w:cs="Times New Roman"/>
          <w:lang w:val="en"/>
        </w:rPr>
        <w:t xml:space="preserve"> salads</w:t>
      </w:r>
      <w:r w:rsidRPr="00C3201A">
        <w:rPr>
          <w:rFonts w:ascii="Times New Roman" w:hAnsi="Times New Roman" w:cs="Times New Roman"/>
          <w:lang w:val="en"/>
        </w:rPr>
        <w:t>.</w:t>
      </w:r>
    </w:p>
    <w:p w:rsidR="00E46240" w:rsidRPr="00C3201A" w:rsidRDefault="00E46240" w:rsidP="00E46240">
      <w:pPr>
        <w:pStyle w:val="ListParagraph"/>
        <w:widowControl w:val="0"/>
        <w:autoSpaceDE w:val="0"/>
        <w:autoSpaceDN w:val="0"/>
        <w:adjustRightInd w:val="0"/>
        <w:rPr>
          <w:rFonts w:ascii="Times New Roman" w:hAnsi="Times New Roman" w:cs="Times New Roman"/>
        </w:rPr>
      </w:pPr>
    </w:p>
    <w:p w:rsidR="009155F0" w:rsidRPr="00C3201A" w:rsidRDefault="009155F0" w:rsidP="00F44B36">
      <w:pPr>
        <w:pStyle w:val="ListParagraph"/>
        <w:widowControl w:val="0"/>
        <w:numPr>
          <w:ilvl w:val="0"/>
          <w:numId w:val="12"/>
        </w:numPr>
        <w:autoSpaceDE w:val="0"/>
        <w:autoSpaceDN w:val="0"/>
        <w:adjustRightInd w:val="0"/>
        <w:rPr>
          <w:rFonts w:ascii="Times New Roman" w:hAnsi="Times New Roman" w:cs="Times New Roman"/>
          <w:b/>
        </w:rPr>
      </w:pPr>
      <w:r w:rsidRPr="00C3201A">
        <w:rPr>
          <w:rFonts w:ascii="Times New Roman" w:hAnsi="Times New Roman" w:cs="Times New Roman"/>
          <w:b/>
          <w:u w:val="single"/>
        </w:rPr>
        <w:t>RECIPE</w:t>
      </w:r>
      <w:r w:rsidRPr="00C3201A">
        <w:rPr>
          <w:rFonts w:ascii="Times New Roman" w:hAnsi="Times New Roman" w:cs="Times New Roman"/>
          <w:b/>
        </w:rPr>
        <w:t xml:space="preserve">: </w:t>
      </w:r>
      <w:r w:rsidRPr="00C3201A">
        <w:rPr>
          <w:rFonts w:ascii="Times New Roman" w:hAnsi="Times New Roman" w:cs="Times New Roman"/>
          <w:b/>
        </w:rPr>
        <w:t>- Avocado Omelet with Dried Cranberries</w:t>
      </w:r>
    </w:p>
    <w:p w:rsidR="00707330" w:rsidRPr="00C3201A" w:rsidRDefault="00707330" w:rsidP="00707330">
      <w:pPr>
        <w:pStyle w:val="Heading2"/>
        <w:shd w:val="clear" w:color="auto" w:fill="FFFFFF"/>
        <w:rPr>
          <w:rFonts w:ascii="Times New Roman" w:hAnsi="Times New Roman" w:cs="Times New Roman"/>
          <w:color w:val="auto"/>
          <w:sz w:val="24"/>
          <w:szCs w:val="24"/>
        </w:rPr>
      </w:pPr>
      <w:r w:rsidRPr="00C3201A">
        <w:rPr>
          <w:rFonts w:ascii="Times New Roman" w:hAnsi="Times New Roman" w:cs="Times New Roman"/>
          <w:color w:val="auto"/>
          <w:sz w:val="24"/>
          <w:szCs w:val="24"/>
        </w:rPr>
        <w:t xml:space="preserve">          </w:t>
      </w:r>
      <w:r w:rsidRPr="00C3201A">
        <w:rPr>
          <w:rFonts w:ascii="Times New Roman" w:hAnsi="Times New Roman" w:cs="Times New Roman"/>
          <w:color w:val="auto"/>
          <w:sz w:val="24"/>
          <w:szCs w:val="24"/>
        </w:rPr>
        <w:t xml:space="preserve">Ingredients </w:t>
      </w:r>
    </w:p>
    <w:p w:rsidR="00707330" w:rsidRPr="00C3201A" w:rsidRDefault="00707330" w:rsidP="00F44B36">
      <w:pPr>
        <w:pStyle w:val="ListParagraph"/>
        <w:numPr>
          <w:ilvl w:val="0"/>
          <w:numId w:val="9"/>
        </w:numPr>
        <w:shd w:val="clear" w:color="auto" w:fill="FFFFFF"/>
        <w:spacing w:after="120" w:line="360" w:lineRule="atLeast"/>
        <w:rPr>
          <w:rFonts w:ascii="Times New Roman" w:hAnsi="Times New Roman" w:cs="Times New Roman"/>
        </w:rPr>
      </w:pPr>
      <w:r w:rsidRPr="00C3201A">
        <w:rPr>
          <w:rFonts w:ascii="Times New Roman" w:hAnsi="Times New Roman" w:cs="Times New Roman"/>
        </w:rPr>
        <w:t>1 Avocado, (ripe)</w:t>
      </w:r>
    </w:p>
    <w:p w:rsidR="00707330" w:rsidRPr="00C3201A" w:rsidRDefault="00707330" w:rsidP="00F44B36">
      <w:pPr>
        <w:pStyle w:val="ListParagraph"/>
        <w:numPr>
          <w:ilvl w:val="0"/>
          <w:numId w:val="9"/>
        </w:numPr>
        <w:shd w:val="clear" w:color="auto" w:fill="FFFFFF"/>
        <w:spacing w:after="120" w:line="360" w:lineRule="atLeast"/>
        <w:rPr>
          <w:rFonts w:ascii="Times New Roman" w:hAnsi="Times New Roman" w:cs="Times New Roman"/>
        </w:rPr>
      </w:pPr>
      <w:r w:rsidRPr="00C3201A">
        <w:rPr>
          <w:rFonts w:ascii="Times New Roman" w:hAnsi="Times New Roman" w:cs="Times New Roman"/>
        </w:rPr>
        <w:t>2 Eggs</w:t>
      </w:r>
    </w:p>
    <w:p w:rsidR="00707330" w:rsidRPr="00C3201A" w:rsidRDefault="00707330" w:rsidP="00F44B36">
      <w:pPr>
        <w:pStyle w:val="ListParagraph"/>
        <w:numPr>
          <w:ilvl w:val="0"/>
          <w:numId w:val="9"/>
        </w:numPr>
        <w:shd w:val="clear" w:color="auto" w:fill="FFFFFF"/>
        <w:spacing w:after="120" w:line="360" w:lineRule="atLeast"/>
        <w:rPr>
          <w:rFonts w:ascii="Times New Roman" w:hAnsi="Times New Roman" w:cs="Times New Roman"/>
        </w:rPr>
      </w:pPr>
      <w:r w:rsidRPr="00C3201A">
        <w:rPr>
          <w:rFonts w:ascii="Times New Roman" w:hAnsi="Times New Roman" w:cs="Times New Roman"/>
        </w:rPr>
        <w:t>Sea Salt</w:t>
      </w:r>
    </w:p>
    <w:p w:rsidR="00707330" w:rsidRPr="00C3201A" w:rsidRDefault="00707330" w:rsidP="00F44B36">
      <w:pPr>
        <w:pStyle w:val="ListParagraph"/>
        <w:numPr>
          <w:ilvl w:val="0"/>
          <w:numId w:val="9"/>
        </w:numPr>
        <w:shd w:val="clear" w:color="auto" w:fill="FFFFFF"/>
        <w:spacing w:after="120" w:line="360" w:lineRule="atLeast"/>
        <w:rPr>
          <w:rFonts w:ascii="Times New Roman" w:hAnsi="Times New Roman" w:cs="Times New Roman"/>
        </w:rPr>
      </w:pPr>
      <w:r w:rsidRPr="00C3201A">
        <w:rPr>
          <w:rFonts w:ascii="Times New Roman" w:hAnsi="Times New Roman" w:cs="Times New Roman"/>
        </w:rPr>
        <w:t>Cooking Oil</w:t>
      </w:r>
    </w:p>
    <w:p w:rsidR="00707330" w:rsidRPr="00C3201A" w:rsidRDefault="00707330" w:rsidP="00F44B36">
      <w:pPr>
        <w:pStyle w:val="ListParagraph"/>
        <w:numPr>
          <w:ilvl w:val="0"/>
          <w:numId w:val="9"/>
        </w:numPr>
        <w:shd w:val="clear" w:color="auto" w:fill="FFFFFF"/>
        <w:spacing w:after="120" w:line="360" w:lineRule="atLeast"/>
        <w:rPr>
          <w:rFonts w:ascii="Times New Roman" w:hAnsi="Times New Roman" w:cs="Times New Roman"/>
        </w:rPr>
      </w:pPr>
      <w:r w:rsidRPr="00C3201A">
        <w:rPr>
          <w:rFonts w:ascii="Times New Roman" w:hAnsi="Times New Roman" w:cs="Times New Roman"/>
        </w:rPr>
        <w:t>Handful Dried Cranberries</w:t>
      </w:r>
    </w:p>
    <w:p w:rsidR="00707330" w:rsidRPr="00C3201A" w:rsidRDefault="00707330" w:rsidP="00707330">
      <w:pPr>
        <w:pStyle w:val="Heading2"/>
        <w:shd w:val="clear" w:color="auto" w:fill="FFFFFF"/>
        <w:rPr>
          <w:rFonts w:ascii="Times New Roman" w:hAnsi="Times New Roman" w:cs="Times New Roman"/>
          <w:color w:val="auto"/>
          <w:sz w:val="24"/>
          <w:szCs w:val="24"/>
        </w:rPr>
      </w:pPr>
      <w:r w:rsidRPr="00C3201A">
        <w:rPr>
          <w:rFonts w:ascii="Times New Roman" w:hAnsi="Times New Roman" w:cs="Times New Roman"/>
          <w:color w:val="auto"/>
          <w:sz w:val="24"/>
          <w:szCs w:val="24"/>
        </w:rPr>
        <w:t xml:space="preserve">         </w:t>
      </w:r>
      <w:r w:rsidRPr="00C3201A">
        <w:rPr>
          <w:rFonts w:ascii="Times New Roman" w:hAnsi="Times New Roman" w:cs="Times New Roman"/>
          <w:color w:val="auto"/>
          <w:sz w:val="24"/>
          <w:szCs w:val="24"/>
        </w:rPr>
        <w:t>Instructions - How to Prepare Avocado Omelet with Dried Cranberries</w:t>
      </w:r>
    </w:p>
    <w:p w:rsidR="00707330" w:rsidRPr="00C3201A" w:rsidRDefault="00707330" w:rsidP="00F44B36">
      <w:pPr>
        <w:numPr>
          <w:ilvl w:val="0"/>
          <w:numId w:val="10"/>
        </w:numPr>
        <w:shd w:val="clear" w:color="auto" w:fill="FFFFFF"/>
        <w:spacing w:after="120" w:line="360" w:lineRule="atLeast"/>
        <w:rPr>
          <w:rFonts w:ascii="Times New Roman" w:hAnsi="Times New Roman" w:cs="Times New Roman"/>
          <w:sz w:val="24"/>
          <w:szCs w:val="24"/>
        </w:rPr>
      </w:pPr>
      <w:r w:rsidRPr="00C3201A">
        <w:rPr>
          <w:rFonts w:ascii="Times New Roman" w:hAnsi="Times New Roman" w:cs="Times New Roman"/>
          <w:sz w:val="24"/>
          <w:szCs w:val="24"/>
        </w:rPr>
        <w:t>Take the ripe avocado, wash it, cut it in half with a knife and remove the pit. Then take the avocado out with a spoon, place into a bowl, and mash it with a spoon or fork or a potato masher.</w:t>
      </w:r>
    </w:p>
    <w:p w:rsidR="00707330" w:rsidRPr="00C3201A" w:rsidRDefault="00707330" w:rsidP="00F44B36">
      <w:pPr>
        <w:numPr>
          <w:ilvl w:val="0"/>
          <w:numId w:val="10"/>
        </w:numPr>
        <w:shd w:val="clear" w:color="auto" w:fill="FFFFFF"/>
        <w:spacing w:after="120" w:line="360" w:lineRule="atLeast"/>
        <w:rPr>
          <w:rFonts w:ascii="Times New Roman" w:hAnsi="Times New Roman" w:cs="Times New Roman"/>
          <w:sz w:val="24"/>
          <w:szCs w:val="24"/>
        </w:rPr>
      </w:pPr>
      <w:r w:rsidRPr="00C3201A">
        <w:rPr>
          <w:rFonts w:ascii="Times New Roman" w:hAnsi="Times New Roman" w:cs="Times New Roman"/>
          <w:sz w:val="24"/>
          <w:szCs w:val="24"/>
        </w:rPr>
        <w:t>Break two</w:t>
      </w:r>
      <w:r w:rsidRPr="00C3201A">
        <w:rPr>
          <w:rFonts w:ascii="Times New Roman" w:hAnsi="Times New Roman" w:cs="Times New Roman"/>
          <w:sz w:val="24"/>
          <w:szCs w:val="24"/>
        </w:rPr>
        <w:t xml:space="preserve"> eggs into the bowl with the mashed avocado and stir with a fork until the eggs and the avocado is mixed well.</w:t>
      </w:r>
    </w:p>
    <w:p w:rsidR="00707330" w:rsidRPr="00C3201A" w:rsidRDefault="00707330" w:rsidP="00F44B36">
      <w:pPr>
        <w:numPr>
          <w:ilvl w:val="0"/>
          <w:numId w:val="10"/>
        </w:numPr>
        <w:shd w:val="clear" w:color="auto" w:fill="FFFFFF"/>
        <w:spacing w:after="120" w:line="360" w:lineRule="atLeast"/>
        <w:rPr>
          <w:rFonts w:ascii="Times New Roman" w:hAnsi="Times New Roman" w:cs="Times New Roman"/>
          <w:sz w:val="24"/>
          <w:szCs w:val="24"/>
        </w:rPr>
      </w:pPr>
      <w:r w:rsidRPr="00C3201A">
        <w:rPr>
          <w:rFonts w:ascii="Times New Roman" w:hAnsi="Times New Roman" w:cs="Times New Roman"/>
          <w:sz w:val="24"/>
          <w:szCs w:val="24"/>
        </w:rPr>
        <w:t>Add a pinch of sea salt and a handful of dried cranberries and mix again with a fork.</w:t>
      </w:r>
    </w:p>
    <w:p w:rsidR="00707330" w:rsidRPr="00C3201A" w:rsidRDefault="00707330" w:rsidP="00F44B36">
      <w:pPr>
        <w:numPr>
          <w:ilvl w:val="0"/>
          <w:numId w:val="10"/>
        </w:numPr>
        <w:shd w:val="clear" w:color="auto" w:fill="FFFFFF"/>
        <w:spacing w:after="120" w:line="360" w:lineRule="atLeast"/>
        <w:rPr>
          <w:rFonts w:ascii="Times New Roman" w:hAnsi="Times New Roman" w:cs="Times New Roman"/>
          <w:sz w:val="24"/>
          <w:szCs w:val="24"/>
        </w:rPr>
      </w:pPr>
      <w:r w:rsidRPr="00C3201A">
        <w:rPr>
          <w:rFonts w:ascii="Times New Roman" w:hAnsi="Times New Roman" w:cs="Times New Roman"/>
          <w:sz w:val="24"/>
          <w:szCs w:val="24"/>
        </w:rPr>
        <w:t>Add cooking oil to a skillet and place on medium heat. Once the skillet is hot add the contents from the bowl into the skillet.</w:t>
      </w:r>
    </w:p>
    <w:p w:rsidR="00707330" w:rsidRPr="00C3201A" w:rsidRDefault="00707330" w:rsidP="00F44B36">
      <w:pPr>
        <w:numPr>
          <w:ilvl w:val="0"/>
          <w:numId w:val="10"/>
        </w:numPr>
        <w:shd w:val="clear" w:color="auto" w:fill="FFFFFF"/>
        <w:spacing w:after="120" w:line="360" w:lineRule="atLeast"/>
        <w:rPr>
          <w:rFonts w:ascii="Times New Roman" w:hAnsi="Times New Roman" w:cs="Times New Roman"/>
          <w:sz w:val="24"/>
          <w:szCs w:val="24"/>
        </w:rPr>
      </w:pPr>
      <w:r w:rsidRPr="00C3201A">
        <w:rPr>
          <w:rFonts w:ascii="Times New Roman" w:hAnsi="Times New Roman" w:cs="Times New Roman"/>
          <w:sz w:val="24"/>
          <w:szCs w:val="24"/>
        </w:rPr>
        <w:t>Cook for a minute or so and flip it over with a spatula. Cook on the other side for a minute or so. When both sides are done remove from heat and serve.</w:t>
      </w:r>
    </w:p>
    <w:p w:rsidR="00707330" w:rsidRPr="00C3201A" w:rsidRDefault="00707330" w:rsidP="00F44B36">
      <w:pPr>
        <w:numPr>
          <w:ilvl w:val="0"/>
          <w:numId w:val="10"/>
        </w:numPr>
        <w:shd w:val="clear" w:color="auto" w:fill="FFFFFF"/>
        <w:spacing w:after="120" w:line="360" w:lineRule="atLeast"/>
        <w:rPr>
          <w:rFonts w:ascii="Times New Roman" w:hAnsi="Times New Roman" w:cs="Times New Roman"/>
          <w:sz w:val="24"/>
          <w:szCs w:val="24"/>
        </w:rPr>
      </w:pPr>
      <w:r w:rsidRPr="00C3201A">
        <w:rPr>
          <w:rFonts w:ascii="Times New Roman" w:hAnsi="Times New Roman" w:cs="Times New Roman"/>
          <w:sz w:val="24"/>
          <w:szCs w:val="24"/>
        </w:rPr>
        <w:t>For the egg mixture to be scrambled just pour the contents from the bowl into the hot skillet and stir with a spatula until done. Add some toasted bread with butter on the side and some olives or sliced radish and you are ready to enjoy a delicious breakfast.</w:t>
      </w:r>
    </w:p>
    <w:p w:rsidR="00707330" w:rsidRPr="00C3201A" w:rsidRDefault="00707330" w:rsidP="00707330">
      <w:pPr>
        <w:pStyle w:val="ListParagraph"/>
        <w:widowControl w:val="0"/>
        <w:autoSpaceDE w:val="0"/>
        <w:autoSpaceDN w:val="0"/>
        <w:adjustRightInd w:val="0"/>
        <w:rPr>
          <w:rFonts w:ascii="Times New Roman" w:hAnsi="Times New Roman" w:cs="Times New Roman"/>
        </w:rPr>
      </w:pPr>
    </w:p>
    <w:p w:rsidR="009862AB" w:rsidRPr="00C3201A" w:rsidRDefault="00020763" w:rsidP="00281836">
      <w:pPr>
        <w:pStyle w:val="ListParagraph"/>
        <w:tabs>
          <w:tab w:val="left" w:pos="2364"/>
        </w:tabs>
        <w:spacing w:before="100" w:beforeAutospacing="1" w:after="100" w:afterAutospacing="1" w:line="270" w:lineRule="atLeast"/>
        <w:rPr>
          <w:rFonts w:ascii="Times New Roman" w:eastAsia="Times New Roman" w:hAnsi="Times New Roman" w:cs="Times New Roman"/>
        </w:rPr>
      </w:pPr>
      <w:r w:rsidRPr="00C3201A">
        <w:rPr>
          <w:rFonts w:ascii="Times New Roman" w:eastAsia="Times New Roman" w:hAnsi="Times New Roman" w:cs="Times New Roman"/>
        </w:rPr>
        <w:tab/>
      </w:r>
    </w:p>
    <w:p w:rsidR="00F20237" w:rsidRPr="00C3201A" w:rsidRDefault="00C47423" w:rsidP="00A377D5">
      <w:pPr>
        <w:pStyle w:val="ListParagraph"/>
        <w:numPr>
          <w:ilvl w:val="0"/>
          <w:numId w:val="3"/>
        </w:numPr>
        <w:rPr>
          <w:rFonts w:ascii="Times New Roman" w:hAnsi="Times New Roman" w:cs="Times New Roman"/>
          <w:b/>
          <w:u w:val="single"/>
        </w:rPr>
      </w:pPr>
      <w:r w:rsidRPr="00C3201A">
        <w:rPr>
          <w:rFonts w:ascii="Times New Roman" w:hAnsi="Times New Roman" w:cs="Times New Roman"/>
          <w:b/>
          <w:u w:val="single"/>
        </w:rPr>
        <w:t xml:space="preserve">Health </w:t>
      </w:r>
      <w:r w:rsidR="00B870C2" w:rsidRPr="00C3201A">
        <w:rPr>
          <w:rFonts w:ascii="Times New Roman" w:hAnsi="Times New Roman" w:cs="Times New Roman"/>
          <w:b/>
          <w:u w:val="single"/>
        </w:rPr>
        <w:t>Benefits:</w:t>
      </w:r>
      <w:r w:rsidRPr="00C3201A">
        <w:rPr>
          <w:rFonts w:ascii="Times New Roman" w:hAnsi="Times New Roman" w:cs="Times New Roman"/>
          <w:b/>
          <w:u w:val="single"/>
        </w:rPr>
        <w:t xml:space="preserve"> </w:t>
      </w:r>
    </w:p>
    <w:p w:rsidR="00887C44" w:rsidRPr="00C3201A" w:rsidRDefault="009844BC" w:rsidP="00F44B36">
      <w:pPr>
        <w:pStyle w:val="Heading3"/>
        <w:numPr>
          <w:ilvl w:val="0"/>
          <w:numId w:val="5"/>
        </w:numPr>
        <w:shd w:val="clear" w:color="auto" w:fill="FFFFFF"/>
        <w:rPr>
          <w:rFonts w:ascii="Times New Roman" w:hAnsi="Times New Roman" w:cs="Times New Roman"/>
          <w:color w:val="auto"/>
          <w:sz w:val="24"/>
          <w:szCs w:val="24"/>
          <w:u w:val="single"/>
          <w:lang w:val="en"/>
        </w:rPr>
      </w:pPr>
      <w:r w:rsidRPr="00C3201A">
        <w:rPr>
          <w:rFonts w:ascii="Times New Roman" w:hAnsi="Times New Roman" w:cs="Times New Roman"/>
          <w:color w:val="auto"/>
          <w:sz w:val="24"/>
          <w:szCs w:val="24"/>
          <w:u w:val="single"/>
          <w:lang w:val="en"/>
        </w:rPr>
        <w:t>SUPPORTS CARDIOVASCULAR HEALTH</w:t>
      </w:r>
    </w:p>
    <w:p w:rsidR="00887C44" w:rsidRPr="00C3201A" w:rsidRDefault="00887C44" w:rsidP="009844BC">
      <w:pPr>
        <w:pStyle w:val="NormalWeb"/>
        <w:shd w:val="clear" w:color="auto" w:fill="FFFFFF"/>
        <w:ind w:left="720"/>
        <w:rPr>
          <w:lang w:val="en"/>
        </w:rPr>
      </w:pPr>
      <w:r w:rsidRPr="00C3201A">
        <w:rPr>
          <w:lang w:val="en"/>
        </w:rPr>
        <w:t xml:space="preserve">From a research standpoint, many metabolic aspects of heart health - including levels of inflammatory risk factors, levels of oxidative risk factors, and blood fat levels (including </w:t>
      </w:r>
      <w:r w:rsidRPr="00C3201A">
        <w:rPr>
          <w:lang w:val="en"/>
        </w:rPr>
        <w:lastRenderedPageBreak/>
        <w:t>level of total cholesterol) - are improved by avocado. In addition, we know that heart health is improved by intake of oleic acid (the primary fatty acid in avocado) and by intake of omega-3 fatty acids (provided by avocado in the form of alpha-</w:t>
      </w:r>
      <w:proofErr w:type="spellStart"/>
      <w:r w:rsidRPr="00C3201A">
        <w:rPr>
          <w:lang w:val="en"/>
        </w:rPr>
        <w:t>linolenic</w:t>
      </w:r>
      <w:proofErr w:type="spellEnd"/>
      <w:r w:rsidRPr="00C3201A">
        <w:rPr>
          <w:lang w:val="en"/>
        </w:rPr>
        <w:t xml:space="preserve"> acid and in the amount of 160 milligrams per cup). Since elevated levels of homocysteine form a key risk factor for heart disease, and since B vitamins are very important for healthy regulation of homocysteine levels, avocado's significant amounts of vitamin B-6 and folic acid provide another channel of heart support.</w:t>
      </w:r>
    </w:p>
    <w:p w:rsidR="00887C44" w:rsidRPr="00C3201A" w:rsidRDefault="009844BC" w:rsidP="00F44B36">
      <w:pPr>
        <w:pStyle w:val="Heading3"/>
        <w:numPr>
          <w:ilvl w:val="0"/>
          <w:numId w:val="5"/>
        </w:numPr>
        <w:shd w:val="clear" w:color="auto" w:fill="FFFFFF"/>
        <w:rPr>
          <w:rFonts w:ascii="Times New Roman" w:hAnsi="Times New Roman" w:cs="Times New Roman"/>
          <w:color w:val="auto"/>
          <w:sz w:val="24"/>
          <w:szCs w:val="24"/>
          <w:u w:val="single"/>
          <w:lang w:val="en"/>
        </w:rPr>
      </w:pPr>
      <w:r w:rsidRPr="00C3201A">
        <w:rPr>
          <w:rFonts w:ascii="Times New Roman" w:hAnsi="Times New Roman" w:cs="Times New Roman"/>
          <w:color w:val="auto"/>
          <w:sz w:val="24"/>
          <w:szCs w:val="24"/>
          <w:u w:val="single"/>
          <w:lang w:val="en"/>
        </w:rPr>
        <w:t>PROMOTES BLOOD SUGAR REGULATION</w:t>
      </w:r>
    </w:p>
    <w:p w:rsidR="00887C44" w:rsidRPr="00C3201A" w:rsidRDefault="00887C44" w:rsidP="009844BC">
      <w:pPr>
        <w:pStyle w:val="NormalWeb"/>
        <w:shd w:val="clear" w:color="auto" w:fill="FFFFFF"/>
        <w:ind w:left="720"/>
        <w:rPr>
          <w:lang w:val="en"/>
        </w:rPr>
      </w:pPr>
      <w:r w:rsidRPr="00C3201A">
        <w:rPr>
          <w:lang w:val="en"/>
        </w:rPr>
        <w:t>One of the most fascinating areas of avocado research—and one that may turn out to be the most unique for health support—involves carbohydrates and blood sugar regulation. Avocado is relatively low-carb food, with about 19% of its calories coming from carbs. It's also a low-sugar food, containing less than 2 grams of total sugar per cup, and falls very low on the glycemic index. At the same time, one cup of avocado provides about 7-8 grams of dietary fiber, making it an important dietary source of this blood sugar-regulating nutrient.</w:t>
      </w:r>
    </w:p>
    <w:p w:rsidR="00887C44" w:rsidRPr="00C3201A" w:rsidRDefault="009844BC" w:rsidP="00F44B36">
      <w:pPr>
        <w:pStyle w:val="Heading3"/>
        <w:numPr>
          <w:ilvl w:val="0"/>
          <w:numId w:val="5"/>
        </w:numPr>
        <w:shd w:val="clear" w:color="auto" w:fill="FFFFFF"/>
        <w:rPr>
          <w:rFonts w:ascii="Times New Roman" w:hAnsi="Times New Roman" w:cs="Times New Roman"/>
          <w:color w:val="auto"/>
          <w:sz w:val="24"/>
          <w:szCs w:val="24"/>
          <w:u w:val="single"/>
          <w:lang w:val="en"/>
        </w:rPr>
      </w:pPr>
      <w:r w:rsidRPr="00C3201A">
        <w:rPr>
          <w:rFonts w:ascii="Times New Roman" w:hAnsi="Times New Roman" w:cs="Times New Roman"/>
          <w:color w:val="auto"/>
          <w:sz w:val="24"/>
          <w:szCs w:val="24"/>
          <w:u w:val="single"/>
          <w:lang w:val="en"/>
        </w:rPr>
        <w:t>ANTI-CANCER BENEFITS</w:t>
      </w:r>
    </w:p>
    <w:p w:rsidR="00887C44" w:rsidRPr="00C3201A" w:rsidRDefault="00887C44" w:rsidP="009844BC">
      <w:pPr>
        <w:pStyle w:val="NormalWeb"/>
        <w:shd w:val="clear" w:color="auto" w:fill="FFFFFF"/>
        <w:ind w:left="720"/>
        <w:rPr>
          <w:lang w:val="en"/>
        </w:rPr>
      </w:pPr>
      <w:r w:rsidRPr="00C3201A">
        <w:rPr>
          <w:lang w:val="en"/>
        </w:rPr>
        <w:t xml:space="preserve">The ability of avocado to help prevent the occurrence of cancers in the mouth, skin, and prostate gland has been studied in a preliminary way by health researchers, mostly through the use of lab studies on cancer cells or lab studies involving animals and their consumption of avocado extracts. </w:t>
      </w:r>
    </w:p>
    <w:p w:rsidR="00887C44" w:rsidRPr="00C3201A" w:rsidRDefault="00887C44" w:rsidP="009844BC">
      <w:pPr>
        <w:pStyle w:val="NormalWeb"/>
        <w:shd w:val="clear" w:color="auto" w:fill="FFFFFF"/>
        <w:ind w:left="720"/>
        <w:rPr>
          <w:lang w:val="en"/>
        </w:rPr>
      </w:pPr>
      <w:r w:rsidRPr="00C3201A">
        <w:rPr>
          <w:lang w:val="en"/>
        </w:rPr>
        <w:t xml:space="preserve">The anti-cancer properties of avocado are definitely related to its unusual mix of anti-inflammatory and antioxidant nutrients. That relationship is to be expected since cancer risk factors almost always include excessive inflammation (related to lack of anti-inflammatory nutrients) and oxidative stress (related to lack of antioxidants). </w:t>
      </w:r>
    </w:p>
    <w:p w:rsidR="00887C44" w:rsidRPr="00C3201A" w:rsidRDefault="009844BC" w:rsidP="00F44B36">
      <w:pPr>
        <w:pStyle w:val="Heading3"/>
        <w:numPr>
          <w:ilvl w:val="0"/>
          <w:numId w:val="5"/>
        </w:numPr>
        <w:shd w:val="clear" w:color="auto" w:fill="FFFFFF"/>
        <w:rPr>
          <w:rFonts w:ascii="Times New Roman" w:hAnsi="Times New Roman" w:cs="Times New Roman"/>
          <w:color w:val="auto"/>
          <w:sz w:val="24"/>
          <w:szCs w:val="24"/>
          <w:u w:val="single"/>
          <w:lang w:val="en"/>
        </w:rPr>
      </w:pPr>
      <w:r w:rsidRPr="00C3201A">
        <w:rPr>
          <w:rFonts w:ascii="Times New Roman" w:hAnsi="Times New Roman" w:cs="Times New Roman"/>
          <w:color w:val="auto"/>
          <w:sz w:val="24"/>
          <w:szCs w:val="24"/>
          <w:u w:val="single"/>
          <w:lang w:val="en"/>
        </w:rPr>
        <w:t>OPTIMIZED ABSORPTION OF CAROTENOIDS</w:t>
      </w:r>
    </w:p>
    <w:p w:rsidR="00887C44" w:rsidRPr="00C3201A" w:rsidRDefault="00887C44" w:rsidP="009844BC">
      <w:pPr>
        <w:pStyle w:val="NormalWeb"/>
        <w:shd w:val="clear" w:color="auto" w:fill="FFFFFF"/>
        <w:ind w:left="720"/>
        <w:rPr>
          <w:lang w:val="en"/>
        </w:rPr>
      </w:pPr>
      <w:r w:rsidRPr="00C3201A">
        <w:rPr>
          <w:lang w:val="en"/>
        </w:rPr>
        <w:t xml:space="preserve">No single category of nutrients in avocado is more impressive than carotenoids. Here's a list that summarizes key carotenoid antioxidants provided by avocado: </w:t>
      </w:r>
      <w:r w:rsidR="009844BC" w:rsidRPr="00C3201A">
        <w:rPr>
          <w:lang w:val="en"/>
        </w:rPr>
        <w:t>alpha-carotene, beta-carotene, beta-</w:t>
      </w:r>
      <w:proofErr w:type="spellStart"/>
      <w:r w:rsidR="009844BC" w:rsidRPr="00C3201A">
        <w:rPr>
          <w:lang w:val="en"/>
        </w:rPr>
        <w:t>cryptoxanthin</w:t>
      </w:r>
      <w:proofErr w:type="spellEnd"/>
      <w:r w:rsidR="009844BC" w:rsidRPr="00C3201A">
        <w:rPr>
          <w:lang w:val="en"/>
        </w:rPr>
        <w:t xml:space="preserve">, </w:t>
      </w:r>
      <w:proofErr w:type="spellStart"/>
      <w:r w:rsidR="009844BC" w:rsidRPr="00C3201A">
        <w:rPr>
          <w:lang w:val="en"/>
        </w:rPr>
        <w:t>chrysanthemaxanthin</w:t>
      </w:r>
      <w:proofErr w:type="spellEnd"/>
      <w:r w:rsidR="009844BC" w:rsidRPr="00C3201A">
        <w:rPr>
          <w:lang w:val="en"/>
        </w:rPr>
        <w:t xml:space="preserve">, lutein, </w:t>
      </w:r>
      <w:proofErr w:type="spellStart"/>
      <w:r w:rsidR="009844BC" w:rsidRPr="00C3201A">
        <w:rPr>
          <w:lang w:val="en"/>
        </w:rPr>
        <w:t>neochrome</w:t>
      </w:r>
      <w:proofErr w:type="spellEnd"/>
      <w:r w:rsidR="009844BC" w:rsidRPr="00C3201A">
        <w:rPr>
          <w:lang w:val="en"/>
        </w:rPr>
        <w:t xml:space="preserve">, </w:t>
      </w:r>
      <w:proofErr w:type="spellStart"/>
      <w:r w:rsidR="009844BC" w:rsidRPr="00C3201A">
        <w:rPr>
          <w:lang w:val="en"/>
        </w:rPr>
        <w:t>neoxanthin</w:t>
      </w:r>
      <w:proofErr w:type="spellEnd"/>
      <w:r w:rsidR="009844BC" w:rsidRPr="00C3201A">
        <w:rPr>
          <w:lang w:val="en"/>
        </w:rPr>
        <w:t xml:space="preserve">, </w:t>
      </w:r>
      <w:proofErr w:type="spellStart"/>
      <w:r w:rsidR="009844BC" w:rsidRPr="00C3201A">
        <w:rPr>
          <w:lang w:val="en"/>
        </w:rPr>
        <w:t>violaxanthin</w:t>
      </w:r>
      <w:proofErr w:type="spellEnd"/>
      <w:r w:rsidR="009844BC" w:rsidRPr="00C3201A">
        <w:rPr>
          <w:lang w:val="en"/>
        </w:rPr>
        <w:t xml:space="preserve">, </w:t>
      </w:r>
      <w:proofErr w:type="spellStart"/>
      <w:r w:rsidR="009844BC" w:rsidRPr="00C3201A">
        <w:rPr>
          <w:lang w:val="en"/>
        </w:rPr>
        <w:t>zeaxanthin</w:t>
      </w:r>
      <w:proofErr w:type="spellEnd"/>
      <w:r w:rsidR="009844BC" w:rsidRPr="00C3201A">
        <w:rPr>
          <w:lang w:val="en"/>
        </w:rPr>
        <w:t>.</w:t>
      </w:r>
    </w:p>
    <w:p w:rsidR="00887C44" w:rsidRPr="00C3201A" w:rsidRDefault="00887C44" w:rsidP="009844BC">
      <w:pPr>
        <w:pStyle w:val="NormalWeb"/>
        <w:shd w:val="clear" w:color="auto" w:fill="FFFFFF"/>
        <w:ind w:left="720"/>
        <w:rPr>
          <w:lang w:val="en"/>
        </w:rPr>
      </w:pPr>
      <w:r w:rsidRPr="00C3201A">
        <w:rPr>
          <w:lang w:val="en"/>
        </w:rPr>
        <w:lastRenderedPageBreak/>
        <w:t>Included within avocado are generous amounts of oleic acid, a monounsaturated fatty acid that makes it easier for the digestive tract to form transport molecules (chylomicrons) that can carry carotenoids up into the body. This great match between avocado's fat content and its carotenoids also extends to the relationship between avocado and other foods.</w:t>
      </w:r>
    </w:p>
    <w:p w:rsidR="00887C44" w:rsidRPr="00C3201A" w:rsidRDefault="009844BC" w:rsidP="00F44B36">
      <w:pPr>
        <w:pStyle w:val="Heading3"/>
        <w:numPr>
          <w:ilvl w:val="0"/>
          <w:numId w:val="5"/>
        </w:numPr>
        <w:shd w:val="clear" w:color="auto" w:fill="FFFFFF"/>
        <w:rPr>
          <w:rFonts w:ascii="Times New Roman" w:hAnsi="Times New Roman" w:cs="Times New Roman"/>
          <w:color w:val="auto"/>
          <w:sz w:val="24"/>
          <w:szCs w:val="24"/>
          <w:u w:val="single"/>
          <w:lang w:val="en"/>
        </w:rPr>
      </w:pPr>
      <w:r w:rsidRPr="00C3201A">
        <w:rPr>
          <w:rFonts w:ascii="Times New Roman" w:hAnsi="Times New Roman" w:cs="Times New Roman"/>
          <w:color w:val="auto"/>
          <w:sz w:val="24"/>
          <w:szCs w:val="24"/>
          <w:u w:val="single"/>
          <w:lang w:val="en"/>
        </w:rPr>
        <w:t>WIDE-RANGING ANTI-INFLAMMATORY BENEFITS</w:t>
      </w:r>
    </w:p>
    <w:p w:rsidR="00887C44" w:rsidRPr="00C3201A" w:rsidRDefault="00887C44" w:rsidP="009844BC">
      <w:pPr>
        <w:pStyle w:val="NormalWeb"/>
        <w:shd w:val="clear" w:color="auto" w:fill="FFFFFF"/>
        <w:ind w:left="720"/>
        <w:rPr>
          <w:lang w:val="en"/>
        </w:rPr>
      </w:pPr>
      <w:r w:rsidRPr="00C3201A">
        <w:rPr>
          <w:lang w:val="en"/>
        </w:rPr>
        <w:t xml:space="preserve">The term "anti-inflammatory" is a term that truly applies to this delicious food. Avocado's anti-inflammatory nutrients fall into five basic categories: </w:t>
      </w:r>
    </w:p>
    <w:p w:rsidR="00887C44" w:rsidRPr="00C3201A" w:rsidRDefault="00887C44" w:rsidP="00F44B36">
      <w:pPr>
        <w:pStyle w:val="ListParagraph"/>
        <w:numPr>
          <w:ilvl w:val="0"/>
          <w:numId w:val="6"/>
        </w:numPr>
        <w:shd w:val="clear" w:color="auto" w:fill="FFFFFF"/>
        <w:spacing w:before="100" w:beforeAutospacing="1" w:after="100" w:afterAutospacing="1"/>
        <w:rPr>
          <w:rFonts w:ascii="Times New Roman" w:hAnsi="Times New Roman" w:cs="Times New Roman"/>
          <w:lang w:val="en"/>
        </w:rPr>
      </w:pPr>
      <w:proofErr w:type="spellStart"/>
      <w:r w:rsidRPr="00C3201A">
        <w:rPr>
          <w:rFonts w:ascii="Times New Roman" w:hAnsi="Times New Roman" w:cs="Times New Roman"/>
          <w:iCs/>
          <w:lang w:val="en"/>
        </w:rPr>
        <w:t>phytosterols</w:t>
      </w:r>
      <w:proofErr w:type="spellEnd"/>
      <w:r w:rsidRPr="00C3201A">
        <w:rPr>
          <w:rFonts w:ascii="Times New Roman" w:hAnsi="Times New Roman" w:cs="Times New Roman"/>
          <w:lang w:val="en"/>
        </w:rPr>
        <w:t>, including beta-</w:t>
      </w:r>
      <w:proofErr w:type="spellStart"/>
      <w:r w:rsidRPr="00C3201A">
        <w:rPr>
          <w:rFonts w:ascii="Times New Roman" w:hAnsi="Times New Roman" w:cs="Times New Roman"/>
          <w:lang w:val="en"/>
        </w:rPr>
        <w:t>sitosterol</w:t>
      </w:r>
      <w:proofErr w:type="spellEnd"/>
      <w:r w:rsidRPr="00C3201A">
        <w:rPr>
          <w:rFonts w:ascii="Times New Roman" w:hAnsi="Times New Roman" w:cs="Times New Roman"/>
          <w:lang w:val="en"/>
        </w:rPr>
        <w:t xml:space="preserve">, </w:t>
      </w:r>
      <w:proofErr w:type="spellStart"/>
      <w:r w:rsidRPr="00C3201A">
        <w:rPr>
          <w:rFonts w:ascii="Times New Roman" w:hAnsi="Times New Roman" w:cs="Times New Roman"/>
          <w:lang w:val="en"/>
        </w:rPr>
        <w:t>stigmasterol</w:t>
      </w:r>
      <w:proofErr w:type="spellEnd"/>
      <w:r w:rsidRPr="00C3201A">
        <w:rPr>
          <w:rFonts w:ascii="Times New Roman" w:hAnsi="Times New Roman" w:cs="Times New Roman"/>
          <w:lang w:val="en"/>
        </w:rPr>
        <w:t xml:space="preserve">, and </w:t>
      </w:r>
      <w:proofErr w:type="spellStart"/>
      <w:r w:rsidRPr="00C3201A">
        <w:rPr>
          <w:rFonts w:ascii="Times New Roman" w:hAnsi="Times New Roman" w:cs="Times New Roman"/>
          <w:lang w:val="en"/>
        </w:rPr>
        <w:t>campesterol</w:t>
      </w:r>
      <w:proofErr w:type="spellEnd"/>
      <w:r w:rsidRPr="00C3201A">
        <w:rPr>
          <w:rFonts w:ascii="Times New Roman" w:hAnsi="Times New Roman" w:cs="Times New Roman"/>
          <w:lang w:val="en"/>
        </w:rPr>
        <w:t xml:space="preserve"> </w:t>
      </w:r>
    </w:p>
    <w:p w:rsidR="00887C44" w:rsidRPr="00C3201A" w:rsidRDefault="00887C44" w:rsidP="00F44B36">
      <w:pPr>
        <w:pStyle w:val="ListParagraph"/>
        <w:numPr>
          <w:ilvl w:val="0"/>
          <w:numId w:val="6"/>
        </w:numPr>
        <w:shd w:val="clear" w:color="auto" w:fill="FFFFFF"/>
        <w:spacing w:before="100" w:beforeAutospacing="1" w:after="100" w:afterAutospacing="1"/>
        <w:rPr>
          <w:rFonts w:ascii="Times New Roman" w:hAnsi="Times New Roman" w:cs="Times New Roman"/>
          <w:lang w:val="en"/>
        </w:rPr>
      </w:pPr>
      <w:r w:rsidRPr="00C3201A">
        <w:rPr>
          <w:rFonts w:ascii="Times New Roman" w:hAnsi="Times New Roman" w:cs="Times New Roman"/>
          <w:iCs/>
          <w:lang w:val="en"/>
        </w:rPr>
        <w:t>carotenoid antioxidants</w:t>
      </w:r>
      <w:r w:rsidRPr="00C3201A">
        <w:rPr>
          <w:rFonts w:ascii="Times New Roman" w:hAnsi="Times New Roman" w:cs="Times New Roman"/>
          <w:lang w:val="en"/>
        </w:rPr>
        <w:t xml:space="preserve">, including lutein, </w:t>
      </w:r>
      <w:proofErr w:type="spellStart"/>
      <w:r w:rsidRPr="00C3201A">
        <w:rPr>
          <w:rFonts w:ascii="Times New Roman" w:hAnsi="Times New Roman" w:cs="Times New Roman"/>
          <w:lang w:val="en"/>
        </w:rPr>
        <w:t>neoxanthin</w:t>
      </w:r>
      <w:proofErr w:type="spellEnd"/>
      <w:r w:rsidRPr="00C3201A">
        <w:rPr>
          <w:rFonts w:ascii="Times New Roman" w:hAnsi="Times New Roman" w:cs="Times New Roman"/>
          <w:lang w:val="en"/>
        </w:rPr>
        <w:t xml:space="preserve">, </w:t>
      </w:r>
      <w:proofErr w:type="spellStart"/>
      <w:r w:rsidRPr="00C3201A">
        <w:rPr>
          <w:rFonts w:ascii="Times New Roman" w:hAnsi="Times New Roman" w:cs="Times New Roman"/>
          <w:lang w:val="en"/>
        </w:rPr>
        <w:t>neochrome</w:t>
      </w:r>
      <w:proofErr w:type="spellEnd"/>
      <w:r w:rsidRPr="00C3201A">
        <w:rPr>
          <w:rFonts w:ascii="Times New Roman" w:hAnsi="Times New Roman" w:cs="Times New Roman"/>
          <w:lang w:val="en"/>
        </w:rPr>
        <w:t xml:space="preserve">, </w:t>
      </w:r>
      <w:proofErr w:type="spellStart"/>
      <w:r w:rsidRPr="00C3201A">
        <w:rPr>
          <w:rFonts w:ascii="Times New Roman" w:hAnsi="Times New Roman" w:cs="Times New Roman"/>
          <w:lang w:val="en"/>
        </w:rPr>
        <w:t>chrysanthemaxanthin</w:t>
      </w:r>
      <w:proofErr w:type="spellEnd"/>
      <w:r w:rsidRPr="00C3201A">
        <w:rPr>
          <w:rFonts w:ascii="Times New Roman" w:hAnsi="Times New Roman" w:cs="Times New Roman"/>
          <w:lang w:val="en"/>
        </w:rPr>
        <w:t>, beta-</w:t>
      </w:r>
      <w:proofErr w:type="spellStart"/>
      <w:r w:rsidRPr="00C3201A">
        <w:rPr>
          <w:rFonts w:ascii="Times New Roman" w:hAnsi="Times New Roman" w:cs="Times New Roman"/>
          <w:lang w:val="en"/>
        </w:rPr>
        <w:t>cryptoxanthin</w:t>
      </w:r>
      <w:proofErr w:type="spellEnd"/>
      <w:r w:rsidRPr="00C3201A">
        <w:rPr>
          <w:rFonts w:ascii="Times New Roman" w:hAnsi="Times New Roman" w:cs="Times New Roman"/>
          <w:lang w:val="en"/>
        </w:rPr>
        <w:t xml:space="preserve">, </w:t>
      </w:r>
      <w:proofErr w:type="spellStart"/>
      <w:r w:rsidRPr="00C3201A">
        <w:rPr>
          <w:rFonts w:ascii="Times New Roman" w:hAnsi="Times New Roman" w:cs="Times New Roman"/>
          <w:lang w:val="en"/>
        </w:rPr>
        <w:t>zeaxanthin</w:t>
      </w:r>
      <w:proofErr w:type="spellEnd"/>
      <w:r w:rsidRPr="00C3201A">
        <w:rPr>
          <w:rFonts w:ascii="Times New Roman" w:hAnsi="Times New Roman" w:cs="Times New Roman"/>
          <w:lang w:val="en"/>
        </w:rPr>
        <w:t xml:space="preserve">, </w:t>
      </w:r>
      <w:proofErr w:type="spellStart"/>
      <w:r w:rsidRPr="00C3201A">
        <w:rPr>
          <w:rFonts w:ascii="Times New Roman" w:hAnsi="Times New Roman" w:cs="Times New Roman"/>
          <w:lang w:val="en"/>
        </w:rPr>
        <w:t>violaxanthin</w:t>
      </w:r>
      <w:proofErr w:type="spellEnd"/>
      <w:r w:rsidRPr="00C3201A">
        <w:rPr>
          <w:rFonts w:ascii="Times New Roman" w:hAnsi="Times New Roman" w:cs="Times New Roman"/>
          <w:lang w:val="en"/>
        </w:rPr>
        <w:t xml:space="preserve"> , beta-carotene and alpha-carotene </w:t>
      </w:r>
    </w:p>
    <w:p w:rsidR="00887C44" w:rsidRPr="00C3201A" w:rsidRDefault="00887C44" w:rsidP="00F44B36">
      <w:pPr>
        <w:pStyle w:val="ListParagraph"/>
        <w:numPr>
          <w:ilvl w:val="0"/>
          <w:numId w:val="6"/>
        </w:numPr>
        <w:shd w:val="clear" w:color="auto" w:fill="FFFFFF"/>
        <w:spacing w:before="100" w:beforeAutospacing="1" w:after="100" w:afterAutospacing="1"/>
        <w:rPr>
          <w:rFonts w:ascii="Times New Roman" w:hAnsi="Times New Roman" w:cs="Times New Roman"/>
          <w:lang w:val="en"/>
        </w:rPr>
      </w:pPr>
      <w:r w:rsidRPr="00C3201A">
        <w:rPr>
          <w:rFonts w:ascii="Times New Roman" w:hAnsi="Times New Roman" w:cs="Times New Roman"/>
          <w:iCs/>
          <w:lang w:val="en"/>
        </w:rPr>
        <w:t>other (non-carotenoid) antioxidants</w:t>
      </w:r>
      <w:r w:rsidRPr="00C3201A">
        <w:rPr>
          <w:rFonts w:ascii="Times New Roman" w:hAnsi="Times New Roman" w:cs="Times New Roman"/>
          <w:lang w:val="en"/>
        </w:rPr>
        <w:t xml:space="preserve">, including the flavonoids </w:t>
      </w:r>
      <w:proofErr w:type="spellStart"/>
      <w:r w:rsidRPr="00C3201A">
        <w:rPr>
          <w:rFonts w:ascii="Times New Roman" w:hAnsi="Times New Roman" w:cs="Times New Roman"/>
          <w:lang w:val="en"/>
        </w:rPr>
        <w:t>epicatechin</w:t>
      </w:r>
      <w:proofErr w:type="spellEnd"/>
      <w:r w:rsidRPr="00C3201A">
        <w:rPr>
          <w:rFonts w:ascii="Times New Roman" w:hAnsi="Times New Roman" w:cs="Times New Roman"/>
          <w:lang w:val="en"/>
        </w:rPr>
        <w:t xml:space="preserve"> and </w:t>
      </w:r>
      <w:proofErr w:type="spellStart"/>
      <w:r w:rsidRPr="00C3201A">
        <w:rPr>
          <w:rFonts w:ascii="Times New Roman" w:hAnsi="Times New Roman" w:cs="Times New Roman"/>
          <w:lang w:val="en"/>
        </w:rPr>
        <w:t>epigallocatechin</w:t>
      </w:r>
      <w:proofErr w:type="spellEnd"/>
      <w:r w:rsidRPr="00C3201A">
        <w:rPr>
          <w:rFonts w:ascii="Times New Roman" w:hAnsi="Times New Roman" w:cs="Times New Roman"/>
          <w:lang w:val="en"/>
        </w:rPr>
        <w:t xml:space="preserve"> 3-0-gallate, vitamins C and E, and the minerals manganese, selenium, and zinc </w:t>
      </w:r>
    </w:p>
    <w:p w:rsidR="00887C44" w:rsidRPr="00C3201A" w:rsidRDefault="00887C44" w:rsidP="00F44B36">
      <w:pPr>
        <w:pStyle w:val="ListParagraph"/>
        <w:numPr>
          <w:ilvl w:val="0"/>
          <w:numId w:val="6"/>
        </w:numPr>
        <w:shd w:val="clear" w:color="auto" w:fill="FFFFFF"/>
        <w:spacing w:before="100" w:beforeAutospacing="1" w:after="100" w:afterAutospacing="1"/>
        <w:rPr>
          <w:rFonts w:ascii="Times New Roman" w:hAnsi="Times New Roman" w:cs="Times New Roman"/>
          <w:lang w:val="en"/>
        </w:rPr>
      </w:pPr>
      <w:r w:rsidRPr="00C3201A">
        <w:rPr>
          <w:rFonts w:ascii="Times New Roman" w:hAnsi="Times New Roman" w:cs="Times New Roman"/>
          <w:iCs/>
          <w:lang w:val="en"/>
        </w:rPr>
        <w:t>omega-3 fatty acids</w:t>
      </w:r>
      <w:r w:rsidRPr="00C3201A">
        <w:rPr>
          <w:rFonts w:ascii="Times New Roman" w:hAnsi="Times New Roman" w:cs="Times New Roman"/>
          <w:lang w:val="en"/>
        </w:rPr>
        <w:t>, in the form of alpha-</w:t>
      </w:r>
      <w:proofErr w:type="spellStart"/>
      <w:r w:rsidRPr="00C3201A">
        <w:rPr>
          <w:rFonts w:ascii="Times New Roman" w:hAnsi="Times New Roman" w:cs="Times New Roman"/>
          <w:lang w:val="en"/>
        </w:rPr>
        <w:t>linolenic</w:t>
      </w:r>
      <w:proofErr w:type="spellEnd"/>
      <w:r w:rsidRPr="00C3201A">
        <w:rPr>
          <w:rFonts w:ascii="Times New Roman" w:hAnsi="Times New Roman" w:cs="Times New Roman"/>
          <w:lang w:val="en"/>
        </w:rPr>
        <w:t xml:space="preserve"> acid (approximately 160 milligrams per cup of sliced avocado) </w:t>
      </w:r>
    </w:p>
    <w:p w:rsidR="00887C44" w:rsidRPr="00C3201A" w:rsidRDefault="00887C44" w:rsidP="00F44B36">
      <w:pPr>
        <w:pStyle w:val="ListParagraph"/>
        <w:numPr>
          <w:ilvl w:val="0"/>
          <w:numId w:val="6"/>
        </w:numPr>
        <w:shd w:val="clear" w:color="auto" w:fill="FFFFFF"/>
        <w:spacing w:before="100" w:beforeAutospacing="1" w:after="100" w:afterAutospacing="1"/>
        <w:rPr>
          <w:rFonts w:ascii="Times New Roman" w:hAnsi="Times New Roman" w:cs="Times New Roman"/>
          <w:lang w:val="en"/>
        </w:rPr>
      </w:pPr>
      <w:proofErr w:type="spellStart"/>
      <w:r w:rsidRPr="00C3201A">
        <w:rPr>
          <w:rFonts w:ascii="Times New Roman" w:hAnsi="Times New Roman" w:cs="Times New Roman"/>
          <w:iCs/>
          <w:lang w:val="en"/>
        </w:rPr>
        <w:t>polyhydroxylated</w:t>
      </w:r>
      <w:proofErr w:type="spellEnd"/>
      <w:r w:rsidRPr="00C3201A">
        <w:rPr>
          <w:rFonts w:ascii="Times New Roman" w:hAnsi="Times New Roman" w:cs="Times New Roman"/>
          <w:iCs/>
          <w:lang w:val="en"/>
        </w:rPr>
        <w:t xml:space="preserve"> fatty alcohols (PSA)s</w:t>
      </w:r>
      <w:r w:rsidRPr="00C3201A">
        <w:rPr>
          <w:rFonts w:ascii="Times New Roman" w:hAnsi="Times New Roman" w:cs="Times New Roman"/>
          <w:lang w:val="en"/>
        </w:rPr>
        <w:t xml:space="preserve"> </w:t>
      </w:r>
    </w:p>
    <w:p w:rsidR="00796386" w:rsidRPr="00C3201A" w:rsidRDefault="00887C44" w:rsidP="00297CC9">
      <w:pPr>
        <w:pStyle w:val="NormalWeb"/>
        <w:shd w:val="clear" w:color="auto" w:fill="FFFFFF"/>
        <w:ind w:left="720"/>
        <w:rPr>
          <w:lang w:val="en"/>
        </w:rPr>
      </w:pPr>
      <w:r w:rsidRPr="00C3201A">
        <w:rPr>
          <w:lang w:val="en"/>
        </w:rPr>
        <w:t xml:space="preserve">Arthritis—including both osteoarthritis and rheumatoid arthritis—are health problems that have received special research attention with respect to dietary intake of avocado. All categories of anti-inflammatory nutrients listed above are likely to be involved in avocado's ability to help prevent osteoarthritis and rheumatoid arthritis. </w:t>
      </w:r>
    </w:p>
    <w:p w:rsidR="00664E52" w:rsidRPr="00C3201A" w:rsidRDefault="008D336A" w:rsidP="00664E52">
      <w:pPr>
        <w:pStyle w:val="ListParagraph"/>
        <w:numPr>
          <w:ilvl w:val="0"/>
          <w:numId w:val="3"/>
        </w:numPr>
        <w:rPr>
          <w:rFonts w:ascii="Times New Roman" w:hAnsi="Times New Roman" w:cs="Times New Roman"/>
          <w:b/>
        </w:rPr>
      </w:pPr>
      <w:r w:rsidRPr="00C3201A">
        <w:rPr>
          <w:rFonts w:ascii="Times New Roman" w:hAnsi="Times New Roman" w:cs="Times New Roman"/>
          <w:b/>
          <w:u w:val="single"/>
        </w:rPr>
        <w:t>Cultivation:</w:t>
      </w:r>
      <w:r w:rsidR="000262B2" w:rsidRPr="00C3201A">
        <w:rPr>
          <w:rFonts w:ascii="Times New Roman" w:hAnsi="Times New Roman" w:cs="Times New Roman"/>
          <w:b/>
          <w:u w:val="single"/>
        </w:rPr>
        <w:t xml:space="preserve"> </w:t>
      </w:r>
    </w:p>
    <w:p w:rsidR="00297CC9" w:rsidRPr="00C3201A" w:rsidRDefault="00297CC9" w:rsidP="00297CC9">
      <w:pPr>
        <w:pStyle w:val="ListParagraph"/>
        <w:rPr>
          <w:rFonts w:ascii="Times New Roman" w:hAnsi="Times New Roman" w:cs="Times New Roman"/>
          <w:b/>
        </w:rPr>
      </w:pPr>
      <w:r w:rsidRPr="00C3201A">
        <w:rPr>
          <w:rFonts w:ascii="Times New Roman" w:hAnsi="Times New Roman" w:cs="Times New Roman"/>
        </w:rPr>
        <w:t>Avocado is a native of tropical America. It originated</w:t>
      </w:r>
      <w:r w:rsidRPr="00C3201A">
        <w:rPr>
          <w:rFonts w:ascii="Times New Roman" w:hAnsi="Times New Roman" w:cs="Times New Roman"/>
        </w:rPr>
        <w:t xml:space="preserve"> in Mexico and Central America. </w:t>
      </w:r>
      <w:r w:rsidRPr="00C3201A">
        <w:rPr>
          <w:rFonts w:ascii="Times New Roman" w:hAnsi="Times New Roman" w:cs="Times New Roman"/>
        </w:rPr>
        <w:t>The early Spanish explorers recorded its cultivation from Mexico to Peru but it was not in the West Indies at that time. It was introduced into Jamaica in 1650 and to Southern Spain in 1601. It was reported in Zanzibar in 1892. It was first recorded in Florida in 1833 and in California in 1856.</w:t>
      </w:r>
    </w:p>
    <w:p w:rsidR="00A85E5B" w:rsidRPr="00C3201A" w:rsidRDefault="00CA56DD" w:rsidP="00CA56DD">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sidRPr="00C3201A">
        <w:rPr>
          <w:rFonts w:ascii="Times New Roman" w:hAnsi="Times New Roman" w:cs="Times New Roman"/>
          <w:b/>
          <w:u w:val="single"/>
        </w:rPr>
        <w:t>REFERENCES:</w:t>
      </w:r>
    </w:p>
    <w:p w:rsidR="00E33906" w:rsidRPr="00C3201A" w:rsidRDefault="00E33906" w:rsidP="00F44B36">
      <w:pPr>
        <w:pStyle w:val="ListParagraph"/>
        <w:widowControl w:val="0"/>
        <w:numPr>
          <w:ilvl w:val="0"/>
          <w:numId w:val="4"/>
        </w:numPr>
        <w:autoSpaceDE w:val="0"/>
        <w:autoSpaceDN w:val="0"/>
        <w:adjustRightInd w:val="0"/>
        <w:spacing w:line="360" w:lineRule="atLeast"/>
        <w:jc w:val="both"/>
        <w:rPr>
          <w:rFonts w:ascii="Times New Roman" w:hAnsi="Times New Roman" w:cs="Times New Roman"/>
        </w:rPr>
      </w:pPr>
      <w:hyperlink r:id="rId55" w:history="1">
        <w:r w:rsidRPr="00C3201A">
          <w:rPr>
            <w:rStyle w:val="Hyperlink"/>
            <w:rFonts w:ascii="Times New Roman" w:hAnsi="Times New Roman" w:cs="Times New Roman"/>
            <w:color w:val="auto"/>
            <w:u w:val="none"/>
          </w:rPr>
          <w:t>www.whfoods.com</w:t>
        </w:r>
      </w:hyperlink>
    </w:p>
    <w:p w:rsidR="00E33906" w:rsidRPr="00C3201A" w:rsidRDefault="0096655B" w:rsidP="00F44B36">
      <w:pPr>
        <w:pStyle w:val="Heading1"/>
        <w:numPr>
          <w:ilvl w:val="0"/>
          <w:numId w:val="7"/>
        </w:numPr>
        <w:spacing w:before="0" w:beforeAutospacing="0" w:after="0" w:afterAutospacing="0"/>
        <w:rPr>
          <w:rStyle w:val="addmd1"/>
          <w:b w:val="0"/>
          <w:sz w:val="24"/>
          <w:szCs w:val="24"/>
        </w:rPr>
      </w:pPr>
      <w:proofErr w:type="spellStart"/>
      <w:r w:rsidRPr="00C3201A">
        <w:rPr>
          <w:b w:val="0"/>
          <w:sz w:val="24"/>
          <w:szCs w:val="24"/>
        </w:rPr>
        <w:t>Bioactives</w:t>
      </w:r>
      <w:proofErr w:type="spellEnd"/>
      <w:r w:rsidRPr="00C3201A">
        <w:rPr>
          <w:b w:val="0"/>
          <w:sz w:val="24"/>
          <w:szCs w:val="24"/>
        </w:rPr>
        <w:t xml:space="preserve"> in Fruit: Health Benefits and Functional Foods</w:t>
      </w:r>
      <w:r w:rsidRPr="00C3201A">
        <w:rPr>
          <w:b w:val="0"/>
          <w:sz w:val="24"/>
          <w:szCs w:val="24"/>
        </w:rPr>
        <w:t>,</w:t>
      </w:r>
      <w:r w:rsidRPr="00C3201A">
        <w:rPr>
          <w:b w:val="0"/>
          <w:sz w:val="24"/>
          <w:szCs w:val="24"/>
        </w:rPr>
        <w:t> </w:t>
      </w:r>
      <w:r w:rsidRPr="00C3201A">
        <w:rPr>
          <w:rStyle w:val="addmd1"/>
          <w:b w:val="0"/>
          <w:sz w:val="24"/>
          <w:szCs w:val="24"/>
        </w:rPr>
        <w:t>By Margot Skinner, Denise Hunter</w:t>
      </w:r>
      <w:r w:rsidRPr="00C3201A">
        <w:rPr>
          <w:rStyle w:val="addmd1"/>
          <w:b w:val="0"/>
          <w:sz w:val="24"/>
          <w:szCs w:val="24"/>
        </w:rPr>
        <w:t>.</w:t>
      </w:r>
    </w:p>
    <w:p w:rsidR="0096655B" w:rsidRPr="00C3201A" w:rsidRDefault="0096655B" w:rsidP="00F44B36">
      <w:pPr>
        <w:pStyle w:val="Heading1"/>
        <w:numPr>
          <w:ilvl w:val="0"/>
          <w:numId w:val="8"/>
        </w:numPr>
        <w:spacing w:before="0" w:beforeAutospacing="0" w:after="0" w:afterAutospacing="0"/>
        <w:rPr>
          <w:rStyle w:val="addmd1"/>
          <w:b w:val="0"/>
          <w:sz w:val="24"/>
          <w:szCs w:val="24"/>
        </w:rPr>
      </w:pPr>
      <w:r w:rsidRPr="00C3201A">
        <w:rPr>
          <w:b w:val="0"/>
          <w:sz w:val="24"/>
          <w:szCs w:val="24"/>
        </w:rPr>
        <w:t>The Avocado: Botany, Production and Uses</w:t>
      </w:r>
      <w:r w:rsidRPr="00C3201A">
        <w:rPr>
          <w:b w:val="0"/>
          <w:sz w:val="24"/>
          <w:szCs w:val="24"/>
        </w:rPr>
        <w:t>,</w:t>
      </w:r>
      <w:r w:rsidRPr="00C3201A">
        <w:rPr>
          <w:b w:val="0"/>
          <w:sz w:val="24"/>
          <w:szCs w:val="24"/>
        </w:rPr>
        <w:t> </w:t>
      </w:r>
      <w:r w:rsidRPr="00C3201A">
        <w:rPr>
          <w:rStyle w:val="addmd1"/>
          <w:b w:val="0"/>
          <w:sz w:val="24"/>
          <w:szCs w:val="24"/>
        </w:rPr>
        <w:t xml:space="preserve">edited by Bruce A. Schaffer, Antony William </w:t>
      </w:r>
      <w:proofErr w:type="spellStart"/>
      <w:r w:rsidRPr="00C3201A">
        <w:rPr>
          <w:rStyle w:val="addmd1"/>
          <w:b w:val="0"/>
          <w:sz w:val="24"/>
          <w:szCs w:val="24"/>
        </w:rPr>
        <w:t>Whiley</w:t>
      </w:r>
      <w:proofErr w:type="spellEnd"/>
      <w:r w:rsidRPr="00C3201A">
        <w:rPr>
          <w:rStyle w:val="addmd1"/>
          <w:b w:val="0"/>
          <w:sz w:val="24"/>
          <w:szCs w:val="24"/>
        </w:rPr>
        <w:t xml:space="preserve">, B. Nigel </w:t>
      </w:r>
      <w:proofErr w:type="spellStart"/>
      <w:r w:rsidRPr="00C3201A">
        <w:rPr>
          <w:rStyle w:val="addmd1"/>
          <w:b w:val="0"/>
          <w:sz w:val="24"/>
          <w:szCs w:val="24"/>
        </w:rPr>
        <w:t>Wolstenholme</w:t>
      </w:r>
      <w:proofErr w:type="spellEnd"/>
      <w:r w:rsidRPr="00C3201A">
        <w:rPr>
          <w:rStyle w:val="addmd1"/>
          <w:b w:val="0"/>
          <w:sz w:val="24"/>
          <w:szCs w:val="24"/>
        </w:rPr>
        <w:t>.</w:t>
      </w:r>
    </w:p>
    <w:p w:rsidR="00D223B5" w:rsidRPr="00C3201A" w:rsidRDefault="00D223B5" w:rsidP="00F44B36">
      <w:pPr>
        <w:pStyle w:val="Heading1"/>
        <w:numPr>
          <w:ilvl w:val="0"/>
          <w:numId w:val="8"/>
        </w:numPr>
        <w:spacing w:before="0" w:beforeAutospacing="0" w:after="0" w:afterAutospacing="0"/>
        <w:rPr>
          <w:b w:val="0"/>
          <w:sz w:val="24"/>
          <w:szCs w:val="24"/>
        </w:rPr>
      </w:pPr>
      <w:hyperlink r:id="rId56" w:history="1">
        <w:r w:rsidRPr="00C3201A">
          <w:rPr>
            <w:rStyle w:val="Hyperlink"/>
            <w:b w:val="0"/>
            <w:color w:val="auto"/>
            <w:sz w:val="24"/>
            <w:szCs w:val="24"/>
            <w:u w:val="none"/>
          </w:rPr>
          <w:t>www.fao.org</w:t>
        </w:r>
      </w:hyperlink>
    </w:p>
    <w:p w:rsidR="00D223B5" w:rsidRPr="00C3201A" w:rsidRDefault="00D223B5" w:rsidP="00F44B36">
      <w:pPr>
        <w:pStyle w:val="Heading1"/>
        <w:numPr>
          <w:ilvl w:val="0"/>
          <w:numId w:val="8"/>
        </w:numPr>
        <w:spacing w:before="0" w:beforeAutospacing="0" w:after="0" w:afterAutospacing="0"/>
        <w:rPr>
          <w:b w:val="0"/>
          <w:sz w:val="24"/>
          <w:szCs w:val="24"/>
        </w:rPr>
      </w:pPr>
    </w:p>
    <w:p w:rsidR="00194425" w:rsidRPr="00C3201A" w:rsidRDefault="0096655B" w:rsidP="0096655B">
      <w:pPr>
        <w:pStyle w:val="Heading1"/>
        <w:tabs>
          <w:tab w:val="left" w:pos="1890"/>
        </w:tabs>
        <w:spacing w:before="0" w:beforeAutospacing="0" w:after="0" w:afterAutospacing="0"/>
        <w:ind w:left="720"/>
        <w:rPr>
          <w:b w:val="0"/>
          <w:sz w:val="24"/>
          <w:szCs w:val="24"/>
        </w:rPr>
      </w:pPr>
      <w:r w:rsidRPr="00C3201A">
        <w:rPr>
          <w:b w:val="0"/>
          <w:sz w:val="24"/>
          <w:szCs w:val="24"/>
        </w:rPr>
        <w:tab/>
      </w:r>
    </w:p>
    <w:sectPr w:rsidR="00194425" w:rsidRPr="00C320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4B36" w:rsidRDefault="00F44B36" w:rsidP="00867E67">
      <w:pPr>
        <w:spacing w:after="0" w:line="240" w:lineRule="auto"/>
      </w:pPr>
      <w:r>
        <w:separator/>
      </w:r>
    </w:p>
  </w:endnote>
  <w:endnote w:type="continuationSeparator" w:id="0">
    <w:p w:rsidR="00F44B36" w:rsidRDefault="00F44B36"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4B36" w:rsidRDefault="00F44B36" w:rsidP="00867E67">
      <w:pPr>
        <w:spacing w:after="0" w:line="240" w:lineRule="auto"/>
      </w:pPr>
      <w:r>
        <w:separator/>
      </w:r>
    </w:p>
  </w:footnote>
  <w:footnote w:type="continuationSeparator" w:id="0">
    <w:p w:rsidR="00F44B36" w:rsidRDefault="00F44B36"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B1335"/>
    <w:multiLevelType w:val="hybridMultilevel"/>
    <w:tmpl w:val="3496D2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A6607D"/>
    <w:multiLevelType w:val="hybridMultilevel"/>
    <w:tmpl w:val="B4629488"/>
    <w:lvl w:ilvl="0" w:tplc="0409000D">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nsid w:val="07156719"/>
    <w:multiLevelType w:val="hybridMultilevel"/>
    <w:tmpl w:val="892CC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nsid w:val="0B130816"/>
    <w:multiLevelType w:val="hybridMultilevel"/>
    <w:tmpl w:val="CC16F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9CF4351"/>
    <w:multiLevelType w:val="hybridMultilevel"/>
    <w:tmpl w:val="87AA18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3A4D21"/>
    <w:multiLevelType w:val="hybridMultilevel"/>
    <w:tmpl w:val="4118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DA41FF"/>
    <w:multiLevelType w:val="multilevel"/>
    <w:tmpl w:val="4B4E3DD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C031CC8"/>
    <w:multiLevelType w:val="hybridMultilevel"/>
    <w:tmpl w:val="D2327E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E34BC5"/>
    <w:multiLevelType w:val="hybridMultilevel"/>
    <w:tmpl w:val="18B2CC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D931C8"/>
    <w:multiLevelType w:val="hybridMultilevel"/>
    <w:tmpl w:val="B0D0B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B36B74"/>
    <w:multiLevelType w:val="hybridMultilevel"/>
    <w:tmpl w:val="F98C0F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6CD5E55"/>
    <w:multiLevelType w:val="hybridMultilevel"/>
    <w:tmpl w:val="391EA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5"/>
  </w:num>
  <w:num w:numId="4">
    <w:abstractNumId w:val="8"/>
  </w:num>
  <w:num w:numId="5">
    <w:abstractNumId w:val="0"/>
  </w:num>
  <w:num w:numId="6">
    <w:abstractNumId w:val="3"/>
  </w:num>
  <w:num w:numId="7">
    <w:abstractNumId w:val="10"/>
  </w:num>
  <w:num w:numId="8">
    <w:abstractNumId w:val="7"/>
  </w:num>
  <w:num w:numId="9">
    <w:abstractNumId w:val="1"/>
  </w:num>
  <w:num w:numId="10">
    <w:abstractNumId w:val="6"/>
  </w:num>
  <w:num w:numId="11">
    <w:abstractNumId w:val="4"/>
  </w:num>
  <w:num w:numId="1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13DD0"/>
    <w:rsid w:val="00020763"/>
    <w:rsid w:val="000262B2"/>
    <w:rsid w:val="00033C3A"/>
    <w:rsid w:val="0003520F"/>
    <w:rsid w:val="00041984"/>
    <w:rsid w:val="000428A5"/>
    <w:rsid w:val="00046452"/>
    <w:rsid w:val="00062292"/>
    <w:rsid w:val="00063F50"/>
    <w:rsid w:val="00072DC8"/>
    <w:rsid w:val="00083798"/>
    <w:rsid w:val="000844D0"/>
    <w:rsid w:val="00090921"/>
    <w:rsid w:val="000A2780"/>
    <w:rsid w:val="000B5526"/>
    <w:rsid w:val="000C55B3"/>
    <w:rsid w:val="000C5C49"/>
    <w:rsid w:val="000C7956"/>
    <w:rsid w:val="000D4A7D"/>
    <w:rsid w:val="000D7B2D"/>
    <w:rsid w:val="000E4394"/>
    <w:rsid w:val="000F2421"/>
    <w:rsid w:val="000F4350"/>
    <w:rsid w:val="00102A59"/>
    <w:rsid w:val="00110655"/>
    <w:rsid w:val="0011089D"/>
    <w:rsid w:val="00125330"/>
    <w:rsid w:val="0012613D"/>
    <w:rsid w:val="00133867"/>
    <w:rsid w:val="00135B8E"/>
    <w:rsid w:val="001446FD"/>
    <w:rsid w:val="00190815"/>
    <w:rsid w:val="00192DDC"/>
    <w:rsid w:val="00194425"/>
    <w:rsid w:val="00197738"/>
    <w:rsid w:val="001B034F"/>
    <w:rsid w:val="001B3210"/>
    <w:rsid w:val="001B35DF"/>
    <w:rsid w:val="001C45F5"/>
    <w:rsid w:val="001D5D59"/>
    <w:rsid w:val="001E1791"/>
    <w:rsid w:val="002068FE"/>
    <w:rsid w:val="00245749"/>
    <w:rsid w:val="002649AF"/>
    <w:rsid w:val="002740B6"/>
    <w:rsid w:val="00281836"/>
    <w:rsid w:val="00283473"/>
    <w:rsid w:val="00285A89"/>
    <w:rsid w:val="00294CE0"/>
    <w:rsid w:val="00297CC9"/>
    <w:rsid w:val="002A4184"/>
    <w:rsid w:val="002A553D"/>
    <w:rsid w:val="002B52B0"/>
    <w:rsid w:val="002E69AD"/>
    <w:rsid w:val="0030698B"/>
    <w:rsid w:val="00313A3F"/>
    <w:rsid w:val="00320DF7"/>
    <w:rsid w:val="00320F0E"/>
    <w:rsid w:val="0032451E"/>
    <w:rsid w:val="00331904"/>
    <w:rsid w:val="003330A5"/>
    <w:rsid w:val="00335475"/>
    <w:rsid w:val="00350D64"/>
    <w:rsid w:val="00355019"/>
    <w:rsid w:val="00360CA7"/>
    <w:rsid w:val="0036773D"/>
    <w:rsid w:val="0037003E"/>
    <w:rsid w:val="00370768"/>
    <w:rsid w:val="0037168B"/>
    <w:rsid w:val="00377660"/>
    <w:rsid w:val="00380EF9"/>
    <w:rsid w:val="00395653"/>
    <w:rsid w:val="003A0622"/>
    <w:rsid w:val="003A2D7A"/>
    <w:rsid w:val="003A4425"/>
    <w:rsid w:val="003A4DFD"/>
    <w:rsid w:val="003A71F3"/>
    <w:rsid w:val="003B070E"/>
    <w:rsid w:val="003B2CD1"/>
    <w:rsid w:val="003B74A0"/>
    <w:rsid w:val="003C48C6"/>
    <w:rsid w:val="003D3417"/>
    <w:rsid w:val="003E5CAF"/>
    <w:rsid w:val="00401BB9"/>
    <w:rsid w:val="00411F4F"/>
    <w:rsid w:val="00432BD1"/>
    <w:rsid w:val="004435EC"/>
    <w:rsid w:val="004450A9"/>
    <w:rsid w:val="00455075"/>
    <w:rsid w:val="004554FF"/>
    <w:rsid w:val="00462FED"/>
    <w:rsid w:val="00472D9E"/>
    <w:rsid w:val="00485F27"/>
    <w:rsid w:val="004A5C4E"/>
    <w:rsid w:val="004A62B4"/>
    <w:rsid w:val="004B32A6"/>
    <w:rsid w:val="004B6073"/>
    <w:rsid w:val="004C0B4B"/>
    <w:rsid w:val="004C3571"/>
    <w:rsid w:val="004D4569"/>
    <w:rsid w:val="004E4AFB"/>
    <w:rsid w:val="004E6E7D"/>
    <w:rsid w:val="004E702E"/>
    <w:rsid w:val="004F5753"/>
    <w:rsid w:val="004F72DA"/>
    <w:rsid w:val="00500ED9"/>
    <w:rsid w:val="00504B05"/>
    <w:rsid w:val="005075D3"/>
    <w:rsid w:val="00514D85"/>
    <w:rsid w:val="00516A02"/>
    <w:rsid w:val="00522045"/>
    <w:rsid w:val="0052499A"/>
    <w:rsid w:val="00525CAA"/>
    <w:rsid w:val="0053145C"/>
    <w:rsid w:val="00532FFF"/>
    <w:rsid w:val="0056746C"/>
    <w:rsid w:val="0058372B"/>
    <w:rsid w:val="00592B43"/>
    <w:rsid w:val="00595B19"/>
    <w:rsid w:val="005A133C"/>
    <w:rsid w:val="005B4C11"/>
    <w:rsid w:val="005C2666"/>
    <w:rsid w:val="005D7681"/>
    <w:rsid w:val="005E3999"/>
    <w:rsid w:val="005E3BAB"/>
    <w:rsid w:val="005F03DC"/>
    <w:rsid w:val="005F3D4C"/>
    <w:rsid w:val="00613C90"/>
    <w:rsid w:val="00625722"/>
    <w:rsid w:val="00630A5B"/>
    <w:rsid w:val="0063608E"/>
    <w:rsid w:val="00637DEB"/>
    <w:rsid w:val="00643CF8"/>
    <w:rsid w:val="00644F1B"/>
    <w:rsid w:val="006619C5"/>
    <w:rsid w:val="00664E52"/>
    <w:rsid w:val="00667D8A"/>
    <w:rsid w:val="00671D99"/>
    <w:rsid w:val="00676C7A"/>
    <w:rsid w:val="00677017"/>
    <w:rsid w:val="006855A8"/>
    <w:rsid w:val="0069434E"/>
    <w:rsid w:val="00697F8D"/>
    <w:rsid w:val="006A5884"/>
    <w:rsid w:val="006B2220"/>
    <w:rsid w:val="006C1195"/>
    <w:rsid w:val="006D35F7"/>
    <w:rsid w:val="006E4206"/>
    <w:rsid w:val="006E5246"/>
    <w:rsid w:val="006F4470"/>
    <w:rsid w:val="006F7F2C"/>
    <w:rsid w:val="00707330"/>
    <w:rsid w:val="00716DC1"/>
    <w:rsid w:val="00717CFD"/>
    <w:rsid w:val="00720ECD"/>
    <w:rsid w:val="00723DAD"/>
    <w:rsid w:val="00736ED8"/>
    <w:rsid w:val="00741384"/>
    <w:rsid w:val="00744E9F"/>
    <w:rsid w:val="0074533B"/>
    <w:rsid w:val="007463D7"/>
    <w:rsid w:val="00774AD2"/>
    <w:rsid w:val="00782809"/>
    <w:rsid w:val="007843AD"/>
    <w:rsid w:val="00784C8E"/>
    <w:rsid w:val="00785787"/>
    <w:rsid w:val="00796386"/>
    <w:rsid w:val="007A32E5"/>
    <w:rsid w:val="007A5896"/>
    <w:rsid w:val="007A5FFF"/>
    <w:rsid w:val="007A6ADF"/>
    <w:rsid w:val="007A79F9"/>
    <w:rsid w:val="007B36E8"/>
    <w:rsid w:val="007C2466"/>
    <w:rsid w:val="007E4EF4"/>
    <w:rsid w:val="007E660A"/>
    <w:rsid w:val="00803F5C"/>
    <w:rsid w:val="00812630"/>
    <w:rsid w:val="008214E5"/>
    <w:rsid w:val="008253EA"/>
    <w:rsid w:val="008325A4"/>
    <w:rsid w:val="00835FD9"/>
    <w:rsid w:val="008574BC"/>
    <w:rsid w:val="00866DAF"/>
    <w:rsid w:val="00866E25"/>
    <w:rsid w:val="00867E67"/>
    <w:rsid w:val="00871FD0"/>
    <w:rsid w:val="00876989"/>
    <w:rsid w:val="00887C44"/>
    <w:rsid w:val="008978BC"/>
    <w:rsid w:val="008A0082"/>
    <w:rsid w:val="008A2222"/>
    <w:rsid w:val="008C1F92"/>
    <w:rsid w:val="008C2324"/>
    <w:rsid w:val="008C2A21"/>
    <w:rsid w:val="008D336A"/>
    <w:rsid w:val="008D73C1"/>
    <w:rsid w:val="008E1121"/>
    <w:rsid w:val="008E69CF"/>
    <w:rsid w:val="008F20AF"/>
    <w:rsid w:val="008F4491"/>
    <w:rsid w:val="00912787"/>
    <w:rsid w:val="009129F3"/>
    <w:rsid w:val="009140D0"/>
    <w:rsid w:val="009155F0"/>
    <w:rsid w:val="009339EF"/>
    <w:rsid w:val="00947E97"/>
    <w:rsid w:val="009606FC"/>
    <w:rsid w:val="0096655B"/>
    <w:rsid w:val="00966632"/>
    <w:rsid w:val="009710C4"/>
    <w:rsid w:val="009739FB"/>
    <w:rsid w:val="00977D92"/>
    <w:rsid w:val="00981A93"/>
    <w:rsid w:val="009844BC"/>
    <w:rsid w:val="009862AB"/>
    <w:rsid w:val="00995A81"/>
    <w:rsid w:val="00995BA8"/>
    <w:rsid w:val="009B3C98"/>
    <w:rsid w:val="009C1822"/>
    <w:rsid w:val="009C30C3"/>
    <w:rsid w:val="009D149B"/>
    <w:rsid w:val="009E0E18"/>
    <w:rsid w:val="009E6FDD"/>
    <w:rsid w:val="009F377D"/>
    <w:rsid w:val="009F583B"/>
    <w:rsid w:val="00A01BFD"/>
    <w:rsid w:val="00A027F6"/>
    <w:rsid w:val="00A161C6"/>
    <w:rsid w:val="00A20018"/>
    <w:rsid w:val="00A21449"/>
    <w:rsid w:val="00A2230C"/>
    <w:rsid w:val="00A30BD3"/>
    <w:rsid w:val="00A377D5"/>
    <w:rsid w:val="00A4652F"/>
    <w:rsid w:val="00A465FD"/>
    <w:rsid w:val="00A749CD"/>
    <w:rsid w:val="00A75DD0"/>
    <w:rsid w:val="00A82D24"/>
    <w:rsid w:val="00A85E5B"/>
    <w:rsid w:val="00A945C0"/>
    <w:rsid w:val="00A95943"/>
    <w:rsid w:val="00AA49AA"/>
    <w:rsid w:val="00AA5C2F"/>
    <w:rsid w:val="00AA6B13"/>
    <w:rsid w:val="00AC3A31"/>
    <w:rsid w:val="00AC4E77"/>
    <w:rsid w:val="00AC5D4F"/>
    <w:rsid w:val="00AC6E07"/>
    <w:rsid w:val="00AE0BAE"/>
    <w:rsid w:val="00AE239F"/>
    <w:rsid w:val="00AF70AF"/>
    <w:rsid w:val="00B01B7F"/>
    <w:rsid w:val="00B053CD"/>
    <w:rsid w:val="00B05C4F"/>
    <w:rsid w:val="00B05CA1"/>
    <w:rsid w:val="00B12055"/>
    <w:rsid w:val="00B16AB8"/>
    <w:rsid w:val="00B3189D"/>
    <w:rsid w:val="00B3275C"/>
    <w:rsid w:val="00B37B37"/>
    <w:rsid w:val="00B5110A"/>
    <w:rsid w:val="00B5325F"/>
    <w:rsid w:val="00B53AC2"/>
    <w:rsid w:val="00B57E89"/>
    <w:rsid w:val="00B60227"/>
    <w:rsid w:val="00B623B4"/>
    <w:rsid w:val="00B6492F"/>
    <w:rsid w:val="00B65C84"/>
    <w:rsid w:val="00B870C2"/>
    <w:rsid w:val="00B93CE9"/>
    <w:rsid w:val="00B964E8"/>
    <w:rsid w:val="00BB2C46"/>
    <w:rsid w:val="00BC0A9C"/>
    <w:rsid w:val="00BD18FA"/>
    <w:rsid w:val="00BE31FA"/>
    <w:rsid w:val="00C04EFF"/>
    <w:rsid w:val="00C10CE4"/>
    <w:rsid w:val="00C23BC9"/>
    <w:rsid w:val="00C313CA"/>
    <w:rsid w:val="00C3201A"/>
    <w:rsid w:val="00C36DD6"/>
    <w:rsid w:val="00C46F63"/>
    <w:rsid w:val="00C47423"/>
    <w:rsid w:val="00C5122E"/>
    <w:rsid w:val="00C53794"/>
    <w:rsid w:val="00C61BB1"/>
    <w:rsid w:val="00C6204C"/>
    <w:rsid w:val="00C8551C"/>
    <w:rsid w:val="00C9618D"/>
    <w:rsid w:val="00CA56DD"/>
    <w:rsid w:val="00CB117B"/>
    <w:rsid w:val="00CB2191"/>
    <w:rsid w:val="00CC7D94"/>
    <w:rsid w:val="00CD27D3"/>
    <w:rsid w:val="00CD36DE"/>
    <w:rsid w:val="00CD51EA"/>
    <w:rsid w:val="00CE532A"/>
    <w:rsid w:val="00CF4B26"/>
    <w:rsid w:val="00D0403B"/>
    <w:rsid w:val="00D223B5"/>
    <w:rsid w:val="00D30A5B"/>
    <w:rsid w:val="00D50D27"/>
    <w:rsid w:val="00D55A16"/>
    <w:rsid w:val="00D64E86"/>
    <w:rsid w:val="00D673B5"/>
    <w:rsid w:val="00D75631"/>
    <w:rsid w:val="00D85DB6"/>
    <w:rsid w:val="00D95160"/>
    <w:rsid w:val="00DB3601"/>
    <w:rsid w:val="00DB3CEB"/>
    <w:rsid w:val="00DD12C7"/>
    <w:rsid w:val="00DF09B3"/>
    <w:rsid w:val="00DF4538"/>
    <w:rsid w:val="00E03B7A"/>
    <w:rsid w:val="00E073EE"/>
    <w:rsid w:val="00E126CF"/>
    <w:rsid w:val="00E278A3"/>
    <w:rsid w:val="00E3125C"/>
    <w:rsid w:val="00E31B8A"/>
    <w:rsid w:val="00E3262D"/>
    <w:rsid w:val="00E33906"/>
    <w:rsid w:val="00E425F2"/>
    <w:rsid w:val="00E43284"/>
    <w:rsid w:val="00E46240"/>
    <w:rsid w:val="00E53D30"/>
    <w:rsid w:val="00E61AAA"/>
    <w:rsid w:val="00E64943"/>
    <w:rsid w:val="00E67D03"/>
    <w:rsid w:val="00E73072"/>
    <w:rsid w:val="00E81FDD"/>
    <w:rsid w:val="00E856AC"/>
    <w:rsid w:val="00E91A3E"/>
    <w:rsid w:val="00E91BEB"/>
    <w:rsid w:val="00E95490"/>
    <w:rsid w:val="00EA6A3A"/>
    <w:rsid w:val="00EB5A24"/>
    <w:rsid w:val="00EC751A"/>
    <w:rsid w:val="00EC7F33"/>
    <w:rsid w:val="00ED1ACD"/>
    <w:rsid w:val="00F051A3"/>
    <w:rsid w:val="00F07E8E"/>
    <w:rsid w:val="00F11B28"/>
    <w:rsid w:val="00F14C99"/>
    <w:rsid w:val="00F20237"/>
    <w:rsid w:val="00F206BC"/>
    <w:rsid w:val="00F4382F"/>
    <w:rsid w:val="00F43E69"/>
    <w:rsid w:val="00F4486D"/>
    <w:rsid w:val="00F44B36"/>
    <w:rsid w:val="00F45B9D"/>
    <w:rsid w:val="00F472F2"/>
    <w:rsid w:val="00F604C4"/>
    <w:rsid w:val="00F70B53"/>
    <w:rsid w:val="00F71EDB"/>
    <w:rsid w:val="00F7311F"/>
    <w:rsid w:val="00F90B70"/>
    <w:rsid w:val="00F91DBA"/>
    <w:rsid w:val="00FA2C4B"/>
    <w:rsid w:val="00FB4F44"/>
    <w:rsid w:val="00FD0C60"/>
    <w:rsid w:val="00FE025C"/>
    <w:rsid w:val="00FE0370"/>
    <w:rsid w:val="00FE7529"/>
    <w:rsid w:val="00FF3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87C4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 w:type="character" w:customStyle="1" w:styleId="Heading3Char">
    <w:name w:val="Heading 3 Char"/>
    <w:basedOn w:val="DefaultParagraphFont"/>
    <w:link w:val="Heading3"/>
    <w:uiPriority w:val="9"/>
    <w:semiHidden/>
    <w:rsid w:val="00887C4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87C4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 w:type="character" w:customStyle="1" w:styleId="st">
    <w:name w:val="st"/>
    <w:basedOn w:val="DefaultParagraphFont"/>
    <w:rsid w:val="0069434E"/>
  </w:style>
  <w:style w:type="character" w:customStyle="1" w:styleId="bean-name-header">
    <w:name w:val="bean-name-header"/>
    <w:basedOn w:val="DefaultParagraphFont"/>
    <w:rsid w:val="004554FF"/>
  </w:style>
  <w:style w:type="character" w:customStyle="1" w:styleId="Heading3Char">
    <w:name w:val="Heading 3 Char"/>
    <w:basedOn w:val="DefaultParagraphFont"/>
    <w:link w:val="Heading3"/>
    <w:uiPriority w:val="9"/>
    <w:semiHidden/>
    <w:rsid w:val="00887C4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40561">
      <w:bodyDiv w:val="1"/>
      <w:marLeft w:val="0"/>
      <w:marRight w:val="0"/>
      <w:marTop w:val="0"/>
      <w:marBottom w:val="0"/>
      <w:divBdr>
        <w:top w:val="none" w:sz="0" w:space="0" w:color="auto"/>
        <w:left w:val="none" w:sz="0" w:space="0" w:color="auto"/>
        <w:bottom w:val="none" w:sz="0" w:space="0" w:color="auto"/>
        <w:right w:val="none" w:sz="0" w:space="0" w:color="auto"/>
      </w:divBdr>
      <w:divsChild>
        <w:div w:id="2108845472">
          <w:marLeft w:val="0"/>
          <w:marRight w:val="0"/>
          <w:marTop w:val="0"/>
          <w:marBottom w:val="0"/>
          <w:divBdr>
            <w:top w:val="none" w:sz="0" w:space="0" w:color="auto"/>
            <w:left w:val="none" w:sz="0" w:space="0" w:color="auto"/>
            <w:bottom w:val="none" w:sz="0" w:space="0" w:color="auto"/>
            <w:right w:val="none" w:sz="0" w:space="0" w:color="auto"/>
          </w:divBdr>
          <w:divsChild>
            <w:div w:id="2115319668">
              <w:marLeft w:val="0"/>
              <w:marRight w:val="0"/>
              <w:marTop w:val="630"/>
              <w:marBottom w:val="0"/>
              <w:divBdr>
                <w:top w:val="single" w:sz="12" w:space="0" w:color="auto"/>
                <w:left w:val="none" w:sz="0" w:space="0" w:color="auto"/>
                <w:bottom w:val="none" w:sz="0" w:space="0" w:color="auto"/>
                <w:right w:val="none" w:sz="0" w:space="0" w:color="auto"/>
              </w:divBdr>
              <w:divsChild>
                <w:div w:id="209614489">
                  <w:marLeft w:val="0"/>
                  <w:marRight w:val="0"/>
                  <w:marTop w:val="0"/>
                  <w:marBottom w:val="0"/>
                  <w:divBdr>
                    <w:top w:val="none" w:sz="0" w:space="0" w:color="auto"/>
                    <w:left w:val="none" w:sz="0" w:space="0" w:color="auto"/>
                    <w:bottom w:val="none" w:sz="0" w:space="0" w:color="auto"/>
                    <w:right w:val="none" w:sz="0" w:space="0" w:color="auto"/>
                  </w:divBdr>
                  <w:divsChild>
                    <w:div w:id="84306772">
                      <w:marLeft w:val="0"/>
                      <w:marRight w:val="150"/>
                      <w:marTop w:val="0"/>
                      <w:marBottom w:val="90"/>
                      <w:divBdr>
                        <w:top w:val="none" w:sz="0" w:space="0" w:color="auto"/>
                        <w:left w:val="none" w:sz="0" w:space="0" w:color="auto"/>
                        <w:bottom w:val="none" w:sz="0" w:space="0" w:color="auto"/>
                        <w:right w:val="none" w:sz="0" w:space="0" w:color="auto"/>
                      </w:divBdr>
                      <w:divsChild>
                        <w:div w:id="12080272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4135879">
      <w:bodyDiv w:val="1"/>
      <w:marLeft w:val="0"/>
      <w:marRight w:val="0"/>
      <w:marTop w:val="0"/>
      <w:marBottom w:val="0"/>
      <w:divBdr>
        <w:top w:val="none" w:sz="0" w:space="0" w:color="auto"/>
        <w:left w:val="none" w:sz="0" w:space="0" w:color="auto"/>
        <w:bottom w:val="none" w:sz="0" w:space="0" w:color="auto"/>
        <w:right w:val="none" w:sz="0" w:space="0" w:color="auto"/>
      </w:divBdr>
      <w:divsChild>
        <w:div w:id="608466749">
          <w:marLeft w:val="0"/>
          <w:marRight w:val="0"/>
          <w:marTop w:val="0"/>
          <w:marBottom w:val="0"/>
          <w:divBdr>
            <w:top w:val="none" w:sz="0" w:space="0" w:color="auto"/>
            <w:left w:val="none" w:sz="0" w:space="0" w:color="auto"/>
            <w:bottom w:val="none" w:sz="0" w:space="0" w:color="auto"/>
            <w:right w:val="none" w:sz="0" w:space="0" w:color="auto"/>
          </w:divBdr>
          <w:divsChild>
            <w:div w:id="76440474">
              <w:marLeft w:val="0"/>
              <w:marRight w:val="0"/>
              <w:marTop w:val="0"/>
              <w:marBottom w:val="0"/>
              <w:divBdr>
                <w:top w:val="none" w:sz="0" w:space="0" w:color="auto"/>
                <w:left w:val="none" w:sz="0" w:space="0" w:color="auto"/>
                <w:bottom w:val="none" w:sz="0" w:space="0" w:color="auto"/>
                <w:right w:val="none" w:sz="0" w:space="0" w:color="auto"/>
              </w:divBdr>
              <w:divsChild>
                <w:div w:id="16434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1480256">
      <w:bodyDiv w:val="1"/>
      <w:marLeft w:val="0"/>
      <w:marRight w:val="0"/>
      <w:marTop w:val="0"/>
      <w:marBottom w:val="0"/>
      <w:divBdr>
        <w:top w:val="none" w:sz="0" w:space="0" w:color="auto"/>
        <w:left w:val="none" w:sz="0" w:space="0" w:color="auto"/>
        <w:bottom w:val="none" w:sz="0" w:space="0" w:color="auto"/>
        <w:right w:val="none" w:sz="0" w:space="0" w:color="auto"/>
      </w:divBdr>
      <w:divsChild>
        <w:div w:id="2099448332">
          <w:marLeft w:val="0"/>
          <w:marRight w:val="0"/>
          <w:marTop w:val="0"/>
          <w:marBottom w:val="0"/>
          <w:divBdr>
            <w:top w:val="none" w:sz="0" w:space="0" w:color="auto"/>
            <w:left w:val="none" w:sz="0" w:space="0" w:color="auto"/>
            <w:bottom w:val="none" w:sz="0" w:space="0" w:color="auto"/>
            <w:right w:val="none" w:sz="0" w:space="0" w:color="auto"/>
          </w:divBdr>
          <w:divsChild>
            <w:div w:id="1527401751">
              <w:marLeft w:val="0"/>
              <w:marRight w:val="0"/>
              <w:marTop w:val="0"/>
              <w:marBottom w:val="0"/>
              <w:divBdr>
                <w:top w:val="none" w:sz="0" w:space="0" w:color="auto"/>
                <w:left w:val="none" w:sz="0" w:space="0" w:color="auto"/>
                <w:bottom w:val="none" w:sz="0" w:space="0" w:color="auto"/>
                <w:right w:val="none" w:sz="0" w:space="0" w:color="auto"/>
              </w:divBdr>
              <w:divsChild>
                <w:div w:id="10823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80834">
      <w:bodyDiv w:val="1"/>
      <w:marLeft w:val="0"/>
      <w:marRight w:val="0"/>
      <w:marTop w:val="0"/>
      <w:marBottom w:val="0"/>
      <w:divBdr>
        <w:top w:val="none" w:sz="0" w:space="0" w:color="auto"/>
        <w:left w:val="none" w:sz="0" w:space="0" w:color="auto"/>
        <w:bottom w:val="none" w:sz="0" w:space="0" w:color="auto"/>
        <w:right w:val="none" w:sz="0" w:space="0" w:color="auto"/>
      </w:divBdr>
      <w:divsChild>
        <w:div w:id="1833332674">
          <w:marLeft w:val="0"/>
          <w:marRight w:val="0"/>
          <w:marTop w:val="0"/>
          <w:marBottom w:val="0"/>
          <w:divBdr>
            <w:top w:val="none" w:sz="0" w:space="0" w:color="auto"/>
            <w:left w:val="none" w:sz="0" w:space="0" w:color="auto"/>
            <w:bottom w:val="none" w:sz="0" w:space="0" w:color="auto"/>
            <w:right w:val="none" w:sz="0" w:space="0" w:color="auto"/>
          </w:divBdr>
          <w:divsChild>
            <w:div w:id="1847288214">
              <w:marLeft w:val="0"/>
              <w:marRight w:val="0"/>
              <w:marTop w:val="0"/>
              <w:marBottom w:val="150"/>
              <w:divBdr>
                <w:top w:val="none" w:sz="0" w:space="0" w:color="auto"/>
                <w:left w:val="none" w:sz="0" w:space="0" w:color="auto"/>
                <w:bottom w:val="none" w:sz="0" w:space="0" w:color="auto"/>
                <w:right w:val="none" w:sz="0" w:space="0" w:color="auto"/>
              </w:divBdr>
              <w:divsChild>
                <w:div w:id="449129668">
                  <w:marLeft w:val="0"/>
                  <w:marRight w:val="0"/>
                  <w:marTop w:val="0"/>
                  <w:marBottom w:val="0"/>
                  <w:divBdr>
                    <w:top w:val="none" w:sz="0" w:space="0" w:color="auto"/>
                    <w:left w:val="none" w:sz="0" w:space="0" w:color="auto"/>
                    <w:bottom w:val="none" w:sz="0" w:space="0" w:color="auto"/>
                    <w:right w:val="none" w:sz="0" w:space="0" w:color="auto"/>
                  </w:divBdr>
                  <w:divsChild>
                    <w:div w:id="19938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08292946">
      <w:bodyDiv w:val="1"/>
      <w:marLeft w:val="0"/>
      <w:marRight w:val="0"/>
      <w:marTop w:val="0"/>
      <w:marBottom w:val="0"/>
      <w:divBdr>
        <w:top w:val="none" w:sz="0" w:space="0" w:color="auto"/>
        <w:left w:val="none" w:sz="0" w:space="0" w:color="auto"/>
        <w:bottom w:val="none" w:sz="0" w:space="0" w:color="auto"/>
        <w:right w:val="none" w:sz="0" w:space="0" w:color="auto"/>
      </w:divBdr>
      <w:divsChild>
        <w:div w:id="562912451">
          <w:marLeft w:val="0"/>
          <w:marRight w:val="0"/>
          <w:marTop w:val="0"/>
          <w:marBottom w:val="0"/>
          <w:divBdr>
            <w:top w:val="none" w:sz="0" w:space="0" w:color="auto"/>
            <w:left w:val="none" w:sz="0" w:space="0" w:color="auto"/>
            <w:bottom w:val="none" w:sz="0" w:space="0" w:color="auto"/>
            <w:right w:val="none" w:sz="0" w:space="0" w:color="auto"/>
          </w:divBdr>
          <w:divsChild>
            <w:div w:id="476727725">
              <w:marLeft w:val="0"/>
              <w:marRight w:val="0"/>
              <w:marTop w:val="630"/>
              <w:marBottom w:val="0"/>
              <w:divBdr>
                <w:top w:val="single" w:sz="12" w:space="0" w:color="auto"/>
                <w:left w:val="none" w:sz="0" w:space="0" w:color="auto"/>
                <w:bottom w:val="none" w:sz="0" w:space="0" w:color="auto"/>
                <w:right w:val="none" w:sz="0" w:space="0" w:color="auto"/>
              </w:divBdr>
              <w:divsChild>
                <w:div w:id="2121601710">
                  <w:marLeft w:val="0"/>
                  <w:marRight w:val="0"/>
                  <w:marTop w:val="0"/>
                  <w:marBottom w:val="0"/>
                  <w:divBdr>
                    <w:top w:val="none" w:sz="0" w:space="0" w:color="auto"/>
                    <w:left w:val="none" w:sz="0" w:space="0" w:color="auto"/>
                    <w:bottom w:val="none" w:sz="0" w:space="0" w:color="auto"/>
                    <w:right w:val="none" w:sz="0" w:space="0" w:color="auto"/>
                  </w:divBdr>
                  <w:divsChild>
                    <w:div w:id="83234373">
                      <w:marLeft w:val="0"/>
                      <w:marRight w:val="150"/>
                      <w:marTop w:val="0"/>
                      <w:marBottom w:val="90"/>
                      <w:divBdr>
                        <w:top w:val="none" w:sz="0" w:space="0" w:color="auto"/>
                        <w:left w:val="none" w:sz="0" w:space="0" w:color="auto"/>
                        <w:bottom w:val="none" w:sz="0" w:space="0" w:color="auto"/>
                        <w:right w:val="none" w:sz="0" w:space="0" w:color="auto"/>
                      </w:divBdr>
                      <w:divsChild>
                        <w:div w:id="116420214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13947929">
      <w:bodyDiv w:val="1"/>
      <w:marLeft w:val="0"/>
      <w:marRight w:val="0"/>
      <w:marTop w:val="0"/>
      <w:marBottom w:val="0"/>
      <w:divBdr>
        <w:top w:val="none" w:sz="0" w:space="0" w:color="auto"/>
        <w:left w:val="none" w:sz="0" w:space="0" w:color="auto"/>
        <w:bottom w:val="none" w:sz="0" w:space="0" w:color="auto"/>
        <w:right w:val="none" w:sz="0" w:space="0" w:color="auto"/>
      </w:divBdr>
      <w:divsChild>
        <w:div w:id="309865581">
          <w:marLeft w:val="0"/>
          <w:marRight w:val="0"/>
          <w:marTop w:val="0"/>
          <w:marBottom w:val="0"/>
          <w:divBdr>
            <w:top w:val="none" w:sz="0" w:space="0" w:color="auto"/>
            <w:left w:val="none" w:sz="0" w:space="0" w:color="auto"/>
            <w:bottom w:val="none" w:sz="0" w:space="0" w:color="auto"/>
            <w:right w:val="none" w:sz="0" w:space="0" w:color="auto"/>
          </w:divBdr>
          <w:divsChild>
            <w:div w:id="1439569735">
              <w:marLeft w:val="0"/>
              <w:marRight w:val="0"/>
              <w:marTop w:val="630"/>
              <w:marBottom w:val="0"/>
              <w:divBdr>
                <w:top w:val="single" w:sz="12" w:space="0" w:color="auto"/>
                <w:left w:val="none" w:sz="0" w:space="0" w:color="auto"/>
                <w:bottom w:val="none" w:sz="0" w:space="0" w:color="auto"/>
                <w:right w:val="none" w:sz="0" w:space="0" w:color="auto"/>
              </w:divBdr>
              <w:divsChild>
                <w:div w:id="720521150">
                  <w:marLeft w:val="0"/>
                  <w:marRight w:val="0"/>
                  <w:marTop w:val="0"/>
                  <w:marBottom w:val="0"/>
                  <w:divBdr>
                    <w:top w:val="none" w:sz="0" w:space="0" w:color="auto"/>
                    <w:left w:val="none" w:sz="0" w:space="0" w:color="auto"/>
                    <w:bottom w:val="none" w:sz="0" w:space="0" w:color="auto"/>
                    <w:right w:val="none" w:sz="0" w:space="0" w:color="auto"/>
                  </w:divBdr>
                  <w:divsChild>
                    <w:div w:id="1885830854">
                      <w:marLeft w:val="0"/>
                      <w:marRight w:val="150"/>
                      <w:marTop w:val="0"/>
                      <w:marBottom w:val="90"/>
                      <w:divBdr>
                        <w:top w:val="none" w:sz="0" w:space="0" w:color="auto"/>
                        <w:left w:val="none" w:sz="0" w:space="0" w:color="auto"/>
                        <w:bottom w:val="none" w:sz="0" w:space="0" w:color="auto"/>
                        <w:right w:val="none" w:sz="0" w:space="0" w:color="auto"/>
                      </w:divBdr>
                      <w:divsChild>
                        <w:div w:id="33037583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3323">
      <w:bodyDiv w:val="1"/>
      <w:marLeft w:val="0"/>
      <w:marRight w:val="0"/>
      <w:marTop w:val="0"/>
      <w:marBottom w:val="0"/>
      <w:divBdr>
        <w:top w:val="none" w:sz="0" w:space="0" w:color="auto"/>
        <w:left w:val="none" w:sz="0" w:space="0" w:color="auto"/>
        <w:bottom w:val="none" w:sz="0" w:space="0" w:color="auto"/>
        <w:right w:val="none" w:sz="0" w:space="0" w:color="auto"/>
      </w:divBdr>
      <w:divsChild>
        <w:div w:id="1543442810">
          <w:marLeft w:val="0"/>
          <w:marRight w:val="0"/>
          <w:marTop w:val="0"/>
          <w:marBottom w:val="0"/>
          <w:divBdr>
            <w:top w:val="none" w:sz="0" w:space="0" w:color="auto"/>
            <w:left w:val="none" w:sz="0" w:space="0" w:color="auto"/>
            <w:bottom w:val="none" w:sz="0" w:space="0" w:color="auto"/>
            <w:right w:val="none" w:sz="0" w:space="0" w:color="auto"/>
          </w:divBdr>
          <w:divsChild>
            <w:div w:id="1358778396">
              <w:marLeft w:val="0"/>
              <w:marRight w:val="0"/>
              <w:marTop w:val="630"/>
              <w:marBottom w:val="0"/>
              <w:divBdr>
                <w:top w:val="single" w:sz="12" w:space="0" w:color="auto"/>
                <w:left w:val="none" w:sz="0" w:space="0" w:color="auto"/>
                <w:bottom w:val="none" w:sz="0" w:space="0" w:color="auto"/>
                <w:right w:val="none" w:sz="0" w:space="0" w:color="auto"/>
              </w:divBdr>
              <w:divsChild>
                <w:div w:id="440608466">
                  <w:marLeft w:val="0"/>
                  <w:marRight w:val="0"/>
                  <w:marTop w:val="0"/>
                  <w:marBottom w:val="0"/>
                  <w:divBdr>
                    <w:top w:val="none" w:sz="0" w:space="0" w:color="auto"/>
                    <w:left w:val="none" w:sz="0" w:space="0" w:color="auto"/>
                    <w:bottom w:val="none" w:sz="0" w:space="0" w:color="auto"/>
                    <w:right w:val="none" w:sz="0" w:space="0" w:color="auto"/>
                  </w:divBdr>
                  <w:divsChild>
                    <w:div w:id="2111388213">
                      <w:marLeft w:val="0"/>
                      <w:marRight w:val="150"/>
                      <w:marTop w:val="0"/>
                      <w:marBottom w:val="90"/>
                      <w:divBdr>
                        <w:top w:val="none" w:sz="0" w:space="0" w:color="auto"/>
                        <w:left w:val="none" w:sz="0" w:space="0" w:color="auto"/>
                        <w:bottom w:val="none" w:sz="0" w:space="0" w:color="auto"/>
                        <w:right w:val="none" w:sz="0" w:space="0" w:color="auto"/>
                      </w:divBdr>
                      <w:divsChild>
                        <w:div w:id="257253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18273125">
      <w:bodyDiv w:val="1"/>
      <w:marLeft w:val="0"/>
      <w:marRight w:val="0"/>
      <w:marTop w:val="0"/>
      <w:marBottom w:val="0"/>
      <w:divBdr>
        <w:top w:val="none" w:sz="0" w:space="0" w:color="auto"/>
        <w:left w:val="none" w:sz="0" w:space="0" w:color="auto"/>
        <w:bottom w:val="none" w:sz="0" w:space="0" w:color="auto"/>
        <w:right w:val="none" w:sz="0" w:space="0" w:color="auto"/>
      </w:divBdr>
      <w:divsChild>
        <w:div w:id="1237743344">
          <w:marLeft w:val="0"/>
          <w:marRight w:val="0"/>
          <w:marTop w:val="0"/>
          <w:marBottom w:val="0"/>
          <w:divBdr>
            <w:top w:val="none" w:sz="0" w:space="0" w:color="auto"/>
            <w:left w:val="none" w:sz="0" w:space="0" w:color="auto"/>
            <w:bottom w:val="none" w:sz="0" w:space="0" w:color="auto"/>
            <w:right w:val="none" w:sz="0" w:space="0" w:color="auto"/>
          </w:divBdr>
          <w:divsChild>
            <w:div w:id="1709525586">
              <w:marLeft w:val="0"/>
              <w:marRight w:val="0"/>
              <w:marTop w:val="630"/>
              <w:marBottom w:val="0"/>
              <w:divBdr>
                <w:top w:val="single" w:sz="12" w:space="0" w:color="auto"/>
                <w:left w:val="none" w:sz="0" w:space="0" w:color="auto"/>
                <w:bottom w:val="none" w:sz="0" w:space="0" w:color="auto"/>
                <w:right w:val="none" w:sz="0" w:space="0" w:color="auto"/>
              </w:divBdr>
              <w:divsChild>
                <w:div w:id="1841315874">
                  <w:marLeft w:val="0"/>
                  <w:marRight w:val="0"/>
                  <w:marTop w:val="0"/>
                  <w:marBottom w:val="0"/>
                  <w:divBdr>
                    <w:top w:val="none" w:sz="0" w:space="0" w:color="auto"/>
                    <w:left w:val="none" w:sz="0" w:space="0" w:color="auto"/>
                    <w:bottom w:val="none" w:sz="0" w:space="0" w:color="auto"/>
                    <w:right w:val="none" w:sz="0" w:space="0" w:color="auto"/>
                  </w:divBdr>
                  <w:divsChild>
                    <w:div w:id="410272258">
                      <w:marLeft w:val="0"/>
                      <w:marRight w:val="150"/>
                      <w:marTop w:val="0"/>
                      <w:marBottom w:val="90"/>
                      <w:divBdr>
                        <w:top w:val="none" w:sz="0" w:space="0" w:color="auto"/>
                        <w:left w:val="none" w:sz="0" w:space="0" w:color="auto"/>
                        <w:bottom w:val="none" w:sz="0" w:space="0" w:color="auto"/>
                        <w:right w:val="none" w:sz="0" w:space="0" w:color="auto"/>
                      </w:divBdr>
                      <w:divsChild>
                        <w:div w:id="114361632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555510665">
      <w:bodyDiv w:val="1"/>
      <w:marLeft w:val="0"/>
      <w:marRight w:val="0"/>
      <w:marTop w:val="0"/>
      <w:marBottom w:val="0"/>
      <w:divBdr>
        <w:top w:val="none" w:sz="0" w:space="0" w:color="auto"/>
        <w:left w:val="none" w:sz="0" w:space="0" w:color="auto"/>
        <w:bottom w:val="none" w:sz="0" w:space="0" w:color="auto"/>
        <w:right w:val="none" w:sz="0" w:space="0" w:color="auto"/>
      </w:divBdr>
      <w:divsChild>
        <w:div w:id="424308401">
          <w:marLeft w:val="0"/>
          <w:marRight w:val="0"/>
          <w:marTop w:val="0"/>
          <w:marBottom w:val="0"/>
          <w:divBdr>
            <w:top w:val="none" w:sz="0" w:space="0" w:color="auto"/>
            <w:left w:val="none" w:sz="0" w:space="0" w:color="auto"/>
            <w:bottom w:val="none" w:sz="0" w:space="0" w:color="auto"/>
            <w:right w:val="none" w:sz="0" w:space="0" w:color="auto"/>
          </w:divBdr>
          <w:divsChild>
            <w:div w:id="1856188960">
              <w:marLeft w:val="0"/>
              <w:marRight w:val="0"/>
              <w:marTop w:val="0"/>
              <w:marBottom w:val="0"/>
              <w:divBdr>
                <w:top w:val="none" w:sz="0" w:space="0" w:color="auto"/>
                <w:left w:val="none" w:sz="0" w:space="0" w:color="auto"/>
                <w:bottom w:val="none" w:sz="0" w:space="0" w:color="auto"/>
                <w:right w:val="none" w:sz="0" w:space="0" w:color="auto"/>
              </w:divBdr>
              <w:divsChild>
                <w:div w:id="18839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365282">
      <w:bodyDiv w:val="1"/>
      <w:marLeft w:val="0"/>
      <w:marRight w:val="0"/>
      <w:marTop w:val="0"/>
      <w:marBottom w:val="0"/>
      <w:divBdr>
        <w:top w:val="none" w:sz="0" w:space="0" w:color="auto"/>
        <w:left w:val="none" w:sz="0" w:space="0" w:color="auto"/>
        <w:bottom w:val="none" w:sz="0" w:space="0" w:color="auto"/>
        <w:right w:val="none" w:sz="0" w:space="0" w:color="auto"/>
      </w:divBdr>
      <w:divsChild>
        <w:div w:id="1956669358">
          <w:marLeft w:val="0"/>
          <w:marRight w:val="0"/>
          <w:marTop w:val="0"/>
          <w:marBottom w:val="0"/>
          <w:divBdr>
            <w:top w:val="none" w:sz="0" w:space="0" w:color="auto"/>
            <w:left w:val="none" w:sz="0" w:space="0" w:color="auto"/>
            <w:bottom w:val="none" w:sz="0" w:space="0" w:color="auto"/>
            <w:right w:val="none" w:sz="0" w:space="0" w:color="auto"/>
          </w:divBdr>
          <w:divsChild>
            <w:div w:id="1722362759">
              <w:marLeft w:val="0"/>
              <w:marRight w:val="0"/>
              <w:marTop w:val="0"/>
              <w:marBottom w:val="0"/>
              <w:divBdr>
                <w:top w:val="none" w:sz="0" w:space="0" w:color="auto"/>
                <w:left w:val="none" w:sz="0" w:space="0" w:color="auto"/>
                <w:bottom w:val="none" w:sz="0" w:space="0" w:color="auto"/>
                <w:right w:val="none" w:sz="0" w:space="0" w:color="auto"/>
              </w:divBdr>
              <w:divsChild>
                <w:div w:id="14624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10624203">
      <w:bodyDiv w:val="1"/>
      <w:marLeft w:val="0"/>
      <w:marRight w:val="0"/>
      <w:marTop w:val="0"/>
      <w:marBottom w:val="0"/>
      <w:divBdr>
        <w:top w:val="none" w:sz="0" w:space="0" w:color="auto"/>
        <w:left w:val="none" w:sz="0" w:space="0" w:color="auto"/>
        <w:bottom w:val="none" w:sz="0" w:space="0" w:color="auto"/>
        <w:right w:val="none" w:sz="0" w:space="0" w:color="auto"/>
      </w:divBdr>
      <w:divsChild>
        <w:div w:id="1507943719">
          <w:marLeft w:val="0"/>
          <w:marRight w:val="0"/>
          <w:marTop w:val="0"/>
          <w:marBottom w:val="0"/>
          <w:divBdr>
            <w:top w:val="none" w:sz="0" w:space="0" w:color="auto"/>
            <w:left w:val="none" w:sz="0" w:space="0" w:color="auto"/>
            <w:bottom w:val="none" w:sz="0" w:space="0" w:color="auto"/>
            <w:right w:val="none" w:sz="0" w:space="0" w:color="auto"/>
          </w:divBdr>
          <w:divsChild>
            <w:div w:id="670989266">
              <w:marLeft w:val="0"/>
              <w:marRight w:val="0"/>
              <w:marTop w:val="0"/>
              <w:marBottom w:val="150"/>
              <w:divBdr>
                <w:top w:val="none" w:sz="0" w:space="0" w:color="auto"/>
                <w:left w:val="none" w:sz="0" w:space="0" w:color="auto"/>
                <w:bottom w:val="none" w:sz="0" w:space="0" w:color="auto"/>
                <w:right w:val="none" w:sz="0" w:space="0" w:color="auto"/>
              </w:divBdr>
              <w:divsChild>
                <w:div w:id="1837836789">
                  <w:marLeft w:val="0"/>
                  <w:marRight w:val="0"/>
                  <w:marTop w:val="0"/>
                  <w:marBottom w:val="0"/>
                  <w:divBdr>
                    <w:top w:val="none" w:sz="0" w:space="0" w:color="auto"/>
                    <w:left w:val="none" w:sz="0" w:space="0" w:color="auto"/>
                    <w:bottom w:val="none" w:sz="0" w:space="0" w:color="auto"/>
                    <w:right w:val="none" w:sz="0" w:space="0" w:color="auto"/>
                  </w:divBdr>
                  <w:divsChild>
                    <w:div w:id="61374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740025">
      <w:bodyDiv w:val="1"/>
      <w:marLeft w:val="0"/>
      <w:marRight w:val="0"/>
      <w:marTop w:val="0"/>
      <w:marBottom w:val="0"/>
      <w:divBdr>
        <w:top w:val="none" w:sz="0" w:space="0" w:color="auto"/>
        <w:left w:val="none" w:sz="0" w:space="0" w:color="auto"/>
        <w:bottom w:val="none" w:sz="0" w:space="0" w:color="auto"/>
        <w:right w:val="none" w:sz="0" w:space="0" w:color="auto"/>
      </w:divBdr>
      <w:divsChild>
        <w:div w:id="530336645">
          <w:marLeft w:val="0"/>
          <w:marRight w:val="0"/>
          <w:marTop w:val="0"/>
          <w:marBottom w:val="0"/>
          <w:divBdr>
            <w:top w:val="none" w:sz="0" w:space="0" w:color="auto"/>
            <w:left w:val="none" w:sz="0" w:space="0" w:color="auto"/>
            <w:bottom w:val="none" w:sz="0" w:space="0" w:color="auto"/>
            <w:right w:val="none" w:sz="0" w:space="0" w:color="auto"/>
          </w:divBdr>
          <w:divsChild>
            <w:div w:id="800464185">
              <w:marLeft w:val="0"/>
              <w:marRight w:val="0"/>
              <w:marTop w:val="630"/>
              <w:marBottom w:val="0"/>
              <w:divBdr>
                <w:top w:val="single" w:sz="12" w:space="0" w:color="auto"/>
                <w:left w:val="none" w:sz="0" w:space="0" w:color="auto"/>
                <w:bottom w:val="none" w:sz="0" w:space="0" w:color="auto"/>
                <w:right w:val="none" w:sz="0" w:space="0" w:color="auto"/>
              </w:divBdr>
              <w:divsChild>
                <w:div w:id="82918459">
                  <w:marLeft w:val="0"/>
                  <w:marRight w:val="0"/>
                  <w:marTop w:val="0"/>
                  <w:marBottom w:val="0"/>
                  <w:divBdr>
                    <w:top w:val="none" w:sz="0" w:space="0" w:color="auto"/>
                    <w:left w:val="none" w:sz="0" w:space="0" w:color="auto"/>
                    <w:bottom w:val="none" w:sz="0" w:space="0" w:color="auto"/>
                    <w:right w:val="none" w:sz="0" w:space="0" w:color="auto"/>
                  </w:divBdr>
                  <w:divsChild>
                    <w:div w:id="201554135">
                      <w:marLeft w:val="0"/>
                      <w:marRight w:val="150"/>
                      <w:marTop w:val="0"/>
                      <w:marBottom w:val="90"/>
                      <w:divBdr>
                        <w:top w:val="none" w:sz="0" w:space="0" w:color="auto"/>
                        <w:left w:val="none" w:sz="0" w:space="0" w:color="auto"/>
                        <w:bottom w:val="none" w:sz="0" w:space="0" w:color="auto"/>
                        <w:right w:val="none" w:sz="0" w:space="0" w:color="auto"/>
                      </w:divBdr>
                      <w:divsChild>
                        <w:div w:id="183560917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79620286">
      <w:bodyDiv w:val="1"/>
      <w:marLeft w:val="0"/>
      <w:marRight w:val="0"/>
      <w:marTop w:val="0"/>
      <w:marBottom w:val="0"/>
      <w:divBdr>
        <w:top w:val="none" w:sz="0" w:space="0" w:color="auto"/>
        <w:left w:val="none" w:sz="0" w:space="0" w:color="auto"/>
        <w:bottom w:val="none" w:sz="0" w:space="0" w:color="auto"/>
        <w:right w:val="none" w:sz="0" w:space="0" w:color="auto"/>
      </w:divBdr>
      <w:divsChild>
        <w:div w:id="759446835">
          <w:marLeft w:val="0"/>
          <w:marRight w:val="0"/>
          <w:marTop w:val="0"/>
          <w:marBottom w:val="0"/>
          <w:divBdr>
            <w:top w:val="none" w:sz="0" w:space="0" w:color="auto"/>
            <w:left w:val="none" w:sz="0" w:space="0" w:color="auto"/>
            <w:bottom w:val="none" w:sz="0" w:space="0" w:color="auto"/>
            <w:right w:val="none" w:sz="0" w:space="0" w:color="auto"/>
          </w:divBdr>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57404780">
      <w:bodyDiv w:val="1"/>
      <w:marLeft w:val="0"/>
      <w:marRight w:val="0"/>
      <w:marTop w:val="0"/>
      <w:marBottom w:val="0"/>
      <w:divBdr>
        <w:top w:val="none" w:sz="0" w:space="0" w:color="auto"/>
        <w:left w:val="none" w:sz="0" w:space="0" w:color="auto"/>
        <w:bottom w:val="none" w:sz="0" w:space="0" w:color="auto"/>
        <w:right w:val="none" w:sz="0" w:space="0" w:color="auto"/>
      </w:divBdr>
      <w:divsChild>
        <w:div w:id="1399475346">
          <w:marLeft w:val="0"/>
          <w:marRight w:val="0"/>
          <w:marTop w:val="0"/>
          <w:marBottom w:val="0"/>
          <w:divBdr>
            <w:top w:val="none" w:sz="0" w:space="0" w:color="auto"/>
            <w:left w:val="none" w:sz="0" w:space="0" w:color="auto"/>
            <w:bottom w:val="none" w:sz="0" w:space="0" w:color="auto"/>
            <w:right w:val="none" w:sz="0" w:space="0" w:color="auto"/>
          </w:divBdr>
          <w:divsChild>
            <w:div w:id="1745910574">
              <w:marLeft w:val="0"/>
              <w:marRight w:val="0"/>
              <w:marTop w:val="0"/>
              <w:marBottom w:val="150"/>
              <w:divBdr>
                <w:top w:val="none" w:sz="0" w:space="0" w:color="auto"/>
                <w:left w:val="none" w:sz="0" w:space="0" w:color="auto"/>
                <w:bottom w:val="none" w:sz="0" w:space="0" w:color="auto"/>
                <w:right w:val="none" w:sz="0" w:space="0" w:color="auto"/>
              </w:divBdr>
              <w:divsChild>
                <w:div w:id="1391462330">
                  <w:marLeft w:val="0"/>
                  <w:marRight w:val="0"/>
                  <w:marTop w:val="0"/>
                  <w:marBottom w:val="0"/>
                  <w:divBdr>
                    <w:top w:val="none" w:sz="0" w:space="0" w:color="auto"/>
                    <w:left w:val="none" w:sz="0" w:space="0" w:color="auto"/>
                    <w:bottom w:val="none" w:sz="0" w:space="0" w:color="auto"/>
                    <w:right w:val="none" w:sz="0" w:space="0" w:color="auto"/>
                  </w:divBdr>
                  <w:divsChild>
                    <w:div w:id="19276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3574582">
      <w:bodyDiv w:val="1"/>
      <w:marLeft w:val="0"/>
      <w:marRight w:val="0"/>
      <w:marTop w:val="0"/>
      <w:marBottom w:val="0"/>
      <w:divBdr>
        <w:top w:val="none" w:sz="0" w:space="0" w:color="auto"/>
        <w:left w:val="none" w:sz="0" w:space="0" w:color="auto"/>
        <w:bottom w:val="none" w:sz="0" w:space="0" w:color="auto"/>
        <w:right w:val="none" w:sz="0" w:space="0" w:color="auto"/>
      </w:divBdr>
      <w:divsChild>
        <w:div w:id="1605648664">
          <w:marLeft w:val="0"/>
          <w:marRight w:val="0"/>
          <w:marTop w:val="0"/>
          <w:marBottom w:val="0"/>
          <w:divBdr>
            <w:top w:val="none" w:sz="0" w:space="0" w:color="auto"/>
            <w:left w:val="none" w:sz="0" w:space="0" w:color="auto"/>
            <w:bottom w:val="none" w:sz="0" w:space="0" w:color="auto"/>
            <w:right w:val="none" w:sz="0" w:space="0" w:color="auto"/>
          </w:divBdr>
          <w:divsChild>
            <w:div w:id="609969495">
              <w:marLeft w:val="0"/>
              <w:marRight w:val="0"/>
              <w:marTop w:val="0"/>
              <w:marBottom w:val="0"/>
              <w:divBdr>
                <w:top w:val="none" w:sz="0" w:space="0" w:color="auto"/>
                <w:left w:val="none" w:sz="0" w:space="0" w:color="auto"/>
                <w:bottom w:val="none" w:sz="0" w:space="0" w:color="auto"/>
                <w:right w:val="none" w:sz="0" w:space="0" w:color="auto"/>
              </w:divBdr>
              <w:divsChild>
                <w:div w:id="1570195095">
                  <w:marLeft w:val="0"/>
                  <w:marRight w:val="0"/>
                  <w:marTop w:val="0"/>
                  <w:marBottom w:val="300"/>
                  <w:divBdr>
                    <w:top w:val="none" w:sz="0" w:space="0" w:color="auto"/>
                    <w:left w:val="none" w:sz="0" w:space="0" w:color="auto"/>
                    <w:bottom w:val="none" w:sz="0" w:space="0" w:color="auto"/>
                    <w:right w:val="none" w:sz="0" w:space="0" w:color="auto"/>
                  </w:divBdr>
                  <w:divsChild>
                    <w:div w:id="352608435">
                      <w:marLeft w:val="0"/>
                      <w:marRight w:val="0"/>
                      <w:marTop w:val="0"/>
                      <w:marBottom w:val="0"/>
                      <w:divBdr>
                        <w:top w:val="none" w:sz="0" w:space="0" w:color="auto"/>
                        <w:left w:val="none" w:sz="0" w:space="0" w:color="auto"/>
                        <w:bottom w:val="none" w:sz="0" w:space="0" w:color="auto"/>
                        <w:right w:val="none" w:sz="0" w:space="0" w:color="auto"/>
                      </w:divBdr>
                      <w:divsChild>
                        <w:div w:id="1568763672">
                          <w:marLeft w:val="0"/>
                          <w:marRight w:val="0"/>
                          <w:marTop w:val="0"/>
                          <w:marBottom w:val="0"/>
                          <w:divBdr>
                            <w:top w:val="none" w:sz="0" w:space="0" w:color="auto"/>
                            <w:left w:val="none" w:sz="0" w:space="0" w:color="auto"/>
                            <w:bottom w:val="none" w:sz="0" w:space="0" w:color="auto"/>
                            <w:right w:val="none" w:sz="0" w:space="0" w:color="auto"/>
                          </w:divBdr>
                          <w:divsChild>
                            <w:div w:id="8137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77352979">
      <w:bodyDiv w:val="1"/>
      <w:marLeft w:val="0"/>
      <w:marRight w:val="0"/>
      <w:marTop w:val="0"/>
      <w:marBottom w:val="0"/>
      <w:divBdr>
        <w:top w:val="none" w:sz="0" w:space="0" w:color="auto"/>
        <w:left w:val="none" w:sz="0" w:space="0" w:color="auto"/>
        <w:bottom w:val="none" w:sz="0" w:space="0" w:color="auto"/>
        <w:right w:val="none" w:sz="0" w:space="0" w:color="auto"/>
      </w:divBdr>
      <w:divsChild>
        <w:div w:id="192503192">
          <w:marLeft w:val="0"/>
          <w:marRight w:val="0"/>
          <w:marTop w:val="0"/>
          <w:marBottom w:val="0"/>
          <w:divBdr>
            <w:top w:val="none" w:sz="0" w:space="0" w:color="auto"/>
            <w:left w:val="none" w:sz="0" w:space="0" w:color="auto"/>
            <w:bottom w:val="none" w:sz="0" w:space="0" w:color="auto"/>
            <w:right w:val="none" w:sz="0" w:space="0" w:color="auto"/>
          </w:divBdr>
          <w:divsChild>
            <w:div w:id="1626229132">
              <w:marLeft w:val="0"/>
              <w:marRight w:val="0"/>
              <w:marTop w:val="0"/>
              <w:marBottom w:val="150"/>
              <w:divBdr>
                <w:top w:val="none" w:sz="0" w:space="0" w:color="auto"/>
                <w:left w:val="none" w:sz="0" w:space="0" w:color="auto"/>
                <w:bottom w:val="none" w:sz="0" w:space="0" w:color="auto"/>
                <w:right w:val="none" w:sz="0" w:space="0" w:color="auto"/>
              </w:divBdr>
              <w:divsChild>
                <w:div w:id="1112169524">
                  <w:marLeft w:val="0"/>
                  <w:marRight w:val="0"/>
                  <w:marTop w:val="0"/>
                  <w:marBottom w:val="0"/>
                  <w:divBdr>
                    <w:top w:val="none" w:sz="0" w:space="0" w:color="auto"/>
                    <w:left w:val="none" w:sz="0" w:space="0" w:color="auto"/>
                    <w:bottom w:val="none" w:sz="0" w:space="0" w:color="auto"/>
                    <w:right w:val="none" w:sz="0" w:space="0" w:color="auto"/>
                  </w:divBdr>
                  <w:divsChild>
                    <w:div w:id="3286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888734072">
      <w:bodyDiv w:val="1"/>
      <w:marLeft w:val="0"/>
      <w:marRight w:val="0"/>
      <w:marTop w:val="0"/>
      <w:marBottom w:val="0"/>
      <w:divBdr>
        <w:top w:val="none" w:sz="0" w:space="0" w:color="auto"/>
        <w:left w:val="none" w:sz="0" w:space="0" w:color="auto"/>
        <w:bottom w:val="none" w:sz="0" w:space="0" w:color="auto"/>
        <w:right w:val="none" w:sz="0" w:space="0" w:color="auto"/>
      </w:divBdr>
      <w:divsChild>
        <w:div w:id="359935571">
          <w:marLeft w:val="0"/>
          <w:marRight w:val="0"/>
          <w:marTop w:val="0"/>
          <w:marBottom w:val="0"/>
          <w:divBdr>
            <w:top w:val="none" w:sz="0" w:space="0" w:color="auto"/>
            <w:left w:val="none" w:sz="0" w:space="0" w:color="auto"/>
            <w:bottom w:val="none" w:sz="0" w:space="0" w:color="auto"/>
            <w:right w:val="none" w:sz="0" w:space="0" w:color="auto"/>
          </w:divBdr>
          <w:divsChild>
            <w:div w:id="1354845520">
              <w:marLeft w:val="0"/>
              <w:marRight w:val="0"/>
              <w:marTop w:val="0"/>
              <w:marBottom w:val="150"/>
              <w:divBdr>
                <w:top w:val="none" w:sz="0" w:space="0" w:color="auto"/>
                <w:left w:val="none" w:sz="0" w:space="0" w:color="auto"/>
                <w:bottom w:val="none" w:sz="0" w:space="0" w:color="auto"/>
                <w:right w:val="none" w:sz="0" w:space="0" w:color="auto"/>
              </w:divBdr>
              <w:divsChild>
                <w:div w:id="630480611">
                  <w:marLeft w:val="0"/>
                  <w:marRight w:val="0"/>
                  <w:marTop w:val="0"/>
                  <w:marBottom w:val="0"/>
                  <w:divBdr>
                    <w:top w:val="none" w:sz="0" w:space="0" w:color="auto"/>
                    <w:left w:val="none" w:sz="0" w:space="0" w:color="auto"/>
                    <w:bottom w:val="none" w:sz="0" w:space="0" w:color="auto"/>
                    <w:right w:val="none" w:sz="0" w:space="0" w:color="auto"/>
                  </w:divBdr>
                  <w:divsChild>
                    <w:div w:id="4334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59410984">
      <w:bodyDiv w:val="1"/>
      <w:marLeft w:val="0"/>
      <w:marRight w:val="0"/>
      <w:marTop w:val="0"/>
      <w:marBottom w:val="0"/>
      <w:divBdr>
        <w:top w:val="none" w:sz="0" w:space="0" w:color="auto"/>
        <w:left w:val="none" w:sz="0" w:space="0" w:color="auto"/>
        <w:bottom w:val="none" w:sz="0" w:space="0" w:color="auto"/>
        <w:right w:val="none" w:sz="0" w:space="0" w:color="auto"/>
      </w:divBdr>
      <w:divsChild>
        <w:div w:id="631055727">
          <w:marLeft w:val="0"/>
          <w:marRight w:val="0"/>
          <w:marTop w:val="0"/>
          <w:marBottom w:val="0"/>
          <w:divBdr>
            <w:top w:val="none" w:sz="0" w:space="0" w:color="auto"/>
            <w:left w:val="none" w:sz="0" w:space="0" w:color="auto"/>
            <w:bottom w:val="none" w:sz="0" w:space="0" w:color="auto"/>
            <w:right w:val="none" w:sz="0" w:space="0" w:color="auto"/>
          </w:divBdr>
          <w:divsChild>
            <w:div w:id="400325688">
              <w:marLeft w:val="0"/>
              <w:marRight w:val="0"/>
              <w:marTop w:val="0"/>
              <w:marBottom w:val="0"/>
              <w:divBdr>
                <w:top w:val="none" w:sz="0" w:space="0" w:color="auto"/>
                <w:left w:val="none" w:sz="0" w:space="0" w:color="auto"/>
                <w:bottom w:val="none" w:sz="0" w:space="0" w:color="auto"/>
                <w:right w:val="none" w:sz="0" w:space="0" w:color="auto"/>
              </w:divBdr>
              <w:divsChild>
                <w:div w:id="1394695755">
                  <w:marLeft w:val="0"/>
                  <w:marRight w:val="0"/>
                  <w:marTop w:val="0"/>
                  <w:marBottom w:val="0"/>
                  <w:divBdr>
                    <w:top w:val="none" w:sz="0" w:space="0" w:color="auto"/>
                    <w:left w:val="none" w:sz="0" w:space="0" w:color="auto"/>
                    <w:bottom w:val="none" w:sz="0" w:space="0" w:color="auto"/>
                    <w:right w:val="none" w:sz="0" w:space="0" w:color="auto"/>
                  </w:divBdr>
                  <w:divsChild>
                    <w:div w:id="7451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1511495">
      <w:bodyDiv w:val="1"/>
      <w:marLeft w:val="0"/>
      <w:marRight w:val="0"/>
      <w:marTop w:val="0"/>
      <w:marBottom w:val="0"/>
      <w:divBdr>
        <w:top w:val="none" w:sz="0" w:space="0" w:color="auto"/>
        <w:left w:val="none" w:sz="0" w:space="0" w:color="auto"/>
        <w:bottom w:val="none" w:sz="0" w:space="0" w:color="auto"/>
        <w:right w:val="none" w:sz="0" w:space="0" w:color="auto"/>
      </w:divBdr>
      <w:divsChild>
        <w:div w:id="1052996440">
          <w:marLeft w:val="0"/>
          <w:marRight w:val="0"/>
          <w:marTop w:val="0"/>
          <w:marBottom w:val="0"/>
          <w:divBdr>
            <w:top w:val="none" w:sz="0" w:space="0" w:color="auto"/>
            <w:left w:val="none" w:sz="0" w:space="0" w:color="auto"/>
            <w:bottom w:val="none" w:sz="0" w:space="0" w:color="auto"/>
            <w:right w:val="none" w:sz="0" w:space="0" w:color="auto"/>
          </w:divBdr>
          <w:divsChild>
            <w:div w:id="103310431">
              <w:marLeft w:val="0"/>
              <w:marRight w:val="0"/>
              <w:marTop w:val="630"/>
              <w:marBottom w:val="0"/>
              <w:divBdr>
                <w:top w:val="single" w:sz="12" w:space="0" w:color="auto"/>
                <w:left w:val="none" w:sz="0" w:space="0" w:color="auto"/>
                <w:bottom w:val="none" w:sz="0" w:space="0" w:color="auto"/>
                <w:right w:val="none" w:sz="0" w:space="0" w:color="auto"/>
              </w:divBdr>
              <w:divsChild>
                <w:div w:id="440535000">
                  <w:marLeft w:val="0"/>
                  <w:marRight w:val="0"/>
                  <w:marTop w:val="0"/>
                  <w:marBottom w:val="0"/>
                  <w:divBdr>
                    <w:top w:val="none" w:sz="0" w:space="0" w:color="auto"/>
                    <w:left w:val="none" w:sz="0" w:space="0" w:color="auto"/>
                    <w:bottom w:val="none" w:sz="0" w:space="0" w:color="auto"/>
                    <w:right w:val="none" w:sz="0" w:space="0" w:color="auto"/>
                  </w:divBdr>
                  <w:divsChild>
                    <w:div w:id="1113941483">
                      <w:marLeft w:val="0"/>
                      <w:marRight w:val="150"/>
                      <w:marTop w:val="0"/>
                      <w:marBottom w:val="90"/>
                      <w:divBdr>
                        <w:top w:val="none" w:sz="0" w:space="0" w:color="auto"/>
                        <w:left w:val="none" w:sz="0" w:space="0" w:color="auto"/>
                        <w:bottom w:val="none" w:sz="0" w:space="0" w:color="auto"/>
                        <w:right w:val="none" w:sz="0" w:space="0" w:color="auto"/>
                      </w:divBdr>
                      <w:divsChild>
                        <w:div w:id="36880227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6950616">
      <w:bodyDiv w:val="1"/>
      <w:marLeft w:val="0"/>
      <w:marRight w:val="0"/>
      <w:marTop w:val="0"/>
      <w:marBottom w:val="0"/>
      <w:divBdr>
        <w:top w:val="none" w:sz="0" w:space="0" w:color="auto"/>
        <w:left w:val="none" w:sz="0" w:space="0" w:color="auto"/>
        <w:bottom w:val="none" w:sz="0" w:space="0" w:color="auto"/>
        <w:right w:val="none" w:sz="0" w:space="0" w:color="auto"/>
      </w:divBdr>
      <w:divsChild>
        <w:div w:id="1079717887">
          <w:marLeft w:val="0"/>
          <w:marRight w:val="0"/>
          <w:marTop w:val="0"/>
          <w:marBottom w:val="0"/>
          <w:divBdr>
            <w:top w:val="none" w:sz="0" w:space="0" w:color="auto"/>
            <w:left w:val="none" w:sz="0" w:space="0" w:color="auto"/>
            <w:bottom w:val="none" w:sz="0" w:space="0" w:color="auto"/>
            <w:right w:val="none" w:sz="0" w:space="0" w:color="auto"/>
          </w:divBdr>
          <w:divsChild>
            <w:div w:id="7430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52905">
      <w:bodyDiv w:val="1"/>
      <w:marLeft w:val="0"/>
      <w:marRight w:val="0"/>
      <w:marTop w:val="0"/>
      <w:marBottom w:val="0"/>
      <w:divBdr>
        <w:top w:val="none" w:sz="0" w:space="0" w:color="auto"/>
        <w:left w:val="none" w:sz="0" w:space="0" w:color="auto"/>
        <w:bottom w:val="none" w:sz="0" w:space="0" w:color="auto"/>
        <w:right w:val="none" w:sz="0" w:space="0" w:color="auto"/>
      </w:divBdr>
      <w:divsChild>
        <w:div w:id="1436558003">
          <w:marLeft w:val="0"/>
          <w:marRight w:val="0"/>
          <w:marTop w:val="0"/>
          <w:marBottom w:val="0"/>
          <w:divBdr>
            <w:top w:val="none" w:sz="0" w:space="0" w:color="auto"/>
            <w:left w:val="none" w:sz="0" w:space="0" w:color="auto"/>
            <w:bottom w:val="none" w:sz="0" w:space="0" w:color="auto"/>
            <w:right w:val="none" w:sz="0" w:space="0" w:color="auto"/>
          </w:divBdr>
          <w:divsChild>
            <w:div w:id="359746180">
              <w:marLeft w:val="0"/>
              <w:marRight w:val="0"/>
              <w:marTop w:val="0"/>
              <w:marBottom w:val="0"/>
              <w:divBdr>
                <w:top w:val="none" w:sz="0" w:space="0" w:color="auto"/>
                <w:left w:val="none" w:sz="0" w:space="0" w:color="auto"/>
                <w:bottom w:val="none" w:sz="0" w:space="0" w:color="auto"/>
                <w:right w:val="none" w:sz="0" w:space="0" w:color="auto"/>
              </w:divBdr>
              <w:divsChild>
                <w:div w:id="11317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72139991">
      <w:bodyDiv w:val="1"/>
      <w:marLeft w:val="0"/>
      <w:marRight w:val="0"/>
      <w:marTop w:val="0"/>
      <w:marBottom w:val="0"/>
      <w:divBdr>
        <w:top w:val="none" w:sz="0" w:space="0" w:color="auto"/>
        <w:left w:val="none" w:sz="0" w:space="0" w:color="auto"/>
        <w:bottom w:val="none" w:sz="0" w:space="0" w:color="auto"/>
        <w:right w:val="none" w:sz="0" w:space="0" w:color="auto"/>
      </w:divBdr>
      <w:divsChild>
        <w:div w:id="36779686">
          <w:marLeft w:val="0"/>
          <w:marRight w:val="0"/>
          <w:marTop w:val="0"/>
          <w:marBottom w:val="0"/>
          <w:divBdr>
            <w:top w:val="none" w:sz="0" w:space="0" w:color="auto"/>
            <w:left w:val="none" w:sz="0" w:space="0" w:color="auto"/>
            <w:bottom w:val="none" w:sz="0" w:space="0" w:color="auto"/>
            <w:right w:val="none" w:sz="0" w:space="0" w:color="auto"/>
          </w:divBdr>
          <w:divsChild>
            <w:div w:id="200439446">
              <w:marLeft w:val="0"/>
              <w:marRight w:val="0"/>
              <w:marTop w:val="630"/>
              <w:marBottom w:val="0"/>
              <w:divBdr>
                <w:top w:val="single" w:sz="12" w:space="0" w:color="auto"/>
                <w:left w:val="none" w:sz="0" w:space="0" w:color="auto"/>
                <w:bottom w:val="none" w:sz="0" w:space="0" w:color="auto"/>
                <w:right w:val="none" w:sz="0" w:space="0" w:color="auto"/>
              </w:divBdr>
              <w:divsChild>
                <w:div w:id="1745375725">
                  <w:marLeft w:val="0"/>
                  <w:marRight w:val="0"/>
                  <w:marTop w:val="0"/>
                  <w:marBottom w:val="0"/>
                  <w:divBdr>
                    <w:top w:val="none" w:sz="0" w:space="0" w:color="auto"/>
                    <w:left w:val="none" w:sz="0" w:space="0" w:color="auto"/>
                    <w:bottom w:val="none" w:sz="0" w:space="0" w:color="auto"/>
                    <w:right w:val="none" w:sz="0" w:space="0" w:color="auto"/>
                  </w:divBdr>
                  <w:divsChild>
                    <w:div w:id="64694491">
                      <w:marLeft w:val="0"/>
                      <w:marRight w:val="150"/>
                      <w:marTop w:val="0"/>
                      <w:marBottom w:val="90"/>
                      <w:divBdr>
                        <w:top w:val="none" w:sz="0" w:space="0" w:color="auto"/>
                        <w:left w:val="none" w:sz="0" w:space="0" w:color="auto"/>
                        <w:bottom w:val="none" w:sz="0" w:space="0" w:color="auto"/>
                        <w:right w:val="none" w:sz="0" w:space="0" w:color="auto"/>
                      </w:divBdr>
                      <w:divsChild>
                        <w:div w:id="9059925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12620661">
      <w:bodyDiv w:val="1"/>
      <w:marLeft w:val="0"/>
      <w:marRight w:val="0"/>
      <w:marTop w:val="0"/>
      <w:marBottom w:val="0"/>
      <w:divBdr>
        <w:top w:val="none" w:sz="0" w:space="0" w:color="auto"/>
        <w:left w:val="none" w:sz="0" w:space="0" w:color="auto"/>
        <w:bottom w:val="none" w:sz="0" w:space="0" w:color="auto"/>
        <w:right w:val="none" w:sz="0" w:space="0" w:color="auto"/>
      </w:divBdr>
    </w:div>
    <w:div w:id="1236665851">
      <w:bodyDiv w:val="1"/>
      <w:marLeft w:val="0"/>
      <w:marRight w:val="0"/>
      <w:marTop w:val="0"/>
      <w:marBottom w:val="0"/>
      <w:divBdr>
        <w:top w:val="none" w:sz="0" w:space="0" w:color="auto"/>
        <w:left w:val="none" w:sz="0" w:space="0" w:color="auto"/>
        <w:bottom w:val="none" w:sz="0" w:space="0" w:color="auto"/>
        <w:right w:val="none" w:sz="0" w:space="0" w:color="auto"/>
      </w:divBdr>
      <w:divsChild>
        <w:div w:id="429088690">
          <w:marLeft w:val="0"/>
          <w:marRight w:val="0"/>
          <w:marTop w:val="0"/>
          <w:marBottom w:val="0"/>
          <w:divBdr>
            <w:top w:val="none" w:sz="0" w:space="0" w:color="auto"/>
            <w:left w:val="none" w:sz="0" w:space="0" w:color="auto"/>
            <w:bottom w:val="none" w:sz="0" w:space="0" w:color="auto"/>
            <w:right w:val="none" w:sz="0" w:space="0" w:color="auto"/>
          </w:divBdr>
          <w:divsChild>
            <w:div w:id="1952974088">
              <w:marLeft w:val="0"/>
              <w:marRight w:val="0"/>
              <w:marTop w:val="0"/>
              <w:marBottom w:val="0"/>
              <w:divBdr>
                <w:top w:val="none" w:sz="0" w:space="0" w:color="auto"/>
                <w:left w:val="none" w:sz="0" w:space="0" w:color="auto"/>
                <w:bottom w:val="none" w:sz="0" w:space="0" w:color="auto"/>
                <w:right w:val="none" w:sz="0" w:space="0" w:color="auto"/>
              </w:divBdr>
              <w:divsChild>
                <w:div w:id="241528746">
                  <w:marLeft w:val="0"/>
                  <w:marRight w:val="0"/>
                  <w:marTop w:val="0"/>
                  <w:marBottom w:val="0"/>
                  <w:divBdr>
                    <w:top w:val="none" w:sz="0" w:space="0" w:color="auto"/>
                    <w:left w:val="none" w:sz="0" w:space="0" w:color="auto"/>
                    <w:bottom w:val="none" w:sz="0" w:space="0" w:color="auto"/>
                    <w:right w:val="none" w:sz="0" w:space="0" w:color="auto"/>
                  </w:divBdr>
                  <w:divsChild>
                    <w:div w:id="1840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4583">
      <w:bodyDiv w:val="1"/>
      <w:marLeft w:val="0"/>
      <w:marRight w:val="0"/>
      <w:marTop w:val="0"/>
      <w:marBottom w:val="0"/>
      <w:divBdr>
        <w:top w:val="none" w:sz="0" w:space="0" w:color="auto"/>
        <w:left w:val="none" w:sz="0" w:space="0" w:color="auto"/>
        <w:bottom w:val="none" w:sz="0" w:space="0" w:color="auto"/>
        <w:right w:val="none" w:sz="0" w:space="0" w:color="auto"/>
      </w:divBdr>
      <w:divsChild>
        <w:div w:id="429201733">
          <w:marLeft w:val="0"/>
          <w:marRight w:val="0"/>
          <w:marTop w:val="0"/>
          <w:marBottom w:val="0"/>
          <w:divBdr>
            <w:top w:val="none" w:sz="0" w:space="0" w:color="auto"/>
            <w:left w:val="none" w:sz="0" w:space="0" w:color="auto"/>
            <w:bottom w:val="none" w:sz="0" w:space="0" w:color="auto"/>
            <w:right w:val="none" w:sz="0" w:space="0" w:color="auto"/>
          </w:divBdr>
          <w:divsChild>
            <w:div w:id="1252739068">
              <w:marLeft w:val="0"/>
              <w:marRight w:val="0"/>
              <w:marTop w:val="630"/>
              <w:marBottom w:val="0"/>
              <w:divBdr>
                <w:top w:val="single" w:sz="12" w:space="0" w:color="auto"/>
                <w:left w:val="none" w:sz="0" w:space="0" w:color="auto"/>
                <w:bottom w:val="none" w:sz="0" w:space="0" w:color="auto"/>
                <w:right w:val="none" w:sz="0" w:space="0" w:color="auto"/>
              </w:divBdr>
              <w:divsChild>
                <w:div w:id="1959485388">
                  <w:marLeft w:val="0"/>
                  <w:marRight w:val="0"/>
                  <w:marTop w:val="0"/>
                  <w:marBottom w:val="0"/>
                  <w:divBdr>
                    <w:top w:val="none" w:sz="0" w:space="0" w:color="auto"/>
                    <w:left w:val="none" w:sz="0" w:space="0" w:color="auto"/>
                    <w:bottom w:val="none" w:sz="0" w:space="0" w:color="auto"/>
                    <w:right w:val="none" w:sz="0" w:space="0" w:color="auto"/>
                  </w:divBdr>
                  <w:divsChild>
                    <w:div w:id="444468555">
                      <w:marLeft w:val="0"/>
                      <w:marRight w:val="150"/>
                      <w:marTop w:val="0"/>
                      <w:marBottom w:val="90"/>
                      <w:divBdr>
                        <w:top w:val="none" w:sz="0" w:space="0" w:color="auto"/>
                        <w:left w:val="none" w:sz="0" w:space="0" w:color="auto"/>
                        <w:bottom w:val="none" w:sz="0" w:space="0" w:color="auto"/>
                        <w:right w:val="none" w:sz="0" w:space="0" w:color="auto"/>
                      </w:divBdr>
                      <w:divsChild>
                        <w:div w:id="76094845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36638289">
      <w:bodyDiv w:val="1"/>
      <w:marLeft w:val="0"/>
      <w:marRight w:val="0"/>
      <w:marTop w:val="0"/>
      <w:marBottom w:val="0"/>
      <w:divBdr>
        <w:top w:val="none" w:sz="0" w:space="0" w:color="auto"/>
        <w:left w:val="none" w:sz="0" w:space="0" w:color="auto"/>
        <w:bottom w:val="none" w:sz="0" w:space="0" w:color="auto"/>
        <w:right w:val="none" w:sz="0" w:space="0" w:color="auto"/>
      </w:divBdr>
      <w:divsChild>
        <w:div w:id="1131285169">
          <w:marLeft w:val="0"/>
          <w:marRight w:val="0"/>
          <w:marTop w:val="0"/>
          <w:marBottom w:val="0"/>
          <w:divBdr>
            <w:top w:val="none" w:sz="0" w:space="0" w:color="auto"/>
            <w:left w:val="none" w:sz="0" w:space="0" w:color="auto"/>
            <w:bottom w:val="none" w:sz="0" w:space="0" w:color="auto"/>
            <w:right w:val="none" w:sz="0" w:space="0" w:color="auto"/>
          </w:divBdr>
        </w:div>
        <w:div w:id="16783528">
          <w:marLeft w:val="0"/>
          <w:marRight w:val="0"/>
          <w:marTop w:val="0"/>
          <w:marBottom w:val="0"/>
          <w:divBdr>
            <w:top w:val="none" w:sz="0" w:space="0" w:color="auto"/>
            <w:left w:val="none" w:sz="0" w:space="0" w:color="auto"/>
            <w:bottom w:val="none" w:sz="0" w:space="0" w:color="auto"/>
            <w:right w:val="none" w:sz="0" w:space="0" w:color="auto"/>
          </w:divBdr>
        </w:div>
        <w:div w:id="21983801">
          <w:marLeft w:val="0"/>
          <w:marRight w:val="0"/>
          <w:marTop w:val="0"/>
          <w:marBottom w:val="0"/>
          <w:divBdr>
            <w:top w:val="none" w:sz="0" w:space="0" w:color="auto"/>
            <w:left w:val="none" w:sz="0" w:space="0" w:color="auto"/>
            <w:bottom w:val="none" w:sz="0" w:space="0" w:color="auto"/>
            <w:right w:val="none" w:sz="0" w:space="0" w:color="auto"/>
          </w:divBdr>
        </w:div>
        <w:div w:id="247882980">
          <w:marLeft w:val="0"/>
          <w:marRight w:val="0"/>
          <w:marTop w:val="0"/>
          <w:marBottom w:val="0"/>
          <w:divBdr>
            <w:top w:val="none" w:sz="0" w:space="0" w:color="auto"/>
            <w:left w:val="none" w:sz="0" w:space="0" w:color="auto"/>
            <w:bottom w:val="none" w:sz="0" w:space="0" w:color="auto"/>
            <w:right w:val="none" w:sz="0" w:space="0" w:color="auto"/>
          </w:divBdr>
        </w:div>
      </w:divsChild>
    </w:div>
    <w:div w:id="1476482083">
      <w:bodyDiv w:val="1"/>
      <w:marLeft w:val="0"/>
      <w:marRight w:val="0"/>
      <w:marTop w:val="0"/>
      <w:marBottom w:val="0"/>
      <w:divBdr>
        <w:top w:val="none" w:sz="0" w:space="0" w:color="auto"/>
        <w:left w:val="none" w:sz="0" w:space="0" w:color="auto"/>
        <w:bottom w:val="none" w:sz="0" w:space="0" w:color="auto"/>
        <w:right w:val="none" w:sz="0" w:space="0" w:color="auto"/>
      </w:divBdr>
      <w:divsChild>
        <w:div w:id="1816755946">
          <w:marLeft w:val="0"/>
          <w:marRight w:val="0"/>
          <w:marTop w:val="0"/>
          <w:marBottom w:val="0"/>
          <w:divBdr>
            <w:top w:val="none" w:sz="0" w:space="0" w:color="auto"/>
            <w:left w:val="none" w:sz="0" w:space="0" w:color="auto"/>
            <w:bottom w:val="none" w:sz="0" w:space="0" w:color="auto"/>
            <w:right w:val="none" w:sz="0" w:space="0" w:color="auto"/>
          </w:divBdr>
          <w:divsChild>
            <w:div w:id="1790541175">
              <w:marLeft w:val="0"/>
              <w:marRight w:val="0"/>
              <w:marTop w:val="630"/>
              <w:marBottom w:val="0"/>
              <w:divBdr>
                <w:top w:val="single" w:sz="12" w:space="0" w:color="auto"/>
                <w:left w:val="none" w:sz="0" w:space="0" w:color="auto"/>
                <w:bottom w:val="none" w:sz="0" w:space="0" w:color="auto"/>
                <w:right w:val="none" w:sz="0" w:space="0" w:color="auto"/>
              </w:divBdr>
              <w:divsChild>
                <w:div w:id="1047023481">
                  <w:marLeft w:val="0"/>
                  <w:marRight w:val="0"/>
                  <w:marTop w:val="0"/>
                  <w:marBottom w:val="0"/>
                  <w:divBdr>
                    <w:top w:val="none" w:sz="0" w:space="0" w:color="auto"/>
                    <w:left w:val="none" w:sz="0" w:space="0" w:color="auto"/>
                    <w:bottom w:val="none" w:sz="0" w:space="0" w:color="auto"/>
                    <w:right w:val="none" w:sz="0" w:space="0" w:color="auto"/>
                  </w:divBdr>
                  <w:divsChild>
                    <w:div w:id="1790782158">
                      <w:marLeft w:val="0"/>
                      <w:marRight w:val="150"/>
                      <w:marTop w:val="0"/>
                      <w:marBottom w:val="90"/>
                      <w:divBdr>
                        <w:top w:val="none" w:sz="0" w:space="0" w:color="auto"/>
                        <w:left w:val="none" w:sz="0" w:space="0" w:color="auto"/>
                        <w:bottom w:val="none" w:sz="0" w:space="0" w:color="auto"/>
                        <w:right w:val="none" w:sz="0" w:space="0" w:color="auto"/>
                      </w:divBdr>
                      <w:divsChild>
                        <w:div w:id="3812978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48296502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48">
          <w:marLeft w:val="0"/>
          <w:marRight w:val="0"/>
          <w:marTop w:val="0"/>
          <w:marBottom w:val="0"/>
          <w:divBdr>
            <w:top w:val="none" w:sz="0" w:space="0" w:color="auto"/>
            <w:left w:val="none" w:sz="0" w:space="0" w:color="auto"/>
            <w:bottom w:val="none" w:sz="0" w:space="0" w:color="auto"/>
            <w:right w:val="none" w:sz="0" w:space="0" w:color="auto"/>
          </w:divBdr>
          <w:divsChild>
            <w:div w:id="1731539835">
              <w:marLeft w:val="0"/>
              <w:marRight w:val="0"/>
              <w:marTop w:val="0"/>
              <w:marBottom w:val="0"/>
              <w:divBdr>
                <w:top w:val="none" w:sz="0" w:space="0" w:color="auto"/>
                <w:left w:val="none" w:sz="0" w:space="0" w:color="auto"/>
                <w:bottom w:val="none" w:sz="0" w:space="0" w:color="auto"/>
                <w:right w:val="none" w:sz="0" w:space="0" w:color="auto"/>
              </w:divBdr>
              <w:divsChild>
                <w:div w:id="1168708936">
                  <w:marLeft w:val="0"/>
                  <w:marRight w:val="0"/>
                  <w:marTop w:val="0"/>
                  <w:marBottom w:val="0"/>
                  <w:divBdr>
                    <w:top w:val="none" w:sz="0" w:space="0" w:color="auto"/>
                    <w:left w:val="none" w:sz="0" w:space="0" w:color="auto"/>
                    <w:bottom w:val="none" w:sz="0" w:space="0" w:color="auto"/>
                    <w:right w:val="none" w:sz="0" w:space="0" w:color="auto"/>
                  </w:divBdr>
                  <w:divsChild>
                    <w:div w:id="12024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406102">
      <w:bodyDiv w:val="1"/>
      <w:marLeft w:val="0"/>
      <w:marRight w:val="0"/>
      <w:marTop w:val="0"/>
      <w:marBottom w:val="0"/>
      <w:divBdr>
        <w:top w:val="none" w:sz="0" w:space="0" w:color="auto"/>
        <w:left w:val="none" w:sz="0" w:space="0" w:color="auto"/>
        <w:bottom w:val="none" w:sz="0" w:space="0" w:color="auto"/>
        <w:right w:val="none" w:sz="0" w:space="0" w:color="auto"/>
      </w:divBdr>
      <w:divsChild>
        <w:div w:id="1519856215">
          <w:marLeft w:val="0"/>
          <w:marRight w:val="0"/>
          <w:marTop w:val="0"/>
          <w:marBottom w:val="0"/>
          <w:divBdr>
            <w:top w:val="none" w:sz="0" w:space="0" w:color="auto"/>
            <w:left w:val="none" w:sz="0" w:space="0" w:color="auto"/>
            <w:bottom w:val="none" w:sz="0" w:space="0" w:color="auto"/>
            <w:right w:val="none" w:sz="0" w:space="0" w:color="auto"/>
          </w:divBdr>
          <w:divsChild>
            <w:div w:id="1768381038">
              <w:marLeft w:val="0"/>
              <w:marRight w:val="0"/>
              <w:marTop w:val="630"/>
              <w:marBottom w:val="0"/>
              <w:divBdr>
                <w:top w:val="single" w:sz="12" w:space="0" w:color="auto"/>
                <w:left w:val="none" w:sz="0" w:space="0" w:color="auto"/>
                <w:bottom w:val="none" w:sz="0" w:space="0" w:color="auto"/>
                <w:right w:val="none" w:sz="0" w:space="0" w:color="auto"/>
              </w:divBdr>
              <w:divsChild>
                <w:div w:id="1521122165">
                  <w:marLeft w:val="0"/>
                  <w:marRight w:val="0"/>
                  <w:marTop w:val="0"/>
                  <w:marBottom w:val="0"/>
                  <w:divBdr>
                    <w:top w:val="none" w:sz="0" w:space="0" w:color="auto"/>
                    <w:left w:val="none" w:sz="0" w:space="0" w:color="auto"/>
                    <w:bottom w:val="none" w:sz="0" w:space="0" w:color="auto"/>
                    <w:right w:val="none" w:sz="0" w:space="0" w:color="auto"/>
                  </w:divBdr>
                  <w:divsChild>
                    <w:div w:id="481315777">
                      <w:marLeft w:val="0"/>
                      <w:marRight w:val="150"/>
                      <w:marTop w:val="0"/>
                      <w:marBottom w:val="90"/>
                      <w:divBdr>
                        <w:top w:val="none" w:sz="0" w:space="0" w:color="auto"/>
                        <w:left w:val="none" w:sz="0" w:space="0" w:color="auto"/>
                        <w:bottom w:val="none" w:sz="0" w:space="0" w:color="auto"/>
                        <w:right w:val="none" w:sz="0" w:space="0" w:color="auto"/>
                      </w:divBdr>
                      <w:divsChild>
                        <w:div w:id="2583642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769988">
      <w:bodyDiv w:val="1"/>
      <w:marLeft w:val="0"/>
      <w:marRight w:val="0"/>
      <w:marTop w:val="0"/>
      <w:marBottom w:val="0"/>
      <w:divBdr>
        <w:top w:val="none" w:sz="0" w:space="0" w:color="auto"/>
        <w:left w:val="none" w:sz="0" w:space="0" w:color="auto"/>
        <w:bottom w:val="none" w:sz="0" w:space="0" w:color="auto"/>
        <w:right w:val="none" w:sz="0" w:space="0" w:color="auto"/>
      </w:divBdr>
      <w:divsChild>
        <w:div w:id="702677995">
          <w:marLeft w:val="0"/>
          <w:marRight w:val="0"/>
          <w:marTop w:val="0"/>
          <w:marBottom w:val="0"/>
          <w:divBdr>
            <w:top w:val="none" w:sz="0" w:space="0" w:color="auto"/>
            <w:left w:val="none" w:sz="0" w:space="0" w:color="auto"/>
            <w:bottom w:val="none" w:sz="0" w:space="0" w:color="auto"/>
            <w:right w:val="none" w:sz="0" w:space="0" w:color="auto"/>
          </w:divBdr>
          <w:divsChild>
            <w:div w:id="1460486973">
              <w:marLeft w:val="0"/>
              <w:marRight w:val="0"/>
              <w:marTop w:val="0"/>
              <w:marBottom w:val="0"/>
              <w:divBdr>
                <w:top w:val="none" w:sz="0" w:space="0" w:color="auto"/>
                <w:left w:val="none" w:sz="0" w:space="0" w:color="auto"/>
                <w:bottom w:val="none" w:sz="0" w:space="0" w:color="auto"/>
                <w:right w:val="none" w:sz="0" w:space="0" w:color="auto"/>
              </w:divBdr>
              <w:divsChild>
                <w:div w:id="790824539">
                  <w:marLeft w:val="0"/>
                  <w:marRight w:val="0"/>
                  <w:marTop w:val="0"/>
                  <w:marBottom w:val="0"/>
                  <w:divBdr>
                    <w:top w:val="none" w:sz="0" w:space="0" w:color="auto"/>
                    <w:left w:val="none" w:sz="0" w:space="0" w:color="auto"/>
                    <w:bottom w:val="none" w:sz="0" w:space="0" w:color="auto"/>
                    <w:right w:val="none" w:sz="0" w:space="0" w:color="auto"/>
                  </w:divBdr>
                  <w:divsChild>
                    <w:div w:id="1474715899">
                      <w:marLeft w:val="0"/>
                      <w:marRight w:val="0"/>
                      <w:marTop w:val="0"/>
                      <w:marBottom w:val="0"/>
                      <w:divBdr>
                        <w:top w:val="none" w:sz="0" w:space="0" w:color="auto"/>
                        <w:left w:val="none" w:sz="0" w:space="0" w:color="auto"/>
                        <w:bottom w:val="none" w:sz="0" w:space="0" w:color="auto"/>
                        <w:right w:val="none" w:sz="0" w:space="0" w:color="auto"/>
                      </w:divBdr>
                      <w:divsChild>
                        <w:div w:id="17970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73555">
      <w:bodyDiv w:val="1"/>
      <w:marLeft w:val="0"/>
      <w:marRight w:val="0"/>
      <w:marTop w:val="0"/>
      <w:marBottom w:val="0"/>
      <w:divBdr>
        <w:top w:val="none" w:sz="0" w:space="0" w:color="auto"/>
        <w:left w:val="none" w:sz="0" w:space="0" w:color="auto"/>
        <w:bottom w:val="none" w:sz="0" w:space="0" w:color="auto"/>
        <w:right w:val="none" w:sz="0" w:space="0" w:color="auto"/>
      </w:divBdr>
      <w:divsChild>
        <w:div w:id="1623223337">
          <w:marLeft w:val="0"/>
          <w:marRight w:val="0"/>
          <w:marTop w:val="0"/>
          <w:marBottom w:val="0"/>
          <w:divBdr>
            <w:top w:val="none" w:sz="0" w:space="0" w:color="auto"/>
            <w:left w:val="none" w:sz="0" w:space="0" w:color="auto"/>
            <w:bottom w:val="none" w:sz="0" w:space="0" w:color="auto"/>
            <w:right w:val="none" w:sz="0" w:space="0" w:color="auto"/>
          </w:divBdr>
          <w:divsChild>
            <w:div w:id="167058089">
              <w:marLeft w:val="0"/>
              <w:marRight w:val="0"/>
              <w:marTop w:val="630"/>
              <w:marBottom w:val="0"/>
              <w:divBdr>
                <w:top w:val="none" w:sz="0" w:space="0" w:color="auto"/>
                <w:left w:val="none" w:sz="0" w:space="0" w:color="auto"/>
                <w:bottom w:val="none" w:sz="0" w:space="0" w:color="auto"/>
                <w:right w:val="none" w:sz="0" w:space="0" w:color="auto"/>
              </w:divBdr>
              <w:divsChild>
                <w:div w:id="1975213493">
                  <w:marLeft w:val="0"/>
                  <w:marRight w:val="0"/>
                  <w:marTop w:val="0"/>
                  <w:marBottom w:val="0"/>
                  <w:divBdr>
                    <w:top w:val="none" w:sz="0" w:space="0" w:color="auto"/>
                    <w:left w:val="none" w:sz="0" w:space="0" w:color="auto"/>
                    <w:bottom w:val="none" w:sz="0" w:space="0" w:color="auto"/>
                    <w:right w:val="none" w:sz="0" w:space="0" w:color="auto"/>
                  </w:divBdr>
                  <w:divsChild>
                    <w:div w:id="216431978">
                      <w:marLeft w:val="0"/>
                      <w:marRight w:val="150"/>
                      <w:marTop w:val="0"/>
                      <w:marBottom w:val="90"/>
                      <w:divBdr>
                        <w:top w:val="none" w:sz="0" w:space="0" w:color="auto"/>
                        <w:left w:val="none" w:sz="0" w:space="0" w:color="auto"/>
                        <w:bottom w:val="none" w:sz="0" w:space="0" w:color="auto"/>
                        <w:right w:val="none" w:sz="0" w:space="0" w:color="auto"/>
                      </w:divBdr>
                      <w:divsChild>
                        <w:div w:id="21334002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8448602">
      <w:bodyDiv w:val="1"/>
      <w:marLeft w:val="0"/>
      <w:marRight w:val="0"/>
      <w:marTop w:val="0"/>
      <w:marBottom w:val="0"/>
      <w:divBdr>
        <w:top w:val="none" w:sz="0" w:space="0" w:color="auto"/>
        <w:left w:val="none" w:sz="0" w:space="0" w:color="auto"/>
        <w:bottom w:val="none" w:sz="0" w:space="0" w:color="auto"/>
        <w:right w:val="none" w:sz="0" w:space="0" w:color="auto"/>
      </w:divBdr>
      <w:divsChild>
        <w:div w:id="780808935">
          <w:marLeft w:val="0"/>
          <w:marRight w:val="0"/>
          <w:marTop w:val="0"/>
          <w:marBottom w:val="0"/>
          <w:divBdr>
            <w:top w:val="none" w:sz="0" w:space="0" w:color="auto"/>
            <w:left w:val="none" w:sz="0" w:space="0" w:color="auto"/>
            <w:bottom w:val="none" w:sz="0" w:space="0" w:color="auto"/>
            <w:right w:val="none" w:sz="0" w:space="0" w:color="auto"/>
          </w:divBdr>
          <w:divsChild>
            <w:div w:id="1948268589">
              <w:marLeft w:val="0"/>
              <w:marRight w:val="0"/>
              <w:marTop w:val="60"/>
              <w:marBottom w:val="0"/>
              <w:divBdr>
                <w:top w:val="none" w:sz="0" w:space="0" w:color="auto"/>
                <w:left w:val="none" w:sz="0" w:space="0" w:color="auto"/>
                <w:bottom w:val="none" w:sz="0" w:space="0" w:color="auto"/>
                <w:right w:val="none" w:sz="0" w:space="0" w:color="auto"/>
              </w:divBdr>
              <w:divsChild>
                <w:div w:id="589583652">
                  <w:marLeft w:val="0"/>
                  <w:marRight w:val="0"/>
                  <w:marTop w:val="0"/>
                  <w:marBottom w:val="0"/>
                  <w:divBdr>
                    <w:top w:val="none" w:sz="0" w:space="0" w:color="auto"/>
                    <w:left w:val="none" w:sz="0" w:space="0" w:color="auto"/>
                    <w:bottom w:val="none" w:sz="0" w:space="0" w:color="auto"/>
                    <w:right w:val="none" w:sz="0" w:space="0" w:color="auto"/>
                  </w:divBdr>
                  <w:divsChild>
                    <w:div w:id="1043215872">
                      <w:marLeft w:val="150"/>
                      <w:marRight w:val="0"/>
                      <w:marTop w:val="0"/>
                      <w:marBottom w:val="0"/>
                      <w:divBdr>
                        <w:top w:val="none" w:sz="0" w:space="0" w:color="auto"/>
                        <w:left w:val="none" w:sz="0" w:space="0" w:color="auto"/>
                        <w:bottom w:val="none" w:sz="0" w:space="0" w:color="auto"/>
                        <w:right w:val="none" w:sz="0" w:space="0" w:color="auto"/>
                      </w:divBdr>
                      <w:divsChild>
                        <w:div w:id="1196583338">
                          <w:marLeft w:val="0"/>
                          <w:marRight w:val="0"/>
                          <w:marTop w:val="0"/>
                          <w:marBottom w:val="0"/>
                          <w:divBdr>
                            <w:top w:val="none" w:sz="0" w:space="0" w:color="auto"/>
                            <w:left w:val="none" w:sz="0" w:space="0" w:color="auto"/>
                            <w:bottom w:val="none" w:sz="0" w:space="0" w:color="auto"/>
                            <w:right w:val="none" w:sz="0" w:space="0" w:color="auto"/>
                          </w:divBdr>
                          <w:divsChild>
                            <w:div w:id="227112767">
                              <w:marLeft w:val="0"/>
                              <w:marRight w:val="255"/>
                              <w:marTop w:val="0"/>
                              <w:marBottom w:val="0"/>
                              <w:divBdr>
                                <w:top w:val="none" w:sz="0" w:space="0" w:color="auto"/>
                                <w:left w:val="none" w:sz="0" w:space="0" w:color="auto"/>
                                <w:bottom w:val="none" w:sz="0" w:space="0" w:color="auto"/>
                                <w:right w:val="none" w:sz="0" w:space="0" w:color="auto"/>
                              </w:divBdr>
                              <w:divsChild>
                                <w:div w:id="818612799">
                                  <w:marLeft w:val="0"/>
                                  <w:marRight w:val="0"/>
                                  <w:marTop w:val="105"/>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057582">
      <w:bodyDiv w:val="1"/>
      <w:marLeft w:val="0"/>
      <w:marRight w:val="0"/>
      <w:marTop w:val="0"/>
      <w:marBottom w:val="0"/>
      <w:divBdr>
        <w:top w:val="none" w:sz="0" w:space="0" w:color="auto"/>
        <w:left w:val="none" w:sz="0" w:space="0" w:color="auto"/>
        <w:bottom w:val="none" w:sz="0" w:space="0" w:color="auto"/>
        <w:right w:val="none" w:sz="0" w:space="0" w:color="auto"/>
      </w:divBdr>
      <w:divsChild>
        <w:div w:id="813374956">
          <w:marLeft w:val="0"/>
          <w:marRight w:val="0"/>
          <w:marTop w:val="0"/>
          <w:marBottom w:val="0"/>
          <w:divBdr>
            <w:top w:val="none" w:sz="0" w:space="0" w:color="auto"/>
            <w:left w:val="none" w:sz="0" w:space="0" w:color="auto"/>
            <w:bottom w:val="none" w:sz="0" w:space="0" w:color="auto"/>
            <w:right w:val="none" w:sz="0" w:space="0" w:color="auto"/>
          </w:divBdr>
          <w:divsChild>
            <w:div w:id="953560475">
              <w:marLeft w:val="0"/>
              <w:marRight w:val="0"/>
              <w:marTop w:val="0"/>
              <w:marBottom w:val="0"/>
              <w:divBdr>
                <w:top w:val="none" w:sz="0" w:space="0" w:color="auto"/>
                <w:left w:val="none" w:sz="0" w:space="0" w:color="auto"/>
                <w:bottom w:val="none" w:sz="0" w:space="0" w:color="auto"/>
                <w:right w:val="none" w:sz="0" w:space="0" w:color="auto"/>
              </w:divBdr>
              <w:divsChild>
                <w:div w:id="20217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973369">
      <w:bodyDiv w:val="1"/>
      <w:marLeft w:val="0"/>
      <w:marRight w:val="0"/>
      <w:marTop w:val="0"/>
      <w:marBottom w:val="0"/>
      <w:divBdr>
        <w:top w:val="none" w:sz="0" w:space="0" w:color="auto"/>
        <w:left w:val="none" w:sz="0" w:space="0" w:color="auto"/>
        <w:bottom w:val="none" w:sz="0" w:space="0" w:color="auto"/>
        <w:right w:val="none" w:sz="0" w:space="0" w:color="auto"/>
      </w:divBdr>
      <w:divsChild>
        <w:div w:id="312608298">
          <w:marLeft w:val="0"/>
          <w:marRight w:val="0"/>
          <w:marTop w:val="0"/>
          <w:marBottom w:val="0"/>
          <w:divBdr>
            <w:top w:val="none" w:sz="0" w:space="0" w:color="auto"/>
            <w:left w:val="none" w:sz="0" w:space="0" w:color="auto"/>
            <w:bottom w:val="none" w:sz="0" w:space="0" w:color="auto"/>
            <w:right w:val="none" w:sz="0" w:space="0" w:color="auto"/>
          </w:divBdr>
          <w:divsChild>
            <w:div w:id="1817646649">
              <w:marLeft w:val="0"/>
              <w:marRight w:val="0"/>
              <w:marTop w:val="0"/>
              <w:marBottom w:val="0"/>
              <w:divBdr>
                <w:top w:val="none" w:sz="0" w:space="0" w:color="auto"/>
                <w:left w:val="none" w:sz="0" w:space="0" w:color="auto"/>
                <w:bottom w:val="none" w:sz="0" w:space="0" w:color="auto"/>
                <w:right w:val="none" w:sz="0" w:space="0" w:color="auto"/>
              </w:divBdr>
              <w:divsChild>
                <w:div w:id="1761870961">
                  <w:marLeft w:val="0"/>
                  <w:marRight w:val="0"/>
                  <w:marTop w:val="0"/>
                  <w:marBottom w:val="0"/>
                  <w:divBdr>
                    <w:top w:val="none" w:sz="0" w:space="0" w:color="auto"/>
                    <w:left w:val="none" w:sz="0" w:space="0" w:color="auto"/>
                    <w:bottom w:val="none" w:sz="0" w:space="0" w:color="auto"/>
                    <w:right w:val="none" w:sz="0" w:space="0" w:color="auto"/>
                  </w:divBdr>
                  <w:divsChild>
                    <w:div w:id="337118865">
                      <w:marLeft w:val="0"/>
                      <w:marRight w:val="0"/>
                      <w:marTop w:val="0"/>
                      <w:marBottom w:val="0"/>
                      <w:divBdr>
                        <w:top w:val="none" w:sz="0" w:space="0" w:color="auto"/>
                        <w:left w:val="none" w:sz="0" w:space="0" w:color="auto"/>
                        <w:bottom w:val="none" w:sz="0" w:space="0" w:color="auto"/>
                        <w:right w:val="none" w:sz="0" w:space="0" w:color="auto"/>
                      </w:divBdr>
                      <w:divsChild>
                        <w:div w:id="1148477771">
                          <w:marLeft w:val="0"/>
                          <w:marRight w:val="0"/>
                          <w:marTop w:val="0"/>
                          <w:marBottom w:val="0"/>
                          <w:divBdr>
                            <w:top w:val="none" w:sz="0" w:space="0" w:color="auto"/>
                            <w:left w:val="none" w:sz="0" w:space="0" w:color="auto"/>
                            <w:bottom w:val="none" w:sz="0" w:space="0" w:color="auto"/>
                            <w:right w:val="none" w:sz="0" w:space="0" w:color="auto"/>
                          </w:divBdr>
                          <w:divsChild>
                            <w:div w:id="1912546432">
                              <w:marLeft w:val="0"/>
                              <w:marRight w:val="0"/>
                              <w:marTop w:val="0"/>
                              <w:marBottom w:val="0"/>
                              <w:divBdr>
                                <w:top w:val="none" w:sz="0" w:space="0" w:color="auto"/>
                                <w:left w:val="none" w:sz="0" w:space="0" w:color="auto"/>
                                <w:bottom w:val="none" w:sz="0" w:space="0" w:color="auto"/>
                                <w:right w:val="none" w:sz="0" w:space="0" w:color="auto"/>
                              </w:divBdr>
                              <w:divsChild>
                                <w:div w:id="1475677538">
                                  <w:marLeft w:val="0"/>
                                  <w:marRight w:val="0"/>
                                  <w:marTop w:val="0"/>
                                  <w:marBottom w:val="0"/>
                                  <w:divBdr>
                                    <w:top w:val="none" w:sz="0" w:space="0" w:color="auto"/>
                                    <w:left w:val="none" w:sz="0" w:space="0" w:color="auto"/>
                                    <w:bottom w:val="none" w:sz="0" w:space="0" w:color="auto"/>
                                    <w:right w:val="none" w:sz="0" w:space="0" w:color="auto"/>
                                  </w:divBdr>
                                  <w:divsChild>
                                    <w:div w:id="908732501">
                                      <w:marLeft w:val="0"/>
                                      <w:marRight w:val="0"/>
                                      <w:marTop w:val="0"/>
                                      <w:marBottom w:val="0"/>
                                      <w:divBdr>
                                        <w:top w:val="none" w:sz="0" w:space="0" w:color="auto"/>
                                        <w:left w:val="none" w:sz="0" w:space="0" w:color="auto"/>
                                        <w:bottom w:val="none" w:sz="0" w:space="0" w:color="auto"/>
                                        <w:right w:val="none" w:sz="0" w:space="0" w:color="auto"/>
                                      </w:divBdr>
                                      <w:divsChild>
                                        <w:div w:id="8768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975865045">
      <w:bodyDiv w:val="1"/>
      <w:marLeft w:val="0"/>
      <w:marRight w:val="0"/>
      <w:marTop w:val="0"/>
      <w:marBottom w:val="0"/>
      <w:divBdr>
        <w:top w:val="none" w:sz="0" w:space="0" w:color="auto"/>
        <w:left w:val="none" w:sz="0" w:space="0" w:color="auto"/>
        <w:bottom w:val="none" w:sz="0" w:space="0" w:color="auto"/>
        <w:right w:val="none" w:sz="0" w:space="0" w:color="auto"/>
      </w:divBdr>
      <w:divsChild>
        <w:div w:id="1290086259">
          <w:marLeft w:val="0"/>
          <w:marRight w:val="0"/>
          <w:marTop w:val="0"/>
          <w:marBottom w:val="0"/>
          <w:divBdr>
            <w:top w:val="none" w:sz="0" w:space="0" w:color="auto"/>
            <w:left w:val="none" w:sz="0" w:space="0" w:color="auto"/>
            <w:bottom w:val="none" w:sz="0" w:space="0" w:color="auto"/>
            <w:right w:val="none" w:sz="0" w:space="0" w:color="auto"/>
          </w:divBdr>
          <w:divsChild>
            <w:div w:id="1177691457">
              <w:marLeft w:val="0"/>
              <w:marRight w:val="0"/>
              <w:marTop w:val="0"/>
              <w:marBottom w:val="150"/>
              <w:divBdr>
                <w:top w:val="none" w:sz="0" w:space="0" w:color="auto"/>
                <w:left w:val="none" w:sz="0" w:space="0" w:color="auto"/>
                <w:bottom w:val="none" w:sz="0" w:space="0" w:color="auto"/>
                <w:right w:val="none" w:sz="0" w:space="0" w:color="auto"/>
              </w:divBdr>
              <w:divsChild>
                <w:div w:id="1781797017">
                  <w:marLeft w:val="0"/>
                  <w:marRight w:val="0"/>
                  <w:marTop w:val="0"/>
                  <w:marBottom w:val="0"/>
                  <w:divBdr>
                    <w:top w:val="none" w:sz="0" w:space="0" w:color="auto"/>
                    <w:left w:val="none" w:sz="0" w:space="0" w:color="auto"/>
                    <w:bottom w:val="none" w:sz="0" w:space="0" w:color="auto"/>
                    <w:right w:val="none" w:sz="0" w:space="0" w:color="auto"/>
                  </w:divBdr>
                  <w:divsChild>
                    <w:div w:id="133445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200062">
      <w:bodyDiv w:val="1"/>
      <w:marLeft w:val="0"/>
      <w:marRight w:val="0"/>
      <w:marTop w:val="0"/>
      <w:marBottom w:val="0"/>
      <w:divBdr>
        <w:top w:val="none" w:sz="0" w:space="0" w:color="auto"/>
        <w:left w:val="none" w:sz="0" w:space="0" w:color="auto"/>
        <w:bottom w:val="none" w:sz="0" w:space="0" w:color="auto"/>
        <w:right w:val="none" w:sz="0" w:space="0" w:color="auto"/>
      </w:divBdr>
      <w:divsChild>
        <w:div w:id="1023438408">
          <w:marLeft w:val="0"/>
          <w:marRight w:val="0"/>
          <w:marTop w:val="0"/>
          <w:marBottom w:val="0"/>
          <w:divBdr>
            <w:top w:val="none" w:sz="0" w:space="0" w:color="auto"/>
            <w:left w:val="none" w:sz="0" w:space="0" w:color="auto"/>
            <w:bottom w:val="none" w:sz="0" w:space="0" w:color="auto"/>
            <w:right w:val="none" w:sz="0" w:space="0" w:color="auto"/>
          </w:divBdr>
          <w:divsChild>
            <w:div w:id="287975802">
              <w:marLeft w:val="0"/>
              <w:marRight w:val="0"/>
              <w:marTop w:val="0"/>
              <w:marBottom w:val="0"/>
              <w:divBdr>
                <w:top w:val="none" w:sz="0" w:space="0" w:color="auto"/>
                <w:left w:val="none" w:sz="0" w:space="0" w:color="auto"/>
                <w:bottom w:val="none" w:sz="0" w:space="0" w:color="auto"/>
                <w:right w:val="none" w:sz="0" w:space="0" w:color="auto"/>
              </w:divBdr>
              <w:divsChild>
                <w:div w:id="4302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74777">
      <w:bodyDiv w:val="1"/>
      <w:marLeft w:val="0"/>
      <w:marRight w:val="0"/>
      <w:marTop w:val="0"/>
      <w:marBottom w:val="0"/>
      <w:divBdr>
        <w:top w:val="none" w:sz="0" w:space="0" w:color="auto"/>
        <w:left w:val="none" w:sz="0" w:space="0" w:color="auto"/>
        <w:bottom w:val="none" w:sz="0" w:space="0" w:color="auto"/>
        <w:right w:val="none" w:sz="0" w:space="0" w:color="auto"/>
      </w:divBdr>
      <w:divsChild>
        <w:div w:id="251135183">
          <w:marLeft w:val="0"/>
          <w:marRight w:val="0"/>
          <w:marTop w:val="0"/>
          <w:marBottom w:val="0"/>
          <w:divBdr>
            <w:top w:val="none" w:sz="0" w:space="0" w:color="auto"/>
            <w:left w:val="none" w:sz="0" w:space="0" w:color="auto"/>
            <w:bottom w:val="none" w:sz="0" w:space="0" w:color="auto"/>
            <w:right w:val="none" w:sz="0" w:space="0" w:color="auto"/>
          </w:divBdr>
          <w:divsChild>
            <w:div w:id="1966042307">
              <w:marLeft w:val="0"/>
              <w:marRight w:val="0"/>
              <w:marTop w:val="0"/>
              <w:marBottom w:val="0"/>
              <w:divBdr>
                <w:top w:val="none" w:sz="0" w:space="0" w:color="auto"/>
                <w:left w:val="none" w:sz="0" w:space="0" w:color="auto"/>
                <w:bottom w:val="none" w:sz="0" w:space="0" w:color="auto"/>
                <w:right w:val="none" w:sz="0" w:space="0" w:color="auto"/>
              </w:divBdr>
              <w:divsChild>
                <w:div w:id="1647200327">
                  <w:marLeft w:val="0"/>
                  <w:marRight w:val="0"/>
                  <w:marTop w:val="0"/>
                  <w:marBottom w:val="0"/>
                  <w:divBdr>
                    <w:top w:val="none" w:sz="0" w:space="0" w:color="auto"/>
                    <w:left w:val="none" w:sz="0" w:space="0" w:color="auto"/>
                    <w:bottom w:val="none" w:sz="0" w:space="0" w:color="auto"/>
                    <w:right w:val="none" w:sz="0" w:space="0" w:color="auto"/>
                  </w:divBdr>
                  <w:divsChild>
                    <w:div w:id="158277800">
                      <w:marLeft w:val="0"/>
                      <w:marRight w:val="0"/>
                      <w:marTop w:val="0"/>
                      <w:marBottom w:val="0"/>
                      <w:divBdr>
                        <w:top w:val="none" w:sz="0" w:space="0" w:color="auto"/>
                        <w:left w:val="none" w:sz="0" w:space="0" w:color="auto"/>
                        <w:bottom w:val="none" w:sz="0" w:space="0" w:color="auto"/>
                        <w:right w:val="none" w:sz="0" w:space="0" w:color="auto"/>
                      </w:divBdr>
                      <w:divsChild>
                        <w:div w:id="962426438">
                          <w:marLeft w:val="0"/>
                          <w:marRight w:val="0"/>
                          <w:marTop w:val="0"/>
                          <w:marBottom w:val="0"/>
                          <w:divBdr>
                            <w:top w:val="none" w:sz="0" w:space="0" w:color="auto"/>
                            <w:left w:val="none" w:sz="0" w:space="0" w:color="auto"/>
                            <w:bottom w:val="none" w:sz="0" w:space="0" w:color="auto"/>
                            <w:right w:val="none" w:sz="0" w:space="0" w:color="auto"/>
                          </w:divBdr>
                          <w:divsChild>
                            <w:div w:id="139427276">
                              <w:marLeft w:val="0"/>
                              <w:marRight w:val="0"/>
                              <w:marTop w:val="0"/>
                              <w:marBottom w:val="0"/>
                              <w:divBdr>
                                <w:top w:val="none" w:sz="0" w:space="0" w:color="auto"/>
                                <w:left w:val="none" w:sz="0" w:space="0" w:color="auto"/>
                                <w:bottom w:val="none" w:sz="0" w:space="0" w:color="auto"/>
                                <w:right w:val="none" w:sz="0" w:space="0" w:color="auto"/>
                              </w:divBdr>
                              <w:divsChild>
                                <w:div w:id="1995911989">
                                  <w:marLeft w:val="0"/>
                                  <w:marRight w:val="0"/>
                                  <w:marTop w:val="0"/>
                                  <w:marBottom w:val="0"/>
                                  <w:divBdr>
                                    <w:top w:val="none" w:sz="0" w:space="0" w:color="auto"/>
                                    <w:left w:val="none" w:sz="0" w:space="0" w:color="auto"/>
                                    <w:bottom w:val="none" w:sz="0" w:space="0" w:color="auto"/>
                                    <w:right w:val="none" w:sz="0" w:space="0" w:color="auto"/>
                                  </w:divBdr>
                                  <w:divsChild>
                                    <w:div w:id="2083603487">
                                      <w:marLeft w:val="0"/>
                                      <w:marRight w:val="0"/>
                                      <w:marTop w:val="0"/>
                                      <w:marBottom w:val="0"/>
                                      <w:divBdr>
                                        <w:top w:val="none" w:sz="0" w:space="0" w:color="auto"/>
                                        <w:left w:val="none" w:sz="0" w:space="0" w:color="auto"/>
                                        <w:bottom w:val="none" w:sz="0" w:space="0" w:color="auto"/>
                                        <w:right w:val="none" w:sz="0" w:space="0" w:color="auto"/>
                                      </w:divBdr>
                                      <w:divsChild>
                                        <w:div w:id="9724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Fat" TargetMode="External"/><Relationship Id="rId18" Type="http://schemas.openxmlformats.org/officeDocument/2006/relationships/hyperlink" Target="http://en.wikipedia.org/wiki/Water" TargetMode="External"/><Relationship Id="rId26" Type="http://schemas.openxmlformats.org/officeDocument/2006/relationships/hyperlink" Target="http://en.wikipedia.org/wiki/Pantothenic_acid" TargetMode="External"/><Relationship Id="rId39" Type="http://schemas.openxmlformats.org/officeDocument/2006/relationships/hyperlink" Target="http://en.wikipedia.org/wiki/Zinc" TargetMode="External"/><Relationship Id="rId21" Type="http://schemas.openxmlformats.org/officeDocument/2006/relationships/hyperlink" Target="http://en.wikipedia.org/wiki/Lutein" TargetMode="External"/><Relationship Id="rId34" Type="http://schemas.openxmlformats.org/officeDocument/2006/relationships/hyperlink" Target="http://en.wikipedia.org/wiki/Magnesium_in_biology" TargetMode="External"/><Relationship Id="rId42" Type="http://schemas.openxmlformats.org/officeDocument/2006/relationships/hyperlink" Target="http://en.wikipedia.org/wiki/Dietary_Reference_Intake" TargetMode="External"/><Relationship Id="rId47" Type="http://schemas.openxmlformats.org/officeDocument/2006/relationships/hyperlink" Target="http://en.wikipedia.org/wiki/Hot_dogs" TargetMode="External"/><Relationship Id="rId50" Type="http://schemas.openxmlformats.org/officeDocument/2006/relationships/hyperlink" Target="http://en.wikipedia.org/wiki/Asado" TargetMode="External"/><Relationship Id="rId55" Type="http://schemas.openxmlformats.org/officeDocument/2006/relationships/hyperlink" Target="http://www.whfoods.com" TargetMode="External"/><Relationship Id="rId7" Type="http://schemas.openxmlformats.org/officeDocument/2006/relationships/endnotes" Target="endnotes.xml"/><Relationship Id="rId12" Type="http://schemas.openxmlformats.org/officeDocument/2006/relationships/hyperlink" Target="http://en.wikipedia.org/wiki/Dietary_fiber" TargetMode="External"/><Relationship Id="rId17" Type="http://schemas.openxmlformats.org/officeDocument/2006/relationships/hyperlink" Target="http://en.wikipedia.org/wiki/Protein_(nutrient)" TargetMode="External"/><Relationship Id="rId25" Type="http://schemas.openxmlformats.org/officeDocument/2006/relationships/hyperlink" Target="http://en.wikipedia.org/wiki/Niacin" TargetMode="External"/><Relationship Id="rId33" Type="http://schemas.openxmlformats.org/officeDocument/2006/relationships/hyperlink" Target="http://en.wikipedia.org/wiki/Iron" TargetMode="External"/><Relationship Id="rId38" Type="http://schemas.openxmlformats.org/officeDocument/2006/relationships/hyperlink" Target="http://en.wikipedia.org/wiki/Sodium" TargetMode="External"/><Relationship Id="rId46" Type="http://schemas.openxmlformats.org/officeDocument/2006/relationships/hyperlink" Target="http://en.wikipedia.org/wiki/Tortas" TargetMode="External"/><Relationship Id="rId2" Type="http://schemas.openxmlformats.org/officeDocument/2006/relationships/styles" Target="styles.xml"/><Relationship Id="rId16" Type="http://schemas.openxmlformats.org/officeDocument/2006/relationships/hyperlink" Target="http://en.wikipedia.org/wiki/Polyunsaturated_fat" TargetMode="External"/><Relationship Id="rId20" Type="http://schemas.openxmlformats.org/officeDocument/2006/relationships/hyperlink" Target="http://en.wikipedia.org/wiki/Beta-carotene" TargetMode="External"/><Relationship Id="rId29" Type="http://schemas.openxmlformats.org/officeDocument/2006/relationships/hyperlink" Target="http://en.wikipedia.org/wiki/Vitamin_C" TargetMode="External"/><Relationship Id="rId41" Type="http://schemas.openxmlformats.org/officeDocument/2006/relationships/hyperlink" Target="http://ndb.nal.usda.gov/ndb/search/list?qlookup=09037&amp;format=Full" TargetMode="External"/><Relationship Id="rId54" Type="http://schemas.openxmlformats.org/officeDocument/2006/relationships/hyperlink" Target="http://en.wikipedia.org/wiki/Lettuce"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n.wikipedia.org/wiki/Sugar" TargetMode="External"/><Relationship Id="rId24" Type="http://schemas.openxmlformats.org/officeDocument/2006/relationships/hyperlink" Target="http://en.wikipedia.org/wiki/Riboflavin" TargetMode="External"/><Relationship Id="rId32" Type="http://schemas.openxmlformats.org/officeDocument/2006/relationships/hyperlink" Target="http://en.wikipedia.org/wiki/Calcium" TargetMode="External"/><Relationship Id="rId37" Type="http://schemas.openxmlformats.org/officeDocument/2006/relationships/hyperlink" Target="http://en.wikipedia.org/wiki/Potassium" TargetMode="External"/><Relationship Id="rId40" Type="http://schemas.openxmlformats.org/officeDocument/2006/relationships/hyperlink" Target="http://en.wikipedia.org/wiki/Fluoride" TargetMode="External"/><Relationship Id="rId45" Type="http://schemas.openxmlformats.org/officeDocument/2006/relationships/hyperlink" Target="http://en.wikipedia.org/wiki/Monounsaturated_fat" TargetMode="External"/><Relationship Id="rId53" Type="http://schemas.openxmlformats.org/officeDocument/2006/relationships/hyperlink" Target="http://en.wikipedia.org/wiki/Celery"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Monounsaturated_fat" TargetMode="External"/><Relationship Id="rId23" Type="http://schemas.openxmlformats.org/officeDocument/2006/relationships/hyperlink" Target="http://en.wikipedia.org/wiki/Thiamine" TargetMode="External"/><Relationship Id="rId28" Type="http://schemas.openxmlformats.org/officeDocument/2006/relationships/hyperlink" Target="http://en.wikipedia.org/wiki/Folate" TargetMode="External"/><Relationship Id="rId36" Type="http://schemas.openxmlformats.org/officeDocument/2006/relationships/hyperlink" Target="http://en.wikipedia.org/wiki/Phosphorus" TargetMode="External"/><Relationship Id="rId49" Type="http://schemas.openxmlformats.org/officeDocument/2006/relationships/hyperlink" Target="http://en.wikipedia.org/wiki/Teque%C3%B1o" TargetMode="External"/><Relationship Id="rId57" Type="http://schemas.openxmlformats.org/officeDocument/2006/relationships/fontTable" Target="fontTable.xml"/><Relationship Id="rId10" Type="http://schemas.openxmlformats.org/officeDocument/2006/relationships/hyperlink" Target="http://en.wikipedia.org/wiki/Carbohydrate" TargetMode="External"/><Relationship Id="rId19" Type="http://schemas.openxmlformats.org/officeDocument/2006/relationships/hyperlink" Target="http://en.wikipedia.org/wiki/Vitamin_A" TargetMode="External"/><Relationship Id="rId31" Type="http://schemas.openxmlformats.org/officeDocument/2006/relationships/hyperlink" Target="http://en.wikipedia.org/wiki/Vitamin_K" TargetMode="External"/><Relationship Id="rId44" Type="http://schemas.openxmlformats.org/officeDocument/2006/relationships/hyperlink" Target="http://en.wikipedia.org/wiki/Fat" TargetMode="External"/><Relationship Id="rId52" Type="http://schemas.openxmlformats.org/officeDocument/2006/relationships/hyperlink" Target="http://en.wikipedia.org/wiki/Hot_dog" TargetMode="External"/><Relationship Id="rId4" Type="http://schemas.openxmlformats.org/officeDocument/2006/relationships/settings" Target="settings.xml"/><Relationship Id="rId9" Type="http://schemas.openxmlformats.org/officeDocument/2006/relationships/hyperlink" Target="http://en.wikipedia.org/wiki/Food_energy" TargetMode="External"/><Relationship Id="rId14" Type="http://schemas.openxmlformats.org/officeDocument/2006/relationships/hyperlink" Target="http://en.wikipedia.org/wiki/Saturated_fat" TargetMode="External"/><Relationship Id="rId22" Type="http://schemas.openxmlformats.org/officeDocument/2006/relationships/hyperlink" Target="http://en.wikipedia.org/wiki/Zeaxanthin" TargetMode="External"/><Relationship Id="rId27" Type="http://schemas.openxmlformats.org/officeDocument/2006/relationships/hyperlink" Target="http://en.wikipedia.org/wiki/Vitamin_B6" TargetMode="External"/><Relationship Id="rId30" Type="http://schemas.openxmlformats.org/officeDocument/2006/relationships/hyperlink" Target="http://en.wikipedia.org/wiki/Vitamin_E" TargetMode="External"/><Relationship Id="rId35" Type="http://schemas.openxmlformats.org/officeDocument/2006/relationships/hyperlink" Target="http://en.wikipedia.org/wiki/Manganese" TargetMode="External"/><Relationship Id="rId43" Type="http://schemas.openxmlformats.org/officeDocument/2006/relationships/hyperlink" Target="http://ndb.nal.usda.gov/ndb/search/list" TargetMode="External"/><Relationship Id="rId48" Type="http://schemas.openxmlformats.org/officeDocument/2006/relationships/hyperlink" Target="http://en.wikipedia.org/wiki/Carne_asada" TargetMode="External"/><Relationship Id="rId56" Type="http://schemas.openxmlformats.org/officeDocument/2006/relationships/hyperlink" Target="http://www.fao.org" TargetMode="External"/><Relationship Id="rId8" Type="http://schemas.openxmlformats.org/officeDocument/2006/relationships/hyperlink" Target="http://en.wikipedia.org/wiki/Lauraceae" TargetMode="External"/><Relationship Id="rId51" Type="http://schemas.openxmlformats.org/officeDocument/2006/relationships/hyperlink" Target="http://en.wikipedia.org/wiki/Hamburger"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6</Pages>
  <Words>1796</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17</cp:revision>
  <dcterms:created xsi:type="dcterms:W3CDTF">2013-08-03T14:18:00Z</dcterms:created>
  <dcterms:modified xsi:type="dcterms:W3CDTF">2013-08-03T15:46:00Z</dcterms:modified>
</cp:coreProperties>
</file>