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7423" w:rsidRPr="00D96220" w:rsidRDefault="00FF189A" w:rsidP="002E69AD">
      <w:pPr>
        <w:spacing w:after="240" w:line="240" w:lineRule="auto"/>
        <w:rPr>
          <w:rFonts w:ascii="Times New Roman" w:eastAsia="Times New Roman" w:hAnsi="Times New Roman" w:cs="Times New Roman"/>
          <w:b/>
          <w:sz w:val="24"/>
          <w:szCs w:val="24"/>
          <w:u w:val="single"/>
          <w:lang w:val="en-IN"/>
        </w:rPr>
      </w:pPr>
      <w:bookmarkStart w:id="0" w:name="_GoBack"/>
      <w:bookmarkEnd w:id="0"/>
      <w:r w:rsidRPr="00D96220">
        <w:rPr>
          <w:rFonts w:ascii="Times New Roman" w:eastAsia="Times New Roman" w:hAnsi="Times New Roman" w:cs="Times New Roman"/>
          <w:b/>
          <w:sz w:val="24"/>
          <w:szCs w:val="24"/>
          <w:u w:val="single"/>
          <w:lang w:val="en-IN"/>
        </w:rPr>
        <w:t>GALANGAL</w:t>
      </w:r>
    </w:p>
    <w:p w:rsidR="00893D71" w:rsidRPr="00D96220" w:rsidRDefault="00893D71" w:rsidP="002E69AD">
      <w:pPr>
        <w:spacing w:after="240" w:line="240" w:lineRule="auto"/>
        <w:rPr>
          <w:rFonts w:ascii="Times New Roman" w:eastAsia="Times New Roman" w:hAnsi="Times New Roman" w:cs="Times New Roman"/>
          <w:sz w:val="24"/>
          <w:szCs w:val="24"/>
          <w:lang w:val="en-IN"/>
        </w:rPr>
      </w:pPr>
      <w:r w:rsidRPr="00D96220">
        <w:rPr>
          <w:rFonts w:ascii="Times New Roman" w:eastAsia="Times New Roman" w:hAnsi="Times New Roman" w:cs="Times New Roman"/>
          <w:sz w:val="24"/>
          <w:szCs w:val="24"/>
          <w:lang w:val="en-IN"/>
        </w:rPr>
        <w:t xml:space="preserve">Galangal is an aromatic, peppery, ginger like spice. First used in Chinese and south east Asian cuisines. There are three type of galangal: the Greater galangal, </w:t>
      </w:r>
      <w:proofErr w:type="gramStart"/>
      <w:r w:rsidRPr="00D96220">
        <w:rPr>
          <w:rFonts w:ascii="Times New Roman" w:eastAsia="Times New Roman" w:hAnsi="Times New Roman" w:cs="Times New Roman"/>
          <w:sz w:val="24"/>
          <w:szCs w:val="24"/>
          <w:lang w:val="en-IN"/>
        </w:rPr>
        <w:t>Lesser</w:t>
      </w:r>
      <w:proofErr w:type="gramEnd"/>
      <w:r w:rsidRPr="00D96220">
        <w:rPr>
          <w:rFonts w:ascii="Times New Roman" w:eastAsia="Times New Roman" w:hAnsi="Times New Roman" w:cs="Times New Roman"/>
          <w:sz w:val="24"/>
          <w:szCs w:val="24"/>
          <w:lang w:val="en-IN"/>
        </w:rPr>
        <w:t xml:space="preserve"> galangal and Kaempferia galangal.</w:t>
      </w:r>
      <w:r w:rsidR="00952863" w:rsidRPr="00D96220">
        <w:rPr>
          <w:rFonts w:ascii="Times New Roman" w:eastAsia="Times New Roman" w:hAnsi="Times New Roman" w:cs="Times New Roman"/>
          <w:sz w:val="24"/>
          <w:szCs w:val="24"/>
          <w:lang w:val="en-IN"/>
        </w:rPr>
        <w:t xml:space="preserve"> </w:t>
      </w:r>
      <w:r w:rsidR="00952863" w:rsidRPr="00D96220">
        <w:rPr>
          <w:rFonts w:ascii="Times New Roman" w:hAnsi="Times New Roman" w:cs="Times New Roman"/>
          <w:sz w:val="24"/>
          <w:szCs w:val="24"/>
        </w:rPr>
        <w:t xml:space="preserve">Galangal's native habitat is China (Hainan Island). The name Galangal is derived from the Arabic </w:t>
      </w:r>
      <w:proofErr w:type="spellStart"/>
      <w:r w:rsidR="00952863" w:rsidRPr="00D96220">
        <w:rPr>
          <w:rFonts w:ascii="Times New Roman" w:hAnsi="Times New Roman" w:cs="Times New Roman"/>
          <w:i/>
          <w:iCs/>
          <w:sz w:val="24"/>
          <w:szCs w:val="24"/>
        </w:rPr>
        <w:t>Khalanjan</w:t>
      </w:r>
      <w:proofErr w:type="spellEnd"/>
      <w:r w:rsidR="00952863" w:rsidRPr="00D96220">
        <w:rPr>
          <w:rFonts w:ascii="Times New Roman" w:hAnsi="Times New Roman" w:cs="Times New Roman"/>
          <w:sz w:val="24"/>
          <w:szCs w:val="24"/>
        </w:rPr>
        <w:t xml:space="preserve">, perhaps a distortion of a Chinese word meaning 'mild ginger.' It is a perennial herb, between one and two </w:t>
      </w:r>
      <w:proofErr w:type="spellStart"/>
      <w:r w:rsidR="00952863" w:rsidRPr="00D96220">
        <w:rPr>
          <w:rFonts w:ascii="Times New Roman" w:hAnsi="Times New Roman" w:cs="Times New Roman"/>
          <w:sz w:val="24"/>
          <w:szCs w:val="24"/>
        </w:rPr>
        <w:t>metres</w:t>
      </w:r>
      <w:proofErr w:type="spellEnd"/>
      <w:r w:rsidR="00952863" w:rsidRPr="00D96220">
        <w:rPr>
          <w:rFonts w:ascii="Times New Roman" w:hAnsi="Times New Roman" w:cs="Times New Roman"/>
          <w:sz w:val="24"/>
          <w:szCs w:val="24"/>
        </w:rPr>
        <w:t xml:space="preserve"> in height, depending on variety. The leaves are 25-35 cm long, rather narrow blades. The flowers are borne at the top of the plant and are small, white and streaked with deep-red veining. The rhizome resembles ginger in shape but it is much smaller. Some varieties have a dark reddish-brown skin and the interior is nearly white. The rhizomes are tough and difficult to break. It prefers rich, moist soil in a protected, shady position and is drought and frost tender. Frost will damage the leaves but will rarely kill the clump. In a permaculture system it is a useful </w:t>
      </w:r>
      <w:proofErr w:type="spellStart"/>
      <w:r w:rsidR="00952863" w:rsidRPr="00D96220">
        <w:rPr>
          <w:rFonts w:ascii="Times New Roman" w:hAnsi="Times New Roman" w:cs="Times New Roman"/>
          <w:sz w:val="24"/>
          <w:szCs w:val="24"/>
        </w:rPr>
        <w:t>understorey</w:t>
      </w:r>
      <w:proofErr w:type="spellEnd"/>
      <w:r w:rsidR="00952863" w:rsidRPr="00D96220">
        <w:rPr>
          <w:rFonts w:ascii="Times New Roman" w:hAnsi="Times New Roman" w:cs="Times New Roman"/>
          <w:sz w:val="24"/>
          <w:szCs w:val="24"/>
        </w:rPr>
        <w:t xml:space="preserve"> plant.</w:t>
      </w:r>
    </w:p>
    <w:p w:rsidR="002649AF" w:rsidRPr="00D96220"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D96220">
        <w:rPr>
          <w:rFonts w:ascii="Times New Roman" w:hAnsi="Times New Roman" w:cs="Times New Roman"/>
          <w:b/>
        </w:rPr>
        <w:t>Botanical Name</w:t>
      </w:r>
      <w:r w:rsidRPr="00D96220">
        <w:rPr>
          <w:rFonts w:ascii="Times New Roman" w:hAnsi="Times New Roman" w:cs="Times New Roman"/>
        </w:rPr>
        <w:t xml:space="preserve"> </w:t>
      </w:r>
      <w:r w:rsidR="000C5C49" w:rsidRPr="00D96220">
        <w:rPr>
          <w:rFonts w:ascii="Times New Roman" w:hAnsi="Times New Roman" w:cs="Times New Roman"/>
        </w:rPr>
        <w:t>–</w:t>
      </w:r>
      <w:r w:rsidRPr="00D96220">
        <w:rPr>
          <w:rFonts w:ascii="Times New Roman" w:hAnsi="Times New Roman" w:cs="Times New Roman"/>
        </w:rPr>
        <w:t xml:space="preserve"> </w:t>
      </w:r>
    </w:p>
    <w:p w:rsidR="00893D71" w:rsidRPr="00D96220" w:rsidRDefault="00893D71" w:rsidP="00893D71">
      <w:pPr>
        <w:pStyle w:val="ListParagraph"/>
        <w:widowControl w:val="0"/>
        <w:numPr>
          <w:ilvl w:val="0"/>
          <w:numId w:val="27"/>
        </w:numPr>
        <w:autoSpaceDE w:val="0"/>
        <w:autoSpaceDN w:val="0"/>
        <w:adjustRightInd w:val="0"/>
        <w:spacing w:line="360" w:lineRule="atLeast"/>
        <w:jc w:val="both"/>
        <w:rPr>
          <w:rFonts w:ascii="Times New Roman" w:hAnsi="Times New Roman" w:cs="Times New Roman"/>
        </w:rPr>
      </w:pPr>
      <w:r w:rsidRPr="00D96220">
        <w:rPr>
          <w:rFonts w:ascii="Times New Roman" w:hAnsi="Times New Roman" w:cs="Times New Roman"/>
          <w:b/>
        </w:rPr>
        <w:t xml:space="preserve">Alpinia Galanga </w:t>
      </w:r>
      <w:r w:rsidRPr="00D96220">
        <w:rPr>
          <w:rFonts w:ascii="Times New Roman" w:hAnsi="Times New Roman" w:cs="Times New Roman"/>
        </w:rPr>
        <w:t>– greater galangal</w:t>
      </w:r>
    </w:p>
    <w:p w:rsidR="00893D71" w:rsidRPr="00D96220" w:rsidRDefault="00893D71" w:rsidP="00893D71">
      <w:pPr>
        <w:pStyle w:val="ListParagraph"/>
        <w:widowControl w:val="0"/>
        <w:numPr>
          <w:ilvl w:val="0"/>
          <w:numId w:val="27"/>
        </w:numPr>
        <w:autoSpaceDE w:val="0"/>
        <w:autoSpaceDN w:val="0"/>
        <w:adjustRightInd w:val="0"/>
        <w:spacing w:line="360" w:lineRule="atLeast"/>
        <w:jc w:val="both"/>
        <w:rPr>
          <w:rFonts w:ascii="Times New Roman" w:hAnsi="Times New Roman" w:cs="Times New Roman"/>
        </w:rPr>
      </w:pPr>
      <w:r w:rsidRPr="00D96220">
        <w:rPr>
          <w:rFonts w:ascii="Times New Roman" w:hAnsi="Times New Roman" w:cs="Times New Roman"/>
          <w:b/>
        </w:rPr>
        <w:t xml:space="preserve">Alpinia Officinarum </w:t>
      </w:r>
      <w:r w:rsidRPr="00D96220">
        <w:rPr>
          <w:rFonts w:ascii="Times New Roman" w:hAnsi="Times New Roman" w:cs="Times New Roman"/>
        </w:rPr>
        <w:t>– lesser galangal</w:t>
      </w:r>
    </w:p>
    <w:p w:rsidR="00893D71" w:rsidRPr="00D96220" w:rsidRDefault="00893D71" w:rsidP="00893D71">
      <w:pPr>
        <w:pStyle w:val="ListParagraph"/>
        <w:widowControl w:val="0"/>
        <w:numPr>
          <w:ilvl w:val="0"/>
          <w:numId w:val="27"/>
        </w:numPr>
        <w:autoSpaceDE w:val="0"/>
        <w:autoSpaceDN w:val="0"/>
        <w:adjustRightInd w:val="0"/>
        <w:spacing w:line="360" w:lineRule="atLeast"/>
        <w:jc w:val="both"/>
        <w:rPr>
          <w:rFonts w:ascii="Times New Roman" w:hAnsi="Times New Roman" w:cs="Times New Roman"/>
        </w:rPr>
      </w:pPr>
      <w:r w:rsidRPr="00D96220">
        <w:rPr>
          <w:rFonts w:ascii="Times New Roman" w:hAnsi="Times New Roman" w:cs="Times New Roman"/>
          <w:b/>
        </w:rPr>
        <w:t xml:space="preserve">Alpinia Rotunda </w:t>
      </w:r>
      <w:r w:rsidRPr="00D96220">
        <w:rPr>
          <w:rFonts w:ascii="Times New Roman" w:hAnsi="Times New Roman" w:cs="Times New Roman"/>
        </w:rPr>
        <w:t>– kaempferia galangal</w:t>
      </w:r>
    </w:p>
    <w:p w:rsidR="00FF189A" w:rsidRPr="00D96220"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D96220">
        <w:rPr>
          <w:rFonts w:ascii="Times New Roman" w:hAnsi="Times New Roman" w:cs="Times New Roman"/>
          <w:b/>
          <w:bCs/>
        </w:rPr>
        <w:t>Family name</w:t>
      </w:r>
      <w:r w:rsidR="00FF189A" w:rsidRPr="00D96220">
        <w:rPr>
          <w:rFonts w:ascii="Times New Roman" w:hAnsi="Times New Roman" w:cs="Times New Roman"/>
          <w:b/>
        </w:rPr>
        <w:t xml:space="preserve"> - </w:t>
      </w:r>
      <w:proofErr w:type="spellStart"/>
      <w:r w:rsidR="00893D71" w:rsidRPr="00D96220">
        <w:rPr>
          <w:rFonts w:ascii="Times New Roman" w:hAnsi="Times New Roman" w:cs="Times New Roman"/>
        </w:rPr>
        <w:t>Zingiberaceae</w:t>
      </w:r>
      <w:proofErr w:type="spellEnd"/>
    </w:p>
    <w:p w:rsidR="002649AF" w:rsidRPr="00D96220"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D96220">
        <w:rPr>
          <w:rFonts w:ascii="Times New Roman" w:hAnsi="Times New Roman" w:cs="Times New Roman"/>
          <w:b/>
        </w:rPr>
        <w:t>Common name</w:t>
      </w:r>
      <w:r w:rsidR="00FF189A" w:rsidRPr="00D96220">
        <w:rPr>
          <w:rFonts w:ascii="Times New Roman" w:hAnsi="Times New Roman" w:cs="Times New Roman"/>
        </w:rPr>
        <w:t xml:space="preserve"> - </w:t>
      </w:r>
      <w:r w:rsidR="00752467" w:rsidRPr="00D96220">
        <w:rPr>
          <w:rFonts w:ascii="Times New Roman" w:hAnsi="Times New Roman" w:cs="Times New Roman"/>
          <w:lang w:val="en"/>
        </w:rPr>
        <w:t xml:space="preserve">China </w:t>
      </w:r>
      <w:r w:rsidR="00D96220" w:rsidRPr="00D96220">
        <w:rPr>
          <w:rFonts w:ascii="Times New Roman" w:hAnsi="Times New Roman" w:cs="Times New Roman"/>
          <w:lang w:val="en"/>
        </w:rPr>
        <w:t>root,</w:t>
      </w:r>
      <w:r w:rsidR="00752467" w:rsidRPr="00D96220">
        <w:rPr>
          <w:rFonts w:ascii="Times New Roman" w:hAnsi="Times New Roman" w:cs="Times New Roman"/>
          <w:lang w:val="en"/>
        </w:rPr>
        <w:t xml:space="preserve"> Chinese ginger</w:t>
      </w:r>
      <w:r w:rsidR="00D96220">
        <w:rPr>
          <w:rFonts w:ascii="Times New Roman" w:hAnsi="Times New Roman" w:cs="Times New Roman"/>
          <w:lang w:val="en"/>
        </w:rPr>
        <w:t xml:space="preserve">, East Indian root, galangal, </w:t>
      </w:r>
      <w:r w:rsidR="00752467" w:rsidRPr="00D96220">
        <w:rPr>
          <w:rFonts w:ascii="Times New Roman" w:hAnsi="Times New Roman" w:cs="Times New Roman"/>
          <w:lang w:val="en"/>
        </w:rPr>
        <w:t xml:space="preserve">rhizoma </w:t>
      </w:r>
      <w:r w:rsidR="00D96220" w:rsidRPr="00D96220">
        <w:rPr>
          <w:rFonts w:ascii="Times New Roman" w:hAnsi="Times New Roman" w:cs="Times New Roman"/>
          <w:lang w:val="en"/>
        </w:rPr>
        <w:t>galangae.</w:t>
      </w:r>
    </w:p>
    <w:p w:rsidR="00FF189A" w:rsidRPr="00D96220" w:rsidRDefault="002649AF" w:rsidP="00977D92">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D96220">
        <w:rPr>
          <w:rFonts w:ascii="Times New Roman" w:hAnsi="Times New Roman" w:cs="Times New Roman"/>
          <w:b/>
        </w:rPr>
        <w:t>Part used</w:t>
      </w:r>
      <w:r w:rsidRPr="00D96220">
        <w:rPr>
          <w:rFonts w:ascii="Times New Roman" w:hAnsi="Times New Roman" w:cs="Times New Roman"/>
        </w:rPr>
        <w:t xml:space="preserve"> – </w:t>
      </w:r>
      <w:r w:rsidR="00752467" w:rsidRPr="00D96220">
        <w:rPr>
          <w:rFonts w:ascii="Times New Roman" w:hAnsi="Times New Roman" w:cs="Times New Roman"/>
        </w:rPr>
        <w:t>Dried rhizome.</w:t>
      </w:r>
    </w:p>
    <w:p w:rsidR="00C47423" w:rsidRPr="00D96220" w:rsidRDefault="00952863" w:rsidP="00977D92">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D96220">
        <w:rPr>
          <w:rFonts w:ascii="Times New Roman" w:hAnsi="Times New Roman" w:cs="Times New Roman"/>
          <w:b/>
          <w:bCs/>
          <w:u w:val="single"/>
        </w:rPr>
        <w:t>Different Names of Galangal</w:t>
      </w:r>
      <w:r w:rsidR="00C47423" w:rsidRPr="00D96220">
        <w:rPr>
          <w:rFonts w:ascii="Times New Roman" w:hAnsi="Times New Roman" w:cs="Times New Roman"/>
          <w:b/>
          <w:bCs/>
          <w:u w:val="single"/>
        </w:rPr>
        <w:t>:</w:t>
      </w:r>
      <w:r w:rsidR="00C47423" w:rsidRPr="00D96220">
        <w:rPr>
          <w:rFonts w:ascii="Times New Roman" w:hAnsi="Times New Roman" w:cs="Times New Roman"/>
        </w:rPr>
        <w:t xml:space="preserve"> </w:t>
      </w:r>
    </w:p>
    <w:p w:rsidR="001B7EA1" w:rsidRPr="001B7EA1" w:rsidRDefault="001B7EA1" w:rsidP="007A5896">
      <w:pPr>
        <w:pStyle w:val="NoSpacing"/>
        <w:ind w:left="720"/>
        <w:rPr>
          <w:rFonts w:ascii="Times New Roman" w:hAnsi="Times New Roman" w:cs="Times New Roman"/>
          <w:b/>
          <w:u w:val="single"/>
        </w:rPr>
      </w:pPr>
      <w:r w:rsidRPr="001B7EA1">
        <w:rPr>
          <w:rFonts w:ascii="Times New Roman" w:hAnsi="Times New Roman" w:cs="Times New Roman"/>
          <w:b/>
          <w:u w:val="single"/>
        </w:rPr>
        <w:t>Greater galangal</w:t>
      </w:r>
    </w:p>
    <w:p w:rsidR="007A5896" w:rsidRDefault="00796EEB" w:rsidP="007A5896">
      <w:pPr>
        <w:pStyle w:val="NoSpacing"/>
        <w:ind w:left="720"/>
        <w:rPr>
          <w:rFonts w:ascii="Times New Roman" w:hAnsi="Times New Roman" w:cs="Times New Roman"/>
        </w:rPr>
      </w:pPr>
      <w:r>
        <w:rPr>
          <w:rFonts w:ascii="Times New Roman" w:hAnsi="Times New Roman" w:cs="Times New Roman"/>
        </w:rPr>
        <w:t xml:space="preserve">Arabic: </w:t>
      </w:r>
      <w:proofErr w:type="spellStart"/>
      <w:r>
        <w:rPr>
          <w:rFonts w:ascii="Times New Roman" w:hAnsi="Times New Roman" w:cs="Times New Roman"/>
        </w:rPr>
        <w:t>Kholanjan</w:t>
      </w:r>
      <w:proofErr w:type="spellEnd"/>
    </w:p>
    <w:p w:rsidR="00796EEB" w:rsidRDefault="00796EEB" w:rsidP="007A5896">
      <w:pPr>
        <w:pStyle w:val="NoSpacing"/>
        <w:ind w:left="720"/>
        <w:rPr>
          <w:rFonts w:ascii="Times New Roman" w:hAnsi="Times New Roman" w:cs="Times New Roman"/>
        </w:rPr>
      </w:pPr>
      <w:r>
        <w:rPr>
          <w:rFonts w:ascii="Times New Roman" w:hAnsi="Times New Roman" w:cs="Times New Roman"/>
        </w:rPr>
        <w:t xml:space="preserve">Bengali: </w:t>
      </w:r>
      <w:proofErr w:type="spellStart"/>
      <w:r>
        <w:rPr>
          <w:rFonts w:ascii="Times New Roman" w:hAnsi="Times New Roman" w:cs="Times New Roman"/>
        </w:rPr>
        <w:t>Kulinjan</w:t>
      </w:r>
      <w:proofErr w:type="spellEnd"/>
    </w:p>
    <w:p w:rsidR="00796EEB" w:rsidRDefault="00796EEB" w:rsidP="007A5896">
      <w:pPr>
        <w:pStyle w:val="NoSpacing"/>
        <w:ind w:left="720"/>
        <w:rPr>
          <w:rFonts w:ascii="Times New Roman" w:hAnsi="Times New Roman" w:cs="Times New Roman"/>
        </w:rPr>
      </w:pPr>
      <w:r>
        <w:rPr>
          <w:rFonts w:ascii="Times New Roman" w:hAnsi="Times New Roman" w:cs="Times New Roman"/>
        </w:rPr>
        <w:t xml:space="preserve">Danish: </w:t>
      </w:r>
      <w:proofErr w:type="spellStart"/>
      <w:r>
        <w:rPr>
          <w:rFonts w:ascii="Times New Roman" w:hAnsi="Times New Roman" w:cs="Times New Roman"/>
        </w:rPr>
        <w:t>Galganga</w:t>
      </w:r>
      <w:proofErr w:type="spellEnd"/>
    </w:p>
    <w:p w:rsidR="00796EEB" w:rsidRDefault="00796EEB" w:rsidP="007A5896">
      <w:pPr>
        <w:pStyle w:val="NoSpacing"/>
        <w:ind w:left="720"/>
        <w:rPr>
          <w:rFonts w:ascii="Times New Roman" w:hAnsi="Times New Roman" w:cs="Times New Roman"/>
        </w:rPr>
      </w:pPr>
      <w:r>
        <w:rPr>
          <w:rFonts w:ascii="Times New Roman" w:hAnsi="Times New Roman" w:cs="Times New Roman"/>
        </w:rPr>
        <w:t xml:space="preserve">Dutch, Russian: </w:t>
      </w:r>
      <w:proofErr w:type="spellStart"/>
      <w:r>
        <w:rPr>
          <w:rFonts w:ascii="Times New Roman" w:hAnsi="Times New Roman" w:cs="Times New Roman"/>
        </w:rPr>
        <w:t>Galgant</w:t>
      </w:r>
      <w:proofErr w:type="spellEnd"/>
    </w:p>
    <w:p w:rsidR="00796EEB" w:rsidRDefault="00796EEB" w:rsidP="007A5896">
      <w:pPr>
        <w:pStyle w:val="NoSpacing"/>
        <w:ind w:left="720"/>
        <w:rPr>
          <w:rFonts w:ascii="Times New Roman" w:hAnsi="Times New Roman" w:cs="Times New Roman"/>
        </w:rPr>
      </w:pPr>
      <w:r>
        <w:rPr>
          <w:rFonts w:ascii="Times New Roman" w:hAnsi="Times New Roman" w:cs="Times New Roman"/>
        </w:rPr>
        <w:t xml:space="preserve">French: </w:t>
      </w:r>
      <w:proofErr w:type="spellStart"/>
      <w:r>
        <w:rPr>
          <w:rFonts w:ascii="Times New Roman" w:hAnsi="Times New Roman" w:cs="Times New Roman"/>
        </w:rPr>
        <w:t>Souchet</w:t>
      </w:r>
      <w:proofErr w:type="spellEnd"/>
      <w:r>
        <w:rPr>
          <w:rFonts w:ascii="Times New Roman" w:hAnsi="Times New Roman" w:cs="Times New Roman"/>
        </w:rPr>
        <w:t xml:space="preserve"> long</w:t>
      </w:r>
    </w:p>
    <w:p w:rsidR="00796EEB" w:rsidRDefault="00796EEB" w:rsidP="007A5896">
      <w:pPr>
        <w:pStyle w:val="NoSpacing"/>
        <w:ind w:left="720"/>
        <w:rPr>
          <w:rFonts w:ascii="Times New Roman" w:hAnsi="Times New Roman" w:cs="Times New Roman"/>
        </w:rPr>
      </w:pPr>
      <w:r>
        <w:rPr>
          <w:rFonts w:ascii="Times New Roman" w:hAnsi="Times New Roman" w:cs="Times New Roman"/>
        </w:rPr>
        <w:t xml:space="preserve">German: </w:t>
      </w:r>
      <w:proofErr w:type="spellStart"/>
      <w:r>
        <w:rPr>
          <w:rFonts w:ascii="Times New Roman" w:hAnsi="Times New Roman" w:cs="Times New Roman"/>
        </w:rPr>
        <w:t>Galangawurzel</w:t>
      </w:r>
      <w:proofErr w:type="spellEnd"/>
    </w:p>
    <w:p w:rsidR="00796EEB" w:rsidRDefault="00796EEB" w:rsidP="007A5896">
      <w:pPr>
        <w:pStyle w:val="NoSpacing"/>
        <w:ind w:left="720"/>
        <w:rPr>
          <w:rFonts w:ascii="Times New Roman" w:hAnsi="Times New Roman" w:cs="Times New Roman"/>
        </w:rPr>
      </w:pPr>
      <w:r>
        <w:rPr>
          <w:rFonts w:ascii="Times New Roman" w:hAnsi="Times New Roman" w:cs="Times New Roman"/>
        </w:rPr>
        <w:t xml:space="preserve">Gujarati: </w:t>
      </w:r>
      <w:proofErr w:type="spellStart"/>
      <w:r>
        <w:rPr>
          <w:rFonts w:ascii="Times New Roman" w:hAnsi="Times New Roman" w:cs="Times New Roman"/>
        </w:rPr>
        <w:t>Kolinjan</w:t>
      </w:r>
      <w:proofErr w:type="spellEnd"/>
    </w:p>
    <w:p w:rsidR="00796EEB" w:rsidRDefault="00796EEB" w:rsidP="007A5896">
      <w:pPr>
        <w:pStyle w:val="NoSpacing"/>
        <w:ind w:left="720"/>
        <w:rPr>
          <w:rFonts w:ascii="Times New Roman" w:hAnsi="Times New Roman" w:cs="Times New Roman"/>
        </w:rPr>
      </w:pPr>
      <w:r>
        <w:rPr>
          <w:rFonts w:ascii="Times New Roman" w:hAnsi="Times New Roman" w:cs="Times New Roman"/>
        </w:rPr>
        <w:t xml:space="preserve">Hindi: </w:t>
      </w:r>
      <w:proofErr w:type="spellStart"/>
      <w:r>
        <w:rPr>
          <w:rFonts w:ascii="Times New Roman" w:hAnsi="Times New Roman" w:cs="Times New Roman"/>
        </w:rPr>
        <w:t>Kulinjan</w:t>
      </w:r>
      <w:proofErr w:type="spellEnd"/>
    </w:p>
    <w:p w:rsidR="00796EEB" w:rsidRDefault="001B7EA1" w:rsidP="007A5896">
      <w:pPr>
        <w:pStyle w:val="NoSpacing"/>
        <w:ind w:left="720"/>
        <w:rPr>
          <w:rFonts w:ascii="Times New Roman" w:hAnsi="Times New Roman" w:cs="Times New Roman"/>
        </w:rPr>
      </w:pPr>
      <w:r>
        <w:rPr>
          <w:rFonts w:ascii="Times New Roman" w:hAnsi="Times New Roman" w:cs="Times New Roman"/>
        </w:rPr>
        <w:t xml:space="preserve">Malayalam: </w:t>
      </w:r>
      <w:proofErr w:type="spellStart"/>
      <w:r>
        <w:rPr>
          <w:rFonts w:ascii="Times New Roman" w:hAnsi="Times New Roman" w:cs="Times New Roman"/>
        </w:rPr>
        <w:t>Aratta</w:t>
      </w:r>
      <w:proofErr w:type="spellEnd"/>
    </w:p>
    <w:p w:rsidR="001B7EA1" w:rsidRDefault="001B7EA1" w:rsidP="007A5896">
      <w:pPr>
        <w:pStyle w:val="NoSpacing"/>
        <w:ind w:left="720"/>
        <w:rPr>
          <w:rFonts w:ascii="Times New Roman" w:hAnsi="Times New Roman" w:cs="Times New Roman"/>
        </w:rPr>
      </w:pPr>
      <w:r>
        <w:rPr>
          <w:rFonts w:ascii="Times New Roman" w:hAnsi="Times New Roman" w:cs="Times New Roman"/>
        </w:rPr>
        <w:t xml:space="preserve">Spanish: </w:t>
      </w:r>
      <w:proofErr w:type="spellStart"/>
      <w:r>
        <w:rPr>
          <w:rFonts w:ascii="Times New Roman" w:hAnsi="Times New Roman" w:cs="Times New Roman"/>
        </w:rPr>
        <w:t>Galang</w:t>
      </w:r>
      <w:proofErr w:type="spellEnd"/>
    </w:p>
    <w:p w:rsidR="001B7EA1" w:rsidRDefault="001B7EA1" w:rsidP="007A5896">
      <w:pPr>
        <w:pStyle w:val="NoSpacing"/>
        <w:ind w:left="720"/>
        <w:rPr>
          <w:rFonts w:ascii="Times New Roman" w:hAnsi="Times New Roman" w:cs="Times New Roman"/>
        </w:rPr>
      </w:pPr>
      <w:r>
        <w:rPr>
          <w:rFonts w:ascii="Times New Roman" w:hAnsi="Times New Roman" w:cs="Times New Roman"/>
        </w:rPr>
        <w:t xml:space="preserve">Tamil: </w:t>
      </w:r>
      <w:proofErr w:type="spellStart"/>
      <w:r>
        <w:rPr>
          <w:rFonts w:ascii="Times New Roman" w:hAnsi="Times New Roman" w:cs="Times New Roman"/>
        </w:rPr>
        <w:t>Arattai</w:t>
      </w:r>
      <w:proofErr w:type="spellEnd"/>
    </w:p>
    <w:p w:rsidR="001B7EA1" w:rsidRDefault="001B7EA1" w:rsidP="007A5896">
      <w:pPr>
        <w:pStyle w:val="NoSpacing"/>
        <w:ind w:left="720"/>
        <w:rPr>
          <w:rFonts w:ascii="Times New Roman" w:hAnsi="Times New Roman" w:cs="Times New Roman"/>
        </w:rPr>
      </w:pPr>
      <w:r>
        <w:rPr>
          <w:rFonts w:ascii="Times New Roman" w:hAnsi="Times New Roman" w:cs="Times New Roman"/>
        </w:rPr>
        <w:t xml:space="preserve">Thai: </w:t>
      </w:r>
      <w:proofErr w:type="spellStart"/>
      <w:r>
        <w:rPr>
          <w:rFonts w:ascii="Times New Roman" w:hAnsi="Times New Roman" w:cs="Times New Roman"/>
        </w:rPr>
        <w:t>Khaa</w:t>
      </w:r>
      <w:proofErr w:type="spellEnd"/>
    </w:p>
    <w:p w:rsidR="001B7EA1" w:rsidRDefault="001B7EA1" w:rsidP="007A5896">
      <w:pPr>
        <w:pStyle w:val="NoSpacing"/>
        <w:ind w:left="720"/>
        <w:rPr>
          <w:rFonts w:ascii="Times New Roman" w:hAnsi="Times New Roman" w:cs="Times New Roman"/>
        </w:rPr>
      </w:pPr>
      <w:proofErr w:type="spellStart"/>
      <w:r>
        <w:rPr>
          <w:rFonts w:ascii="Times New Roman" w:hAnsi="Times New Roman" w:cs="Times New Roman"/>
        </w:rPr>
        <w:t>Telegu</w:t>
      </w:r>
      <w:proofErr w:type="spellEnd"/>
      <w:r>
        <w:rPr>
          <w:rFonts w:ascii="Times New Roman" w:hAnsi="Times New Roman" w:cs="Times New Roman"/>
        </w:rPr>
        <w:t xml:space="preserve">: </w:t>
      </w:r>
      <w:proofErr w:type="spellStart"/>
      <w:r>
        <w:rPr>
          <w:rFonts w:ascii="Times New Roman" w:hAnsi="Times New Roman" w:cs="Times New Roman"/>
        </w:rPr>
        <w:t>Kachoramu</w:t>
      </w:r>
      <w:proofErr w:type="spellEnd"/>
    </w:p>
    <w:p w:rsidR="00DE6EB9" w:rsidRDefault="00DE6EB9" w:rsidP="007A5896">
      <w:pPr>
        <w:pStyle w:val="NoSpacing"/>
        <w:ind w:left="720"/>
        <w:rPr>
          <w:rFonts w:ascii="Times New Roman" w:hAnsi="Times New Roman" w:cs="Times New Roman"/>
          <w:b/>
          <w:u w:val="single"/>
        </w:rPr>
      </w:pPr>
      <w:r w:rsidRPr="00DE6EB9">
        <w:rPr>
          <w:rFonts w:ascii="Times New Roman" w:hAnsi="Times New Roman" w:cs="Times New Roman"/>
          <w:b/>
          <w:u w:val="single"/>
        </w:rPr>
        <w:t>Lesser galangal</w:t>
      </w:r>
    </w:p>
    <w:p w:rsidR="00DE6EB9" w:rsidRDefault="00180168" w:rsidP="007A5896">
      <w:pPr>
        <w:pStyle w:val="NoSpacing"/>
        <w:ind w:left="720"/>
        <w:rPr>
          <w:rFonts w:ascii="Times New Roman" w:hAnsi="Times New Roman" w:cs="Times New Roman"/>
        </w:rPr>
      </w:pPr>
      <w:r>
        <w:rPr>
          <w:rFonts w:ascii="Times New Roman" w:hAnsi="Times New Roman" w:cs="Times New Roman"/>
        </w:rPr>
        <w:t>Danish: Lille galangal</w:t>
      </w:r>
    </w:p>
    <w:p w:rsidR="00180168" w:rsidRDefault="006802FF" w:rsidP="007A5896">
      <w:pPr>
        <w:pStyle w:val="NoSpacing"/>
        <w:ind w:left="720"/>
        <w:rPr>
          <w:rFonts w:ascii="Times New Roman" w:hAnsi="Times New Roman" w:cs="Times New Roman"/>
        </w:rPr>
      </w:pPr>
      <w:r>
        <w:rPr>
          <w:rFonts w:ascii="Times New Roman" w:hAnsi="Times New Roman" w:cs="Times New Roman"/>
        </w:rPr>
        <w:t xml:space="preserve">Dutch: </w:t>
      </w:r>
      <w:proofErr w:type="spellStart"/>
      <w:r>
        <w:rPr>
          <w:rFonts w:ascii="Times New Roman" w:hAnsi="Times New Roman" w:cs="Times New Roman"/>
        </w:rPr>
        <w:t>Kentjoer</w:t>
      </w:r>
      <w:proofErr w:type="spellEnd"/>
    </w:p>
    <w:p w:rsidR="006802FF" w:rsidRDefault="006802FF" w:rsidP="007A5896">
      <w:pPr>
        <w:pStyle w:val="NoSpacing"/>
        <w:ind w:left="720"/>
        <w:rPr>
          <w:rFonts w:ascii="Times New Roman" w:hAnsi="Times New Roman" w:cs="Times New Roman"/>
        </w:rPr>
      </w:pPr>
      <w:r>
        <w:rPr>
          <w:rFonts w:ascii="Times New Roman" w:hAnsi="Times New Roman" w:cs="Times New Roman"/>
        </w:rPr>
        <w:t xml:space="preserve">French: Galangal </w:t>
      </w:r>
      <w:proofErr w:type="spellStart"/>
      <w:r>
        <w:rPr>
          <w:rFonts w:ascii="Times New Roman" w:hAnsi="Times New Roman" w:cs="Times New Roman"/>
        </w:rPr>
        <w:t>camphre</w:t>
      </w:r>
      <w:proofErr w:type="spellEnd"/>
    </w:p>
    <w:p w:rsidR="006802FF" w:rsidRDefault="006802FF" w:rsidP="007A5896">
      <w:pPr>
        <w:pStyle w:val="NoSpacing"/>
        <w:ind w:left="720"/>
        <w:rPr>
          <w:rFonts w:ascii="Times New Roman" w:hAnsi="Times New Roman" w:cs="Times New Roman"/>
        </w:rPr>
      </w:pPr>
      <w:r>
        <w:rPr>
          <w:rFonts w:ascii="Times New Roman" w:hAnsi="Times New Roman" w:cs="Times New Roman"/>
        </w:rPr>
        <w:t xml:space="preserve">German: </w:t>
      </w:r>
      <w:proofErr w:type="spellStart"/>
      <w:r>
        <w:rPr>
          <w:rFonts w:ascii="Times New Roman" w:hAnsi="Times New Roman" w:cs="Times New Roman"/>
        </w:rPr>
        <w:t>Kleiner</w:t>
      </w:r>
      <w:proofErr w:type="spellEnd"/>
      <w:r>
        <w:rPr>
          <w:rFonts w:ascii="Times New Roman" w:hAnsi="Times New Roman" w:cs="Times New Roman"/>
        </w:rPr>
        <w:t xml:space="preserve"> </w:t>
      </w:r>
      <w:proofErr w:type="spellStart"/>
      <w:r>
        <w:rPr>
          <w:rFonts w:ascii="Times New Roman" w:hAnsi="Times New Roman" w:cs="Times New Roman"/>
        </w:rPr>
        <w:t>galgant</w:t>
      </w:r>
      <w:proofErr w:type="spellEnd"/>
    </w:p>
    <w:p w:rsidR="006802FF" w:rsidRDefault="006802FF" w:rsidP="007A5896">
      <w:pPr>
        <w:pStyle w:val="NoSpacing"/>
        <w:ind w:left="720"/>
        <w:rPr>
          <w:rFonts w:ascii="Times New Roman" w:hAnsi="Times New Roman" w:cs="Times New Roman"/>
        </w:rPr>
      </w:pPr>
      <w:r>
        <w:rPr>
          <w:rFonts w:ascii="Times New Roman" w:hAnsi="Times New Roman" w:cs="Times New Roman"/>
        </w:rPr>
        <w:t xml:space="preserve">Hindi: </w:t>
      </w:r>
      <w:proofErr w:type="spellStart"/>
      <w:r>
        <w:rPr>
          <w:rFonts w:ascii="Times New Roman" w:hAnsi="Times New Roman" w:cs="Times New Roman"/>
        </w:rPr>
        <w:t>Abuyu</w:t>
      </w:r>
      <w:proofErr w:type="spellEnd"/>
      <w:r>
        <w:rPr>
          <w:rFonts w:ascii="Times New Roman" w:hAnsi="Times New Roman" w:cs="Times New Roman"/>
        </w:rPr>
        <w:t xml:space="preserve"> </w:t>
      </w:r>
      <w:proofErr w:type="spellStart"/>
      <w:r>
        <w:rPr>
          <w:rFonts w:ascii="Times New Roman" w:hAnsi="Times New Roman" w:cs="Times New Roman"/>
        </w:rPr>
        <w:t>campa</w:t>
      </w:r>
      <w:proofErr w:type="spellEnd"/>
    </w:p>
    <w:p w:rsidR="006802FF" w:rsidRDefault="006802FF" w:rsidP="007A5896">
      <w:pPr>
        <w:pStyle w:val="NoSpacing"/>
        <w:ind w:left="720"/>
        <w:rPr>
          <w:rFonts w:ascii="Times New Roman" w:hAnsi="Times New Roman" w:cs="Times New Roman"/>
        </w:rPr>
      </w:pPr>
      <w:r>
        <w:rPr>
          <w:rFonts w:ascii="Times New Roman" w:hAnsi="Times New Roman" w:cs="Times New Roman"/>
        </w:rPr>
        <w:t xml:space="preserve">Malayalam: </w:t>
      </w:r>
      <w:proofErr w:type="spellStart"/>
      <w:r>
        <w:rPr>
          <w:rFonts w:ascii="Times New Roman" w:hAnsi="Times New Roman" w:cs="Times New Roman"/>
        </w:rPr>
        <w:t>Kachola</w:t>
      </w:r>
      <w:proofErr w:type="spellEnd"/>
    </w:p>
    <w:p w:rsidR="006802FF" w:rsidRDefault="006802FF" w:rsidP="007A5896">
      <w:pPr>
        <w:pStyle w:val="NoSpacing"/>
        <w:ind w:left="720"/>
        <w:rPr>
          <w:rFonts w:ascii="Times New Roman" w:hAnsi="Times New Roman" w:cs="Times New Roman"/>
        </w:rPr>
      </w:pPr>
      <w:r>
        <w:rPr>
          <w:rFonts w:ascii="Times New Roman" w:hAnsi="Times New Roman" w:cs="Times New Roman"/>
        </w:rPr>
        <w:lastRenderedPageBreak/>
        <w:t xml:space="preserve">Russian: </w:t>
      </w:r>
      <w:proofErr w:type="spellStart"/>
      <w:r>
        <w:rPr>
          <w:rFonts w:ascii="Times New Roman" w:hAnsi="Times New Roman" w:cs="Times New Roman"/>
        </w:rPr>
        <w:t>Maraba</w:t>
      </w:r>
      <w:proofErr w:type="spellEnd"/>
    </w:p>
    <w:p w:rsidR="006802FF" w:rsidRDefault="006802FF" w:rsidP="007A5896">
      <w:pPr>
        <w:pStyle w:val="NoSpacing"/>
        <w:ind w:left="720"/>
        <w:rPr>
          <w:rFonts w:ascii="Times New Roman" w:hAnsi="Times New Roman" w:cs="Times New Roman"/>
        </w:rPr>
      </w:pPr>
      <w:r>
        <w:rPr>
          <w:rFonts w:ascii="Times New Roman" w:hAnsi="Times New Roman" w:cs="Times New Roman"/>
        </w:rPr>
        <w:t xml:space="preserve">Thai: Pro </w:t>
      </w:r>
      <w:proofErr w:type="spellStart"/>
      <w:r>
        <w:rPr>
          <w:rFonts w:ascii="Times New Roman" w:hAnsi="Times New Roman" w:cs="Times New Roman"/>
        </w:rPr>
        <w:t>hom</w:t>
      </w:r>
      <w:proofErr w:type="spellEnd"/>
    </w:p>
    <w:p w:rsidR="006802FF" w:rsidRDefault="006802FF" w:rsidP="007A5896">
      <w:pPr>
        <w:pStyle w:val="NoSpacing"/>
        <w:ind w:left="720"/>
        <w:rPr>
          <w:rFonts w:ascii="Times New Roman" w:hAnsi="Times New Roman" w:cs="Times New Roman"/>
          <w:b/>
          <w:u w:val="single"/>
        </w:rPr>
      </w:pPr>
      <w:r w:rsidRPr="006802FF">
        <w:rPr>
          <w:rFonts w:ascii="Times New Roman" w:hAnsi="Times New Roman" w:cs="Times New Roman"/>
          <w:b/>
          <w:u w:val="single"/>
        </w:rPr>
        <w:t>Kaempferia galangal</w:t>
      </w:r>
    </w:p>
    <w:p w:rsidR="006802FF" w:rsidRDefault="00E912F4" w:rsidP="007A5896">
      <w:pPr>
        <w:pStyle w:val="NoSpacing"/>
        <w:ind w:left="720"/>
        <w:rPr>
          <w:rFonts w:ascii="Times New Roman" w:hAnsi="Times New Roman" w:cs="Times New Roman"/>
        </w:rPr>
      </w:pPr>
      <w:r>
        <w:rPr>
          <w:rFonts w:ascii="Times New Roman" w:hAnsi="Times New Roman" w:cs="Times New Roman"/>
        </w:rPr>
        <w:t xml:space="preserve">Dutch: </w:t>
      </w:r>
      <w:proofErr w:type="spellStart"/>
      <w:r>
        <w:rPr>
          <w:rFonts w:ascii="Times New Roman" w:hAnsi="Times New Roman" w:cs="Times New Roman"/>
        </w:rPr>
        <w:t>Temoe</w:t>
      </w:r>
      <w:proofErr w:type="spellEnd"/>
      <w:r>
        <w:rPr>
          <w:rFonts w:ascii="Times New Roman" w:hAnsi="Times New Roman" w:cs="Times New Roman"/>
        </w:rPr>
        <w:t xml:space="preserve"> </w:t>
      </w:r>
      <w:proofErr w:type="spellStart"/>
      <w:r>
        <w:rPr>
          <w:rFonts w:ascii="Times New Roman" w:hAnsi="Times New Roman" w:cs="Times New Roman"/>
        </w:rPr>
        <w:t>koentji</w:t>
      </w:r>
      <w:proofErr w:type="spellEnd"/>
    </w:p>
    <w:p w:rsidR="00E912F4" w:rsidRDefault="00E912F4" w:rsidP="007A5896">
      <w:pPr>
        <w:pStyle w:val="NoSpacing"/>
        <w:ind w:left="720"/>
        <w:rPr>
          <w:rFonts w:ascii="Times New Roman" w:hAnsi="Times New Roman" w:cs="Times New Roman"/>
        </w:rPr>
      </w:pPr>
      <w:r>
        <w:rPr>
          <w:rFonts w:ascii="Times New Roman" w:hAnsi="Times New Roman" w:cs="Times New Roman"/>
        </w:rPr>
        <w:t xml:space="preserve">German: </w:t>
      </w:r>
      <w:proofErr w:type="spellStart"/>
      <w:r>
        <w:rPr>
          <w:rFonts w:ascii="Times New Roman" w:hAnsi="Times New Roman" w:cs="Times New Roman"/>
        </w:rPr>
        <w:t>Chinesischer</w:t>
      </w:r>
      <w:proofErr w:type="spellEnd"/>
      <w:r>
        <w:rPr>
          <w:rFonts w:ascii="Times New Roman" w:hAnsi="Times New Roman" w:cs="Times New Roman"/>
        </w:rPr>
        <w:t xml:space="preserve"> </w:t>
      </w:r>
      <w:proofErr w:type="spellStart"/>
      <w:r>
        <w:rPr>
          <w:rFonts w:ascii="Times New Roman" w:hAnsi="Times New Roman" w:cs="Times New Roman"/>
        </w:rPr>
        <w:t>ingwer</w:t>
      </w:r>
      <w:proofErr w:type="spellEnd"/>
    </w:p>
    <w:p w:rsidR="00E912F4" w:rsidRDefault="00E912F4" w:rsidP="007A5896">
      <w:pPr>
        <w:pStyle w:val="NoSpacing"/>
        <w:ind w:left="720"/>
        <w:rPr>
          <w:rFonts w:ascii="Times New Roman" w:hAnsi="Times New Roman" w:cs="Times New Roman"/>
        </w:rPr>
      </w:pPr>
      <w:r>
        <w:rPr>
          <w:rFonts w:ascii="Times New Roman" w:hAnsi="Times New Roman" w:cs="Times New Roman"/>
        </w:rPr>
        <w:t xml:space="preserve">Malaysian: </w:t>
      </w:r>
      <w:proofErr w:type="spellStart"/>
      <w:r>
        <w:rPr>
          <w:rFonts w:ascii="Times New Roman" w:hAnsi="Times New Roman" w:cs="Times New Roman"/>
        </w:rPr>
        <w:t>Kunci</w:t>
      </w:r>
      <w:proofErr w:type="spellEnd"/>
    </w:p>
    <w:p w:rsidR="00E912F4" w:rsidRDefault="00E912F4" w:rsidP="007A5896">
      <w:pPr>
        <w:pStyle w:val="NoSpacing"/>
        <w:ind w:left="720"/>
        <w:rPr>
          <w:rFonts w:ascii="Times New Roman" w:hAnsi="Times New Roman" w:cs="Times New Roman"/>
        </w:rPr>
      </w:pPr>
      <w:r>
        <w:rPr>
          <w:rFonts w:ascii="Times New Roman" w:hAnsi="Times New Roman" w:cs="Times New Roman"/>
        </w:rPr>
        <w:t xml:space="preserve">Thai: </w:t>
      </w:r>
      <w:proofErr w:type="spellStart"/>
      <w:r>
        <w:rPr>
          <w:rFonts w:ascii="Times New Roman" w:hAnsi="Times New Roman" w:cs="Times New Roman"/>
        </w:rPr>
        <w:t>Krachai</w:t>
      </w:r>
      <w:proofErr w:type="spellEnd"/>
    </w:p>
    <w:p w:rsidR="00B870C2" w:rsidRPr="00D96220" w:rsidRDefault="00B870C2" w:rsidP="00C47423">
      <w:pPr>
        <w:pStyle w:val="NoSpacing"/>
        <w:rPr>
          <w:rFonts w:ascii="Times New Roman" w:hAnsi="Times New Roman" w:cs="Times New Roman"/>
        </w:rPr>
      </w:pPr>
    </w:p>
    <w:p w:rsidR="00C47423" w:rsidRPr="009F2B2D" w:rsidRDefault="00B870C2" w:rsidP="00977D92">
      <w:pPr>
        <w:pStyle w:val="ListParagraph"/>
        <w:widowControl w:val="0"/>
        <w:numPr>
          <w:ilvl w:val="0"/>
          <w:numId w:val="5"/>
        </w:numPr>
        <w:autoSpaceDE w:val="0"/>
        <w:autoSpaceDN w:val="0"/>
        <w:adjustRightInd w:val="0"/>
        <w:rPr>
          <w:rFonts w:ascii="Times New Roman" w:hAnsi="Times New Roman" w:cs="Times New Roman"/>
        </w:rPr>
      </w:pPr>
      <w:r w:rsidRPr="00D96220">
        <w:rPr>
          <w:rFonts w:ascii="Times New Roman" w:hAnsi="Times New Roman" w:cs="Times New Roman"/>
          <w:b/>
          <w:u w:val="single"/>
        </w:rPr>
        <w:t>Origin:</w:t>
      </w:r>
      <w:r w:rsidR="00C47423" w:rsidRPr="00D96220">
        <w:rPr>
          <w:rFonts w:ascii="Times New Roman" w:hAnsi="Times New Roman" w:cs="Times New Roman"/>
          <w:u w:val="single"/>
        </w:rPr>
        <w:t xml:space="preserve"> </w:t>
      </w:r>
    </w:p>
    <w:p w:rsidR="009F2B2D" w:rsidRDefault="00D31102" w:rsidP="009F2B2D">
      <w:pPr>
        <w:pStyle w:val="ListParagraph"/>
        <w:widowControl w:val="0"/>
        <w:autoSpaceDE w:val="0"/>
        <w:autoSpaceDN w:val="0"/>
        <w:adjustRightInd w:val="0"/>
        <w:rPr>
          <w:rFonts w:ascii="Times New Roman" w:hAnsi="Times New Roman" w:cs="Times New Roman"/>
        </w:rPr>
      </w:pPr>
      <w:r>
        <w:rPr>
          <w:rFonts w:ascii="Times New Roman" w:hAnsi="Times New Roman" w:cs="Times New Roman"/>
          <w:u w:val="single"/>
        </w:rPr>
        <w:t>Greater galangal: I</w:t>
      </w:r>
      <w:r>
        <w:rPr>
          <w:rFonts w:ascii="Times New Roman" w:hAnsi="Times New Roman" w:cs="Times New Roman"/>
        </w:rPr>
        <w:t>t is indigenous to Southeast Asia and Southern China.</w:t>
      </w:r>
    </w:p>
    <w:p w:rsidR="00D31102" w:rsidRDefault="00D31102" w:rsidP="009F2B2D">
      <w:pPr>
        <w:pStyle w:val="ListParagraph"/>
        <w:widowControl w:val="0"/>
        <w:autoSpaceDE w:val="0"/>
        <w:autoSpaceDN w:val="0"/>
        <w:adjustRightInd w:val="0"/>
        <w:rPr>
          <w:rFonts w:ascii="Times New Roman" w:hAnsi="Times New Roman" w:cs="Times New Roman"/>
        </w:rPr>
      </w:pPr>
      <w:r>
        <w:rPr>
          <w:rFonts w:ascii="Times New Roman" w:hAnsi="Times New Roman" w:cs="Times New Roman"/>
          <w:u w:val="single"/>
        </w:rPr>
        <w:t>Lesser galangal:</w:t>
      </w:r>
      <w:r>
        <w:rPr>
          <w:rFonts w:ascii="Times New Roman" w:hAnsi="Times New Roman" w:cs="Times New Roman"/>
        </w:rPr>
        <w:t xml:space="preserve"> It is indigenous to Indonesia and South India.</w:t>
      </w:r>
    </w:p>
    <w:p w:rsidR="00D31102" w:rsidRPr="00D31102" w:rsidRDefault="00D31102" w:rsidP="00D31102">
      <w:pPr>
        <w:pStyle w:val="NoSpacing"/>
        <w:ind w:left="720"/>
        <w:rPr>
          <w:rFonts w:ascii="Times New Roman" w:hAnsi="Times New Roman" w:cs="Times New Roman"/>
        </w:rPr>
      </w:pPr>
      <w:r w:rsidRPr="00D31102">
        <w:rPr>
          <w:rFonts w:ascii="Times New Roman" w:hAnsi="Times New Roman" w:cs="Times New Roman"/>
          <w:u w:val="single"/>
        </w:rPr>
        <w:t>Kaempferia galangal</w:t>
      </w:r>
      <w:r>
        <w:rPr>
          <w:rFonts w:ascii="Times New Roman" w:hAnsi="Times New Roman" w:cs="Times New Roman"/>
          <w:u w:val="single"/>
        </w:rPr>
        <w:t xml:space="preserve">: </w:t>
      </w:r>
      <w:r>
        <w:rPr>
          <w:rFonts w:ascii="Times New Roman" w:hAnsi="Times New Roman" w:cs="Times New Roman"/>
        </w:rPr>
        <w:t xml:space="preserve">It has its origin in </w:t>
      </w:r>
      <w:r w:rsidR="008B2D65">
        <w:rPr>
          <w:rFonts w:ascii="Times New Roman" w:hAnsi="Times New Roman" w:cs="Times New Roman"/>
        </w:rPr>
        <w:t>Southern China</w:t>
      </w:r>
      <w:r w:rsidR="00810D10">
        <w:rPr>
          <w:rFonts w:ascii="Times New Roman" w:hAnsi="Times New Roman" w:cs="Times New Roman"/>
        </w:rPr>
        <w:t>.</w:t>
      </w:r>
    </w:p>
    <w:p w:rsidR="00B870C2" w:rsidRPr="00D96220" w:rsidRDefault="00B870C2" w:rsidP="00C47423">
      <w:pPr>
        <w:widowControl w:val="0"/>
        <w:autoSpaceDE w:val="0"/>
        <w:autoSpaceDN w:val="0"/>
        <w:adjustRightInd w:val="0"/>
        <w:rPr>
          <w:rFonts w:ascii="Times New Roman" w:hAnsi="Times New Roman" w:cs="Times New Roman"/>
          <w:b/>
          <w:sz w:val="24"/>
          <w:szCs w:val="24"/>
          <w:u w:val="single"/>
        </w:rPr>
      </w:pPr>
    </w:p>
    <w:p w:rsidR="00C47423" w:rsidRDefault="00C47423" w:rsidP="00977D92">
      <w:pPr>
        <w:pStyle w:val="ListParagraph"/>
        <w:widowControl w:val="0"/>
        <w:numPr>
          <w:ilvl w:val="0"/>
          <w:numId w:val="5"/>
        </w:numPr>
        <w:autoSpaceDE w:val="0"/>
        <w:autoSpaceDN w:val="0"/>
        <w:adjustRightInd w:val="0"/>
        <w:rPr>
          <w:rFonts w:ascii="Times New Roman" w:hAnsi="Times New Roman" w:cs="Times New Roman"/>
          <w:u w:val="single"/>
        </w:rPr>
      </w:pPr>
      <w:r w:rsidRPr="00D96220">
        <w:rPr>
          <w:rFonts w:ascii="Times New Roman" w:hAnsi="Times New Roman" w:cs="Times New Roman"/>
          <w:b/>
          <w:u w:val="single"/>
        </w:rPr>
        <w:t>Uses:</w:t>
      </w:r>
      <w:r w:rsidRPr="00D96220">
        <w:rPr>
          <w:rFonts w:ascii="Times New Roman" w:hAnsi="Times New Roman" w:cs="Times New Roman"/>
          <w:u w:val="single"/>
        </w:rPr>
        <w:t xml:space="preserve"> </w:t>
      </w:r>
    </w:p>
    <w:p w:rsidR="00A15D78" w:rsidRDefault="00A15D78" w:rsidP="00257724">
      <w:pPr>
        <w:pStyle w:val="ListParagraph"/>
        <w:widowControl w:val="0"/>
        <w:numPr>
          <w:ilvl w:val="0"/>
          <w:numId w:val="29"/>
        </w:numPr>
        <w:autoSpaceDE w:val="0"/>
        <w:autoSpaceDN w:val="0"/>
        <w:adjustRightInd w:val="0"/>
        <w:rPr>
          <w:rFonts w:ascii="Times New Roman" w:hAnsi="Times New Roman" w:cs="Times New Roman"/>
        </w:rPr>
      </w:pPr>
      <w:r w:rsidRPr="00257724">
        <w:rPr>
          <w:rFonts w:ascii="Times New Roman" w:hAnsi="Times New Roman" w:cs="Times New Roman"/>
        </w:rPr>
        <w:t>The root has been used in Europe as a spice for over a thousand years, it was probably been introduced by Arabian or Greek physicians. The rhizomes have a spicy aroma and a pungent taste somewhere between pepper and ginger; it is often cooked with lemon grass. The rhizomes are used fresh and dried to flavor curries, soup, meat and fish. It is also used in Russia for flavoring vinegar and the liqueur 'nastoika'. The leaves and young shoots are also edible. In India the oil of galangal is valued in perfumery.</w:t>
      </w:r>
    </w:p>
    <w:p w:rsidR="00E52D1F" w:rsidRPr="00E52D1F" w:rsidRDefault="00E52D1F" w:rsidP="00257724">
      <w:pPr>
        <w:pStyle w:val="ListParagraph"/>
        <w:widowControl w:val="0"/>
        <w:numPr>
          <w:ilvl w:val="0"/>
          <w:numId w:val="29"/>
        </w:numPr>
        <w:autoSpaceDE w:val="0"/>
        <w:autoSpaceDN w:val="0"/>
        <w:adjustRightInd w:val="0"/>
        <w:rPr>
          <w:rFonts w:ascii="Times New Roman" w:hAnsi="Times New Roman" w:cs="Times New Roman"/>
        </w:rPr>
      </w:pPr>
      <w:r w:rsidRPr="00E52D1F">
        <w:rPr>
          <w:rFonts w:ascii="Times New Roman" w:hAnsi="Times New Roman" w:cs="Times New Roman"/>
        </w:rPr>
        <w:t>The use of greater galangal is confined to local Indonesian dishes such as curries.</w:t>
      </w:r>
      <w:r w:rsidRPr="00E52D1F">
        <w:rPr>
          <w:rFonts w:ascii="Times New Roman" w:hAnsi="Times New Roman" w:cs="Times New Roman"/>
        </w:rPr>
        <w:br/>
        <w:t xml:space="preserve">Like ginger, galangal is a 'de-fisher' and so appears frequently in fish and shellfish recipes often with garlic, ginger, </w:t>
      </w:r>
      <w:proofErr w:type="spellStart"/>
      <w:r w:rsidRPr="00E52D1F">
        <w:rPr>
          <w:rFonts w:ascii="Times New Roman" w:hAnsi="Times New Roman" w:cs="Times New Roman"/>
        </w:rPr>
        <w:t>chilli</w:t>
      </w:r>
      <w:proofErr w:type="spellEnd"/>
      <w:r w:rsidRPr="00E52D1F">
        <w:rPr>
          <w:rFonts w:ascii="Times New Roman" w:hAnsi="Times New Roman" w:cs="Times New Roman"/>
        </w:rPr>
        <w:t xml:space="preserve"> and lemon or tamarind.</w:t>
      </w:r>
    </w:p>
    <w:p w:rsidR="00257724" w:rsidRPr="00257724" w:rsidRDefault="00257724" w:rsidP="00257724">
      <w:pPr>
        <w:pStyle w:val="ListParagraph"/>
        <w:widowControl w:val="0"/>
        <w:numPr>
          <w:ilvl w:val="0"/>
          <w:numId w:val="29"/>
        </w:numPr>
        <w:autoSpaceDE w:val="0"/>
        <w:autoSpaceDN w:val="0"/>
        <w:adjustRightInd w:val="0"/>
        <w:rPr>
          <w:rFonts w:ascii="Times New Roman" w:hAnsi="Times New Roman" w:cs="Times New Roman"/>
          <w:u w:val="single"/>
        </w:rPr>
      </w:pPr>
      <w:r w:rsidRPr="00257724">
        <w:rPr>
          <w:rFonts w:ascii="Times New Roman" w:hAnsi="Times New Roman" w:cs="Times New Roman"/>
        </w:rPr>
        <w:t>Stimulant and carminative. It is especially useful in flatulence, dyspepsia, vomiting and sickness at stomach, being recommended as a remedy for sea-sickness. It tones up the tissues and is sometimes prescribed in fever. Homoeopaths use it as a stimulant. Galangal is used in cattle medicine, and the Arabs use it to make their horses fiery. It is included in several compound preparations, but is not now often employed alone.</w:t>
      </w:r>
    </w:p>
    <w:p w:rsidR="006F6BB4" w:rsidRDefault="006F6BB4" w:rsidP="006F6BB4">
      <w:pPr>
        <w:pStyle w:val="ListParagraph"/>
        <w:rPr>
          <w:rFonts w:ascii="Times New Roman" w:hAnsi="Times New Roman" w:cs="Times New Roman"/>
          <w:b/>
          <w:u w:val="single"/>
        </w:rPr>
      </w:pPr>
    </w:p>
    <w:p w:rsidR="0041752A" w:rsidRDefault="00C47423" w:rsidP="00977D92">
      <w:pPr>
        <w:pStyle w:val="ListParagraph"/>
        <w:numPr>
          <w:ilvl w:val="0"/>
          <w:numId w:val="6"/>
        </w:numPr>
        <w:rPr>
          <w:rFonts w:ascii="Times New Roman" w:hAnsi="Times New Roman" w:cs="Times New Roman"/>
          <w:b/>
          <w:u w:val="single"/>
        </w:rPr>
      </w:pPr>
      <w:r w:rsidRPr="00D96220">
        <w:rPr>
          <w:rFonts w:ascii="Times New Roman" w:hAnsi="Times New Roman" w:cs="Times New Roman"/>
          <w:b/>
          <w:u w:val="single"/>
        </w:rPr>
        <w:t xml:space="preserve">Health </w:t>
      </w:r>
      <w:r w:rsidR="00B870C2" w:rsidRPr="00D96220">
        <w:rPr>
          <w:rFonts w:ascii="Times New Roman" w:hAnsi="Times New Roman" w:cs="Times New Roman"/>
          <w:b/>
          <w:u w:val="single"/>
        </w:rPr>
        <w:t>Benefits:</w:t>
      </w:r>
    </w:p>
    <w:p w:rsidR="0041752A" w:rsidRPr="003E195D" w:rsidRDefault="0041752A" w:rsidP="003E195D">
      <w:pPr>
        <w:pStyle w:val="ListParagraph"/>
        <w:numPr>
          <w:ilvl w:val="0"/>
          <w:numId w:val="30"/>
        </w:numPr>
        <w:jc w:val="both"/>
        <w:rPr>
          <w:rFonts w:ascii="Times New Roman" w:hAnsi="Times New Roman" w:cs="Times New Roman"/>
        </w:rPr>
      </w:pPr>
      <w:r w:rsidRPr="003E195D">
        <w:rPr>
          <w:rFonts w:ascii="Times New Roman" w:hAnsi="Times New Roman" w:cs="Times New Roman"/>
        </w:rPr>
        <w:t xml:space="preserve"> Galangal is loaded in antioxidants which help in minimizing the damage caused by free radicals in body.</w:t>
      </w:r>
    </w:p>
    <w:p w:rsidR="0041752A" w:rsidRPr="003E195D" w:rsidRDefault="0041752A" w:rsidP="003E195D">
      <w:pPr>
        <w:pStyle w:val="ListParagraph"/>
        <w:numPr>
          <w:ilvl w:val="0"/>
          <w:numId w:val="30"/>
        </w:numPr>
        <w:jc w:val="both"/>
        <w:rPr>
          <w:rFonts w:ascii="Times New Roman" w:hAnsi="Times New Roman" w:cs="Times New Roman"/>
        </w:rPr>
      </w:pPr>
      <w:r w:rsidRPr="003E195D">
        <w:rPr>
          <w:rFonts w:ascii="Times New Roman" w:hAnsi="Times New Roman" w:cs="Times New Roman"/>
        </w:rPr>
        <w:t xml:space="preserve">  Galangal is rich in anti-inflammatory properties which help in effective treatment of arthritis and rheumatoid arthritis.</w:t>
      </w:r>
    </w:p>
    <w:p w:rsidR="0041752A" w:rsidRPr="003E195D" w:rsidRDefault="0041752A" w:rsidP="003E195D">
      <w:pPr>
        <w:pStyle w:val="ListParagraph"/>
        <w:jc w:val="both"/>
        <w:rPr>
          <w:rFonts w:ascii="Times New Roman" w:hAnsi="Times New Roman" w:cs="Times New Roman"/>
        </w:rPr>
      </w:pPr>
    </w:p>
    <w:p w:rsidR="0041752A" w:rsidRPr="003E195D" w:rsidRDefault="0041752A" w:rsidP="003E195D">
      <w:pPr>
        <w:pStyle w:val="ListParagraph"/>
        <w:numPr>
          <w:ilvl w:val="0"/>
          <w:numId w:val="30"/>
        </w:numPr>
        <w:jc w:val="both"/>
        <w:rPr>
          <w:rFonts w:ascii="Times New Roman" w:hAnsi="Times New Roman" w:cs="Times New Roman"/>
        </w:rPr>
      </w:pPr>
      <w:r w:rsidRPr="003E195D">
        <w:rPr>
          <w:rFonts w:ascii="Times New Roman" w:hAnsi="Times New Roman" w:cs="Times New Roman"/>
        </w:rPr>
        <w:t xml:space="preserve">  For getting instant relief from diarrhea, consuming fresh galangal in daily diet proves very effective.</w:t>
      </w:r>
    </w:p>
    <w:p w:rsidR="0041752A" w:rsidRPr="003E195D" w:rsidRDefault="0041752A" w:rsidP="003E195D">
      <w:pPr>
        <w:pStyle w:val="ListParagraph"/>
        <w:numPr>
          <w:ilvl w:val="0"/>
          <w:numId w:val="30"/>
        </w:numPr>
        <w:jc w:val="both"/>
        <w:rPr>
          <w:rFonts w:ascii="Times New Roman" w:hAnsi="Times New Roman" w:cs="Times New Roman"/>
        </w:rPr>
      </w:pPr>
      <w:r w:rsidRPr="003E195D">
        <w:rPr>
          <w:rFonts w:ascii="Times New Roman" w:hAnsi="Times New Roman" w:cs="Times New Roman"/>
        </w:rPr>
        <w:t xml:space="preserve">  Consuming galangal helps in getting relief from discomfort caused due to inflammation of abdomen and ulcers in an easy way.</w:t>
      </w:r>
    </w:p>
    <w:p w:rsidR="0041752A" w:rsidRPr="003E195D" w:rsidRDefault="0041752A" w:rsidP="003E195D">
      <w:pPr>
        <w:pStyle w:val="ListParagraph"/>
        <w:numPr>
          <w:ilvl w:val="0"/>
          <w:numId w:val="30"/>
        </w:numPr>
        <w:jc w:val="both"/>
        <w:rPr>
          <w:rFonts w:ascii="Times New Roman" w:hAnsi="Times New Roman" w:cs="Times New Roman"/>
        </w:rPr>
      </w:pPr>
      <w:r w:rsidRPr="003E195D">
        <w:rPr>
          <w:rFonts w:ascii="Times New Roman" w:hAnsi="Times New Roman" w:cs="Times New Roman"/>
        </w:rPr>
        <w:t xml:space="preserve">  Including generous amount of galangal in your daily diet helps in improving blood circulation process in body.</w:t>
      </w:r>
    </w:p>
    <w:p w:rsidR="0041752A" w:rsidRPr="003E195D" w:rsidRDefault="0041752A" w:rsidP="003E195D">
      <w:pPr>
        <w:pStyle w:val="ListParagraph"/>
        <w:numPr>
          <w:ilvl w:val="0"/>
          <w:numId w:val="30"/>
        </w:numPr>
        <w:jc w:val="both"/>
        <w:rPr>
          <w:rFonts w:ascii="Times New Roman" w:hAnsi="Times New Roman" w:cs="Times New Roman"/>
        </w:rPr>
      </w:pPr>
      <w:r w:rsidRPr="003E195D">
        <w:rPr>
          <w:rFonts w:ascii="Times New Roman" w:hAnsi="Times New Roman" w:cs="Times New Roman"/>
        </w:rPr>
        <w:t xml:space="preserve">Galangal is rich source of vitamin A and C, iron, flavonoids, sodium and phytonutrients too. </w:t>
      </w:r>
      <w:proofErr w:type="gramStart"/>
      <w:r w:rsidRPr="003E195D">
        <w:rPr>
          <w:rFonts w:ascii="Times New Roman" w:hAnsi="Times New Roman" w:cs="Times New Roman"/>
        </w:rPr>
        <w:t>it</w:t>
      </w:r>
      <w:proofErr w:type="gramEnd"/>
      <w:r w:rsidRPr="003E195D">
        <w:rPr>
          <w:rFonts w:ascii="Times New Roman" w:hAnsi="Times New Roman" w:cs="Times New Roman"/>
        </w:rPr>
        <w:t xml:space="preserve"> is affluent in iron, sodium.</w:t>
      </w:r>
    </w:p>
    <w:p w:rsidR="0041752A" w:rsidRPr="003E195D" w:rsidRDefault="0041752A" w:rsidP="003E195D">
      <w:pPr>
        <w:pStyle w:val="ListParagraph"/>
        <w:numPr>
          <w:ilvl w:val="0"/>
          <w:numId w:val="30"/>
        </w:numPr>
        <w:jc w:val="both"/>
        <w:rPr>
          <w:rFonts w:ascii="Times New Roman" w:hAnsi="Times New Roman" w:cs="Times New Roman"/>
        </w:rPr>
      </w:pPr>
      <w:r w:rsidRPr="003E195D">
        <w:rPr>
          <w:rFonts w:ascii="Times New Roman" w:hAnsi="Times New Roman" w:cs="Times New Roman"/>
        </w:rPr>
        <w:lastRenderedPageBreak/>
        <w:t xml:space="preserve">  It is very effective in treating vomiting, motion sickness, flatulence, nausea, dyspepsia and loss of appetite.</w:t>
      </w:r>
    </w:p>
    <w:p w:rsidR="0041752A" w:rsidRPr="003E195D" w:rsidRDefault="0041752A" w:rsidP="003E195D">
      <w:pPr>
        <w:pStyle w:val="ListParagraph"/>
        <w:numPr>
          <w:ilvl w:val="0"/>
          <w:numId w:val="30"/>
        </w:numPr>
        <w:jc w:val="both"/>
        <w:rPr>
          <w:rFonts w:ascii="Times New Roman" w:hAnsi="Times New Roman" w:cs="Times New Roman"/>
        </w:rPr>
      </w:pPr>
      <w:r w:rsidRPr="003E195D">
        <w:rPr>
          <w:rFonts w:ascii="Times New Roman" w:hAnsi="Times New Roman" w:cs="Times New Roman"/>
        </w:rPr>
        <w:t xml:space="preserve">  Its use can magically ward off ailments like flu, sore throat, cough, cold, bronchitis, liver, infection, </w:t>
      </w:r>
      <w:proofErr w:type="gramStart"/>
      <w:r w:rsidRPr="003E195D">
        <w:rPr>
          <w:rFonts w:ascii="Times New Roman" w:hAnsi="Times New Roman" w:cs="Times New Roman"/>
        </w:rPr>
        <w:t>rheumatism</w:t>
      </w:r>
      <w:proofErr w:type="gramEnd"/>
      <w:r w:rsidRPr="003E195D">
        <w:rPr>
          <w:rFonts w:ascii="Times New Roman" w:hAnsi="Times New Roman" w:cs="Times New Roman"/>
        </w:rPr>
        <w:t xml:space="preserve"> and gallbladder complaints.</w:t>
      </w:r>
    </w:p>
    <w:p w:rsidR="0041752A" w:rsidRDefault="0041752A" w:rsidP="0041752A">
      <w:pPr>
        <w:pStyle w:val="ListParagraph"/>
      </w:pPr>
    </w:p>
    <w:p w:rsidR="00C47423" w:rsidRPr="0041752A" w:rsidRDefault="0041752A" w:rsidP="0041752A">
      <w:pPr>
        <w:pStyle w:val="ListParagraph"/>
        <w:tabs>
          <w:tab w:val="right" w:pos="9360"/>
        </w:tabs>
        <w:rPr>
          <w:rFonts w:ascii="Times New Roman" w:hAnsi="Times New Roman" w:cs="Times New Roman"/>
        </w:rPr>
      </w:pPr>
      <w:r w:rsidRPr="0041752A">
        <w:rPr>
          <w:rFonts w:ascii="Times New Roman" w:hAnsi="Times New Roman" w:cs="Times New Roman"/>
        </w:rPr>
        <w:tab/>
      </w:r>
    </w:p>
    <w:p w:rsidR="000C55B3" w:rsidRPr="00D96220" w:rsidRDefault="000C55B3" w:rsidP="000C55B3">
      <w:pPr>
        <w:pStyle w:val="ListParagraph"/>
        <w:rPr>
          <w:rFonts w:ascii="Times New Roman" w:hAnsi="Times New Roman" w:cs="Times New Roman"/>
          <w:b/>
          <w:u w:val="single"/>
        </w:rPr>
      </w:pPr>
    </w:p>
    <w:p w:rsidR="008D336A" w:rsidRDefault="008D336A" w:rsidP="008B2D65">
      <w:pPr>
        <w:pStyle w:val="ListParagraph"/>
        <w:numPr>
          <w:ilvl w:val="0"/>
          <w:numId w:val="6"/>
        </w:numPr>
        <w:spacing w:before="240"/>
        <w:rPr>
          <w:rFonts w:ascii="Times New Roman" w:hAnsi="Times New Roman" w:cs="Times New Roman"/>
          <w:b/>
          <w:u w:val="single"/>
        </w:rPr>
      </w:pPr>
      <w:r w:rsidRPr="00D96220">
        <w:rPr>
          <w:rFonts w:ascii="Times New Roman" w:hAnsi="Times New Roman" w:cs="Times New Roman"/>
          <w:b/>
          <w:u w:val="single"/>
        </w:rPr>
        <w:t>Cultivation:</w:t>
      </w:r>
    </w:p>
    <w:p w:rsidR="008B2D65" w:rsidRPr="008B2D65" w:rsidRDefault="008B2D65" w:rsidP="008B2D65">
      <w:pPr>
        <w:pStyle w:val="ListParagraph"/>
        <w:rPr>
          <w:rFonts w:ascii="Times New Roman" w:hAnsi="Times New Roman" w:cs="Times New Roman"/>
          <w:b/>
          <w:u w:val="single"/>
        </w:rPr>
      </w:pPr>
    </w:p>
    <w:p w:rsidR="008B2D65" w:rsidRPr="008B2D65" w:rsidRDefault="008B2D65" w:rsidP="008B2D65">
      <w:pPr>
        <w:pStyle w:val="ListParagraph"/>
        <w:widowControl w:val="0"/>
        <w:autoSpaceDE w:val="0"/>
        <w:autoSpaceDN w:val="0"/>
        <w:adjustRightInd w:val="0"/>
        <w:rPr>
          <w:rFonts w:ascii="Times New Roman" w:hAnsi="Times New Roman" w:cs="Times New Roman"/>
        </w:rPr>
      </w:pPr>
      <w:r>
        <w:rPr>
          <w:rFonts w:ascii="Times New Roman" w:hAnsi="Times New Roman" w:cs="Times New Roman"/>
          <w:u w:val="single"/>
        </w:rPr>
        <w:t xml:space="preserve">Greater galangal: </w:t>
      </w:r>
      <w:r>
        <w:rPr>
          <w:rFonts w:ascii="Times New Roman" w:hAnsi="Times New Roman" w:cs="Times New Roman"/>
        </w:rPr>
        <w:t>It is cultivated in Indochina, Thailand, Malaysia and Indonesia.</w:t>
      </w:r>
      <w:r w:rsidRPr="008B2D65">
        <w:rPr>
          <w:rFonts w:ascii="Times New Roman" w:hAnsi="Times New Roman" w:cs="Times New Roman"/>
          <w:u w:val="single"/>
        </w:rPr>
        <w:t xml:space="preserve"> </w:t>
      </w:r>
    </w:p>
    <w:p w:rsidR="008B2D65" w:rsidRPr="008B2D65" w:rsidRDefault="008B2D65" w:rsidP="008B2D65">
      <w:pPr>
        <w:pStyle w:val="ListParagraph"/>
        <w:widowControl w:val="0"/>
        <w:autoSpaceDE w:val="0"/>
        <w:autoSpaceDN w:val="0"/>
        <w:adjustRightInd w:val="0"/>
        <w:rPr>
          <w:rFonts w:ascii="Times New Roman" w:hAnsi="Times New Roman" w:cs="Times New Roman"/>
        </w:rPr>
      </w:pPr>
      <w:r>
        <w:rPr>
          <w:rFonts w:ascii="Times New Roman" w:hAnsi="Times New Roman" w:cs="Times New Roman"/>
          <w:u w:val="single"/>
        </w:rPr>
        <w:t>Lesser galangal:</w:t>
      </w:r>
      <w:r>
        <w:rPr>
          <w:rFonts w:ascii="Times New Roman" w:hAnsi="Times New Roman" w:cs="Times New Roman"/>
        </w:rPr>
        <w:t xml:space="preserve"> It is cultivated in Southeast Asia and China.</w:t>
      </w:r>
    </w:p>
    <w:p w:rsidR="008B2D65" w:rsidRDefault="008B2D65" w:rsidP="008B2D65">
      <w:pPr>
        <w:pStyle w:val="ListParagraph"/>
        <w:spacing w:before="240"/>
        <w:rPr>
          <w:rFonts w:ascii="Times New Roman" w:hAnsi="Times New Roman" w:cs="Times New Roman"/>
        </w:rPr>
      </w:pPr>
      <w:r w:rsidRPr="00D31102">
        <w:rPr>
          <w:rFonts w:ascii="Times New Roman" w:hAnsi="Times New Roman" w:cs="Times New Roman"/>
          <w:u w:val="single"/>
        </w:rPr>
        <w:t>Kaempferia galangal</w:t>
      </w:r>
      <w:r>
        <w:rPr>
          <w:rFonts w:ascii="Times New Roman" w:hAnsi="Times New Roman" w:cs="Times New Roman"/>
          <w:u w:val="single"/>
        </w:rPr>
        <w:t xml:space="preserve">: </w:t>
      </w:r>
      <w:r>
        <w:rPr>
          <w:rFonts w:ascii="Times New Roman" w:hAnsi="Times New Roman" w:cs="Times New Roman"/>
        </w:rPr>
        <w:t>It is cultivated in Thailand, Indonesia, Singapore, and other parts of Southeast Asia.</w:t>
      </w:r>
    </w:p>
    <w:p w:rsidR="008B2D65" w:rsidRPr="008B2D65" w:rsidRDefault="008B2D65" w:rsidP="008B2D65">
      <w:pPr>
        <w:pStyle w:val="ListParagraph"/>
        <w:spacing w:before="240"/>
        <w:rPr>
          <w:rFonts w:ascii="Times New Roman" w:hAnsi="Times New Roman" w:cs="Times New Roman"/>
          <w:b/>
        </w:rPr>
      </w:pPr>
    </w:p>
    <w:p w:rsidR="008B2D65" w:rsidRPr="008B2D65" w:rsidRDefault="008B2D65" w:rsidP="008B2D65">
      <w:pPr>
        <w:pStyle w:val="ListParagraph"/>
        <w:spacing w:before="240"/>
        <w:rPr>
          <w:rFonts w:ascii="Times New Roman" w:hAnsi="Times New Roman" w:cs="Times New Roman"/>
          <w:b/>
          <w:u w:val="single"/>
        </w:rPr>
      </w:pPr>
    </w:p>
    <w:p w:rsidR="008B2D65" w:rsidRPr="00D96220" w:rsidRDefault="008B2D65" w:rsidP="008B2D65">
      <w:pPr>
        <w:pStyle w:val="ListParagraph"/>
        <w:rPr>
          <w:rFonts w:ascii="Times New Roman" w:hAnsi="Times New Roman" w:cs="Times New Roman"/>
          <w:b/>
          <w:u w:val="single"/>
        </w:rPr>
      </w:pPr>
    </w:p>
    <w:p w:rsidR="00977D92" w:rsidRPr="00D96220" w:rsidRDefault="00977D92" w:rsidP="00977D92">
      <w:pPr>
        <w:pStyle w:val="ListParagraph"/>
        <w:rPr>
          <w:rFonts w:ascii="Times New Roman" w:hAnsi="Times New Roman" w:cs="Times New Roman"/>
          <w:b/>
          <w:u w:val="single"/>
        </w:rPr>
      </w:pPr>
    </w:p>
    <w:p w:rsidR="004E4AFB" w:rsidRPr="00D96220" w:rsidRDefault="00977D92" w:rsidP="00C47423">
      <w:pPr>
        <w:rPr>
          <w:rFonts w:ascii="Times New Roman" w:hAnsi="Times New Roman" w:cs="Times New Roman"/>
          <w:b/>
          <w:sz w:val="24"/>
          <w:szCs w:val="24"/>
          <w:u w:val="single"/>
        </w:rPr>
      </w:pPr>
      <w:r w:rsidRPr="00D96220">
        <w:rPr>
          <w:rFonts w:ascii="Times New Roman" w:hAnsi="Times New Roman" w:cs="Times New Roman"/>
          <w:b/>
          <w:sz w:val="24"/>
          <w:szCs w:val="24"/>
          <w:u w:val="single"/>
        </w:rPr>
        <w:t xml:space="preserve">        </w:t>
      </w:r>
    </w:p>
    <w:p w:rsidR="0003520F" w:rsidRPr="00D96220" w:rsidRDefault="0003520F" w:rsidP="00977D92">
      <w:pPr>
        <w:pStyle w:val="ListParagraph"/>
        <w:widowControl w:val="0"/>
        <w:numPr>
          <w:ilvl w:val="0"/>
          <w:numId w:val="6"/>
        </w:numPr>
        <w:autoSpaceDE w:val="0"/>
        <w:autoSpaceDN w:val="0"/>
        <w:adjustRightInd w:val="0"/>
        <w:spacing w:line="360" w:lineRule="atLeast"/>
        <w:jc w:val="both"/>
        <w:rPr>
          <w:rFonts w:ascii="Times New Roman" w:hAnsi="Times New Roman" w:cs="Times New Roman"/>
          <w:b/>
          <w:u w:val="single"/>
        </w:rPr>
      </w:pPr>
      <w:r w:rsidRPr="00D96220">
        <w:rPr>
          <w:rFonts w:ascii="Times New Roman" w:hAnsi="Times New Roman" w:cs="Times New Roman"/>
          <w:b/>
          <w:u w:val="single"/>
        </w:rPr>
        <w:t>REFERENCES:</w:t>
      </w:r>
    </w:p>
    <w:p w:rsidR="00B964E8" w:rsidRPr="0041752A" w:rsidRDefault="00AE670F" w:rsidP="00AE670F">
      <w:pPr>
        <w:pStyle w:val="Heading1"/>
        <w:numPr>
          <w:ilvl w:val="0"/>
          <w:numId w:val="28"/>
        </w:numPr>
        <w:spacing w:before="0" w:beforeAutospacing="0" w:after="0" w:afterAutospacing="0"/>
        <w:rPr>
          <w:rStyle w:val="addmd1"/>
          <w:b w:val="0"/>
          <w:sz w:val="24"/>
          <w:szCs w:val="24"/>
        </w:rPr>
      </w:pPr>
      <w:proofErr w:type="gramStart"/>
      <w:r w:rsidRPr="00D96220">
        <w:rPr>
          <w:b w:val="0"/>
          <w:sz w:val="24"/>
          <w:szCs w:val="24"/>
        </w:rPr>
        <w:t>Handbook of Spices, Seasonings, and Flavorings, Second Edition,</w:t>
      </w:r>
      <w:r w:rsidRPr="00D96220">
        <w:rPr>
          <w:rStyle w:val="addmd1"/>
          <w:b w:val="0"/>
          <w:sz w:val="24"/>
          <w:szCs w:val="24"/>
        </w:rPr>
        <w:t xml:space="preserve"> By Susheela Raghavan</w:t>
      </w:r>
      <w:r w:rsidR="00752467" w:rsidRPr="00D96220">
        <w:rPr>
          <w:rStyle w:val="addmd1"/>
          <w:b w:val="0"/>
          <w:sz w:val="24"/>
          <w:szCs w:val="24"/>
        </w:rPr>
        <w:t>.</w:t>
      </w:r>
      <w:proofErr w:type="gramEnd"/>
    </w:p>
    <w:p w:rsidR="00752467" w:rsidRPr="0041752A" w:rsidRDefault="00084459" w:rsidP="00752467">
      <w:pPr>
        <w:pStyle w:val="Heading1"/>
        <w:numPr>
          <w:ilvl w:val="0"/>
          <w:numId w:val="28"/>
        </w:numPr>
        <w:spacing w:before="0" w:beforeAutospacing="0" w:after="0" w:afterAutospacing="0"/>
        <w:rPr>
          <w:b w:val="0"/>
          <w:sz w:val="24"/>
          <w:szCs w:val="24"/>
        </w:rPr>
      </w:pPr>
      <w:hyperlink r:id="rId6" w:history="1">
        <w:r w:rsidR="00752467" w:rsidRPr="0041752A">
          <w:rPr>
            <w:rStyle w:val="Hyperlink"/>
            <w:b w:val="0"/>
            <w:color w:val="auto"/>
            <w:sz w:val="24"/>
            <w:szCs w:val="24"/>
            <w:u w:val="none"/>
          </w:rPr>
          <w:t>www.botanical.com</w:t>
        </w:r>
      </w:hyperlink>
    </w:p>
    <w:p w:rsidR="00E16F94" w:rsidRPr="0041752A" w:rsidRDefault="00084459" w:rsidP="00E16F94">
      <w:pPr>
        <w:pStyle w:val="Heading1"/>
        <w:numPr>
          <w:ilvl w:val="0"/>
          <w:numId w:val="28"/>
        </w:numPr>
        <w:spacing w:before="0" w:beforeAutospacing="0" w:after="0" w:afterAutospacing="0"/>
        <w:rPr>
          <w:b w:val="0"/>
          <w:sz w:val="24"/>
          <w:szCs w:val="24"/>
        </w:rPr>
      </w:pPr>
      <w:hyperlink r:id="rId7" w:history="1">
        <w:r w:rsidR="0041752A" w:rsidRPr="0041752A">
          <w:rPr>
            <w:rStyle w:val="Hyperlink"/>
            <w:b w:val="0"/>
            <w:color w:val="auto"/>
            <w:sz w:val="24"/>
            <w:szCs w:val="24"/>
            <w:u w:val="none"/>
          </w:rPr>
          <w:t>www.greenharvest.com</w:t>
        </w:r>
      </w:hyperlink>
    </w:p>
    <w:p w:rsidR="0041752A" w:rsidRPr="0041752A" w:rsidRDefault="0041752A" w:rsidP="00E16F94">
      <w:pPr>
        <w:pStyle w:val="Heading1"/>
        <w:numPr>
          <w:ilvl w:val="0"/>
          <w:numId w:val="28"/>
        </w:numPr>
        <w:spacing w:before="0" w:beforeAutospacing="0" w:after="0" w:afterAutospacing="0"/>
        <w:rPr>
          <w:b w:val="0"/>
          <w:sz w:val="24"/>
          <w:szCs w:val="24"/>
        </w:rPr>
      </w:pPr>
      <w:r w:rsidRPr="0041752A">
        <w:rPr>
          <w:b w:val="0"/>
          <w:sz w:val="24"/>
          <w:szCs w:val="24"/>
        </w:rPr>
        <w:t>www.healthupdate.info</w:t>
      </w:r>
    </w:p>
    <w:p w:rsidR="00752467" w:rsidRPr="00D96220" w:rsidRDefault="00752467" w:rsidP="00752467">
      <w:pPr>
        <w:pStyle w:val="Heading1"/>
        <w:spacing w:before="0" w:beforeAutospacing="0" w:after="0" w:afterAutospacing="0"/>
        <w:ind w:left="360"/>
        <w:rPr>
          <w:b w:val="0"/>
          <w:sz w:val="24"/>
          <w:szCs w:val="24"/>
        </w:rPr>
      </w:pPr>
    </w:p>
    <w:sectPr w:rsidR="00752467" w:rsidRPr="00D962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7B33"/>
    <w:multiLevelType w:val="hybridMultilevel"/>
    <w:tmpl w:val="2BAE3C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515462"/>
    <w:multiLevelType w:val="hybridMultilevel"/>
    <w:tmpl w:val="FF7E4C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156719"/>
    <w:multiLevelType w:val="hybridMultilevel"/>
    <w:tmpl w:val="8610AA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nsid w:val="07AC114F"/>
    <w:multiLevelType w:val="hybridMultilevel"/>
    <w:tmpl w:val="73EEE0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162CDF"/>
    <w:multiLevelType w:val="hybridMultilevel"/>
    <w:tmpl w:val="5274B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2C24DA"/>
    <w:multiLevelType w:val="hybridMultilevel"/>
    <w:tmpl w:val="D98E9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941A3C"/>
    <w:multiLevelType w:val="hybridMultilevel"/>
    <w:tmpl w:val="4C20B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DF2F65"/>
    <w:multiLevelType w:val="hybridMultilevel"/>
    <w:tmpl w:val="FB44E3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71227A"/>
    <w:multiLevelType w:val="hybridMultilevel"/>
    <w:tmpl w:val="B58064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FC6893"/>
    <w:multiLevelType w:val="hybridMultilevel"/>
    <w:tmpl w:val="50986F9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53A4D21"/>
    <w:multiLevelType w:val="hybridMultilevel"/>
    <w:tmpl w:val="A8AC4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3C58F6"/>
    <w:multiLevelType w:val="hybridMultilevel"/>
    <w:tmpl w:val="31CE1E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382916"/>
    <w:multiLevelType w:val="hybridMultilevel"/>
    <w:tmpl w:val="F110A7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nsid w:val="2EA07A46"/>
    <w:multiLevelType w:val="hybridMultilevel"/>
    <w:tmpl w:val="5434B8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9C4B04"/>
    <w:multiLevelType w:val="multilevel"/>
    <w:tmpl w:val="252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B91CC2"/>
    <w:multiLevelType w:val="hybridMultilevel"/>
    <w:tmpl w:val="E47638A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AE92DA6"/>
    <w:multiLevelType w:val="hybridMultilevel"/>
    <w:tmpl w:val="F334CB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6E3ED3"/>
    <w:multiLevelType w:val="hybridMultilevel"/>
    <w:tmpl w:val="B6627B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7022C0"/>
    <w:multiLevelType w:val="hybridMultilevel"/>
    <w:tmpl w:val="BEAA32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F901F5E"/>
    <w:multiLevelType w:val="hybridMultilevel"/>
    <w:tmpl w:val="38628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1B12E8D"/>
    <w:multiLevelType w:val="hybridMultilevel"/>
    <w:tmpl w:val="47DE8C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40C083B"/>
    <w:multiLevelType w:val="hybridMultilevel"/>
    <w:tmpl w:val="D96A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B911512"/>
    <w:multiLevelType w:val="hybridMultilevel"/>
    <w:tmpl w:val="03BA6C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6A6CCC"/>
    <w:multiLevelType w:val="hybridMultilevel"/>
    <w:tmpl w:val="301C06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68B2B2E"/>
    <w:multiLevelType w:val="hybridMultilevel"/>
    <w:tmpl w:val="75D880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6F2A0C"/>
    <w:multiLevelType w:val="hybridMultilevel"/>
    <w:tmpl w:val="9CB8AA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6160BF9"/>
    <w:multiLevelType w:val="multilevel"/>
    <w:tmpl w:val="F1B8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92C54BF"/>
    <w:multiLevelType w:val="hybridMultilevel"/>
    <w:tmpl w:val="F214A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2"/>
  </w:num>
  <w:num w:numId="3">
    <w:abstractNumId w:val="2"/>
  </w:num>
  <w:num w:numId="4">
    <w:abstractNumId w:val="22"/>
  </w:num>
  <w:num w:numId="5">
    <w:abstractNumId w:val="17"/>
  </w:num>
  <w:num w:numId="6">
    <w:abstractNumId w:val="10"/>
  </w:num>
  <w:num w:numId="7">
    <w:abstractNumId w:val="8"/>
  </w:num>
  <w:num w:numId="8">
    <w:abstractNumId w:val="28"/>
  </w:num>
  <w:num w:numId="9">
    <w:abstractNumId w:val="27"/>
  </w:num>
  <w:num w:numId="10">
    <w:abstractNumId w:val="3"/>
  </w:num>
  <w:num w:numId="11">
    <w:abstractNumId w:val="20"/>
  </w:num>
  <w:num w:numId="12">
    <w:abstractNumId w:val="5"/>
  </w:num>
  <w:num w:numId="13">
    <w:abstractNumId w:val="11"/>
  </w:num>
  <w:num w:numId="14">
    <w:abstractNumId w:val="13"/>
  </w:num>
  <w:num w:numId="15">
    <w:abstractNumId w:val="19"/>
  </w:num>
  <w:num w:numId="16">
    <w:abstractNumId w:val="6"/>
  </w:num>
  <w:num w:numId="17">
    <w:abstractNumId w:val="24"/>
  </w:num>
  <w:num w:numId="18">
    <w:abstractNumId w:val="0"/>
  </w:num>
  <w:num w:numId="19">
    <w:abstractNumId w:val="16"/>
  </w:num>
  <w:num w:numId="20">
    <w:abstractNumId w:val="25"/>
  </w:num>
  <w:num w:numId="21">
    <w:abstractNumId w:val="1"/>
  </w:num>
  <w:num w:numId="22">
    <w:abstractNumId w:val="26"/>
  </w:num>
  <w:num w:numId="23">
    <w:abstractNumId w:val="4"/>
  </w:num>
  <w:num w:numId="24">
    <w:abstractNumId w:val="23"/>
  </w:num>
  <w:num w:numId="25">
    <w:abstractNumId w:val="14"/>
  </w:num>
  <w:num w:numId="26">
    <w:abstractNumId w:val="21"/>
  </w:num>
  <w:num w:numId="27">
    <w:abstractNumId w:val="15"/>
  </w:num>
  <w:num w:numId="28">
    <w:abstractNumId w:val="18"/>
  </w:num>
  <w:num w:numId="29">
    <w:abstractNumId w:val="9"/>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3520F"/>
    <w:rsid w:val="00084459"/>
    <w:rsid w:val="000C55B3"/>
    <w:rsid w:val="000C5C49"/>
    <w:rsid w:val="00180168"/>
    <w:rsid w:val="00197738"/>
    <w:rsid w:val="001B7EA1"/>
    <w:rsid w:val="00257724"/>
    <w:rsid w:val="002649AF"/>
    <w:rsid w:val="002E69AD"/>
    <w:rsid w:val="00370768"/>
    <w:rsid w:val="003D3417"/>
    <w:rsid w:val="003E195D"/>
    <w:rsid w:val="0041752A"/>
    <w:rsid w:val="004435EC"/>
    <w:rsid w:val="004A5C4E"/>
    <w:rsid w:val="004B32A6"/>
    <w:rsid w:val="004E4AFB"/>
    <w:rsid w:val="005075D3"/>
    <w:rsid w:val="0060130B"/>
    <w:rsid w:val="00655E78"/>
    <w:rsid w:val="00676C7A"/>
    <w:rsid w:val="006802FF"/>
    <w:rsid w:val="006F6BB4"/>
    <w:rsid w:val="00741384"/>
    <w:rsid w:val="00752467"/>
    <w:rsid w:val="00796EEB"/>
    <w:rsid w:val="007A5896"/>
    <w:rsid w:val="00810D10"/>
    <w:rsid w:val="008325A4"/>
    <w:rsid w:val="00893D71"/>
    <w:rsid w:val="008B2D65"/>
    <w:rsid w:val="008D336A"/>
    <w:rsid w:val="008E44C1"/>
    <w:rsid w:val="008F20AF"/>
    <w:rsid w:val="00952863"/>
    <w:rsid w:val="00977D92"/>
    <w:rsid w:val="009F2B2D"/>
    <w:rsid w:val="00A15D78"/>
    <w:rsid w:val="00AB0A9A"/>
    <w:rsid w:val="00AE670F"/>
    <w:rsid w:val="00B870C2"/>
    <w:rsid w:val="00B964E8"/>
    <w:rsid w:val="00C47423"/>
    <w:rsid w:val="00C616D2"/>
    <w:rsid w:val="00D31102"/>
    <w:rsid w:val="00D76FCA"/>
    <w:rsid w:val="00D96220"/>
    <w:rsid w:val="00DE6EB9"/>
    <w:rsid w:val="00E16F94"/>
    <w:rsid w:val="00E52D1F"/>
    <w:rsid w:val="00E912F4"/>
    <w:rsid w:val="00ED1ACD"/>
    <w:rsid w:val="00FE0370"/>
    <w:rsid w:val="00FF1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4175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752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4175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75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595528">
      <w:bodyDiv w:val="1"/>
      <w:marLeft w:val="0"/>
      <w:marRight w:val="0"/>
      <w:marTop w:val="0"/>
      <w:marBottom w:val="0"/>
      <w:divBdr>
        <w:top w:val="none" w:sz="0" w:space="0" w:color="auto"/>
        <w:left w:val="none" w:sz="0" w:space="0" w:color="auto"/>
        <w:bottom w:val="none" w:sz="0" w:space="0" w:color="auto"/>
        <w:right w:val="none" w:sz="0" w:space="0" w:color="auto"/>
      </w:divBdr>
      <w:divsChild>
        <w:div w:id="2118061240">
          <w:marLeft w:val="0"/>
          <w:marRight w:val="0"/>
          <w:marTop w:val="0"/>
          <w:marBottom w:val="0"/>
          <w:divBdr>
            <w:top w:val="none" w:sz="0" w:space="0" w:color="auto"/>
            <w:left w:val="none" w:sz="0" w:space="0" w:color="auto"/>
            <w:bottom w:val="none" w:sz="0" w:space="0" w:color="auto"/>
            <w:right w:val="none" w:sz="0" w:space="0" w:color="auto"/>
          </w:divBdr>
          <w:divsChild>
            <w:div w:id="490025557">
              <w:marLeft w:val="0"/>
              <w:marRight w:val="0"/>
              <w:marTop w:val="630"/>
              <w:marBottom w:val="0"/>
              <w:divBdr>
                <w:top w:val="single" w:sz="12" w:space="0" w:color="auto"/>
                <w:left w:val="none" w:sz="0" w:space="0" w:color="auto"/>
                <w:bottom w:val="none" w:sz="0" w:space="0" w:color="auto"/>
                <w:right w:val="none" w:sz="0" w:space="0" w:color="auto"/>
              </w:divBdr>
              <w:divsChild>
                <w:div w:id="569653309">
                  <w:marLeft w:val="0"/>
                  <w:marRight w:val="0"/>
                  <w:marTop w:val="0"/>
                  <w:marBottom w:val="0"/>
                  <w:divBdr>
                    <w:top w:val="none" w:sz="0" w:space="0" w:color="auto"/>
                    <w:left w:val="none" w:sz="0" w:space="0" w:color="auto"/>
                    <w:bottom w:val="none" w:sz="0" w:space="0" w:color="auto"/>
                    <w:right w:val="none" w:sz="0" w:space="0" w:color="auto"/>
                  </w:divBdr>
                  <w:divsChild>
                    <w:div w:id="1756248612">
                      <w:marLeft w:val="0"/>
                      <w:marRight w:val="150"/>
                      <w:marTop w:val="0"/>
                      <w:marBottom w:val="90"/>
                      <w:divBdr>
                        <w:top w:val="none" w:sz="0" w:space="0" w:color="auto"/>
                        <w:left w:val="none" w:sz="0" w:space="0" w:color="auto"/>
                        <w:bottom w:val="none" w:sz="0" w:space="0" w:color="auto"/>
                        <w:right w:val="none" w:sz="0" w:space="0" w:color="auto"/>
                      </w:divBdr>
                      <w:divsChild>
                        <w:div w:id="123924259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12471626">
      <w:bodyDiv w:val="1"/>
      <w:marLeft w:val="0"/>
      <w:marRight w:val="0"/>
      <w:marTop w:val="0"/>
      <w:marBottom w:val="0"/>
      <w:divBdr>
        <w:top w:val="none" w:sz="0" w:space="0" w:color="auto"/>
        <w:left w:val="none" w:sz="0" w:space="0" w:color="auto"/>
        <w:bottom w:val="none" w:sz="0" w:space="0" w:color="auto"/>
        <w:right w:val="none" w:sz="0" w:space="0" w:color="auto"/>
      </w:divBdr>
      <w:divsChild>
        <w:div w:id="1100643051">
          <w:marLeft w:val="0"/>
          <w:marRight w:val="0"/>
          <w:marTop w:val="0"/>
          <w:marBottom w:val="0"/>
          <w:divBdr>
            <w:top w:val="none" w:sz="0" w:space="0" w:color="auto"/>
            <w:left w:val="none" w:sz="0" w:space="0" w:color="auto"/>
            <w:bottom w:val="none" w:sz="0" w:space="0" w:color="auto"/>
            <w:right w:val="none" w:sz="0" w:space="0" w:color="auto"/>
          </w:divBdr>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9063">
      <w:bodyDiv w:val="1"/>
      <w:marLeft w:val="0"/>
      <w:marRight w:val="0"/>
      <w:marTop w:val="0"/>
      <w:marBottom w:val="0"/>
      <w:divBdr>
        <w:top w:val="none" w:sz="0" w:space="0" w:color="auto"/>
        <w:left w:val="none" w:sz="0" w:space="0" w:color="auto"/>
        <w:bottom w:val="none" w:sz="0" w:space="0" w:color="auto"/>
        <w:right w:val="none" w:sz="0" w:space="0" w:color="auto"/>
      </w:divBdr>
      <w:divsChild>
        <w:div w:id="49812604">
          <w:marLeft w:val="0"/>
          <w:marRight w:val="0"/>
          <w:marTop w:val="0"/>
          <w:marBottom w:val="0"/>
          <w:divBdr>
            <w:top w:val="none" w:sz="0" w:space="0" w:color="auto"/>
            <w:left w:val="none" w:sz="0" w:space="0" w:color="auto"/>
            <w:bottom w:val="none" w:sz="0" w:space="0" w:color="auto"/>
            <w:right w:val="none" w:sz="0" w:space="0" w:color="auto"/>
          </w:divBdr>
          <w:divsChild>
            <w:div w:id="1038121028">
              <w:marLeft w:val="0"/>
              <w:marRight w:val="0"/>
              <w:marTop w:val="0"/>
              <w:marBottom w:val="0"/>
              <w:divBdr>
                <w:top w:val="none" w:sz="0" w:space="0" w:color="auto"/>
                <w:left w:val="none" w:sz="0" w:space="0" w:color="auto"/>
                <w:bottom w:val="none" w:sz="0" w:space="0" w:color="auto"/>
                <w:right w:val="none" w:sz="0" w:space="0" w:color="auto"/>
              </w:divBdr>
              <w:divsChild>
                <w:div w:id="1023944658">
                  <w:marLeft w:val="0"/>
                  <w:marRight w:val="0"/>
                  <w:marTop w:val="0"/>
                  <w:marBottom w:val="0"/>
                  <w:divBdr>
                    <w:top w:val="none" w:sz="0" w:space="0" w:color="auto"/>
                    <w:left w:val="none" w:sz="0" w:space="0" w:color="auto"/>
                    <w:bottom w:val="none" w:sz="0" w:space="0" w:color="auto"/>
                    <w:right w:val="none" w:sz="0" w:space="0" w:color="auto"/>
                  </w:divBdr>
                  <w:divsChild>
                    <w:div w:id="288904523">
                      <w:marLeft w:val="0"/>
                      <w:marRight w:val="0"/>
                      <w:marTop w:val="0"/>
                      <w:marBottom w:val="0"/>
                      <w:divBdr>
                        <w:top w:val="none" w:sz="0" w:space="0" w:color="auto"/>
                        <w:left w:val="none" w:sz="0" w:space="0" w:color="auto"/>
                        <w:bottom w:val="none" w:sz="0" w:space="0" w:color="auto"/>
                        <w:right w:val="none" w:sz="0" w:space="0" w:color="auto"/>
                      </w:divBdr>
                      <w:divsChild>
                        <w:div w:id="1475564337">
                          <w:marLeft w:val="0"/>
                          <w:marRight w:val="0"/>
                          <w:marTop w:val="0"/>
                          <w:marBottom w:val="0"/>
                          <w:divBdr>
                            <w:top w:val="none" w:sz="0" w:space="0" w:color="auto"/>
                            <w:left w:val="none" w:sz="0" w:space="0" w:color="auto"/>
                            <w:bottom w:val="none" w:sz="0" w:space="0" w:color="auto"/>
                            <w:right w:val="none" w:sz="0" w:space="0" w:color="auto"/>
                          </w:divBdr>
                          <w:divsChild>
                            <w:div w:id="976884813">
                              <w:marLeft w:val="0"/>
                              <w:marRight w:val="0"/>
                              <w:marTop w:val="225"/>
                              <w:marBottom w:val="0"/>
                              <w:divBdr>
                                <w:top w:val="none" w:sz="0" w:space="0" w:color="auto"/>
                                <w:left w:val="none" w:sz="0" w:space="0" w:color="auto"/>
                                <w:bottom w:val="none" w:sz="0" w:space="0" w:color="auto"/>
                                <w:right w:val="none" w:sz="0" w:space="0" w:color="auto"/>
                              </w:divBdr>
                              <w:divsChild>
                                <w:div w:id="714504696">
                                  <w:marLeft w:val="0"/>
                                  <w:marRight w:val="0"/>
                                  <w:marTop w:val="0"/>
                                  <w:marBottom w:val="0"/>
                                  <w:divBdr>
                                    <w:top w:val="none" w:sz="0" w:space="0" w:color="auto"/>
                                    <w:left w:val="none" w:sz="0" w:space="0" w:color="auto"/>
                                    <w:bottom w:val="none" w:sz="0" w:space="0" w:color="auto"/>
                                    <w:right w:val="none" w:sz="0" w:space="0" w:color="auto"/>
                                  </w:divBdr>
                                  <w:divsChild>
                                    <w:div w:id="759838782">
                                      <w:marLeft w:val="0"/>
                                      <w:marRight w:val="0"/>
                                      <w:marTop w:val="75"/>
                                      <w:marBottom w:val="0"/>
                                      <w:divBdr>
                                        <w:top w:val="none" w:sz="0" w:space="0" w:color="auto"/>
                                        <w:left w:val="none" w:sz="0" w:space="0" w:color="auto"/>
                                        <w:bottom w:val="none" w:sz="0" w:space="0" w:color="auto"/>
                                        <w:right w:val="none" w:sz="0" w:space="0" w:color="auto"/>
                                      </w:divBdr>
                                      <w:divsChild>
                                        <w:div w:id="83992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2279296">
      <w:bodyDiv w:val="1"/>
      <w:marLeft w:val="0"/>
      <w:marRight w:val="0"/>
      <w:marTop w:val="0"/>
      <w:marBottom w:val="0"/>
      <w:divBdr>
        <w:top w:val="none" w:sz="0" w:space="0" w:color="auto"/>
        <w:left w:val="none" w:sz="0" w:space="0" w:color="auto"/>
        <w:bottom w:val="none" w:sz="0" w:space="0" w:color="auto"/>
        <w:right w:val="none" w:sz="0" w:space="0" w:color="auto"/>
      </w:divBdr>
      <w:divsChild>
        <w:div w:id="73862965">
          <w:marLeft w:val="0"/>
          <w:marRight w:val="0"/>
          <w:marTop w:val="0"/>
          <w:marBottom w:val="0"/>
          <w:divBdr>
            <w:top w:val="none" w:sz="0" w:space="0" w:color="auto"/>
            <w:left w:val="none" w:sz="0" w:space="0" w:color="auto"/>
            <w:bottom w:val="none" w:sz="0" w:space="0" w:color="auto"/>
            <w:right w:val="none" w:sz="0" w:space="0" w:color="auto"/>
          </w:divBdr>
          <w:divsChild>
            <w:div w:id="370804980">
              <w:marLeft w:val="0"/>
              <w:marRight w:val="0"/>
              <w:marTop w:val="0"/>
              <w:marBottom w:val="0"/>
              <w:divBdr>
                <w:top w:val="none" w:sz="0" w:space="0" w:color="auto"/>
                <w:left w:val="none" w:sz="0" w:space="0" w:color="auto"/>
                <w:bottom w:val="none" w:sz="0" w:space="0" w:color="auto"/>
                <w:right w:val="none" w:sz="0" w:space="0" w:color="auto"/>
              </w:divBdr>
              <w:divsChild>
                <w:div w:id="365106428">
                  <w:marLeft w:val="0"/>
                  <w:marRight w:val="0"/>
                  <w:marTop w:val="0"/>
                  <w:marBottom w:val="0"/>
                  <w:divBdr>
                    <w:top w:val="none" w:sz="0" w:space="0" w:color="auto"/>
                    <w:left w:val="none" w:sz="0" w:space="0" w:color="auto"/>
                    <w:bottom w:val="none" w:sz="0" w:space="0" w:color="auto"/>
                    <w:right w:val="none" w:sz="0" w:space="0" w:color="auto"/>
                  </w:divBdr>
                  <w:divsChild>
                    <w:div w:id="1220359079">
                      <w:marLeft w:val="0"/>
                      <w:marRight w:val="0"/>
                      <w:marTop w:val="0"/>
                      <w:marBottom w:val="0"/>
                      <w:divBdr>
                        <w:top w:val="none" w:sz="0" w:space="0" w:color="auto"/>
                        <w:left w:val="none" w:sz="0" w:space="0" w:color="auto"/>
                        <w:bottom w:val="none" w:sz="0" w:space="0" w:color="auto"/>
                        <w:right w:val="none" w:sz="0" w:space="0" w:color="auto"/>
                      </w:divBdr>
                      <w:divsChild>
                        <w:div w:id="1985811489">
                          <w:marLeft w:val="0"/>
                          <w:marRight w:val="0"/>
                          <w:marTop w:val="0"/>
                          <w:marBottom w:val="0"/>
                          <w:divBdr>
                            <w:top w:val="none" w:sz="0" w:space="0" w:color="auto"/>
                            <w:left w:val="none" w:sz="0" w:space="0" w:color="auto"/>
                            <w:bottom w:val="none" w:sz="0" w:space="0" w:color="auto"/>
                            <w:right w:val="none" w:sz="0" w:space="0" w:color="auto"/>
                          </w:divBdr>
                          <w:divsChild>
                            <w:div w:id="1080982753">
                              <w:marLeft w:val="0"/>
                              <w:marRight w:val="0"/>
                              <w:marTop w:val="225"/>
                              <w:marBottom w:val="0"/>
                              <w:divBdr>
                                <w:top w:val="none" w:sz="0" w:space="0" w:color="auto"/>
                                <w:left w:val="none" w:sz="0" w:space="0" w:color="auto"/>
                                <w:bottom w:val="none" w:sz="0" w:space="0" w:color="auto"/>
                                <w:right w:val="none" w:sz="0" w:space="0" w:color="auto"/>
                              </w:divBdr>
                              <w:divsChild>
                                <w:div w:id="675619310">
                                  <w:marLeft w:val="0"/>
                                  <w:marRight w:val="0"/>
                                  <w:marTop w:val="0"/>
                                  <w:marBottom w:val="0"/>
                                  <w:divBdr>
                                    <w:top w:val="none" w:sz="0" w:space="0" w:color="auto"/>
                                    <w:left w:val="none" w:sz="0" w:space="0" w:color="auto"/>
                                    <w:bottom w:val="none" w:sz="0" w:space="0" w:color="auto"/>
                                    <w:right w:val="none" w:sz="0" w:space="0" w:color="auto"/>
                                  </w:divBdr>
                                  <w:divsChild>
                                    <w:div w:id="1714230555">
                                      <w:marLeft w:val="0"/>
                                      <w:marRight w:val="0"/>
                                      <w:marTop w:val="75"/>
                                      <w:marBottom w:val="0"/>
                                      <w:divBdr>
                                        <w:top w:val="none" w:sz="0" w:space="0" w:color="auto"/>
                                        <w:left w:val="none" w:sz="0" w:space="0" w:color="auto"/>
                                        <w:bottom w:val="none" w:sz="0" w:space="0" w:color="auto"/>
                                        <w:right w:val="none" w:sz="0" w:space="0" w:color="auto"/>
                                      </w:divBdr>
                                      <w:divsChild>
                                        <w:div w:id="1793204005">
                                          <w:marLeft w:val="0"/>
                                          <w:marRight w:val="0"/>
                                          <w:marTop w:val="0"/>
                                          <w:marBottom w:val="0"/>
                                          <w:divBdr>
                                            <w:top w:val="none" w:sz="0" w:space="0" w:color="auto"/>
                                            <w:left w:val="none" w:sz="0" w:space="0" w:color="auto"/>
                                            <w:bottom w:val="none" w:sz="0" w:space="0" w:color="auto"/>
                                            <w:right w:val="none" w:sz="0" w:space="0" w:color="auto"/>
                                          </w:divBdr>
                                          <w:divsChild>
                                            <w:div w:id="1265501527">
                                              <w:marLeft w:val="0"/>
                                              <w:marRight w:val="0"/>
                                              <w:marTop w:val="0"/>
                                              <w:marBottom w:val="0"/>
                                              <w:divBdr>
                                                <w:top w:val="single" w:sz="6" w:space="2" w:color="000000"/>
                                                <w:left w:val="single" w:sz="6" w:space="2" w:color="000000"/>
                                                <w:bottom w:val="single" w:sz="6" w:space="2" w:color="000000"/>
                                                <w:right w:val="single" w:sz="6" w:space="2" w:color="000000"/>
                                              </w:divBdr>
                                              <w:divsChild>
                                                <w:div w:id="887497446">
                                                  <w:marLeft w:val="0"/>
                                                  <w:marRight w:val="0"/>
                                                  <w:marTop w:val="0"/>
                                                  <w:marBottom w:val="0"/>
                                                  <w:divBdr>
                                                    <w:top w:val="none" w:sz="0" w:space="0" w:color="auto"/>
                                                    <w:left w:val="none" w:sz="0" w:space="0" w:color="auto"/>
                                                    <w:bottom w:val="none" w:sz="0" w:space="0" w:color="auto"/>
                                                    <w:right w:val="none" w:sz="0" w:space="0" w:color="auto"/>
                                                  </w:divBdr>
                                                  <w:divsChild>
                                                    <w:div w:id="972758359">
                                                      <w:marLeft w:val="0"/>
                                                      <w:marRight w:val="0"/>
                                                      <w:marTop w:val="0"/>
                                                      <w:marBottom w:val="0"/>
                                                      <w:divBdr>
                                                        <w:top w:val="none" w:sz="0" w:space="0" w:color="auto"/>
                                                        <w:left w:val="none" w:sz="0" w:space="0" w:color="auto"/>
                                                        <w:bottom w:val="none" w:sz="0" w:space="0" w:color="auto"/>
                                                        <w:right w:val="none" w:sz="0" w:space="0" w:color="auto"/>
                                                      </w:divBdr>
                                                    </w:div>
                                                  </w:divsChild>
                                                </w:div>
                                                <w:div w:id="1661036479">
                                                  <w:marLeft w:val="0"/>
                                                  <w:marRight w:val="0"/>
                                                  <w:marTop w:val="0"/>
                                                  <w:marBottom w:val="0"/>
                                                  <w:divBdr>
                                                    <w:top w:val="single" w:sz="6" w:space="0" w:color="000000"/>
                                                    <w:left w:val="none" w:sz="0" w:space="0" w:color="auto"/>
                                                    <w:bottom w:val="none" w:sz="0" w:space="0" w:color="auto"/>
                                                    <w:right w:val="none" w:sz="0" w:space="0" w:color="auto"/>
                                                  </w:divBdr>
                                                </w:div>
                                                <w:div w:id="719785102">
                                                  <w:marLeft w:val="0"/>
                                                  <w:marRight w:val="0"/>
                                                  <w:marTop w:val="0"/>
                                                  <w:marBottom w:val="0"/>
                                                  <w:divBdr>
                                                    <w:top w:val="single" w:sz="6" w:space="0" w:color="000000"/>
                                                    <w:left w:val="none" w:sz="0" w:space="0" w:color="auto"/>
                                                    <w:bottom w:val="none" w:sz="0" w:space="0" w:color="auto"/>
                                                    <w:right w:val="none" w:sz="0" w:space="0" w:color="auto"/>
                                                  </w:divBdr>
                                                  <w:divsChild>
                                                    <w:div w:id="1188057582">
                                                      <w:marLeft w:val="0"/>
                                                      <w:marRight w:val="0"/>
                                                      <w:marTop w:val="0"/>
                                                      <w:marBottom w:val="0"/>
                                                      <w:divBdr>
                                                        <w:top w:val="none" w:sz="0" w:space="0" w:color="auto"/>
                                                        <w:left w:val="none" w:sz="0" w:space="0" w:color="auto"/>
                                                        <w:bottom w:val="none" w:sz="0" w:space="0" w:color="auto"/>
                                                        <w:right w:val="none" w:sz="0" w:space="0" w:color="auto"/>
                                                      </w:divBdr>
                                                      <w:divsChild>
                                                        <w:div w:id="534661177">
                                                          <w:marLeft w:val="0"/>
                                                          <w:marRight w:val="0"/>
                                                          <w:marTop w:val="0"/>
                                                          <w:marBottom w:val="0"/>
                                                          <w:divBdr>
                                                            <w:top w:val="none" w:sz="0" w:space="0" w:color="auto"/>
                                                            <w:left w:val="none" w:sz="0" w:space="0" w:color="auto"/>
                                                            <w:bottom w:val="none" w:sz="0" w:space="0" w:color="auto"/>
                                                            <w:right w:val="none" w:sz="0" w:space="0" w:color="auto"/>
                                                          </w:divBdr>
                                                        </w:div>
                                                      </w:divsChild>
                                                    </w:div>
                                                    <w:div w:id="987053885">
                                                      <w:marLeft w:val="0"/>
                                                      <w:marRight w:val="0"/>
                                                      <w:marTop w:val="0"/>
                                                      <w:marBottom w:val="0"/>
                                                      <w:divBdr>
                                                        <w:top w:val="none" w:sz="0" w:space="0" w:color="auto"/>
                                                        <w:left w:val="none" w:sz="0" w:space="0" w:color="auto"/>
                                                        <w:bottom w:val="none" w:sz="0" w:space="0" w:color="auto"/>
                                                        <w:right w:val="none" w:sz="0" w:space="0" w:color="auto"/>
                                                      </w:divBdr>
                                                      <w:divsChild>
                                                        <w:div w:id="116184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2184">
                                                  <w:marLeft w:val="0"/>
                                                  <w:marRight w:val="0"/>
                                                  <w:marTop w:val="0"/>
                                                  <w:marBottom w:val="0"/>
                                                  <w:divBdr>
                                                    <w:top w:val="single" w:sz="6" w:space="0" w:color="000000"/>
                                                    <w:left w:val="none" w:sz="0" w:space="0" w:color="auto"/>
                                                    <w:bottom w:val="none" w:sz="0" w:space="0" w:color="auto"/>
                                                    <w:right w:val="none" w:sz="0" w:space="0" w:color="auto"/>
                                                  </w:divBdr>
                                                </w:div>
                                                <w:div w:id="459155921">
                                                  <w:marLeft w:val="0"/>
                                                  <w:marRight w:val="0"/>
                                                  <w:marTop w:val="0"/>
                                                  <w:marBottom w:val="0"/>
                                                  <w:divBdr>
                                                    <w:top w:val="single" w:sz="6" w:space="0" w:color="000000"/>
                                                    <w:left w:val="none" w:sz="0" w:space="0" w:color="auto"/>
                                                    <w:bottom w:val="none" w:sz="0" w:space="0" w:color="auto"/>
                                                    <w:right w:val="none" w:sz="0" w:space="0" w:color="auto"/>
                                                  </w:divBdr>
                                                  <w:divsChild>
                                                    <w:div w:id="342754694">
                                                      <w:marLeft w:val="0"/>
                                                      <w:marRight w:val="0"/>
                                                      <w:marTop w:val="0"/>
                                                      <w:marBottom w:val="0"/>
                                                      <w:divBdr>
                                                        <w:top w:val="none" w:sz="0" w:space="0" w:color="auto"/>
                                                        <w:left w:val="none" w:sz="0" w:space="0" w:color="auto"/>
                                                        <w:bottom w:val="none" w:sz="0" w:space="0" w:color="auto"/>
                                                        <w:right w:val="none" w:sz="0" w:space="0" w:color="auto"/>
                                                      </w:divBdr>
                                                      <w:divsChild>
                                                        <w:div w:id="553976442">
                                                          <w:marLeft w:val="0"/>
                                                          <w:marRight w:val="0"/>
                                                          <w:marTop w:val="0"/>
                                                          <w:marBottom w:val="0"/>
                                                          <w:divBdr>
                                                            <w:top w:val="none" w:sz="0" w:space="0" w:color="auto"/>
                                                            <w:left w:val="none" w:sz="0" w:space="0" w:color="auto"/>
                                                            <w:bottom w:val="none" w:sz="0" w:space="0" w:color="auto"/>
                                                            <w:right w:val="none" w:sz="0" w:space="0" w:color="auto"/>
                                                          </w:divBdr>
                                                        </w:div>
                                                      </w:divsChild>
                                                    </w:div>
                                                    <w:div w:id="1759718233">
                                                      <w:marLeft w:val="0"/>
                                                      <w:marRight w:val="0"/>
                                                      <w:marTop w:val="0"/>
                                                      <w:marBottom w:val="0"/>
                                                      <w:divBdr>
                                                        <w:top w:val="none" w:sz="0" w:space="0" w:color="auto"/>
                                                        <w:left w:val="none" w:sz="0" w:space="0" w:color="auto"/>
                                                        <w:bottom w:val="none" w:sz="0" w:space="0" w:color="auto"/>
                                                        <w:right w:val="none" w:sz="0" w:space="0" w:color="auto"/>
                                                      </w:divBdr>
                                                    </w:div>
                                                  </w:divsChild>
                                                </w:div>
                                                <w:div w:id="842084483">
                                                  <w:marLeft w:val="0"/>
                                                  <w:marRight w:val="0"/>
                                                  <w:marTop w:val="0"/>
                                                  <w:marBottom w:val="0"/>
                                                  <w:divBdr>
                                                    <w:top w:val="single" w:sz="6" w:space="0" w:color="000000"/>
                                                    <w:left w:val="none" w:sz="0" w:space="0" w:color="auto"/>
                                                    <w:bottom w:val="none" w:sz="0" w:space="0" w:color="auto"/>
                                                    <w:right w:val="none" w:sz="0" w:space="0" w:color="auto"/>
                                                  </w:divBdr>
                                                  <w:divsChild>
                                                    <w:div w:id="1037925342">
                                                      <w:marLeft w:val="0"/>
                                                      <w:marRight w:val="0"/>
                                                      <w:marTop w:val="0"/>
                                                      <w:marBottom w:val="0"/>
                                                      <w:divBdr>
                                                        <w:top w:val="none" w:sz="0" w:space="0" w:color="auto"/>
                                                        <w:left w:val="none" w:sz="0" w:space="0" w:color="auto"/>
                                                        <w:bottom w:val="none" w:sz="0" w:space="0" w:color="auto"/>
                                                        <w:right w:val="none" w:sz="0" w:space="0" w:color="auto"/>
                                                      </w:divBdr>
                                                      <w:divsChild>
                                                        <w:div w:id="1530797440">
                                                          <w:marLeft w:val="0"/>
                                                          <w:marRight w:val="0"/>
                                                          <w:marTop w:val="0"/>
                                                          <w:marBottom w:val="0"/>
                                                          <w:divBdr>
                                                            <w:top w:val="none" w:sz="0" w:space="0" w:color="auto"/>
                                                            <w:left w:val="none" w:sz="0" w:space="0" w:color="auto"/>
                                                            <w:bottom w:val="none" w:sz="0" w:space="0" w:color="auto"/>
                                                            <w:right w:val="none" w:sz="0" w:space="0" w:color="auto"/>
                                                          </w:divBdr>
                                                        </w:div>
                                                      </w:divsChild>
                                                    </w:div>
                                                    <w:div w:id="784159077">
                                                      <w:marLeft w:val="0"/>
                                                      <w:marRight w:val="0"/>
                                                      <w:marTop w:val="0"/>
                                                      <w:marBottom w:val="0"/>
                                                      <w:divBdr>
                                                        <w:top w:val="none" w:sz="0" w:space="0" w:color="auto"/>
                                                        <w:left w:val="none" w:sz="0" w:space="0" w:color="auto"/>
                                                        <w:bottom w:val="none" w:sz="0" w:space="0" w:color="auto"/>
                                                        <w:right w:val="none" w:sz="0" w:space="0" w:color="auto"/>
                                                      </w:divBdr>
                                                    </w:div>
                                                  </w:divsChild>
                                                </w:div>
                                                <w:div w:id="602810969">
                                                  <w:marLeft w:val="0"/>
                                                  <w:marRight w:val="0"/>
                                                  <w:marTop w:val="0"/>
                                                  <w:marBottom w:val="0"/>
                                                  <w:divBdr>
                                                    <w:top w:val="single" w:sz="6" w:space="0" w:color="000000"/>
                                                    <w:left w:val="none" w:sz="0" w:space="0" w:color="auto"/>
                                                    <w:bottom w:val="none" w:sz="0" w:space="0" w:color="auto"/>
                                                    <w:right w:val="none" w:sz="0" w:space="0" w:color="auto"/>
                                                  </w:divBdr>
                                                  <w:divsChild>
                                                    <w:div w:id="1148325660">
                                                      <w:marLeft w:val="0"/>
                                                      <w:marRight w:val="0"/>
                                                      <w:marTop w:val="0"/>
                                                      <w:marBottom w:val="0"/>
                                                      <w:divBdr>
                                                        <w:top w:val="none" w:sz="0" w:space="0" w:color="auto"/>
                                                        <w:left w:val="none" w:sz="0" w:space="0" w:color="auto"/>
                                                        <w:bottom w:val="none" w:sz="0" w:space="0" w:color="auto"/>
                                                        <w:right w:val="none" w:sz="0" w:space="0" w:color="auto"/>
                                                      </w:divBdr>
                                                      <w:divsChild>
                                                        <w:div w:id="51099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45926">
                                                  <w:marLeft w:val="0"/>
                                                  <w:marRight w:val="0"/>
                                                  <w:marTop w:val="0"/>
                                                  <w:marBottom w:val="0"/>
                                                  <w:divBdr>
                                                    <w:top w:val="single" w:sz="6" w:space="0" w:color="000000"/>
                                                    <w:left w:val="none" w:sz="0" w:space="0" w:color="auto"/>
                                                    <w:bottom w:val="none" w:sz="0" w:space="0" w:color="auto"/>
                                                    <w:right w:val="none" w:sz="0" w:space="0" w:color="auto"/>
                                                  </w:divBdr>
                                                  <w:divsChild>
                                                    <w:div w:id="1027606274">
                                                      <w:marLeft w:val="0"/>
                                                      <w:marRight w:val="0"/>
                                                      <w:marTop w:val="0"/>
                                                      <w:marBottom w:val="0"/>
                                                      <w:divBdr>
                                                        <w:top w:val="none" w:sz="0" w:space="0" w:color="auto"/>
                                                        <w:left w:val="none" w:sz="0" w:space="0" w:color="auto"/>
                                                        <w:bottom w:val="none" w:sz="0" w:space="0" w:color="auto"/>
                                                        <w:right w:val="none" w:sz="0" w:space="0" w:color="auto"/>
                                                      </w:divBdr>
                                                      <w:divsChild>
                                                        <w:div w:id="578750579">
                                                          <w:marLeft w:val="0"/>
                                                          <w:marRight w:val="0"/>
                                                          <w:marTop w:val="0"/>
                                                          <w:marBottom w:val="0"/>
                                                          <w:divBdr>
                                                            <w:top w:val="none" w:sz="0" w:space="0" w:color="auto"/>
                                                            <w:left w:val="none" w:sz="0" w:space="0" w:color="auto"/>
                                                            <w:bottom w:val="none" w:sz="0" w:space="0" w:color="auto"/>
                                                            <w:right w:val="none" w:sz="0" w:space="0" w:color="auto"/>
                                                          </w:divBdr>
                                                        </w:div>
                                                      </w:divsChild>
                                                    </w:div>
                                                    <w:div w:id="1329406998">
                                                      <w:marLeft w:val="0"/>
                                                      <w:marRight w:val="0"/>
                                                      <w:marTop w:val="0"/>
                                                      <w:marBottom w:val="0"/>
                                                      <w:divBdr>
                                                        <w:top w:val="none" w:sz="0" w:space="0" w:color="auto"/>
                                                        <w:left w:val="none" w:sz="0" w:space="0" w:color="auto"/>
                                                        <w:bottom w:val="none" w:sz="0" w:space="0" w:color="auto"/>
                                                        <w:right w:val="none" w:sz="0" w:space="0" w:color="auto"/>
                                                      </w:divBdr>
                                                    </w:div>
                                                  </w:divsChild>
                                                </w:div>
                                                <w:div w:id="568227416">
                                                  <w:marLeft w:val="0"/>
                                                  <w:marRight w:val="0"/>
                                                  <w:marTop w:val="0"/>
                                                  <w:marBottom w:val="0"/>
                                                  <w:divBdr>
                                                    <w:top w:val="single" w:sz="6" w:space="0" w:color="000000"/>
                                                    <w:left w:val="none" w:sz="0" w:space="0" w:color="auto"/>
                                                    <w:bottom w:val="none" w:sz="0" w:space="0" w:color="auto"/>
                                                    <w:right w:val="none" w:sz="0" w:space="0" w:color="auto"/>
                                                  </w:divBdr>
                                                  <w:divsChild>
                                                    <w:div w:id="57746889">
                                                      <w:marLeft w:val="0"/>
                                                      <w:marRight w:val="0"/>
                                                      <w:marTop w:val="0"/>
                                                      <w:marBottom w:val="0"/>
                                                      <w:divBdr>
                                                        <w:top w:val="none" w:sz="0" w:space="0" w:color="auto"/>
                                                        <w:left w:val="none" w:sz="0" w:space="0" w:color="auto"/>
                                                        <w:bottom w:val="none" w:sz="0" w:space="0" w:color="auto"/>
                                                        <w:right w:val="none" w:sz="0" w:space="0" w:color="auto"/>
                                                      </w:divBdr>
                                                      <w:divsChild>
                                                        <w:div w:id="1852405541">
                                                          <w:marLeft w:val="0"/>
                                                          <w:marRight w:val="0"/>
                                                          <w:marTop w:val="0"/>
                                                          <w:marBottom w:val="0"/>
                                                          <w:divBdr>
                                                            <w:top w:val="none" w:sz="0" w:space="0" w:color="auto"/>
                                                            <w:left w:val="none" w:sz="0" w:space="0" w:color="auto"/>
                                                            <w:bottom w:val="none" w:sz="0" w:space="0" w:color="auto"/>
                                                            <w:right w:val="none" w:sz="0" w:space="0" w:color="auto"/>
                                                          </w:divBdr>
                                                        </w:div>
                                                      </w:divsChild>
                                                    </w:div>
                                                    <w:div w:id="579144409">
                                                      <w:marLeft w:val="0"/>
                                                      <w:marRight w:val="0"/>
                                                      <w:marTop w:val="0"/>
                                                      <w:marBottom w:val="0"/>
                                                      <w:divBdr>
                                                        <w:top w:val="none" w:sz="0" w:space="0" w:color="auto"/>
                                                        <w:left w:val="none" w:sz="0" w:space="0" w:color="auto"/>
                                                        <w:bottom w:val="none" w:sz="0" w:space="0" w:color="auto"/>
                                                        <w:right w:val="none" w:sz="0" w:space="0" w:color="auto"/>
                                                      </w:divBdr>
                                                    </w:div>
                                                  </w:divsChild>
                                                </w:div>
                                                <w:div w:id="885917889">
                                                  <w:marLeft w:val="0"/>
                                                  <w:marRight w:val="0"/>
                                                  <w:marTop w:val="0"/>
                                                  <w:marBottom w:val="0"/>
                                                  <w:divBdr>
                                                    <w:top w:val="single" w:sz="6" w:space="0" w:color="000000"/>
                                                    <w:left w:val="none" w:sz="0" w:space="0" w:color="auto"/>
                                                    <w:bottom w:val="none" w:sz="0" w:space="0" w:color="auto"/>
                                                    <w:right w:val="none" w:sz="0" w:space="0" w:color="auto"/>
                                                  </w:divBdr>
                                                  <w:divsChild>
                                                    <w:div w:id="15615541">
                                                      <w:marLeft w:val="0"/>
                                                      <w:marRight w:val="0"/>
                                                      <w:marTop w:val="0"/>
                                                      <w:marBottom w:val="0"/>
                                                      <w:divBdr>
                                                        <w:top w:val="none" w:sz="0" w:space="0" w:color="auto"/>
                                                        <w:left w:val="none" w:sz="0" w:space="0" w:color="auto"/>
                                                        <w:bottom w:val="none" w:sz="0" w:space="0" w:color="auto"/>
                                                        <w:right w:val="none" w:sz="0" w:space="0" w:color="auto"/>
                                                      </w:divBdr>
                                                      <w:divsChild>
                                                        <w:div w:id="1068923679">
                                                          <w:marLeft w:val="0"/>
                                                          <w:marRight w:val="0"/>
                                                          <w:marTop w:val="0"/>
                                                          <w:marBottom w:val="0"/>
                                                          <w:divBdr>
                                                            <w:top w:val="none" w:sz="0" w:space="0" w:color="auto"/>
                                                            <w:left w:val="none" w:sz="0" w:space="0" w:color="auto"/>
                                                            <w:bottom w:val="none" w:sz="0" w:space="0" w:color="auto"/>
                                                            <w:right w:val="none" w:sz="0" w:space="0" w:color="auto"/>
                                                          </w:divBdr>
                                                        </w:div>
                                                      </w:divsChild>
                                                    </w:div>
                                                    <w:div w:id="205798889">
                                                      <w:marLeft w:val="0"/>
                                                      <w:marRight w:val="0"/>
                                                      <w:marTop w:val="0"/>
                                                      <w:marBottom w:val="0"/>
                                                      <w:divBdr>
                                                        <w:top w:val="none" w:sz="0" w:space="0" w:color="auto"/>
                                                        <w:left w:val="none" w:sz="0" w:space="0" w:color="auto"/>
                                                        <w:bottom w:val="none" w:sz="0" w:space="0" w:color="auto"/>
                                                        <w:right w:val="none" w:sz="0" w:space="0" w:color="auto"/>
                                                      </w:divBdr>
                                                    </w:div>
                                                  </w:divsChild>
                                                </w:div>
                                                <w:div w:id="1805074356">
                                                  <w:marLeft w:val="0"/>
                                                  <w:marRight w:val="0"/>
                                                  <w:marTop w:val="0"/>
                                                  <w:marBottom w:val="0"/>
                                                  <w:divBdr>
                                                    <w:top w:val="single" w:sz="6" w:space="0" w:color="000000"/>
                                                    <w:left w:val="none" w:sz="0" w:space="0" w:color="auto"/>
                                                    <w:bottom w:val="none" w:sz="0" w:space="0" w:color="auto"/>
                                                    <w:right w:val="none" w:sz="0" w:space="0" w:color="auto"/>
                                                  </w:divBdr>
                                                  <w:divsChild>
                                                    <w:div w:id="1315450569">
                                                      <w:marLeft w:val="0"/>
                                                      <w:marRight w:val="0"/>
                                                      <w:marTop w:val="0"/>
                                                      <w:marBottom w:val="0"/>
                                                      <w:divBdr>
                                                        <w:top w:val="none" w:sz="0" w:space="0" w:color="auto"/>
                                                        <w:left w:val="none" w:sz="0" w:space="0" w:color="auto"/>
                                                        <w:bottom w:val="none" w:sz="0" w:space="0" w:color="auto"/>
                                                        <w:right w:val="none" w:sz="0" w:space="0" w:color="auto"/>
                                                      </w:divBdr>
                                                      <w:divsChild>
                                                        <w:div w:id="185055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3342">
                                                  <w:marLeft w:val="0"/>
                                                  <w:marRight w:val="0"/>
                                                  <w:marTop w:val="0"/>
                                                  <w:marBottom w:val="0"/>
                                                  <w:divBdr>
                                                    <w:top w:val="single" w:sz="6" w:space="0" w:color="000000"/>
                                                    <w:left w:val="none" w:sz="0" w:space="0" w:color="auto"/>
                                                    <w:bottom w:val="none" w:sz="0" w:space="0" w:color="auto"/>
                                                    <w:right w:val="none" w:sz="0" w:space="0" w:color="auto"/>
                                                  </w:divBdr>
                                                  <w:divsChild>
                                                    <w:div w:id="12924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greenharves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otanica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2</cp:revision>
  <dcterms:created xsi:type="dcterms:W3CDTF">2013-06-14T13:48:00Z</dcterms:created>
  <dcterms:modified xsi:type="dcterms:W3CDTF">2013-06-14T13:48:00Z</dcterms:modified>
</cp:coreProperties>
</file>