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2E69AD" w:rsidP="002E69AD">
      <w:pPr>
        <w:spacing w:after="240" w:line="240" w:lineRule="auto"/>
        <w:rPr>
          <w:rFonts w:ascii="Times New Roman" w:eastAsia="Times New Roman" w:hAnsi="Times New Roman" w:cs="Times New Roman"/>
          <w:b/>
          <w:sz w:val="24"/>
          <w:szCs w:val="24"/>
          <w:u w:val="single"/>
          <w:lang w:val="en-IN"/>
        </w:rPr>
      </w:pPr>
      <w:r w:rsidRPr="00D64E86">
        <w:rPr>
          <w:rFonts w:ascii="Times New Roman" w:eastAsia="Times New Roman" w:hAnsi="Times New Roman" w:cs="Times New Roman"/>
          <w:b/>
          <w:sz w:val="24"/>
          <w:szCs w:val="24"/>
          <w:u w:val="single"/>
          <w:lang w:val="en-IN"/>
        </w:rPr>
        <w:t>Pandan Leaves</w:t>
      </w:r>
    </w:p>
    <w:p w:rsidR="00D64E86" w:rsidRPr="00D64E86" w:rsidRDefault="00736ED8" w:rsidP="002E69AD">
      <w:pPr>
        <w:spacing w:after="240" w:line="240" w:lineRule="auto"/>
        <w:rPr>
          <w:rFonts w:ascii="Times New Roman" w:eastAsia="Times New Roman" w:hAnsi="Times New Roman" w:cs="Times New Roman"/>
          <w:sz w:val="24"/>
          <w:szCs w:val="24"/>
          <w:lang w:val="en-IN"/>
        </w:rPr>
      </w:pPr>
      <w:r w:rsidRPr="00D64E86">
        <w:rPr>
          <w:rFonts w:ascii="Times New Roman" w:eastAsia="Times New Roman" w:hAnsi="Times New Roman" w:cs="Times New Roman"/>
          <w:sz w:val="24"/>
          <w:szCs w:val="24"/>
          <w:lang w:val="en-IN"/>
        </w:rPr>
        <w:t xml:space="preserve">Pandan leaves </w:t>
      </w:r>
      <w:r>
        <w:rPr>
          <w:rFonts w:ascii="Times New Roman" w:eastAsia="Times New Roman" w:hAnsi="Times New Roman" w:cs="Times New Roman"/>
          <w:sz w:val="24"/>
          <w:szCs w:val="24"/>
          <w:lang w:val="en-IN"/>
        </w:rPr>
        <w:t>are</w:t>
      </w:r>
      <w:r w:rsidR="00D64E86">
        <w:rPr>
          <w:rFonts w:ascii="Times New Roman" w:eastAsia="Times New Roman" w:hAnsi="Times New Roman" w:cs="Times New Roman"/>
          <w:sz w:val="24"/>
          <w:szCs w:val="24"/>
          <w:lang w:val="en-IN"/>
        </w:rPr>
        <w:t xml:space="preserve"> also called as Screw pine leaf or Pandus. Pandan leaves are used to </w:t>
      </w:r>
      <w:r>
        <w:rPr>
          <w:rFonts w:ascii="Times New Roman" w:eastAsia="Times New Roman" w:hAnsi="Times New Roman" w:cs="Times New Roman"/>
          <w:sz w:val="24"/>
          <w:szCs w:val="24"/>
          <w:lang w:val="en-IN"/>
        </w:rPr>
        <w:t>wrap chicken, meat, fish and desserts before they are barbecued or steamed. This is long, narrow, thin and green leaf. The Pandan leaves are remarkably versatile. Consisting of clumps of long, blade like leaves, Pandan grows easily, especially in damp areas on slopes and is found in many kitchen gardens.</w:t>
      </w:r>
    </w:p>
    <w:p w:rsidR="002649AF"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C46F63">
        <w:rPr>
          <w:rFonts w:ascii="Times New Roman" w:hAnsi="Times New Roman" w:cs="Times New Roman"/>
        </w:rPr>
        <w:t xml:space="preserve"> </w:t>
      </w:r>
    </w:p>
    <w:p w:rsidR="00C46F63" w:rsidRPr="00AA6B13" w:rsidRDefault="00C46F63" w:rsidP="00AA6B13">
      <w:pPr>
        <w:pStyle w:val="ListParagraph"/>
        <w:widowControl w:val="0"/>
        <w:numPr>
          <w:ilvl w:val="0"/>
          <w:numId w:val="27"/>
        </w:numPr>
        <w:autoSpaceDE w:val="0"/>
        <w:autoSpaceDN w:val="0"/>
        <w:adjustRightInd w:val="0"/>
        <w:spacing w:line="360" w:lineRule="atLeast"/>
        <w:jc w:val="both"/>
        <w:rPr>
          <w:rFonts w:ascii="Times New Roman" w:hAnsi="Times New Roman" w:cs="Times New Roman"/>
        </w:rPr>
      </w:pPr>
      <w:r w:rsidRPr="00AA6B13">
        <w:rPr>
          <w:rFonts w:ascii="Times New Roman" w:hAnsi="Times New Roman" w:cs="Times New Roman"/>
        </w:rPr>
        <w:t>Pandanus Odoratissimus (North India)</w:t>
      </w:r>
    </w:p>
    <w:p w:rsidR="00C46F63" w:rsidRPr="00AA6B13" w:rsidRDefault="00C46F63" w:rsidP="00AA6B13">
      <w:pPr>
        <w:pStyle w:val="ListParagraph"/>
        <w:widowControl w:val="0"/>
        <w:numPr>
          <w:ilvl w:val="0"/>
          <w:numId w:val="27"/>
        </w:numPr>
        <w:autoSpaceDE w:val="0"/>
        <w:autoSpaceDN w:val="0"/>
        <w:adjustRightInd w:val="0"/>
        <w:spacing w:line="360" w:lineRule="atLeast"/>
        <w:jc w:val="both"/>
        <w:rPr>
          <w:rFonts w:ascii="Times New Roman" w:hAnsi="Times New Roman" w:cs="Times New Roman"/>
        </w:rPr>
      </w:pPr>
      <w:r w:rsidRPr="00AA6B13">
        <w:rPr>
          <w:rFonts w:ascii="Times New Roman" w:hAnsi="Times New Roman" w:cs="Times New Roman"/>
        </w:rPr>
        <w:t>Pandanus Amaryllifolius (Southeast Asia)</w:t>
      </w:r>
    </w:p>
    <w:p w:rsidR="00C46F63" w:rsidRPr="00AA6B13" w:rsidRDefault="00C46F63" w:rsidP="00AA6B13">
      <w:pPr>
        <w:pStyle w:val="ListParagraph"/>
        <w:widowControl w:val="0"/>
        <w:numPr>
          <w:ilvl w:val="0"/>
          <w:numId w:val="27"/>
        </w:numPr>
        <w:autoSpaceDE w:val="0"/>
        <w:autoSpaceDN w:val="0"/>
        <w:adjustRightInd w:val="0"/>
        <w:spacing w:line="360" w:lineRule="atLeast"/>
        <w:jc w:val="both"/>
        <w:rPr>
          <w:rFonts w:ascii="Times New Roman" w:hAnsi="Times New Roman" w:cs="Times New Roman"/>
        </w:rPr>
      </w:pPr>
      <w:r w:rsidRPr="00AA6B13">
        <w:rPr>
          <w:rFonts w:ascii="Times New Roman" w:hAnsi="Times New Roman" w:cs="Times New Roman"/>
        </w:rPr>
        <w:t xml:space="preserve">Pandanus </w:t>
      </w:r>
      <w:r w:rsidR="00522045" w:rsidRPr="00AA6B13">
        <w:rPr>
          <w:rFonts w:ascii="Times New Roman" w:hAnsi="Times New Roman" w:cs="Times New Roman"/>
        </w:rPr>
        <w:t>Latifolius (Srilanka)</w:t>
      </w:r>
      <w:r w:rsidRPr="00AA6B13">
        <w:rPr>
          <w:rFonts w:ascii="Times New Roman" w:hAnsi="Times New Roman" w:cs="Times New Roman"/>
        </w:rPr>
        <w:t xml:space="preserve"> </w:t>
      </w:r>
    </w:p>
    <w:p w:rsidR="00063F5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E64943">
        <w:rPr>
          <w:rFonts w:ascii="Times New Roman" w:hAnsi="Times New Roman" w:cs="Times New Roman"/>
          <w:b/>
          <w:bCs/>
        </w:rPr>
        <w:t xml:space="preserve"> </w:t>
      </w:r>
      <w:r w:rsidRPr="00063F50">
        <w:rPr>
          <w:rFonts w:ascii="Times New Roman" w:hAnsi="Times New Roman" w:cs="Times New Roman"/>
          <w:b/>
        </w:rPr>
        <w:t>-</w:t>
      </w:r>
      <w:r w:rsidRPr="00063F50">
        <w:rPr>
          <w:rFonts w:ascii="Times New Roman" w:hAnsi="Times New Roman" w:cs="Times New Roman"/>
        </w:rPr>
        <w:t xml:space="preserve"> </w:t>
      </w:r>
      <w:r w:rsidR="00FE0370" w:rsidRPr="00063F50">
        <w:rPr>
          <w:rFonts w:ascii="Times New Roman" w:hAnsi="Times New Roman" w:cs="Times New Roman"/>
        </w:rPr>
        <w:t xml:space="preserve"> </w:t>
      </w:r>
      <w:r w:rsidR="00C46F63">
        <w:rPr>
          <w:rFonts w:ascii="Times New Roman" w:hAnsi="Times New Roman" w:cs="Times New Roman"/>
        </w:rPr>
        <w:t>Pandanaceae (Screw pine family)</w:t>
      </w:r>
    </w:p>
    <w:p w:rsidR="00E126CF" w:rsidRPr="005E3999"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Pr="00063F50">
        <w:rPr>
          <w:rFonts w:ascii="Times New Roman" w:hAnsi="Times New Roman" w:cs="Times New Roman"/>
        </w:rPr>
        <w:t xml:space="preserve"> </w:t>
      </w:r>
      <w:r w:rsidR="00E126CF">
        <w:rPr>
          <w:rFonts w:ascii="Times New Roman" w:hAnsi="Times New Roman" w:cs="Times New Roman"/>
        </w:rPr>
        <w:t>Pandan leaves</w:t>
      </w:r>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Pr="005075D3">
        <w:rPr>
          <w:rFonts w:ascii="Times New Roman" w:hAnsi="Times New Roman" w:cs="Times New Roman"/>
        </w:rPr>
        <w:t xml:space="preserve"> – </w:t>
      </w:r>
      <w:r w:rsidR="005E3999">
        <w:rPr>
          <w:rFonts w:ascii="Times New Roman" w:hAnsi="Times New Roman" w:cs="Times New Roman"/>
        </w:rPr>
        <w:t>Pandan leaves</w:t>
      </w:r>
    </w:p>
    <w:p w:rsidR="00C47423" w:rsidRPr="005075D3" w:rsidRDefault="00B870C2" w:rsidP="00977D92">
      <w:pPr>
        <w:pStyle w:val="NoSpacing"/>
        <w:numPr>
          <w:ilvl w:val="0"/>
          <w:numId w:val="1"/>
        </w:numPr>
        <w:rPr>
          <w:rFonts w:ascii="Times New Roman" w:hAnsi="Times New Roman" w:cs="Times New Roman"/>
        </w:rPr>
      </w:pPr>
      <w:r w:rsidRPr="005075D3">
        <w:rPr>
          <w:rFonts w:ascii="Times New Roman" w:hAnsi="Times New Roman" w:cs="Times New Roman"/>
          <w:b/>
          <w:bCs/>
          <w:u w:val="single"/>
        </w:rPr>
        <w:t>Different Names of Lemon grass</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7A5896" w:rsidRDefault="00736ED8" w:rsidP="007A5896">
      <w:pPr>
        <w:pStyle w:val="NoSpacing"/>
        <w:ind w:left="720"/>
        <w:rPr>
          <w:rFonts w:ascii="Times New Roman" w:hAnsi="Times New Roman" w:cs="Times New Roman"/>
        </w:rPr>
      </w:pPr>
      <w:r>
        <w:rPr>
          <w:rFonts w:ascii="Times New Roman" w:hAnsi="Times New Roman" w:cs="Times New Roman"/>
        </w:rPr>
        <w:t xml:space="preserve">Thai: </w:t>
      </w:r>
      <w:proofErr w:type="spellStart"/>
      <w:r>
        <w:rPr>
          <w:rFonts w:ascii="Times New Roman" w:hAnsi="Times New Roman" w:cs="Times New Roman"/>
        </w:rPr>
        <w:t>Bai</w:t>
      </w:r>
      <w:proofErr w:type="spellEnd"/>
      <w:r>
        <w:rPr>
          <w:rFonts w:ascii="Times New Roman" w:hAnsi="Times New Roman" w:cs="Times New Roman"/>
        </w:rPr>
        <w:t xml:space="preserve"> </w:t>
      </w:r>
      <w:proofErr w:type="spellStart"/>
      <w:r>
        <w:rPr>
          <w:rFonts w:ascii="Times New Roman" w:hAnsi="Times New Roman" w:cs="Times New Roman"/>
        </w:rPr>
        <w:t>toey</w:t>
      </w:r>
      <w:proofErr w:type="spellEnd"/>
      <w:r>
        <w:rPr>
          <w:rFonts w:ascii="Times New Roman" w:hAnsi="Times New Roman" w:cs="Times New Roman"/>
        </w:rPr>
        <w:t xml:space="preserve"> </w:t>
      </w:r>
      <w:proofErr w:type="spellStart"/>
      <w:r>
        <w:rPr>
          <w:rFonts w:ascii="Times New Roman" w:hAnsi="Times New Roman" w:cs="Times New Roman"/>
        </w:rPr>
        <w:t>hom</w:t>
      </w:r>
      <w:proofErr w:type="spellEnd"/>
    </w:p>
    <w:p w:rsidR="00736ED8" w:rsidRDefault="00736ED8" w:rsidP="007A5896">
      <w:pPr>
        <w:pStyle w:val="NoSpacing"/>
        <w:ind w:left="720"/>
        <w:rPr>
          <w:rFonts w:ascii="Times New Roman" w:hAnsi="Times New Roman" w:cs="Times New Roman"/>
        </w:rPr>
      </w:pPr>
      <w:r>
        <w:rPr>
          <w:rFonts w:ascii="Times New Roman" w:hAnsi="Times New Roman" w:cs="Times New Roman"/>
        </w:rPr>
        <w:t xml:space="preserve">Malaysia: </w:t>
      </w:r>
      <w:proofErr w:type="spellStart"/>
      <w:r>
        <w:rPr>
          <w:rFonts w:ascii="Times New Roman" w:hAnsi="Times New Roman" w:cs="Times New Roman"/>
        </w:rPr>
        <w:t>Daun</w:t>
      </w:r>
      <w:proofErr w:type="spellEnd"/>
      <w:r>
        <w:rPr>
          <w:rFonts w:ascii="Times New Roman" w:hAnsi="Times New Roman" w:cs="Times New Roman"/>
        </w:rPr>
        <w:t xml:space="preserve"> </w:t>
      </w:r>
      <w:proofErr w:type="spellStart"/>
      <w:r>
        <w:rPr>
          <w:rFonts w:ascii="Times New Roman" w:hAnsi="Times New Roman" w:cs="Times New Roman"/>
        </w:rPr>
        <w:t>pandan</w:t>
      </w:r>
      <w:proofErr w:type="spellEnd"/>
    </w:p>
    <w:p w:rsidR="00736ED8" w:rsidRDefault="00736ED8" w:rsidP="007A5896">
      <w:pPr>
        <w:pStyle w:val="NoSpacing"/>
        <w:ind w:left="720"/>
        <w:rPr>
          <w:rFonts w:ascii="Times New Roman" w:hAnsi="Times New Roman" w:cs="Times New Roman"/>
        </w:rPr>
      </w:pPr>
      <w:r>
        <w:rPr>
          <w:rFonts w:ascii="Times New Roman" w:hAnsi="Times New Roman" w:cs="Times New Roman"/>
        </w:rPr>
        <w:t>Filipino: Pandan</w:t>
      </w:r>
    </w:p>
    <w:p w:rsidR="00E126CF" w:rsidRDefault="00E126CF" w:rsidP="007A5896">
      <w:pPr>
        <w:pStyle w:val="NoSpacing"/>
        <w:ind w:left="720"/>
        <w:rPr>
          <w:rFonts w:ascii="Times New Roman" w:hAnsi="Times New Roman" w:cs="Times New Roman"/>
        </w:rPr>
      </w:pPr>
      <w:r>
        <w:rPr>
          <w:rFonts w:ascii="Times New Roman" w:hAnsi="Times New Roman" w:cs="Times New Roman"/>
        </w:rPr>
        <w:t xml:space="preserve">Arabic: </w:t>
      </w:r>
      <w:proofErr w:type="spellStart"/>
      <w:r>
        <w:rPr>
          <w:rFonts w:ascii="Times New Roman" w:hAnsi="Times New Roman" w:cs="Times New Roman"/>
        </w:rPr>
        <w:t>Kathey</w:t>
      </w:r>
      <w:proofErr w:type="spellEnd"/>
    </w:p>
    <w:p w:rsidR="00E126CF" w:rsidRDefault="00E126CF" w:rsidP="007A5896">
      <w:pPr>
        <w:pStyle w:val="NoSpacing"/>
        <w:ind w:left="720"/>
        <w:rPr>
          <w:rFonts w:ascii="Times New Roman" w:hAnsi="Times New Roman" w:cs="Times New Roman"/>
        </w:rPr>
      </w:pPr>
      <w:r>
        <w:rPr>
          <w:rFonts w:ascii="Times New Roman" w:hAnsi="Times New Roman" w:cs="Times New Roman"/>
        </w:rPr>
        <w:t xml:space="preserve">Bengali: </w:t>
      </w:r>
      <w:proofErr w:type="spellStart"/>
      <w:r>
        <w:rPr>
          <w:rFonts w:ascii="Times New Roman" w:hAnsi="Times New Roman" w:cs="Times New Roman"/>
        </w:rPr>
        <w:t>Ketaky</w:t>
      </w:r>
      <w:proofErr w:type="spellEnd"/>
    </w:p>
    <w:p w:rsidR="00E126CF" w:rsidRDefault="00E126CF" w:rsidP="007A5896">
      <w:pPr>
        <w:pStyle w:val="NoSpacing"/>
        <w:ind w:left="720"/>
        <w:rPr>
          <w:rFonts w:ascii="Times New Roman" w:hAnsi="Times New Roman" w:cs="Times New Roman"/>
        </w:rPr>
      </w:pPr>
      <w:r>
        <w:rPr>
          <w:rFonts w:ascii="Times New Roman" w:hAnsi="Times New Roman" w:cs="Times New Roman"/>
        </w:rPr>
        <w:t xml:space="preserve">Danish: </w:t>
      </w:r>
      <w:proofErr w:type="spellStart"/>
      <w:r>
        <w:rPr>
          <w:rFonts w:ascii="Times New Roman" w:hAnsi="Times New Roman" w:cs="Times New Roman"/>
        </w:rPr>
        <w:t>Skrupalm</w:t>
      </w:r>
      <w:proofErr w:type="spellEnd"/>
    </w:p>
    <w:p w:rsidR="00E126CF" w:rsidRDefault="00E126CF" w:rsidP="007A5896">
      <w:pPr>
        <w:pStyle w:val="NoSpacing"/>
        <w:ind w:left="720"/>
        <w:rPr>
          <w:rFonts w:ascii="Times New Roman" w:hAnsi="Times New Roman" w:cs="Times New Roman"/>
        </w:rPr>
      </w:pPr>
      <w:r>
        <w:rPr>
          <w:rFonts w:ascii="Times New Roman" w:hAnsi="Times New Roman" w:cs="Times New Roman"/>
        </w:rPr>
        <w:t>Dutch: Pandan</w:t>
      </w:r>
    </w:p>
    <w:p w:rsidR="00E126CF" w:rsidRDefault="00E126CF" w:rsidP="007A5896">
      <w:pPr>
        <w:pStyle w:val="NoSpacing"/>
        <w:ind w:left="720"/>
        <w:rPr>
          <w:rFonts w:ascii="Times New Roman" w:hAnsi="Times New Roman" w:cs="Times New Roman"/>
        </w:rPr>
      </w:pPr>
      <w:r>
        <w:rPr>
          <w:rFonts w:ascii="Times New Roman" w:hAnsi="Times New Roman" w:cs="Times New Roman"/>
        </w:rPr>
        <w:t>French: Pandanus</w:t>
      </w:r>
    </w:p>
    <w:p w:rsidR="00E126CF" w:rsidRDefault="00E126CF" w:rsidP="007A5896">
      <w:pPr>
        <w:pStyle w:val="NoSpacing"/>
        <w:ind w:left="720"/>
        <w:rPr>
          <w:rFonts w:ascii="Times New Roman" w:hAnsi="Times New Roman" w:cs="Times New Roman"/>
        </w:rPr>
      </w:pPr>
      <w:r>
        <w:rPr>
          <w:rFonts w:ascii="Times New Roman" w:hAnsi="Times New Roman" w:cs="Times New Roman"/>
        </w:rPr>
        <w:t xml:space="preserve">German: </w:t>
      </w:r>
      <w:proofErr w:type="spellStart"/>
      <w:r>
        <w:rPr>
          <w:rFonts w:ascii="Times New Roman" w:hAnsi="Times New Roman" w:cs="Times New Roman"/>
        </w:rPr>
        <w:t>Schraubenpalme</w:t>
      </w:r>
      <w:proofErr w:type="spellEnd"/>
    </w:p>
    <w:p w:rsidR="00E126CF" w:rsidRDefault="00E126CF" w:rsidP="007A5896">
      <w:pPr>
        <w:pStyle w:val="NoSpacing"/>
        <w:ind w:left="720"/>
        <w:rPr>
          <w:rFonts w:ascii="Times New Roman" w:hAnsi="Times New Roman" w:cs="Times New Roman"/>
        </w:rPr>
      </w:pPr>
      <w:r>
        <w:rPr>
          <w:rFonts w:ascii="Times New Roman" w:hAnsi="Times New Roman" w:cs="Times New Roman"/>
        </w:rPr>
        <w:t xml:space="preserve">Hindi: </w:t>
      </w:r>
      <w:proofErr w:type="spellStart"/>
      <w:r>
        <w:rPr>
          <w:rFonts w:ascii="Times New Roman" w:hAnsi="Times New Roman" w:cs="Times New Roman"/>
        </w:rPr>
        <w:t>Rampe</w:t>
      </w:r>
      <w:proofErr w:type="spellEnd"/>
    </w:p>
    <w:p w:rsidR="00E126CF" w:rsidRDefault="00E126CF" w:rsidP="007A5896">
      <w:pPr>
        <w:pStyle w:val="NoSpacing"/>
        <w:ind w:left="720"/>
        <w:rPr>
          <w:rFonts w:ascii="Times New Roman" w:hAnsi="Times New Roman" w:cs="Times New Roman"/>
        </w:rPr>
      </w:pPr>
      <w:r>
        <w:rPr>
          <w:rFonts w:ascii="Times New Roman" w:hAnsi="Times New Roman" w:cs="Times New Roman"/>
        </w:rPr>
        <w:t xml:space="preserve">Italian: </w:t>
      </w:r>
      <w:proofErr w:type="spellStart"/>
      <w:r>
        <w:rPr>
          <w:rFonts w:ascii="Times New Roman" w:hAnsi="Times New Roman" w:cs="Times New Roman"/>
        </w:rPr>
        <w:t>Pandano</w:t>
      </w:r>
      <w:proofErr w:type="spellEnd"/>
    </w:p>
    <w:p w:rsidR="00E126CF" w:rsidRDefault="00B37B37" w:rsidP="007A5896">
      <w:pPr>
        <w:pStyle w:val="NoSpacing"/>
        <w:ind w:left="720"/>
        <w:rPr>
          <w:rFonts w:ascii="Times New Roman" w:hAnsi="Times New Roman" w:cs="Times New Roman"/>
        </w:rPr>
      </w:pPr>
      <w:r>
        <w:rPr>
          <w:rFonts w:ascii="Times New Roman" w:hAnsi="Times New Roman" w:cs="Times New Roman"/>
        </w:rPr>
        <w:t xml:space="preserve">Malayalam: </w:t>
      </w:r>
      <w:proofErr w:type="spellStart"/>
      <w:r>
        <w:rPr>
          <w:rFonts w:ascii="Times New Roman" w:hAnsi="Times New Roman" w:cs="Times New Roman"/>
        </w:rPr>
        <w:t>kaitha</w:t>
      </w:r>
      <w:proofErr w:type="spellEnd"/>
    </w:p>
    <w:p w:rsidR="00B37B37" w:rsidRDefault="00B37B37" w:rsidP="007A5896">
      <w:pPr>
        <w:pStyle w:val="NoSpacing"/>
        <w:ind w:left="720"/>
        <w:rPr>
          <w:rFonts w:ascii="Times New Roman" w:hAnsi="Times New Roman" w:cs="Times New Roman"/>
        </w:rPr>
      </w:pPr>
      <w:r>
        <w:rPr>
          <w:rFonts w:ascii="Times New Roman" w:hAnsi="Times New Roman" w:cs="Times New Roman"/>
        </w:rPr>
        <w:t xml:space="preserve">Tamil: </w:t>
      </w:r>
      <w:proofErr w:type="spellStart"/>
      <w:r>
        <w:rPr>
          <w:rFonts w:ascii="Times New Roman" w:hAnsi="Times New Roman" w:cs="Times New Roman"/>
        </w:rPr>
        <w:t>Thazhai</w:t>
      </w:r>
      <w:proofErr w:type="spellEnd"/>
    </w:p>
    <w:p w:rsidR="00B37B37" w:rsidRPr="007A5896" w:rsidRDefault="00995A81" w:rsidP="007A5896">
      <w:pPr>
        <w:pStyle w:val="NoSpacing"/>
        <w:ind w:left="720"/>
        <w:rPr>
          <w:rFonts w:ascii="Times New Roman" w:hAnsi="Times New Roman" w:cs="Times New Roman"/>
        </w:rPr>
      </w:pPr>
      <w:r>
        <w:rPr>
          <w:rFonts w:ascii="Times New Roman" w:hAnsi="Times New Roman" w:cs="Times New Roman"/>
        </w:rPr>
        <w:t xml:space="preserve">Punjabi: </w:t>
      </w:r>
      <w:proofErr w:type="spellStart"/>
      <w:r>
        <w:rPr>
          <w:rFonts w:ascii="Times New Roman" w:hAnsi="Times New Roman" w:cs="Times New Roman"/>
        </w:rPr>
        <w:t>Kewra</w:t>
      </w:r>
      <w:proofErr w:type="spellEnd"/>
      <w:r>
        <w:rPr>
          <w:rFonts w:ascii="Times New Roman" w:hAnsi="Times New Roman" w:cs="Times New Roman"/>
        </w:rPr>
        <w:t xml:space="preserve"> or </w:t>
      </w:r>
      <w:proofErr w:type="spellStart"/>
      <w:r>
        <w:rPr>
          <w:rFonts w:ascii="Times New Roman" w:hAnsi="Times New Roman" w:cs="Times New Roman"/>
        </w:rPr>
        <w:t>Keora</w:t>
      </w:r>
      <w:proofErr w:type="spellEnd"/>
    </w:p>
    <w:p w:rsidR="00B870C2" w:rsidRPr="007A5896" w:rsidRDefault="00B870C2" w:rsidP="00C47423">
      <w:pPr>
        <w:pStyle w:val="NoSpacing"/>
        <w:rPr>
          <w:rFonts w:ascii="Times New Roman" w:hAnsi="Times New Roman" w:cs="Times New Roman"/>
        </w:rPr>
      </w:pPr>
    </w:p>
    <w:p w:rsidR="00B870C2" w:rsidRPr="005075D3" w:rsidRDefault="00B870C2" w:rsidP="00C47423">
      <w:pPr>
        <w:pStyle w:val="NoSpacing"/>
        <w:rPr>
          <w:rFonts w:ascii="Times New Roman" w:hAnsi="Times New Roman" w:cs="Times New Roman"/>
        </w:rPr>
      </w:pPr>
    </w:p>
    <w:p w:rsidR="00C47423" w:rsidRPr="005075D3" w:rsidRDefault="00B870C2" w:rsidP="00977D92">
      <w:pPr>
        <w:pStyle w:val="ListParagraph"/>
        <w:widowControl w:val="0"/>
        <w:numPr>
          <w:ilvl w:val="0"/>
          <w:numId w:val="5"/>
        </w:numPr>
        <w:autoSpaceDE w:val="0"/>
        <w:autoSpaceDN w:val="0"/>
        <w:adjustRightInd w:val="0"/>
        <w:rPr>
          <w:rFonts w:ascii="Times New Roman" w:hAnsi="Times New Roman" w:cs="Times New Roman"/>
        </w:rPr>
      </w:pPr>
      <w:r w:rsidRPr="005075D3">
        <w:rPr>
          <w:rFonts w:ascii="Times New Roman" w:hAnsi="Times New Roman" w:cs="Times New Roman"/>
          <w:b/>
          <w:u w:val="single"/>
        </w:rPr>
        <w:t>Origin:</w:t>
      </w:r>
      <w:r w:rsidR="00C47423" w:rsidRPr="00522045">
        <w:rPr>
          <w:rFonts w:ascii="Times New Roman" w:hAnsi="Times New Roman" w:cs="Times New Roman"/>
        </w:rPr>
        <w:t xml:space="preserve"> </w:t>
      </w:r>
      <w:r w:rsidR="00522045" w:rsidRPr="00522045">
        <w:rPr>
          <w:rFonts w:ascii="Times New Roman" w:hAnsi="Times New Roman" w:cs="Times New Roman"/>
        </w:rPr>
        <w:t>It is native to South A</w:t>
      </w:r>
      <w:r w:rsidR="00AA6B13">
        <w:rPr>
          <w:rFonts w:ascii="Times New Roman" w:hAnsi="Times New Roman" w:cs="Times New Roman"/>
        </w:rPr>
        <w:t>sia,</w:t>
      </w:r>
      <w:r w:rsidR="00522045" w:rsidRPr="00522045">
        <w:rPr>
          <w:rFonts w:ascii="Times New Roman" w:hAnsi="Times New Roman" w:cs="Times New Roman"/>
        </w:rPr>
        <w:t xml:space="preserve"> Southeast Asia</w:t>
      </w:r>
      <w:r w:rsidR="00AA6B13">
        <w:rPr>
          <w:rFonts w:ascii="Times New Roman" w:hAnsi="Times New Roman" w:cs="Times New Roman"/>
        </w:rPr>
        <w:t xml:space="preserve">, </w:t>
      </w:r>
      <w:proofErr w:type="gramStart"/>
      <w:r w:rsidR="00AA6B13">
        <w:rPr>
          <w:rFonts w:ascii="Times New Roman" w:hAnsi="Times New Roman" w:cs="Times New Roman"/>
        </w:rPr>
        <w:t>Srilanka</w:t>
      </w:r>
      <w:proofErr w:type="gramEnd"/>
      <w:r w:rsidR="00AA6B13">
        <w:rPr>
          <w:rFonts w:ascii="Times New Roman" w:hAnsi="Times New Roman" w:cs="Times New Roman"/>
        </w:rPr>
        <w:t>.</w:t>
      </w:r>
    </w:p>
    <w:p w:rsidR="00C47423" w:rsidRPr="00741384" w:rsidRDefault="00C47423" w:rsidP="00977D92">
      <w:pPr>
        <w:pStyle w:val="NoSpacing"/>
        <w:numPr>
          <w:ilvl w:val="0"/>
          <w:numId w:val="5"/>
        </w:numPr>
        <w:rPr>
          <w:rFonts w:ascii="Times New Roman" w:hAnsi="Times New Roman" w:cs="Times New Roman"/>
        </w:rPr>
      </w:pPr>
      <w:r w:rsidRPr="005075D3">
        <w:rPr>
          <w:rFonts w:ascii="Times New Roman" w:hAnsi="Times New Roman" w:cs="Times New Roman"/>
          <w:b/>
          <w:u w:val="single"/>
        </w:rPr>
        <w:t>Taste:</w:t>
      </w:r>
      <w:r w:rsidR="009C30C3" w:rsidRPr="009C30C3">
        <w:rPr>
          <w:rFonts w:ascii="Times New Roman" w:hAnsi="Times New Roman" w:cs="Times New Roman"/>
        </w:rPr>
        <w:t xml:space="preserve"> </w:t>
      </w:r>
      <w:r w:rsidR="009C30C3" w:rsidRPr="009C30C3">
        <w:rPr>
          <w:rFonts w:ascii="Times New Roman" w:hAnsi="Times New Roman" w:cs="Times New Roman"/>
        </w:rPr>
        <w:t xml:space="preserve">It tastes floral, grassy and even </w:t>
      </w:r>
      <w:proofErr w:type="spellStart"/>
      <w:r w:rsidR="009C30C3" w:rsidRPr="009C30C3">
        <w:rPr>
          <w:rFonts w:ascii="Times New Roman" w:hAnsi="Times New Roman" w:cs="Times New Roman"/>
        </w:rPr>
        <w:t>chlorophyllic</w:t>
      </w:r>
      <w:proofErr w:type="spellEnd"/>
      <w:r w:rsidR="009C30C3" w:rsidRPr="009C30C3">
        <w:rPr>
          <w:rFonts w:ascii="Times New Roman" w:hAnsi="Times New Roman" w:cs="Times New Roman"/>
        </w:rPr>
        <w:t xml:space="preserve"> with a distinct herbal aroma.</w:t>
      </w:r>
    </w:p>
    <w:p w:rsidR="00741384" w:rsidRPr="00741384" w:rsidRDefault="00741384" w:rsidP="00977D92">
      <w:pPr>
        <w:pStyle w:val="NoSpacing"/>
        <w:numPr>
          <w:ilvl w:val="0"/>
          <w:numId w:val="5"/>
        </w:numPr>
        <w:rPr>
          <w:rFonts w:ascii="Times New Roman" w:hAnsi="Times New Roman" w:cs="Times New Roman"/>
        </w:rPr>
      </w:pPr>
      <w:r>
        <w:rPr>
          <w:rFonts w:ascii="Times New Roman" w:hAnsi="Times New Roman" w:cs="Times New Roman"/>
          <w:b/>
          <w:u w:val="single"/>
        </w:rPr>
        <w:t>Nutritional profile:</w:t>
      </w:r>
    </w:p>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977D92">
      <w:pPr>
        <w:pStyle w:val="ListParagraph"/>
        <w:widowControl w:val="0"/>
        <w:numPr>
          <w:ilvl w:val="0"/>
          <w:numId w:val="5"/>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B93CE9" w:rsidRPr="00B93CE9" w:rsidRDefault="00B93CE9" w:rsidP="00C46F63">
      <w:pPr>
        <w:pStyle w:val="ListParagraph"/>
        <w:widowControl w:val="0"/>
        <w:autoSpaceDE w:val="0"/>
        <w:autoSpaceDN w:val="0"/>
        <w:adjustRightInd w:val="0"/>
        <w:rPr>
          <w:rFonts w:ascii="Times New Roman" w:hAnsi="Times New Roman" w:cs="Times New Roman"/>
        </w:rPr>
      </w:pPr>
      <w:r w:rsidRPr="00B93CE9">
        <w:rPr>
          <w:rFonts w:ascii="Times New Roman" w:hAnsi="Times New Roman" w:cs="Times New Roman"/>
          <w:lang w:val="en"/>
        </w:rPr>
        <w:t>Pandan (</w:t>
      </w:r>
      <w:hyperlink r:id="rId6" w:tooltip="Pandanus amaryllifolius" w:history="1">
        <w:r w:rsidRPr="00B93CE9">
          <w:rPr>
            <w:rStyle w:val="Hyperlink"/>
            <w:rFonts w:ascii="Times New Roman" w:hAnsi="Times New Roman" w:cs="Times New Roman"/>
            <w:iCs/>
            <w:color w:val="auto"/>
            <w:u w:val="none"/>
            <w:lang w:val="en"/>
          </w:rPr>
          <w:t xml:space="preserve">P. </w:t>
        </w:r>
        <w:proofErr w:type="spellStart"/>
        <w:r w:rsidRPr="00B93CE9">
          <w:rPr>
            <w:rStyle w:val="Hyperlink"/>
            <w:rFonts w:ascii="Times New Roman" w:hAnsi="Times New Roman" w:cs="Times New Roman"/>
            <w:iCs/>
            <w:color w:val="auto"/>
            <w:u w:val="none"/>
            <w:lang w:val="en"/>
          </w:rPr>
          <w:t>amaryllifolius</w:t>
        </w:r>
        <w:proofErr w:type="spellEnd"/>
      </w:hyperlink>
      <w:r w:rsidRPr="00B93CE9">
        <w:rPr>
          <w:rFonts w:ascii="Times New Roman" w:hAnsi="Times New Roman" w:cs="Times New Roman"/>
          <w:lang w:val="en"/>
        </w:rPr>
        <w:t xml:space="preserve">) leaves are used in </w:t>
      </w:r>
      <w:hyperlink r:id="rId7" w:tooltip="Cuisine of Southeast Asia" w:history="1">
        <w:r w:rsidRPr="00B93CE9">
          <w:rPr>
            <w:rStyle w:val="Hyperlink"/>
            <w:rFonts w:ascii="Times New Roman" w:hAnsi="Times New Roman" w:cs="Times New Roman"/>
            <w:color w:val="auto"/>
            <w:u w:val="none"/>
            <w:lang w:val="en"/>
          </w:rPr>
          <w:t>Southeast Asian cooking</w:t>
        </w:r>
      </w:hyperlink>
      <w:r w:rsidRPr="00B93CE9">
        <w:rPr>
          <w:rFonts w:ascii="Times New Roman" w:hAnsi="Times New Roman" w:cs="Times New Roman"/>
          <w:lang w:val="en"/>
        </w:rPr>
        <w:t xml:space="preserve"> to add a distinct </w:t>
      </w:r>
      <w:hyperlink r:id="rId8" w:tooltip="Aroma" w:history="1">
        <w:r w:rsidRPr="00B93CE9">
          <w:rPr>
            <w:rStyle w:val="Hyperlink"/>
            <w:rFonts w:ascii="Times New Roman" w:hAnsi="Times New Roman" w:cs="Times New Roman"/>
            <w:color w:val="auto"/>
            <w:u w:val="none"/>
            <w:lang w:val="en"/>
          </w:rPr>
          <w:t>aroma</w:t>
        </w:r>
      </w:hyperlink>
      <w:r w:rsidRPr="00B93CE9">
        <w:rPr>
          <w:rFonts w:ascii="Times New Roman" w:hAnsi="Times New Roman" w:cs="Times New Roman"/>
          <w:lang w:val="en"/>
        </w:rPr>
        <w:t xml:space="preserve"> to </w:t>
      </w:r>
      <w:hyperlink r:id="rId9" w:tooltip="Rice" w:history="1">
        <w:r w:rsidRPr="00B93CE9">
          <w:rPr>
            <w:rStyle w:val="Hyperlink"/>
            <w:rFonts w:ascii="Times New Roman" w:hAnsi="Times New Roman" w:cs="Times New Roman"/>
            <w:color w:val="auto"/>
            <w:u w:val="none"/>
            <w:lang w:val="en"/>
          </w:rPr>
          <w:t>rice</w:t>
        </w:r>
      </w:hyperlink>
      <w:r w:rsidRPr="00B93CE9">
        <w:rPr>
          <w:rFonts w:ascii="Times New Roman" w:hAnsi="Times New Roman" w:cs="Times New Roman"/>
          <w:lang w:val="en"/>
        </w:rPr>
        <w:t xml:space="preserve"> and </w:t>
      </w:r>
      <w:hyperlink r:id="rId10" w:tooltip="Curry" w:history="1">
        <w:r w:rsidRPr="00B93CE9">
          <w:rPr>
            <w:rStyle w:val="Hyperlink"/>
            <w:rFonts w:ascii="Times New Roman" w:hAnsi="Times New Roman" w:cs="Times New Roman"/>
            <w:color w:val="auto"/>
            <w:u w:val="none"/>
            <w:lang w:val="en"/>
          </w:rPr>
          <w:t>curry</w:t>
        </w:r>
      </w:hyperlink>
      <w:r w:rsidRPr="00B93CE9">
        <w:rPr>
          <w:rFonts w:ascii="Times New Roman" w:hAnsi="Times New Roman" w:cs="Times New Roman"/>
          <w:lang w:val="en"/>
        </w:rPr>
        <w:t xml:space="preserve"> dishes such as </w:t>
      </w:r>
      <w:hyperlink r:id="rId11" w:tooltip="Nasi lemak" w:history="1">
        <w:proofErr w:type="spellStart"/>
        <w:r w:rsidRPr="00B93CE9">
          <w:rPr>
            <w:rStyle w:val="Hyperlink"/>
            <w:rFonts w:ascii="Times New Roman" w:hAnsi="Times New Roman" w:cs="Times New Roman"/>
            <w:iCs/>
            <w:color w:val="auto"/>
            <w:u w:val="none"/>
            <w:lang w:val="en"/>
          </w:rPr>
          <w:t>nasi</w:t>
        </w:r>
        <w:proofErr w:type="spellEnd"/>
        <w:r w:rsidRPr="00B93CE9">
          <w:rPr>
            <w:rStyle w:val="Hyperlink"/>
            <w:rFonts w:ascii="Times New Roman" w:hAnsi="Times New Roman" w:cs="Times New Roman"/>
            <w:iCs/>
            <w:color w:val="auto"/>
            <w:u w:val="none"/>
            <w:lang w:val="en"/>
          </w:rPr>
          <w:t xml:space="preserve"> </w:t>
        </w:r>
        <w:proofErr w:type="spellStart"/>
        <w:r w:rsidRPr="00B93CE9">
          <w:rPr>
            <w:rStyle w:val="Hyperlink"/>
            <w:rFonts w:ascii="Times New Roman" w:hAnsi="Times New Roman" w:cs="Times New Roman"/>
            <w:iCs/>
            <w:color w:val="auto"/>
            <w:u w:val="none"/>
            <w:lang w:val="en"/>
          </w:rPr>
          <w:t>lemak</w:t>
        </w:r>
        <w:proofErr w:type="spellEnd"/>
      </w:hyperlink>
      <w:r w:rsidRPr="00B93CE9">
        <w:rPr>
          <w:rFonts w:ascii="Times New Roman" w:hAnsi="Times New Roman" w:cs="Times New Roman"/>
          <w:lang w:val="en"/>
        </w:rPr>
        <w:t xml:space="preserve">, </w:t>
      </w:r>
      <w:hyperlink r:id="rId12" w:tooltip="Kaya (jam)" w:history="1">
        <w:r w:rsidRPr="00B93CE9">
          <w:rPr>
            <w:rStyle w:val="Hyperlink"/>
            <w:rFonts w:ascii="Times New Roman" w:hAnsi="Times New Roman" w:cs="Times New Roman"/>
            <w:iCs/>
            <w:color w:val="auto"/>
            <w:u w:val="none"/>
            <w:lang w:val="en"/>
          </w:rPr>
          <w:t>kaya</w:t>
        </w:r>
        <w:r w:rsidRPr="00B93CE9">
          <w:rPr>
            <w:rStyle w:val="Hyperlink"/>
            <w:rFonts w:ascii="Times New Roman" w:hAnsi="Times New Roman" w:cs="Times New Roman"/>
            <w:color w:val="auto"/>
            <w:u w:val="none"/>
            <w:lang w:val="en"/>
          </w:rPr>
          <w:t xml:space="preserve"> ('jam')</w:t>
        </w:r>
      </w:hyperlink>
      <w:r w:rsidRPr="00B93CE9">
        <w:rPr>
          <w:rFonts w:ascii="Times New Roman" w:hAnsi="Times New Roman" w:cs="Times New Roman"/>
          <w:lang w:val="en"/>
        </w:rPr>
        <w:t xml:space="preserve"> </w:t>
      </w:r>
      <w:hyperlink r:id="rId13" w:tooltip="Jam" w:history="1">
        <w:r w:rsidRPr="00B93CE9">
          <w:rPr>
            <w:rStyle w:val="Hyperlink"/>
            <w:rFonts w:ascii="Times New Roman" w:hAnsi="Times New Roman" w:cs="Times New Roman"/>
            <w:color w:val="auto"/>
            <w:u w:val="none"/>
            <w:lang w:val="en"/>
          </w:rPr>
          <w:t>preserves</w:t>
        </w:r>
      </w:hyperlink>
      <w:r w:rsidRPr="00B93CE9">
        <w:rPr>
          <w:rFonts w:ascii="Times New Roman" w:hAnsi="Times New Roman" w:cs="Times New Roman"/>
          <w:lang w:val="en"/>
        </w:rPr>
        <w:t xml:space="preserve">, and </w:t>
      </w:r>
      <w:hyperlink r:id="rId14" w:tooltip="Dessert" w:history="1">
        <w:r w:rsidRPr="00B93CE9">
          <w:rPr>
            <w:rStyle w:val="Hyperlink"/>
            <w:rFonts w:ascii="Times New Roman" w:hAnsi="Times New Roman" w:cs="Times New Roman"/>
            <w:color w:val="auto"/>
            <w:u w:val="none"/>
            <w:lang w:val="en"/>
          </w:rPr>
          <w:t>desserts</w:t>
        </w:r>
      </w:hyperlink>
      <w:r w:rsidRPr="00B93CE9">
        <w:rPr>
          <w:rFonts w:ascii="Times New Roman" w:hAnsi="Times New Roman" w:cs="Times New Roman"/>
          <w:lang w:val="en"/>
        </w:rPr>
        <w:t xml:space="preserve"> such as </w:t>
      </w:r>
      <w:hyperlink r:id="rId15" w:tooltip="Pandan (cake)" w:history="1">
        <w:proofErr w:type="spellStart"/>
        <w:r w:rsidRPr="00B93CE9">
          <w:rPr>
            <w:rStyle w:val="Hyperlink"/>
            <w:rFonts w:ascii="Times New Roman" w:hAnsi="Times New Roman" w:cs="Times New Roman"/>
            <w:color w:val="auto"/>
            <w:u w:val="none"/>
            <w:lang w:val="en"/>
          </w:rPr>
          <w:t>pandan</w:t>
        </w:r>
        <w:proofErr w:type="spellEnd"/>
        <w:r w:rsidRPr="00B93CE9">
          <w:rPr>
            <w:rStyle w:val="Hyperlink"/>
            <w:rFonts w:ascii="Times New Roman" w:hAnsi="Times New Roman" w:cs="Times New Roman"/>
            <w:color w:val="auto"/>
            <w:u w:val="none"/>
            <w:lang w:val="en"/>
          </w:rPr>
          <w:t xml:space="preserve"> cake</w:t>
        </w:r>
      </w:hyperlink>
      <w:r w:rsidRPr="00B93CE9">
        <w:rPr>
          <w:rFonts w:ascii="Times New Roman" w:hAnsi="Times New Roman" w:cs="Times New Roman"/>
          <w:lang w:val="en"/>
        </w:rPr>
        <w:t xml:space="preserve">. In </w:t>
      </w:r>
      <w:hyperlink r:id="rId16" w:tooltip="Indian cooking" w:history="1">
        <w:r w:rsidRPr="00B93CE9">
          <w:rPr>
            <w:rStyle w:val="Hyperlink"/>
            <w:rFonts w:ascii="Times New Roman" w:hAnsi="Times New Roman" w:cs="Times New Roman"/>
            <w:color w:val="auto"/>
            <w:u w:val="none"/>
            <w:lang w:val="en"/>
          </w:rPr>
          <w:t>Indian cooking</w:t>
        </w:r>
      </w:hyperlink>
      <w:r w:rsidRPr="00B93CE9">
        <w:rPr>
          <w:rFonts w:ascii="Times New Roman" w:hAnsi="Times New Roman" w:cs="Times New Roman"/>
          <w:lang w:val="en"/>
        </w:rPr>
        <w:t xml:space="preserve">, the leaf is added whole to </w:t>
      </w:r>
      <w:hyperlink r:id="rId17" w:tooltip="Biryani" w:history="1">
        <w:r w:rsidRPr="00B93CE9">
          <w:rPr>
            <w:rStyle w:val="Hyperlink"/>
            <w:rFonts w:ascii="Times New Roman" w:hAnsi="Times New Roman" w:cs="Times New Roman"/>
            <w:color w:val="auto"/>
            <w:u w:val="none"/>
            <w:lang w:val="en"/>
          </w:rPr>
          <w:t>biryani</w:t>
        </w:r>
      </w:hyperlink>
      <w:r w:rsidRPr="00B93CE9">
        <w:rPr>
          <w:rFonts w:ascii="Times New Roman" w:hAnsi="Times New Roman" w:cs="Times New Roman"/>
          <w:lang w:val="en"/>
        </w:rPr>
        <w:t xml:space="preserve">, a kind of rice </w:t>
      </w:r>
      <w:hyperlink r:id="rId18" w:tooltip="Pilaf" w:history="1">
        <w:r w:rsidRPr="00B93CE9">
          <w:rPr>
            <w:rStyle w:val="Hyperlink"/>
            <w:rFonts w:ascii="Times New Roman" w:hAnsi="Times New Roman" w:cs="Times New Roman"/>
            <w:color w:val="auto"/>
            <w:u w:val="none"/>
            <w:lang w:val="en"/>
          </w:rPr>
          <w:t>pilaf</w:t>
        </w:r>
      </w:hyperlink>
      <w:r w:rsidRPr="00B93CE9">
        <w:rPr>
          <w:rFonts w:ascii="Times New Roman" w:hAnsi="Times New Roman" w:cs="Times New Roman"/>
          <w:lang w:val="en"/>
        </w:rPr>
        <w:t xml:space="preserve">, made with ordinary rice (as opposed to that made with the premium-grade </w:t>
      </w:r>
      <w:hyperlink r:id="rId19" w:tooltip="Basmati" w:history="1">
        <w:r w:rsidRPr="00B93CE9">
          <w:rPr>
            <w:rStyle w:val="Hyperlink"/>
            <w:rFonts w:ascii="Times New Roman" w:hAnsi="Times New Roman" w:cs="Times New Roman"/>
            <w:color w:val="auto"/>
            <w:u w:val="none"/>
            <w:lang w:val="en"/>
          </w:rPr>
          <w:t>Basmati</w:t>
        </w:r>
      </w:hyperlink>
      <w:r w:rsidRPr="00B93CE9">
        <w:rPr>
          <w:rFonts w:ascii="Times New Roman" w:hAnsi="Times New Roman" w:cs="Times New Roman"/>
          <w:lang w:val="en"/>
        </w:rPr>
        <w:t xml:space="preserve"> </w:t>
      </w:r>
      <w:r w:rsidRPr="00AC6E07">
        <w:rPr>
          <w:rFonts w:ascii="Times New Roman" w:hAnsi="Times New Roman" w:cs="Times New Roman"/>
          <w:lang w:val="en"/>
        </w:rPr>
        <w:t xml:space="preserve">rice). The basis for this use is that both Basmati and Pandan leaf contain the same </w:t>
      </w:r>
      <w:r w:rsidRPr="00B93CE9">
        <w:rPr>
          <w:rFonts w:ascii="Times New Roman" w:hAnsi="Times New Roman" w:cs="Times New Roman"/>
          <w:lang w:val="en"/>
        </w:rPr>
        <w:lastRenderedPageBreak/>
        <w:t xml:space="preserve">aromatic flavoring ingredient, </w:t>
      </w:r>
      <w:hyperlink r:id="rId20" w:tooltip="2-Acetyl-1-pyrroline" w:history="1">
        <w:r w:rsidRPr="00B93CE9">
          <w:rPr>
            <w:rStyle w:val="Hyperlink"/>
            <w:rFonts w:ascii="Times New Roman" w:hAnsi="Times New Roman" w:cs="Times New Roman"/>
            <w:color w:val="auto"/>
            <w:u w:val="none"/>
            <w:lang w:val="en"/>
          </w:rPr>
          <w:t>2-Acetyl-1-pyrroline</w:t>
        </w:r>
      </w:hyperlink>
      <w:r w:rsidRPr="00B93CE9">
        <w:rPr>
          <w:rFonts w:ascii="Times New Roman" w:hAnsi="Times New Roman" w:cs="Times New Roman"/>
          <w:lang w:val="en"/>
        </w:rPr>
        <w:t>. Pandan leaf can be used as a complement to chocolate in many dishes, such as ice cream.</w:t>
      </w:r>
    </w:p>
    <w:p w:rsidR="00C47423" w:rsidRDefault="00C47423"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Relieves headache and arthritis.</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Treats ear pains.</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Eases chest pains.</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Reduces fever.</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Treats leprosy, wounds and smallpox.</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As a laxative for children</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Solve several skin problems.</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Strengthen gums and reduces stomach spasms.</w:t>
      </w:r>
    </w:p>
    <w:p w:rsidR="00AC6E07" w:rsidRPr="00AC6E07" w:rsidRDefault="00AC6E07" w:rsidP="00AC6E0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C6E07">
        <w:rPr>
          <w:rFonts w:ascii="Times New Roman" w:eastAsia="Times New Roman" w:hAnsi="Times New Roman" w:cs="Times New Roman"/>
          <w:sz w:val="24"/>
          <w:szCs w:val="24"/>
        </w:rPr>
        <w:t>Helps in speeding in the recuperation of women who have just given birth and are still weak.</w:t>
      </w:r>
    </w:p>
    <w:p w:rsidR="00AC6E07" w:rsidRDefault="00AC6E07" w:rsidP="00AC6E07">
      <w:pPr>
        <w:pStyle w:val="ListParagraph"/>
        <w:rPr>
          <w:rFonts w:ascii="Times New Roman" w:hAnsi="Times New Roman" w:cs="Times New Roman"/>
          <w:b/>
          <w:u w:val="single"/>
        </w:rPr>
      </w:pPr>
    </w:p>
    <w:p w:rsidR="00B93CE9" w:rsidRDefault="00B93CE9" w:rsidP="00B93CE9">
      <w:pPr>
        <w:pStyle w:val="ListParagraph"/>
        <w:rPr>
          <w:rFonts w:ascii="Times New Roman" w:hAnsi="Times New Roman" w:cs="Times New Roman"/>
          <w:b/>
          <w:u w:val="single"/>
        </w:rPr>
      </w:pPr>
    </w:p>
    <w:p w:rsidR="000C55B3" w:rsidRPr="005075D3" w:rsidRDefault="000C55B3" w:rsidP="000C55B3">
      <w:pPr>
        <w:pStyle w:val="ListParagraph"/>
        <w:rPr>
          <w:rFonts w:ascii="Times New Roman" w:hAnsi="Times New Roman" w:cs="Times New Roman"/>
          <w:b/>
          <w:u w:val="single"/>
        </w:rPr>
      </w:pPr>
    </w:p>
    <w:p w:rsidR="008D336A" w:rsidRDefault="008D336A" w:rsidP="00977D92">
      <w:pPr>
        <w:pStyle w:val="ListParagraph"/>
        <w:numPr>
          <w:ilvl w:val="0"/>
          <w:numId w:val="6"/>
        </w:numPr>
        <w:rPr>
          <w:rFonts w:ascii="Times New Roman" w:hAnsi="Times New Roman" w:cs="Times New Roman"/>
          <w:b/>
          <w:u w:val="single"/>
        </w:rPr>
      </w:pPr>
      <w:r w:rsidRPr="005075D3">
        <w:rPr>
          <w:rFonts w:ascii="Times New Roman" w:hAnsi="Times New Roman" w:cs="Times New Roman"/>
          <w:b/>
          <w:u w:val="single"/>
        </w:rPr>
        <w:t>Cultivation:</w:t>
      </w:r>
    </w:p>
    <w:p w:rsidR="004F72DA" w:rsidRPr="004F72DA" w:rsidRDefault="004F72DA" w:rsidP="004F72DA">
      <w:pPr>
        <w:pStyle w:val="ListParagraph"/>
        <w:rPr>
          <w:rFonts w:ascii="Times New Roman" w:hAnsi="Times New Roman" w:cs="Times New Roman"/>
        </w:rPr>
      </w:pPr>
      <w:r>
        <w:rPr>
          <w:rFonts w:ascii="Times New Roman" w:hAnsi="Times New Roman" w:cs="Times New Roman"/>
        </w:rPr>
        <w:t>It is cultivates since antiquity in Malaysia, throughout Indonesia, Thailand, Vietnam, the P</w:t>
      </w:r>
      <w:r w:rsidR="008D73C1">
        <w:rPr>
          <w:rFonts w:ascii="Times New Roman" w:hAnsi="Times New Roman" w:cs="Times New Roman"/>
        </w:rPr>
        <w:t>hilippines, Srilanka and Taiwan.</w:t>
      </w:r>
    </w:p>
    <w:p w:rsidR="00977D92" w:rsidRPr="005075D3" w:rsidRDefault="00977D92" w:rsidP="00977D92">
      <w:pPr>
        <w:pStyle w:val="ListParagraph"/>
        <w:rPr>
          <w:rFonts w:ascii="Times New Roman" w:hAnsi="Times New Roman" w:cs="Times New Roman"/>
          <w:b/>
          <w:u w:val="single"/>
        </w:rPr>
      </w:pPr>
    </w:p>
    <w:p w:rsidR="004E4AFB" w:rsidRPr="005075D3" w:rsidRDefault="00977D92" w:rsidP="00C47423">
      <w:pPr>
        <w:rPr>
          <w:rFonts w:ascii="Times New Roman" w:hAnsi="Times New Roman" w:cs="Times New Roman"/>
          <w:b/>
          <w:sz w:val="24"/>
          <w:szCs w:val="24"/>
          <w:u w:val="single"/>
        </w:rPr>
      </w:pPr>
      <w:r w:rsidRPr="005075D3">
        <w:rPr>
          <w:rFonts w:ascii="Times New Roman" w:hAnsi="Times New Roman" w:cs="Times New Roman"/>
          <w:b/>
          <w:sz w:val="24"/>
          <w:szCs w:val="24"/>
          <w:u w:val="single"/>
        </w:rPr>
        <w:t xml:space="preserve">        </w:t>
      </w:r>
    </w:p>
    <w:p w:rsidR="0003520F" w:rsidRPr="005075D3" w:rsidRDefault="0003520F" w:rsidP="00977D92">
      <w:pPr>
        <w:pStyle w:val="ListParagraph"/>
        <w:widowControl w:val="0"/>
        <w:numPr>
          <w:ilvl w:val="0"/>
          <w:numId w:val="6"/>
        </w:numPr>
        <w:autoSpaceDE w:val="0"/>
        <w:autoSpaceDN w:val="0"/>
        <w:adjustRightInd w:val="0"/>
        <w:spacing w:line="360" w:lineRule="atLeast"/>
        <w:jc w:val="both"/>
        <w:rPr>
          <w:rFonts w:ascii="Times New Roman" w:hAnsi="Times New Roman" w:cs="Times New Roman"/>
          <w:b/>
          <w:u w:val="single"/>
        </w:rPr>
      </w:pPr>
      <w:r w:rsidRPr="005075D3">
        <w:rPr>
          <w:rFonts w:ascii="Times New Roman" w:hAnsi="Times New Roman" w:cs="Times New Roman"/>
          <w:b/>
          <w:u w:val="single"/>
        </w:rPr>
        <w:t>REFERENCES:</w:t>
      </w:r>
    </w:p>
    <w:p w:rsidR="00B964E8" w:rsidRDefault="00736ED8" w:rsidP="00736ED8">
      <w:pPr>
        <w:pStyle w:val="Heading1"/>
        <w:numPr>
          <w:ilvl w:val="0"/>
          <w:numId w:val="24"/>
        </w:numPr>
        <w:spacing w:before="0" w:beforeAutospacing="0" w:after="0" w:afterAutospacing="0"/>
        <w:rPr>
          <w:rStyle w:val="addmd1"/>
          <w:b w:val="0"/>
          <w:sz w:val="24"/>
          <w:szCs w:val="24"/>
        </w:rPr>
      </w:pPr>
      <w:r w:rsidRPr="00736ED8">
        <w:rPr>
          <w:b w:val="0"/>
          <w:sz w:val="24"/>
          <w:szCs w:val="24"/>
        </w:rPr>
        <w:t>Handy Pocket Guide to Asian Herbs and Spices</w:t>
      </w:r>
      <w:r w:rsidRPr="00736ED8">
        <w:rPr>
          <w:b w:val="0"/>
          <w:sz w:val="24"/>
          <w:szCs w:val="24"/>
        </w:rPr>
        <w:t xml:space="preserve">, </w:t>
      </w:r>
      <w:r w:rsidRPr="00736ED8">
        <w:rPr>
          <w:rStyle w:val="addmd1"/>
          <w:b w:val="0"/>
          <w:sz w:val="24"/>
          <w:szCs w:val="24"/>
        </w:rPr>
        <w:t>By Wendy Hutton</w:t>
      </w:r>
      <w:r>
        <w:rPr>
          <w:rStyle w:val="addmd1"/>
          <w:b w:val="0"/>
          <w:sz w:val="24"/>
          <w:szCs w:val="24"/>
        </w:rPr>
        <w:t>.</w:t>
      </w:r>
    </w:p>
    <w:p w:rsidR="00AA49AA" w:rsidRDefault="00AA49AA" w:rsidP="00AA49AA">
      <w:pPr>
        <w:pStyle w:val="Heading1"/>
        <w:numPr>
          <w:ilvl w:val="0"/>
          <w:numId w:val="24"/>
        </w:numPr>
        <w:spacing w:before="0" w:beforeAutospacing="0" w:after="0" w:afterAutospacing="0"/>
        <w:rPr>
          <w:rStyle w:val="addmd1"/>
          <w:b w:val="0"/>
          <w:sz w:val="24"/>
          <w:szCs w:val="24"/>
        </w:rPr>
      </w:pPr>
      <w:proofErr w:type="gramStart"/>
      <w:r w:rsidRPr="00AA49AA">
        <w:rPr>
          <w:b w:val="0"/>
          <w:sz w:val="24"/>
          <w:szCs w:val="24"/>
        </w:rPr>
        <w:t>Handbook of Spices, Seasonings, and Flavorings, Second Edition</w:t>
      </w:r>
      <w:r w:rsidRPr="00AA49AA">
        <w:rPr>
          <w:b w:val="0"/>
          <w:sz w:val="24"/>
          <w:szCs w:val="24"/>
        </w:rPr>
        <w:t xml:space="preserve">, </w:t>
      </w:r>
      <w:r w:rsidRPr="00AA49AA">
        <w:rPr>
          <w:rStyle w:val="addmd1"/>
          <w:b w:val="0"/>
          <w:sz w:val="24"/>
          <w:szCs w:val="24"/>
        </w:rPr>
        <w:t>By Susheela Raghavan</w:t>
      </w:r>
      <w:r>
        <w:rPr>
          <w:rStyle w:val="addmd1"/>
          <w:b w:val="0"/>
          <w:sz w:val="24"/>
          <w:szCs w:val="24"/>
        </w:rPr>
        <w:t>.</w:t>
      </w:r>
      <w:proofErr w:type="gramEnd"/>
    </w:p>
    <w:p w:rsidR="00AC6E07" w:rsidRDefault="00AC6E07" w:rsidP="00AC6E07">
      <w:pPr>
        <w:pStyle w:val="Heading1"/>
        <w:numPr>
          <w:ilvl w:val="0"/>
          <w:numId w:val="24"/>
        </w:numPr>
        <w:spacing w:before="0" w:beforeAutospacing="0" w:after="0" w:afterAutospacing="0"/>
        <w:rPr>
          <w:b w:val="0"/>
          <w:sz w:val="24"/>
          <w:szCs w:val="24"/>
        </w:rPr>
      </w:pPr>
      <w:hyperlink r:id="rId21" w:history="1">
        <w:r w:rsidRPr="00AC6E07">
          <w:rPr>
            <w:rStyle w:val="Hyperlink"/>
            <w:b w:val="0"/>
            <w:color w:val="auto"/>
            <w:sz w:val="24"/>
            <w:szCs w:val="24"/>
            <w:u w:val="none"/>
          </w:rPr>
          <w:t>www.drinkbenefits.com</w:t>
        </w:r>
      </w:hyperlink>
    </w:p>
    <w:p w:rsidR="008D73C1" w:rsidRPr="008D73C1" w:rsidRDefault="008D73C1" w:rsidP="008D73C1">
      <w:pPr>
        <w:pStyle w:val="Heading1"/>
        <w:numPr>
          <w:ilvl w:val="0"/>
          <w:numId w:val="24"/>
        </w:numPr>
        <w:spacing w:before="0" w:beforeAutospacing="0" w:after="0" w:afterAutospacing="0"/>
        <w:rPr>
          <w:b w:val="0"/>
          <w:sz w:val="24"/>
          <w:szCs w:val="24"/>
        </w:rPr>
      </w:pPr>
      <w:r w:rsidRPr="008D73C1">
        <w:rPr>
          <w:b w:val="0"/>
          <w:sz w:val="24"/>
          <w:szCs w:val="24"/>
        </w:rPr>
        <w:t xml:space="preserve">Ethnic Culinary Herbs: A Guide to Identification and Cultivation in </w:t>
      </w:r>
      <w:proofErr w:type="spellStart"/>
      <w:r w:rsidRPr="008D73C1">
        <w:rPr>
          <w:b w:val="0"/>
          <w:sz w:val="24"/>
          <w:szCs w:val="24"/>
        </w:rPr>
        <w:t>Hawaiʻi</w:t>
      </w:r>
      <w:proofErr w:type="spellEnd"/>
      <w:r w:rsidRPr="008D73C1">
        <w:rPr>
          <w:b w:val="0"/>
          <w:sz w:val="24"/>
          <w:szCs w:val="24"/>
        </w:rPr>
        <w:t xml:space="preserve">, </w:t>
      </w:r>
      <w:r w:rsidRPr="008D73C1">
        <w:rPr>
          <w:rStyle w:val="addmd1"/>
          <w:b w:val="0"/>
          <w:sz w:val="24"/>
          <w:szCs w:val="24"/>
        </w:rPr>
        <w:t xml:space="preserve">By </w:t>
      </w:r>
      <w:proofErr w:type="spellStart"/>
      <w:r w:rsidRPr="008D73C1">
        <w:rPr>
          <w:rStyle w:val="addmd1"/>
          <w:b w:val="0"/>
          <w:sz w:val="24"/>
          <w:szCs w:val="24"/>
        </w:rPr>
        <w:t>Gerorge</w:t>
      </w:r>
      <w:proofErr w:type="spellEnd"/>
      <w:r w:rsidRPr="008D73C1">
        <w:rPr>
          <w:rStyle w:val="addmd1"/>
          <w:b w:val="0"/>
          <w:sz w:val="24"/>
          <w:szCs w:val="24"/>
        </w:rPr>
        <w:t xml:space="preserve"> w. Staples, Michael S. Kristiansen</w:t>
      </w:r>
      <w:r>
        <w:rPr>
          <w:rStyle w:val="addmd1"/>
          <w:b w:val="0"/>
          <w:sz w:val="24"/>
          <w:szCs w:val="24"/>
        </w:rPr>
        <w:t>.</w:t>
      </w:r>
      <w:bookmarkStart w:id="0" w:name="_GoBack"/>
      <w:bookmarkEnd w:id="0"/>
    </w:p>
    <w:p w:rsidR="00AC6E07" w:rsidRPr="00AC6E07" w:rsidRDefault="00AC6E07" w:rsidP="004F72DA">
      <w:pPr>
        <w:pStyle w:val="Heading1"/>
        <w:spacing w:before="0" w:beforeAutospacing="0" w:after="0" w:afterAutospacing="0"/>
        <w:ind w:left="720"/>
        <w:rPr>
          <w:b w:val="0"/>
          <w:sz w:val="24"/>
          <w:szCs w:val="24"/>
        </w:rPr>
      </w:pPr>
    </w:p>
    <w:p w:rsidR="00AC6E07" w:rsidRPr="00AC6E07" w:rsidRDefault="00AC6E07" w:rsidP="00AC6E07">
      <w:pPr>
        <w:pStyle w:val="Heading1"/>
        <w:spacing w:before="0" w:beforeAutospacing="0" w:after="0" w:afterAutospacing="0"/>
        <w:ind w:left="360"/>
        <w:rPr>
          <w:b w:val="0"/>
          <w:sz w:val="24"/>
          <w:szCs w:val="24"/>
        </w:rPr>
      </w:pPr>
    </w:p>
    <w:sectPr w:rsidR="00AC6E07" w:rsidRPr="00AC6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7B33"/>
    <w:multiLevelType w:val="hybridMultilevel"/>
    <w:tmpl w:val="2BAE3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15462"/>
    <w:multiLevelType w:val="hybridMultilevel"/>
    <w:tmpl w:val="FF7E4C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56719"/>
    <w:multiLevelType w:val="hybridMultilevel"/>
    <w:tmpl w:val="907EC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nsid w:val="07AC114F"/>
    <w:multiLevelType w:val="hybridMultilevel"/>
    <w:tmpl w:val="73EEE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162CDF"/>
    <w:multiLevelType w:val="hybridMultilevel"/>
    <w:tmpl w:val="5274B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2C24DA"/>
    <w:multiLevelType w:val="hybridMultilevel"/>
    <w:tmpl w:val="D98E9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941A3C"/>
    <w:multiLevelType w:val="hybridMultilevel"/>
    <w:tmpl w:val="4C2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71227A"/>
    <w:multiLevelType w:val="hybridMultilevel"/>
    <w:tmpl w:val="B58064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3A4D21"/>
    <w:multiLevelType w:val="hybridMultilevel"/>
    <w:tmpl w:val="0F78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DA2D11"/>
    <w:multiLevelType w:val="hybridMultilevel"/>
    <w:tmpl w:val="47306F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73C58F6"/>
    <w:multiLevelType w:val="hybridMultilevel"/>
    <w:tmpl w:val="31CE1E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382916"/>
    <w:multiLevelType w:val="hybridMultilevel"/>
    <w:tmpl w:val="F110A7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nsid w:val="2EA07A46"/>
    <w:multiLevelType w:val="hybridMultilevel"/>
    <w:tmpl w:val="5434B8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9C4B04"/>
    <w:multiLevelType w:val="multilevel"/>
    <w:tmpl w:val="252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E92DA6"/>
    <w:multiLevelType w:val="hybridMultilevel"/>
    <w:tmpl w:val="F334CB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0435CA"/>
    <w:multiLevelType w:val="hybridMultilevel"/>
    <w:tmpl w:val="A5683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85032F"/>
    <w:multiLevelType w:val="multilevel"/>
    <w:tmpl w:val="8B2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7022C0"/>
    <w:multiLevelType w:val="hybridMultilevel"/>
    <w:tmpl w:val="BEAA32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901F5E"/>
    <w:multiLevelType w:val="hybridMultilevel"/>
    <w:tmpl w:val="38628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B12E8D"/>
    <w:multiLevelType w:val="hybridMultilevel"/>
    <w:tmpl w:val="47DE8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40C083B"/>
    <w:multiLevelType w:val="hybridMultilevel"/>
    <w:tmpl w:val="D96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B911512"/>
    <w:multiLevelType w:val="hybridMultilevel"/>
    <w:tmpl w:val="49A22F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6A6CCC"/>
    <w:multiLevelType w:val="hybridMultilevel"/>
    <w:tmpl w:val="301C06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68B2B2E"/>
    <w:multiLevelType w:val="hybridMultilevel"/>
    <w:tmpl w:val="75D880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6F2A0C"/>
    <w:multiLevelType w:val="hybridMultilevel"/>
    <w:tmpl w:val="9CB8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160BF9"/>
    <w:multiLevelType w:val="multilevel"/>
    <w:tmpl w:val="F1B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92C54BF"/>
    <w:multiLevelType w:val="hybridMultilevel"/>
    <w:tmpl w:val="F214A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2"/>
  </w:num>
  <w:num w:numId="4">
    <w:abstractNumId w:val="21"/>
  </w:num>
  <w:num w:numId="5">
    <w:abstractNumId w:val="16"/>
  </w:num>
  <w:num w:numId="6">
    <w:abstractNumId w:val="8"/>
  </w:num>
  <w:num w:numId="7">
    <w:abstractNumId w:val="7"/>
  </w:num>
  <w:num w:numId="8">
    <w:abstractNumId w:val="27"/>
  </w:num>
  <w:num w:numId="9">
    <w:abstractNumId w:val="26"/>
  </w:num>
  <w:num w:numId="10">
    <w:abstractNumId w:val="3"/>
  </w:num>
  <w:num w:numId="11">
    <w:abstractNumId w:val="19"/>
  </w:num>
  <w:num w:numId="12">
    <w:abstractNumId w:val="5"/>
  </w:num>
  <w:num w:numId="13">
    <w:abstractNumId w:val="10"/>
  </w:num>
  <w:num w:numId="14">
    <w:abstractNumId w:val="12"/>
  </w:num>
  <w:num w:numId="15">
    <w:abstractNumId w:val="18"/>
  </w:num>
  <w:num w:numId="16">
    <w:abstractNumId w:val="6"/>
  </w:num>
  <w:num w:numId="17">
    <w:abstractNumId w:val="23"/>
  </w:num>
  <w:num w:numId="18">
    <w:abstractNumId w:val="0"/>
  </w:num>
  <w:num w:numId="19">
    <w:abstractNumId w:val="14"/>
  </w:num>
  <w:num w:numId="20">
    <w:abstractNumId w:val="24"/>
  </w:num>
  <w:num w:numId="21">
    <w:abstractNumId w:val="1"/>
  </w:num>
  <w:num w:numId="22">
    <w:abstractNumId w:val="25"/>
  </w:num>
  <w:num w:numId="23">
    <w:abstractNumId w:val="4"/>
  </w:num>
  <w:num w:numId="24">
    <w:abstractNumId w:val="22"/>
  </w:num>
  <w:num w:numId="25">
    <w:abstractNumId w:val="13"/>
  </w:num>
  <w:num w:numId="26">
    <w:abstractNumId w:val="20"/>
  </w:num>
  <w:num w:numId="27">
    <w:abstractNumId w:val="9"/>
  </w:num>
  <w:num w:numId="28">
    <w:abstractNumId w:val="17"/>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63F50"/>
    <w:rsid w:val="000C55B3"/>
    <w:rsid w:val="000C5C49"/>
    <w:rsid w:val="00197738"/>
    <w:rsid w:val="002649AF"/>
    <w:rsid w:val="002E69AD"/>
    <w:rsid w:val="00370768"/>
    <w:rsid w:val="003D3417"/>
    <w:rsid w:val="004435EC"/>
    <w:rsid w:val="004A5C4E"/>
    <w:rsid w:val="004B32A6"/>
    <w:rsid w:val="004E4AFB"/>
    <w:rsid w:val="004F72DA"/>
    <w:rsid w:val="005075D3"/>
    <w:rsid w:val="00522045"/>
    <w:rsid w:val="005E3999"/>
    <w:rsid w:val="00676C7A"/>
    <w:rsid w:val="00736ED8"/>
    <w:rsid w:val="00741384"/>
    <w:rsid w:val="007A5896"/>
    <w:rsid w:val="008325A4"/>
    <w:rsid w:val="008D336A"/>
    <w:rsid w:val="008D73C1"/>
    <w:rsid w:val="008F20AF"/>
    <w:rsid w:val="00977D92"/>
    <w:rsid w:val="00995A81"/>
    <w:rsid w:val="009C30C3"/>
    <w:rsid w:val="00AA49AA"/>
    <w:rsid w:val="00AA6B13"/>
    <w:rsid w:val="00AC6E07"/>
    <w:rsid w:val="00B37B37"/>
    <w:rsid w:val="00B870C2"/>
    <w:rsid w:val="00B93CE9"/>
    <w:rsid w:val="00B964E8"/>
    <w:rsid w:val="00C46F63"/>
    <w:rsid w:val="00C47423"/>
    <w:rsid w:val="00D52F6E"/>
    <w:rsid w:val="00D64E86"/>
    <w:rsid w:val="00E126CF"/>
    <w:rsid w:val="00E64943"/>
    <w:rsid w:val="00ED1ACD"/>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roma" TargetMode="External"/><Relationship Id="rId13" Type="http://schemas.openxmlformats.org/officeDocument/2006/relationships/hyperlink" Target="http://en.wikipedia.org/wiki/Jam" TargetMode="External"/><Relationship Id="rId18" Type="http://schemas.openxmlformats.org/officeDocument/2006/relationships/hyperlink" Target="http://en.wikipedia.org/wiki/Pilaf" TargetMode="External"/><Relationship Id="rId3" Type="http://schemas.microsoft.com/office/2007/relationships/stylesWithEffects" Target="stylesWithEffects.xml"/><Relationship Id="rId21" Type="http://schemas.openxmlformats.org/officeDocument/2006/relationships/hyperlink" Target="http://www.drinkbenefits.com" TargetMode="External"/><Relationship Id="rId7" Type="http://schemas.openxmlformats.org/officeDocument/2006/relationships/hyperlink" Target="http://en.wikipedia.org/wiki/Cuisine_of_Southeast_Asia" TargetMode="External"/><Relationship Id="rId12" Type="http://schemas.openxmlformats.org/officeDocument/2006/relationships/hyperlink" Target="http://en.wikipedia.org/wiki/Kaya_(jam)" TargetMode="External"/><Relationship Id="rId17" Type="http://schemas.openxmlformats.org/officeDocument/2006/relationships/hyperlink" Target="http://en.wikipedia.org/wiki/Biryani" TargetMode="External"/><Relationship Id="rId2" Type="http://schemas.openxmlformats.org/officeDocument/2006/relationships/styles" Target="styles.xml"/><Relationship Id="rId16" Type="http://schemas.openxmlformats.org/officeDocument/2006/relationships/hyperlink" Target="http://en.wikipedia.org/wiki/Indian_cooking" TargetMode="External"/><Relationship Id="rId20" Type="http://schemas.openxmlformats.org/officeDocument/2006/relationships/hyperlink" Target="http://en.wikipedia.org/wiki/2-Acetyl-1-pyrroline" TargetMode="External"/><Relationship Id="rId1" Type="http://schemas.openxmlformats.org/officeDocument/2006/relationships/numbering" Target="numbering.xml"/><Relationship Id="rId6" Type="http://schemas.openxmlformats.org/officeDocument/2006/relationships/hyperlink" Target="http://en.wikipedia.org/wiki/Pandanus_amaryllifolius" TargetMode="External"/><Relationship Id="rId11" Type="http://schemas.openxmlformats.org/officeDocument/2006/relationships/hyperlink" Target="http://en.wikipedia.org/wiki/Nasi_lemak" TargetMode="External"/><Relationship Id="rId5" Type="http://schemas.openxmlformats.org/officeDocument/2006/relationships/webSettings" Target="webSettings.xml"/><Relationship Id="rId15" Type="http://schemas.openxmlformats.org/officeDocument/2006/relationships/hyperlink" Target="http://en.wikipedia.org/wiki/Pandan_(cake)" TargetMode="External"/><Relationship Id="rId23" Type="http://schemas.openxmlformats.org/officeDocument/2006/relationships/theme" Target="theme/theme1.xml"/><Relationship Id="rId10" Type="http://schemas.openxmlformats.org/officeDocument/2006/relationships/hyperlink" Target="http://en.wikipedia.org/wiki/Curry" TargetMode="External"/><Relationship Id="rId19" Type="http://schemas.openxmlformats.org/officeDocument/2006/relationships/hyperlink" Target="http://en.wikipedia.org/wiki/Basmati" TargetMode="External"/><Relationship Id="rId4" Type="http://schemas.openxmlformats.org/officeDocument/2006/relationships/settings" Target="settings.xml"/><Relationship Id="rId9" Type="http://schemas.openxmlformats.org/officeDocument/2006/relationships/hyperlink" Target="http://en.wikipedia.org/wiki/Rice" TargetMode="External"/><Relationship Id="rId14" Type="http://schemas.openxmlformats.org/officeDocument/2006/relationships/hyperlink" Target="http://en.wikipedia.org/wiki/Desser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2013-06-14T13:48:00Z</dcterms:created>
  <dcterms:modified xsi:type="dcterms:W3CDTF">2013-06-14T13:48:00Z</dcterms:modified>
</cp:coreProperties>
</file>