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78BA2D7" w14:textId="77777777" w:rsidR="000247AD" w:rsidRDefault="000247AD">
      <w:proofErr w:type="spellStart"/>
      <w:r>
        <w:t>Acivity</w:t>
      </w:r>
      <w:proofErr w:type="spellEnd"/>
      <w:r>
        <w:t xml:space="preserve"> </w:t>
      </w:r>
      <w:proofErr w:type="gramStart"/>
      <w:r>
        <w:t>1 :</w:t>
      </w:r>
      <w:proofErr w:type="gramEnd"/>
      <w:r>
        <w:t xml:space="preserve"> security concepts on campus</w:t>
      </w:r>
    </w:p>
    <w:p w14:paraId="187B3A3F" w14:textId="7D8D7588" w:rsidR="000247AD" w:rsidRDefault="000247AD" w:rsidP="000247AD">
      <w:pPr>
        <w:pStyle w:val="ListParagraph"/>
        <w:numPr>
          <w:ilvl w:val="0"/>
          <w:numId w:val="1"/>
        </w:numPr>
      </w:pPr>
      <w:r>
        <w:t xml:space="preserve">Access Control </w:t>
      </w:r>
      <w:proofErr w:type="gramStart"/>
      <w:r>
        <w:t>( Key</w:t>
      </w:r>
      <w:proofErr w:type="gramEnd"/>
      <w:r>
        <w:t xml:space="preserve"> card)</w:t>
      </w:r>
      <w:r>
        <w:br/>
        <w:t>- Access control systems are used to limit entry to authorized people only. The RFID card reader at the biology building checks valid credentials before allowing access. This helps stop unauthorized entry and lowers risks like theft, damage, o</w:t>
      </w:r>
      <w:r w:rsidR="00E10AA0">
        <w:t xml:space="preserve">r </w:t>
      </w:r>
      <w:r>
        <w:t>intrusion.</w:t>
      </w:r>
    </w:p>
    <w:p w14:paraId="26E5935B" w14:textId="77777777" w:rsidR="00E10AA0" w:rsidRDefault="00E10AA0" w:rsidP="00E10AA0">
      <w:pPr>
        <w:ind w:left="360"/>
      </w:pPr>
    </w:p>
    <w:p w14:paraId="67A61576" w14:textId="5AEC2B47" w:rsidR="000247AD" w:rsidRDefault="00E10AA0" w:rsidP="00E10AA0">
      <w:pPr>
        <w:pStyle w:val="ListParagraph"/>
        <w:numPr>
          <w:ilvl w:val="0"/>
          <w:numId w:val="1"/>
        </w:numPr>
      </w:pPr>
      <w:r>
        <w:t xml:space="preserve"> </w:t>
      </w:r>
      <w:r w:rsidR="000247AD">
        <w:t>Fire safety systems ( Extinguisher + Alarm)</w:t>
      </w:r>
    </w:p>
    <w:p w14:paraId="71A6BC2B" w14:textId="77777777" w:rsidR="00E10AA0" w:rsidRDefault="000247AD" w:rsidP="00E10AA0">
      <w:pPr>
        <w:pStyle w:val="ListParagraph"/>
      </w:pPr>
      <w:r>
        <w:t xml:space="preserve">-Fire Safety equipment is important for handling emergencies. Fire </w:t>
      </w:r>
      <w:proofErr w:type="spellStart"/>
      <w:r>
        <w:t>extinguishes</w:t>
      </w:r>
      <w:proofErr w:type="spellEnd"/>
      <w:r>
        <w:t xml:space="preserve"> help control </w:t>
      </w:r>
      <w:r w:rsidR="00E10AA0">
        <w:t>s</w:t>
      </w:r>
      <w:r>
        <w:t>mall fires</w:t>
      </w:r>
      <w:r w:rsidR="00E10AA0">
        <w:t xml:space="preserve"> </w:t>
      </w:r>
      <w:r>
        <w:t>quickly, while fire alarms warn people and allow safe evacuation. Together, these systems help protect both people and proper</w:t>
      </w:r>
      <w:r w:rsidR="00E10AA0">
        <w:t>.</w:t>
      </w:r>
    </w:p>
    <w:p w14:paraId="47539890" w14:textId="77777777" w:rsidR="00E10AA0" w:rsidRDefault="00E10AA0" w:rsidP="00E10AA0">
      <w:r>
        <w:t xml:space="preserve">        3.    </w:t>
      </w:r>
      <w:proofErr w:type="gramStart"/>
      <w:r>
        <w:t>Surveillance(</w:t>
      </w:r>
      <w:proofErr w:type="gramEnd"/>
      <w:r>
        <w:t>CCTV Cameras)</w:t>
      </w:r>
      <w:r>
        <w:br/>
        <w:t xml:space="preserve">               -CCTV cameras are used to observe activities in public areas. They help reduce crime, provide        recorded evidence if something happens, and improve overall safety on campus.</w:t>
      </w:r>
      <w:r>
        <w:br/>
      </w:r>
    </w:p>
    <w:p w14:paraId="0672359B" w14:textId="77777777" w:rsidR="00E10AA0" w:rsidRDefault="00E10AA0" w:rsidP="00E10AA0">
      <w:r>
        <w:t xml:space="preserve">         4. Security Awareness (Warning Signs)</w:t>
      </w:r>
      <w:r>
        <w:br/>
        <w:t xml:space="preserve">               - Security signs, such as CCTV notices, inform people that monitoring is in place. </w:t>
      </w:r>
      <w:proofErr w:type="gramStart"/>
      <w:r>
        <w:t>This creates awareness and discourage</w:t>
      </w:r>
      <w:proofErr w:type="gramEnd"/>
      <w:r>
        <w:t xml:space="preserve"> inappropriate behavior, as individuals are less likely to act wrongly when they know they are being watched.</w:t>
      </w:r>
    </w:p>
    <w:p w14:paraId="792BC79F" w14:textId="77777777" w:rsidR="00895244" w:rsidRDefault="00E10AA0" w:rsidP="00E10AA0">
      <w:r>
        <w:t xml:space="preserve">           5.Emergency Help Points</w:t>
      </w:r>
      <w:r>
        <w:br/>
        <w:t xml:space="preserve">               - Emergency help points allow people to quickly contact campus security when needed. </w:t>
      </w:r>
      <w:r w:rsidR="00895244">
        <w:t>Th</w:t>
      </w:r>
      <w:r>
        <w:t>ey support fast response during emergencies and help improve safety for students and staff.</w:t>
      </w:r>
    </w:p>
    <w:p w14:paraId="5E8A8BC1" w14:textId="77777777" w:rsidR="00895244" w:rsidRDefault="00895244" w:rsidP="00E10AA0"/>
    <w:p w14:paraId="6A63C641" w14:textId="5A6619A1" w:rsidR="00CA3F07" w:rsidRDefault="000247AD" w:rsidP="00D45178">
      <w:bookmarkStart w:id="0" w:name="_GoBack"/>
      <w:bookmarkEnd w:id="0"/>
      <w:r>
        <w:br/>
      </w:r>
    </w:p>
    <w:p w14:paraId="67E16420" w14:textId="77777777" w:rsidR="000247AD" w:rsidRDefault="000247AD"/>
    <w:sectPr w:rsidR="00024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D3747B"/>
    <w:multiLevelType w:val="hybridMultilevel"/>
    <w:tmpl w:val="B6A0A7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84835D3"/>
    <w:multiLevelType w:val="hybridMultilevel"/>
    <w:tmpl w:val="2FC02BDE"/>
    <w:lvl w:ilvl="0" w:tplc="262A781C">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4914435C"/>
    <w:multiLevelType w:val="hybridMultilevel"/>
    <w:tmpl w:val="165C21B4"/>
    <w:lvl w:ilvl="0" w:tplc="8DD81ECE">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47AD"/>
    <w:rsid w:val="000247AD"/>
    <w:rsid w:val="000E4059"/>
    <w:rsid w:val="00387E8F"/>
    <w:rsid w:val="00451587"/>
    <w:rsid w:val="006D4A47"/>
    <w:rsid w:val="00895244"/>
    <w:rsid w:val="00CA3F07"/>
    <w:rsid w:val="00D45178"/>
    <w:rsid w:val="00E10A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2E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247A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247A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247A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247A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247A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247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7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7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7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7A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247A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247A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247A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247A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247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7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7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7AD"/>
    <w:rPr>
      <w:rFonts w:eastAsiaTheme="majorEastAsia" w:cstheme="majorBidi"/>
      <w:color w:val="272727" w:themeColor="text1" w:themeTint="D8"/>
    </w:rPr>
  </w:style>
  <w:style w:type="paragraph" w:styleId="Title">
    <w:name w:val="Title"/>
    <w:basedOn w:val="Normal"/>
    <w:next w:val="Normal"/>
    <w:link w:val="TitleChar"/>
    <w:uiPriority w:val="10"/>
    <w:qFormat/>
    <w:rsid w:val="000247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7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7A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7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7A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247AD"/>
    <w:rPr>
      <w:i/>
      <w:iCs/>
      <w:color w:val="404040" w:themeColor="text1" w:themeTint="BF"/>
    </w:rPr>
  </w:style>
  <w:style w:type="paragraph" w:styleId="ListParagraph">
    <w:name w:val="List Paragraph"/>
    <w:basedOn w:val="Normal"/>
    <w:uiPriority w:val="34"/>
    <w:qFormat/>
    <w:rsid w:val="000247AD"/>
    <w:pPr>
      <w:ind w:left="720"/>
      <w:contextualSpacing/>
    </w:pPr>
  </w:style>
  <w:style w:type="character" w:styleId="IntenseEmphasis">
    <w:name w:val="Intense Emphasis"/>
    <w:basedOn w:val="DefaultParagraphFont"/>
    <w:uiPriority w:val="21"/>
    <w:qFormat/>
    <w:rsid w:val="000247AD"/>
    <w:rPr>
      <w:i/>
      <w:iCs/>
      <w:color w:val="365F91" w:themeColor="accent1" w:themeShade="BF"/>
    </w:rPr>
  </w:style>
  <w:style w:type="paragraph" w:styleId="IntenseQuote">
    <w:name w:val="Intense Quote"/>
    <w:basedOn w:val="Normal"/>
    <w:next w:val="Normal"/>
    <w:link w:val="IntenseQuoteChar"/>
    <w:uiPriority w:val="30"/>
    <w:qFormat/>
    <w:rsid w:val="000247A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247AD"/>
    <w:rPr>
      <w:i/>
      <w:iCs/>
      <w:color w:val="365F91" w:themeColor="accent1" w:themeShade="BF"/>
    </w:rPr>
  </w:style>
  <w:style w:type="character" w:styleId="IntenseReference">
    <w:name w:val="Intense Reference"/>
    <w:basedOn w:val="DefaultParagraphFont"/>
    <w:uiPriority w:val="32"/>
    <w:qFormat/>
    <w:rsid w:val="000247AD"/>
    <w:rPr>
      <w:b/>
      <w:bCs/>
      <w:smallCaps/>
      <w:color w:val="365F91" w:themeColor="accent1" w:themeShade="BF"/>
      <w:spacing w:val="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247A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247A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247A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247A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247A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247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7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7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7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7A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247A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247A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247A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247A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247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7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7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7AD"/>
    <w:rPr>
      <w:rFonts w:eastAsiaTheme="majorEastAsia" w:cstheme="majorBidi"/>
      <w:color w:val="272727" w:themeColor="text1" w:themeTint="D8"/>
    </w:rPr>
  </w:style>
  <w:style w:type="paragraph" w:styleId="Title">
    <w:name w:val="Title"/>
    <w:basedOn w:val="Normal"/>
    <w:next w:val="Normal"/>
    <w:link w:val="TitleChar"/>
    <w:uiPriority w:val="10"/>
    <w:qFormat/>
    <w:rsid w:val="000247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7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7A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7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7A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247AD"/>
    <w:rPr>
      <w:i/>
      <w:iCs/>
      <w:color w:val="404040" w:themeColor="text1" w:themeTint="BF"/>
    </w:rPr>
  </w:style>
  <w:style w:type="paragraph" w:styleId="ListParagraph">
    <w:name w:val="List Paragraph"/>
    <w:basedOn w:val="Normal"/>
    <w:uiPriority w:val="34"/>
    <w:qFormat/>
    <w:rsid w:val="000247AD"/>
    <w:pPr>
      <w:ind w:left="720"/>
      <w:contextualSpacing/>
    </w:pPr>
  </w:style>
  <w:style w:type="character" w:styleId="IntenseEmphasis">
    <w:name w:val="Intense Emphasis"/>
    <w:basedOn w:val="DefaultParagraphFont"/>
    <w:uiPriority w:val="21"/>
    <w:qFormat/>
    <w:rsid w:val="000247AD"/>
    <w:rPr>
      <w:i/>
      <w:iCs/>
      <w:color w:val="365F91" w:themeColor="accent1" w:themeShade="BF"/>
    </w:rPr>
  </w:style>
  <w:style w:type="paragraph" w:styleId="IntenseQuote">
    <w:name w:val="Intense Quote"/>
    <w:basedOn w:val="Normal"/>
    <w:next w:val="Normal"/>
    <w:link w:val="IntenseQuoteChar"/>
    <w:uiPriority w:val="30"/>
    <w:qFormat/>
    <w:rsid w:val="000247A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247AD"/>
    <w:rPr>
      <w:i/>
      <w:iCs/>
      <w:color w:val="365F91" w:themeColor="accent1" w:themeShade="BF"/>
    </w:rPr>
  </w:style>
  <w:style w:type="character" w:styleId="IntenseReference">
    <w:name w:val="Intense Reference"/>
    <w:basedOn w:val="DefaultParagraphFont"/>
    <w:uiPriority w:val="32"/>
    <w:qFormat/>
    <w:rsid w:val="000247A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203</Words>
  <Characters>1159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Het Dineshbhai Patel (24498631)</dc:creator>
  <cp:lastModifiedBy>HP</cp:lastModifiedBy>
  <cp:revision>2</cp:revision>
  <dcterms:created xsi:type="dcterms:W3CDTF">2026-03-30T10:27:00Z</dcterms:created>
  <dcterms:modified xsi:type="dcterms:W3CDTF">2026-03-30T10:27:00Z</dcterms:modified>
</cp:coreProperties>
</file>