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A5112" w14:textId="77777777" w:rsidR="0032043E" w:rsidRPr="00D52000" w:rsidRDefault="0032043E" w:rsidP="0032043E">
      <w:pPr>
        <w:widowControl/>
        <w:autoSpaceDE/>
        <w:autoSpaceDN/>
        <w:spacing w:before="480" w:after="120"/>
        <w:outlineLvl w:val="0"/>
        <w:rPr>
          <w:rFonts w:ascii="Times New Roman" w:eastAsia="Times New Roman" w:hAnsi="Times New Roman" w:cs="Times New Roman"/>
          <w:b/>
          <w:bCs/>
          <w:color w:val="000000"/>
          <w:kern w:val="36"/>
          <w:sz w:val="48"/>
          <w:szCs w:val="48"/>
          <w:lang w:val="en-IN" w:eastAsia="en-IN"/>
        </w:rPr>
      </w:pPr>
      <w:r w:rsidRPr="00D52000">
        <w:rPr>
          <w:rFonts w:ascii="Times New Roman" w:eastAsia="Times New Roman" w:hAnsi="Times New Roman" w:cs="Times New Roman"/>
          <w:b/>
          <w:bCs/>
          <w:color w:val="000000"/>
          <w:kern w:val="36"/>
          <w:sz w:val="48"/>
          <w:szCs w:val="48"/>
          <w:lang w:val="en-IN" w:eastAsia="en-IN"/>
        </w:rPr>
        <w:t xml:space="preserve">               </w:t>
      </w:r>
    </w:p>
    <w:p w14:paraId="3A16996E" w14:textId="7A3E3989" w:rsidR="0032043E" w:rsidRPr="0032043E" w:rsidRDefault="0032043E" w:rsidP="0032043E">
      <w:pPr>
        <w:widowControl/>
        <w:autoSpaceDE/>
        <w:autoSpaceDN/>
        <w:spacing w:before="480" w:after="120"/>
        <w:outlineLvl w:val="0"/>
        <w:rPr>
          <w:rFonts w:ascii="Times New Roman" w:eastAsia="Times New Roman" w:hAnsi="Times New Roman" w:cs="Times New Roman"/>
          <w:b/>
          <w:bCs/>
          <w:kern w:val="36"/>
          <w:sz w:val="48"/>
          <w:szCs w:val="48"/>
          <w:lang w:val="en-IN" w:eastAsia="en-IN"/>
        </w:rPr>
      </w:pPr>
      <w:r w:rsidRPr="00D52000">
        <w:rPr>
          <w:rFonts w:ascii="Times New Roman" w:eastAsia="Times New Roman" w:hAnsi="Times New Roman" w:cs="Times New Roman"/>
          <w:b/>
          <w:bCs/>
          <w:color w:val="000000"/>
          <w:kern w:val="36"/>
          <w:sz w:val="48"/>
          <w:szCs w:val="48"/>
          <w:lang w:val="en-IN" w:eastAsia="en-IN"/>
        </w:rPr>
        <w:t xml:space="preserve">               </w:t>
      </w:r>
      <w:r w:rsidRPr="0032043E">
        <w:rPr>
          <w:rFonts w:ascii="Times New Roman" w:eastAsia="Times New Roman" w:hAnsi="Times New Roman" w:cs="Times New Roman"/>
          <w:b/>
          <w:bCs/>
          <w:color w:val="000000"/>
          <w:kern w:val="36"/>
          <w:sz w:val="48"/>
          <w:szCs w:val="48"/>
          <w:lang w:val="en-IN" w:eastAsia="en-IN"/>
        </w:rPr>
        <w:t> </w:t>
      </w:r>
      <w:r w:rsidRPr="00D52000">
        <w:rPr>
          <w:rFonts w:ascii="Times New Roman" w:eastAsia="Times New Roman" w:hAnsi="Times New Roman" w:cs="Times New Roman"/>
          <w:b/>
          <w:bCs/>
          <w:color w:val="000000"/>
          <w:kern w:val="36"/>
          <w:sz w:val="48"/>
          <w:szCs w:val="48"/>
          <w:lang w:val="en-IN" w:eastAsia="en-IN"/>
        </w:rPr>
        <w:t xml:space="preserve">             </w:t>
      </w:r>
      <w:r w:rsidRPr="0032043E">
        <w:rPr>
          <w:rFonts w:ascii="Times New Roman" w:eastAsia="Times New Roman" w:hAnsi="Times New Roman" w:cs="Times New Roman"/>
          <w:b/>
          <w:bCs/>
          <w:color w:val="000000"/>
          <w:kern w:val="36"/>
          <w:sz w:val="48"/>
          <w:szCs w:val="48"/>
          <w:lang w:val="en-IN" w:eastAsia="en-IN"/>
        </w:rPr>
        <w:t>S</w:t>
      </w:r>
      <w:r w:rsidRPr="00D52000">
        <w:rPr>
          <w:rFonts w:ascii="Times New Roman" w:eastAsia="Times New Roman" w:hAnsi="Times New Roman" w:cs="Times New Roman"/>
          <w:b/>
          <w:bCs/>
          <w:color w:val="000000"/>
          <w:kern w:val="36"/>
          <w:sz w:val="48"/>
          <w:szCs w:val="48"/>
          <w:lang w:val="en-IN" w:eastAsia="en-IN"/>
        </w:rPr>
        <w:t xml:space="preserve">troop </w:t>
      </w:r>
      <w:r w:rsidRPr="0032043E">
        <w:rPr>
          <w:rFonts w:ascii="Times New Roman" w:eastAsia="Times New Roman" w:hAnsi="Times New Roman" w:cs="Times New Roman"/>
          <w:b/>
          <w:bCs/>
          <w:color w:val="000000"/>
          <w:kern w:val="36"/>
          <w:sz w:val="48"/>
          <w:szCs w:val="48"/>
          <w:lang w:val="en-IN" w:eastAsia="en-IN"/>
        </w:rPr>
        <w:t>Task</w:t>
      </w:r>
    </w:p>
    <w:p w14:paraId="1008F25F" w14:textId="134845BC" w:rsidR="0032043E" w:rsidRPr="0032043E" w:rsidRDefault="0032043E" w:rsidP="0032043E">
      <w:pPr>
        <w:widowControl/>
        <w:autoSpaceDE/>
        <w:autoSpaceDN/>
        <w:spacing w:before="240" w:after="40"/>
        <w:outlineLvl w:val="3"/>
        <w:rPr>
          <w:rFonts w:ascii="Times New Roman" w:eastAsia="Times New Roman" w:hAnsi="Times New Roman" w:cs="Times New Roman"/>
          <w:b/>
          <w:bCs/>
          <w:sz w:val="24"/>
          <w:szCs w:val="24"/>
          <w:lang w:val="en-IN" w:eastAsia="en-IN"/>
        </w:rPr>
      </w:pPr>
      <w:r w:rsidRPr="0032043E">
        <w:rPr>
          <w:rFonts w:ascii="Times New Roman" w:eastAsia="Times New Roman" w:hAnsi="Times New Roman" w:cs="Times New Roman"/>
          <w:b/>
          <w:bCs/>
          <w:color w:val="000000"/>
          <w:sz w:val="24"/>
          <w:szCs w:val="24"/>
          <w:lang w:val="en-IN" w:eastAsia="en-IN"/>
        </w:rPr>
        <w:t>                                    </w:t>
      </w:r>
      <w:r w:rsidRPr="00D52000">
        <w:rPr>
          <w:rFonts w:ascii="Times New Roman" w:eastAsia="Times New Roman" w:hAnsi="Times New Roman" w:cs="Times New Roman"/>
          <w:b/>
          <w:bCs/>
          <w:color w:val="000000"/>
          <w:sz w:val="24"/>
          <w:szCs w:val="24"/>
          <w:lang w:val="en-IN" w:eastAsia="en-IN"/>
        </w:rPr>
        <w:t xml:space="preserve"> </w:t>
      </w:r>
      <w:r w:rsidR="00D52000">
        <w:rPr>
          <w:rFonts w:ascii="Times New Roman" w:eastAsia="Times New Roman" w:hAnsi="Times New Roman" w:cs="Times New Roman"/>
          <w:b/>
          <w:bCs/>
          <w:color w:val="000000"/>
          <w:sz w:val="24"/>
          <w:szCs w:val="24"/>
          <w:lang w:val="en-IN" w:eastAsia="en-IN"/>
        </w:rPr>
        <w:t xml:space="preserve">     </w:t>
      </w:r>
      <w:r w:rsidRP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     PSY310: Lab in Psychology</w:t>
      </w:r>
    </w:p>
    <w:p w14:paraId="4246DF15" w14:textId="206A6795" w:rsidR="0032043E" w:rsidRPr="0032043E" w:rsidRDefault="0032043E" w:rsidP="0032043E">
      <w:pPr>
        <w:widowControl/>
        <w:autoSpaceDE/>
        <w:autoSpaceDN/>
        <w:spacing w:before="240" w:after="40"/>
        <w:outlineLvl w:val="3"/>
        <w:rPr>
          <w:rFonts w:ascii="Times New Roman" w:eastAsia="Times New Roman" w:hAnsi="Times New Roman" w:cs="Times New Roman"/>
          <w:b/>
          <w:bCs/>
          <w:sz w:val="24"/>
          <w:szCs w:val="24"/>
          <w:lang w:val="en-IN" w:eastAsia="en-IN"/>
        </w:rPr>
      </w:pPr>
      <w:r w:rsidRPr="0032043E">
        <w:rPr>
          <w:rFonts w:ascii="Times New Roman" w:eastAsia="Times New Roman" w:hAnsi="Times New Roman" w:cs="Times New Roman"/>
          <w:b/>
          <w:bCs/>
          <w:color w:val="000000"/>
          <w:sz w:val="24"/>
          <w:szCs w:val="24"/>
          <w:lang w:val="en-IN" w:eastAsia="en-IN"/>
        </w:rPr>
        <w:t>                                          </w:t>
      </w:r>
      <w:r w:rsidR="00D52000">
        <w:rPr>
          <w:rFonts w:ascii="Times New Roman" w:eastAsia="Times New Roman" w:hAnsi="Times New Roman" w:cs="Times New Roman"/>
          <w:b/>
          <w:bCs/>
          <w:color w:val="000000"/>
          <w:sz w:val="24"/>
          <w:szCs w:val="24"/>
          <w:lang w:val="en-IN" w:eastAsia="en-IN"/>
        </w:rPr>
        <w:t xml:space="preserve">     </w:t>
      </w:r>
      <w:r w:rsidRP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   10th September 2026</w:t>
      </w:r>
    </w:p>
    <w:p w14:paraId="33E907CA" w14:textId="0308F934" w:rsidR="0032043E" w:rsidRPr="0032043E" w:rsidRDefault="0032043E" w:rsidP="0032043E">
      <w:pPr>
        <w:widowControl/>
        <w:autoSpaceDE/>
        <w:autoSpaceDN/>
        <w:spacing w:before="240" w:after="40"/>
        <w:outlineLvl w:val="3"/>
        <w:rPr>
          <w:rFonts w:ascii="Times New Roman" w:eastAsia="Times New Roman" w:hAnsi="Times New Roman" w:cs="Times New Roman"/>
          <w:b/>
          <w:bCs/>
          <w:sz w:val="24"/>
          <w:szCs w:val="24"/>
          <w:lang w:val="en-IN" w:eastAsia="en-IN"/>
        </w:rPr>
      </w:pPr>
      <w:r w:rsidRPr="0032043E">
        <w:rPr>
          <w:rFonts w:ascii="Times New Roman" w:eastAsia="Times New Roman" w:hAnsi="Times New Roman" w:cs="Times New Roman"/>
          <w:b/>
          <w:bCs/>
          <w:color w:val="000000"/>
          <w:sz w:val="24"/>
          <w:szCs w:val="24"/>
          <w:lang w:val="en-IN" w:eastAsia="en-IN"/>
        </w:rPr>
        <w:t>                                               </w:t>
      </w:r>
      <w:r w:rsid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 </w:t>
      </w:r>
      <w:r w:rsidRP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 Hetansh Jalan</w:t>
      </w:r>
    </w:p>
    <w:p w14:paraId="0DDC9E16" w14:textId="6214AB78" w:rsidR="0032043E" w:rsidRPr="0032043E" w:rsidRDefault="0032043E" w:rsidP="0032043E">
      <w:pPr>
        <w:widowControl/>
        <w:autoSpaceDE/>
        <w:autoSpaceDN/>
        <w:spacing w:before="240" w:after="40"/>
        <w:outlineLvl w:val="3"/>
        <w:rPr>
          <w:rFonts w:ascii="Times New Roman" w:eastAsia="Times New Roman" w:hAnsi="Times New Roman" w:cs="Times New Roman"/>
          <w:b/>
          <w:bCs/>
          <w:sz w:val="24"/>
          <w:szCs w:val="24"/>
          <w:lang w:val="en-IN" w:eastAsia="en-IN"/>
        </w:rPr>
      </w:pPr>
      <w:r w:rsidRPr="0032043E">
        <w:rPr>
          <w:rFonts w:ascii="Times New Roman" w:eastAsia="Times New Roman" w:hAnsi="Times New Roman" w:cs="Times New Roman"/>
          <w:b/>
          <w:bCs/>
          <w:color w:val="000000"/>
          <w:sz w:val="24"/>
          <w:szCs w:val="24"/>
          <w:lang w:val="en-IN" w:eastAsia="en-IN"/>
        </w:rPr>
        <w:t>                                                   </w:t>
      </w:r>
      <w:r w:rsid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 </w:t>
      </w:r>
      <w:r w:rsidRPr="00D52000">
        <w:rPr>
          <w:rFonts w:ascii="Times New Roman" w:eastAsia="Times New Roman" w:hAnsi="Times New Roman" w:cs="Times New Roman"/>
          <w:b/>
          <w:bCs/>
          <w:color w:val="000000"/>
          <w:sz w:val="24"/>
          <w:szCs w:val="24"/>
          <w:lang w:val="en-IN" w:eastAsia="en-IN"/>
        </w:rPr>
        <w:t xml:space="preserve">        </w:t>
      </w:r>
      <w:r w:rsidRPr="0032043E">
        <w:rPr>
          <w:rFonts w:ascii="Times New Roman" w:eastAsia="Times New Roman" w:hAnsi="Times New Roman" w:cs="Times New Roman"/>
          <w:b/>
          <w:bCs/>
          <w:color w:val="000000"/>
          <w:sz w:val="24"/>
          <w:szCs w:val="24"/>
          <w:lang w:val="en-IN" w:eastAsia="en-IN"/>
        </w:rPr>
        <w:t>AU2420024</w:t>
      </w:r>
    </w:p>
    <w:p w14:paraId="3A882F83" w14:textId="77777777" w:rsidR="00E76415" w:rsidRPr="00D52000" w:rsidRDefault="00E76415">
      <w:pPr>
        <w:pStyle w:val="BodyText"/>
        <w:spacing w:before="35"/>
        <w:rPr>
          <w:rFonts w:ascii="Times New Roman" w:hAnsi="Times New Roman" w:cs="Times New Roman"/>
          <w:sz w:val="24"/>
        </w:rPr>
      </w:pPr>
    </w:p>
    <w:p w14:paraId="79574D80" w14:textId="77777777" w:rsidR="0032043E" w:rsidRPr="00D52000" w:rsidRDefault="0032043E">
      <w:pPr>
        <w:pStyle w:val="BodyText"/>
        <w:spacing w:before="35"/>
        <w:rPr>
          <w:rFonts w:ascii="Times New Roman" w:hAnsi="Times New Roman" w:cs="Times New Roman"/>
          <w:sz w:val="24"/>
        </w:rPr>
      </w:pPr>
    </w:p>
    <w:p w14:paraId="15938D62" w14:textId="77777777" w:rsidR="00E76415" w:rsidRPr="00D52000" w:rsidRDefault="00000000">
      <w:pPr>
        <w:pStyle w:val="Heading4"/>
        <w:ind w:left="3" w:right="3"/>
        <w:jc w:val="center"/>
        <w:rPr>
          <w:rFonts w:ascii="Times New Roman" w:hAnsi="Times New Roman" w:cs="Times New Roman"/>
        </w:rPr>
      </w:pPr>
      <w:r w:rsidRPr="00D52000">
        <w:rPr>
          <w:rFonts w:ascii="Times New Roman" w:hAnsi="Times New Roman" w:cs="Times New Roman"/>
        </w:rPr>
        <w:t xml:space="preserve">GitHub </w:t>
      </w:r>
      <w:r w:rsidRPr="00D52000">
        <w:rPr>
          <w:rFonts w:ascii="Times New Roman" w:hAnsi="Times New Roman" w:cs="Times New Roman"/>
          <w:spacing w:val="-4"/>
        </w:rPr>
        <w:t>Link</w:t>
      </w:r>
    </w:p>
    <w:p w14:paraId="58A3A571" w14:textId="77777777" w:rsidR="00E76415" w:rsidRPr="00D52000" w:rsidRDefault="00000000">
      <w:pPr>
        <w:spacing w:before="84"/>
        <w:ind w:left="3" w:right="3"/>
        <w:jc w:val="center"/>
        <w:rPr>
          <w:rFonts w:ascii="Times New Roman" w:hAnsi="Times New Roman" w:cs="Times New Roman"/>
          <w:sz w:val="24"/>
        </w:rPr>
      </w:pPr>
      <w:r w:rsidRPr="00D52000">
        <w:rPr>
          <w:rFonts w:ascii="Times New Roman" w:hAnsi="Times New Roman" w:cs="Times New Roman"/>
          <w:sz w:val="24"/>
        </w:rPr>
        <w:t xml:space="preserve">Add the GitHub link of your </w:t>
      </w:r>
      <w:r w:rsidRPr="00D52000">
        <w:rPr>
          <w:rFonts w:ascii="Times New Roman" w:hAnsi="Times New Roman" w:cs="Times New Roman"/>
          <w:spacing w:val="-4"/>
          <w:sz w:val="24"/>
        </w:rPr>
        <w:t>work</w:t>
      </w:r>
    </w:p>
    <w:p w14:paraId="190ECCC6" w14:textId="77777777" w:rsidR="00E76415" w:rsidRPr="00D52000" w:rsidRDefault="00E76415">
      <w:pPr>
        <w:jc w:val="center"/>
        <w:rPr>
          <w:rFonts w:ascii="Times New Roman" w:hAnsi="Times New Roman" w:cs="Times New Roman"/>
          <w:sz w:val="24"/>
        </w:rPr>
        <w:sectPr w:rsidR="00E76415" w:rsidRPr="00D52000">
          <w:type w:val="continuous"/>
          <w:pgSz w:w="11910" w:h="16840"/>
          <w:pgMar w:top="1600" w:right="1133" w:bottom="280" w:left="1133" w:header="720" w:footer="720" w:gutter="0"/>
          <w:cols w:space="720"/>
        </w:sectPr>
      </w:pPr>
    </w:p>
    <w:p w14:paraId="67D290E8" w14:textId="77777777" w:rsidR="00E76415" w:rsidRPr="00D52000" w:rsidRDefault="00000000">
      <w:pPr>
        <w:pStyle w:val="Heading2"/>
        <w:rPr>
          <w:rFonts w:ascii="Times New Roman" w:hAnsi="Times New Roman" w:cs="Times New Roman"/>
          <w:spacing w:val="-2"/>
        </w:rPr>
      </w:pPr>
      <w:r w:rsidRPr="00D52000">
        <w:rPr>
          <w:rFonts w:ascii="Times New Roman" w:hAnsi="Times New Roman" w:cs="Times New Roman"/>
          <w:spacing w:val="-2"/>
        </w:rPr>
        <w:lastRenderedPageBreak/>
        <w:t>Introduction</w:t>
      </w:r>
    </w:p>
    <w:p w14:paraId="67C02A77" w14:textId="77777777" w:rsidR="0032043E" w:rsidRPr="00D52000" w:rsidRDefault="0032043E">
      <w:pPr>
        <w:pStyle w:val="Heading2"/>
        <w:rPr>
          <w:rFonts w:ascii="Times New Roman" w:hAnsi="Times New Roman" w:cs="Times New Roman"/>
        </w:rPr>
      </w:pPr>
    </w:p>
    <w:p w14:paraId="67B036D5" w14:textId="77777777" w:rsidR="0032043E" w:rsidRPr="00D52000" w:rsidRDefault="0032043E" w:rsidP="0032043E">
      <w:pPr>
        <w:pStyle w:val="BodyText"/>
        <w:spacing w:before="16"/>
        <w:rPr>
          <w:rFonts w:ascii="Times New Roman" w:hAnsi="Times New Roman" w:cs="Times New Roman"/>
          <w:sz w:val="24"/>
          <w:szCs w:val="24"/>
        </w:rPr>
      </w:pPr>
      <w:r w:rsidRPr="00D52000">
        <w:rPr>
          <w:rFonts w:ascii="Times New Roman" w:hAnsi="Times New Roman" w:cs="Times New Roman"/>
          <w:sz w:val="24"/>
          <w:szCs w:val="24"/>
        </w:rPr>
        <w:t>The Stroop task is a test of interference in which the person has to respond to one feature of the stimulus but the other feature gives conflicting information. In this colour-word version, the appropriate feature is the colour of the ink, the written word may correspond or not to this feature. When people encounter conflicting information, they often experience a slowing that is known as the Stroop effect (Stroop, 1935).</w:t>
      </w:r>
    </w:p>
    <w:p w14:paraId="31A707F5" w14:textId="77777777" w:rsidR="0032043E" w:rsidRPr="00D52000" w:rsidRDefault="0032043E" w:rsidP="0032043E">
      <w:pPr>
        <w:pStyle w:val="BodyText"/>
        <w:spacing w:before="16"/>
        <w:rPr>
          <w:rFonts w:ascii="Times New Roman" w:hAnsi="Times New Roman" w:cs="Times New Roman"/>
          <w:sz w:val="24"/>
          <w:szCs w:val="24"/>
        </w:rPr>
      </w:pPr>
    </w:p>
    <w:p w14:paraId="6E348A07" w14:textId="77777777" w:rsidR="0032043E" w:rsidRPr="00D52000" w:rsidRDefault="0032043E" w:rsidP="0032043E">
      <w:pPr>
        <w:pStyle w:val="BodyText"/>
        <w:spacing w:before="16"/>
        <w:rPr>
          <w:rFonts w:ascii="Times New Roman" w:hAnsi="Times New Roman" w:cs="Times New Roman"/>
          <w:sz w:val="24"/>
          <w:szCs w:val="24"/>
        </w:rPr>
      </w:pPr>
      <w:r w:rsidRPr="00D52000">
        <w:rPr>
          <w:rFonts w:ascii="Times New Roman" w:hAnsi="Times New Roman" w:cs="Times New Roman"/>
          <w:sz w:val="24"/>
          <w:szCs w:val="24"/>
        </w:rPr>
        <w:t>The task has been extensively employed to study selective attention and cognitive control. Congruent trials contain matching cues whereas incongruent trials involve competition between the cue that must be identified and the competing information received by the word (MacLeod, 1991).</w:t>
      </w:r>
    </w:p>
    <w:p w14:paraId="5B42F1A2" w14:textId="77777777" w:rsidR="0032043E" w:rsidRPr="00D52000" w:rsidRDefault="0032043E" w:rsidP="0032043E">
      <w:pPr>
        <w:pStyle w:val="BodyText"/>
        <w:spacing w:before="16"/>
        <w:rPr>
          <w:rFonts w:ascii="Times New Roman" w:hAnsi="Times New Roman" w:cs="Times New Roman"/>
          <w:sz w:val="24"/>
          <w:szCs w:val="24"/>
        </w:rPr>
      </w:pPr>
    </w:p>
    <w:p w14:paraId="70A02A06" w14:textId="77777777" w:rsidR="0032043E" w:rsidRPr="00D52000" w:rsidRDefault="0032043E" w:rsidP="0032043E">
      <w:pPr>
        <w:pStyle w:val="BodyText"/>
        <w:spacing w:before="16"/>
        <w:rPr>
          <w:rFonts w:ascii="Times New Roman" w:hAnsi="Times New Roman" w:cs="Times New Roman"/>
          <w:sz w:val="24"/>
          <w:szCs w:val="24"/>
        </w:rPr>
      </w:pPr>
      <w:r w:rsidRPr="00D52000">
        <w:rPr>
          <w:rFonts w:ascii="Times New Roman" w:hAnsi="Times New Roman" w:cs="Times New Roman"/>
          <w:sz w:val="24"/>
          <w:szCs w:val="24"/>
        </w:rPr>
        <w:t>Computerized versions of the stimulus enable the presentation of stimuli and the recording of stimuli responses to be standardized. PsychoPy is an open-source behavioural environment that allows to control the presentation of stimuli and record responses using the keyboard (Peirce et al., 2019).</w:t>
      </w:r>
    </w:p>
    <w:p w14:paraId="5EE599B1" w14:textId="77777777" w:rsidR="0032043E" w:rsidRPr="00D52000" w:rsidRDefault="0032043E" w:rsidP="0032043E">
      <w:pPr>
        <w:pStyle w:val="BodyText"/>
        <w:spacing w:before="16"/>
        <w:rPr>
          <w:rFonts w:ascii="Times New Roman" w:hAnsi="Times New Roman" w:cs="Times New Roman"/>
          <w:sz w:val="24"/>
          <w:szCs w:val="24"/>
        </w:rPr>
      </w:pPr>
    </w:p>
    <w:p w14:paraId="4B790F35" w14:textId="346ECA34" w:rsidR="0032043E" w:rsidRPr="00D52000" w:rsidRDefault="0032043E" w:rsidP="0032043E">
      <w:pPr>
        <w:pStyle w:val="BodyText"/>
        <w:spacing w:before="16"/>
        <w:rPr>
          <w:rFonts w:ascii="Times New Roman" w:hAnsi="Times New Roman" w:cs="Times New Roman"/>
          <w:sz w:val="24"/>
          <w:szCs w:val="24"/>
        </w:rPr>
      </w:pPr>
      <w:r w:rsidRPr="00D52000">
        <w:rPr>
          <w:rFonts w:ascii="Times New Roman" w:hAnsi="Times New Roman" w:cs="Times New Roman"/>
          <w:b/>
          <w:bCs/>
          <w:sz w:val="24"/>
          <w:szCs w:val="24"/>
        </w:rPr>
        <w:t>Aim</w:t>
      </w:r>
      <w:r w:rsidRPr="00D52000">
        <w:rPr>
          <w:rFonts w:ascii="Times New Roman" w:hAnsi="Times New Roman" w:cs="Times New Roman"/>
          <w:b/>
          <w:bCs/>
          <w:sz w:val="24"/>
          <w:szCs w:val="24"/>
        </w:rPr>
        <w:t>:</w:t>
      </w:r>
      <w:r w:rsidRPr="00D52000">
        <w:rPr>
          <w:rFonts w:ascii="Times New Roman" w:hAnsi="Times New Roman" w:cs="Times New Roman"/>
          <w:sz w:val="24"/>
          <w:szCs w:val="24"/>
        </w:rPr>
        <w:t xml:space="preserve"> </w:t>
      </w:r>
      <w:r w:rsidRPr="00D52000">
        <w:rPr>
          <w:rFonts w:ascii="Times New Roman" w:hAnsi="Times New Roman" w:cs="Times New Roman"/>
          <w:sz w:val="24"/>
          <w:szCs w:val="24"/>
        </w:rPr>
        <w:t xml:space="preserve"> In the experiment they tested whether there was any difference in response time for congruent and incongruent colour-word stimuli.</w:t>
      </w:r>
    </w:p>
    <w:p w14:paraId="10FE6373" w14:textId="77777777" w:rsidR="0032043E" w:rsidRPr="00D52000" w:rsidRDefault="0032043E" w:rsidP="0032043E">
      <w:pPr>
        <w:pStyle w:val="BodyText"/>
        <w:spacing w:before="16"/>
        <w:rPr>
          <w:rFonts w:ascii="Times New Roman" w:hAnsi="Times New Roman" w:cs="Times New Roman"/>
          <w:sz w:val="24"/>
          <w:szCs w:val="24"/>
        </w:rPr>
      </w:pPr>
    </w:p>
    <w:p w14:paraId="3B376B9F" w14:textId="33834F9E" w:rsidR="00E76415" w:rsidRPr="00D52000" w:rsidRDefault="0032043E" w:rsidP="0032043E">
      <w:pPr>
        <w:pStyle w:val="BodyText"/>
        <w:spacing w:before="16"/>
        <w:rPr>
          <w:rFonts w:ascii="Times New Roman" w:hAnsi="Times New Roman" w:cs="Times New Roman"/>
          <w:sz w:val="24"/>
          <w:szCs w:val="24"/>
        </w:rPr>
      </w:pPr>
      <w:r w:rsidRPr="00D52000">
        <w:rPr>
          <w:rFonts w:ascii="Times New Roman" w:hAnsi="Times New Roman" w:cs="Times New Roman"/>
          <w:b/>
          <w:bCs/>
          <w:sz w:val="24"/>
          <w:szCs w:val="24"/>
        </w:rPr>
        <w:t>Hypothesis</w:t>
      </w:r>
      <w:r w:rsidRPr="00D52000">
        <w:rPr>
          <w:rFonts w:ascii="Times New Roman" w:hAnsi="Times New Roman" w:cs="Times New Roman"/>
          <w:b/>
          <w:bCs/>
          <w:sz w:val="24"/>
          <w:szCs w:val="24"/>
        </w:rPr>
        <w:t>:</w:t>
      </w:r>
      <w:r w:rsidRPr="00D52000">
        <w:rPr>
          <w:rFonts w:ascii="Times New Roman" w:hAnsi="Times New Roman" w:cs="Times New Roman"/>
          <w:sz w:val="24"/>
          <w:szCs w:val="24"/>
        </w:rPr>
        <w:t xml:space="preserve"> The p</w:t>
      </w:r>
      <w:r w:rsidR="00D52000">
        <w:rPr>
          <w:rFonts w:ascii="Times New Roman" w:hAnsi="Times New Roman" w:cs="Times New Roman"/>
          <w:sz w:val="24"/>
          <w:szCs w:val="24"/>
        </w:rPr>
        <w:t>r</w:t>
      </w:r>
      <w:r w:rsidRPr="00D52000">
        <w:rPr>
          <w:rFonts w:ascii="Times New Roman" w:hAnsi="Times New Roman" w:cs="Times New Roman"/>
          <w:sz w:val="24"/>
          <w:szCs w:val="24"/>
        </w:rPr>
        <w:t>ed</w:t>
      </w:r>
      <w:r w:rsidRPr="00D52000">
        <w:rPr>
          <w:rFonts w:ascii="Times New Roman" w:hAnsi="Times New Roman" w:cs="Times New Roman"/>
          <w:sz w:val="24"/>
          <w:szCs w:val="24"/>
        </w:rPr>
        <w:t xml:space="preserve">iction was that incongruent and congruent trials would </w:t>
      </w:r>
      <w:r w:rsidR="00D52000">
        <w:rPr>
          <w:rFonts w:ascii="Times New Roman" w:hAnsi="Times New Roman" w:cs="Times New Roman"/>
          <w:sz w:val="24"/>
          <w:szCs w:val="24"/>
        </w:rPr>
        <w:t>give</w:t>
      </w:r>
      <w:r w:rsidRPr="00D52000">
        <w:rPr>
          <w:rFonts w:ascii="Times New Roman" w:hAnsi="Times New Roman" w:cs="Times New Roman"/>
          <w:sz w:val="24"/>
          <w:szCs w:val="24"/>
        </w:rPr>
        <w:t xml:space="preserve"> reaction times of different lengths; the incongruent trials would have longer reaction times because the word and ink colour would give conflicting information.</w:t>
      </w:r>
    </w:p>
    <w:p w14:paraId="71FABB6C" w14:textId="77777777" w:rsidR="0032043E" w:rsidRPr="00D52000" w:rsidRDefault="0032043E" w:rsidP="0032043E">
      <w:pPr>
        <w:pStyle w:val="BodyText"/>
        <w:spacing w:before="16"/>
        <w:rPr>
          <w:rFonts w:ascii="Times New Roman" w:hAnsi="Times New Roman" w:cs="Times New Roman"/>
        </w:rPr>
      </w:pPr>
    </w:p>
    <w:p w14:paraId="58289212" w14:textId="77777777" w:rsidR="00E76415" w:rsidRPr="00D52000" w:rsidRDefault="00000000">
      <w:pPr>
        <w:pStyle w:val="Heading2"/>
        <w:spacing w:before="0"/>
        <w:rPr>
          <w:rFonts w:ascii="Times New Roman" w:hAnsi="Times New Roman" w:cs="Times New Roman"/>
          <w:spacing w:val="-2"/>
        </w:rPr>
      </w:pPr>
      <w:r w:rsidRPr="00D52000">
        <w:rPr>
          <w:rFonts w:ascii="Times New Roman" w:hAnsi="Times New Roman" w:cs="Times New Roman"/>
          <w:spacing w:val="-2"/>
        </w:rPr>
        <w:t>Method</w:t>
      </w:r>
    </w:p>
    <w:p w14:paraId="08B4B3AF" w14:textId="77777777" w:rsidR="0032043E" w:rsidRPr="00D52000" w:rsidRDefault="0032043E">
      <w:pPr>
        <w:pStyle w:val="Heading2"/>
        <w:spacing w:before="0"/>
        <w:rPr>
          <w:rFonts w:ascii="Times New Roman" w:hAnsi="Times New Roman" w:cs="Times New Roman"/>
          <w:spacing w:val="-2"/>
        </w:rPr>
      </w:pPr>
    </w:p>
    <w:p w14:paraId="4A0FE2EA" w14:textId="77777777" w:rsidR="0032043E" w:rsidRPr="00D52000" w:rsidRDefault="0032043E" w:rsidP="0032043E">
      <w:pPr>
        <w:pStyle w:val="Heading2"/>
        <w:rPr>
          <w:rFonts w:ascii="Times New Roman" w:hAnsi="Times New Roman" w:cs="Times New Roman"/>
        </w:rPr>
      </w:pPr>
      <w:r w:rsidRPr="00D52000">
        <w:rPr>
          <w:rFonts w:ascii="Times New Roman" w:hAnsi="Times New Roman" w:cs="Times New Roman"/>
        </w:rPr>
        <w:t>Participant</w:t>
      </w:r>
    </w:p>
    <w:p w14:paraId="5E80F69C" w14:textId="304AE26C" w:rsidR="0032043E" w:rsidRPr="00D52000" w:rsidRDefault="0032043E" w:rsidP="0032043E">
      <w:pPr>
        <w:pStyle w:val="Heading2"/>
        <w:rPr>
          <w:rFonts w:ascii="Times New Roman" w:hAnsi="Times New Roman" w:cs="Times New Roman"/>
          <w:b w:val="0"/>
          <w:bCs w:val="0"/>
          <w:sz w:val="24"/>
          <w:szCs w:val="24"/>
        </w:rPr>
      </w:pPr>
      <w:r w:rsidRPr="00D52000">
        <w:rPr>
          <w:rFonts w:ascii="Times New Roman" w:hAnsi="Times New Roman" w:cs="Times New Roman"/>
          <w:b w:val="0"/>
          <w:bCs w:val="0"/>
          <w:sz w:val="24"/>
          <w:szCs w:val="24"/>
        </w:rPr>
        <w:t>Participant was a 20-year-old male undergraduate student. He has run the experiment separately in the University. Participants were asked to participate and informed consent was received prior to the task. In the experimental output, a participant label instead of a personal identifier was used.</w:t>
      </w:r>
    </w:p>
    <w:p w14:paraId="42F525AD" w14:textId="77777777" w:rsidR="0032043E" w:rsidRPr="00D52000" w:rsidRDefault="0032043E" w:rsidP="0032043E">
      <w:pPr>
        <w:pStyle w:val="Heading2"/>
        <w:rPr>
          <w:rFonts w:ascii="Times New Roman" w:hAnsi="Times New Roman" w:cs="Times New Roman"/>
          <w:b w:val="0"/>
          <w:bCs w:val="0"/>
        </w:rPr>
      </w:pPr>
    </w:p>
    <w:p w14:paraId="413F3D34" w14:textId="321BD85F" w:rsidR="00D52000" w:rsidRPr="00D52000" w:rsidRDefault="0032043E" w:rsidP="00D52000">
      <w:pPr>
        <w:pStyle w:val="Heading2"/>
        <w:rPr>
          <w:rFonts w:ascii="Times New Roman" w:hAnsi="Times New Roman" w:cs="Times New Roman"/>
        </w:rPr>
      </w:pPr>
      <w:r w:rsidRPr="00D52000">
        <w:rPr>
          <w:rFonts w:ascii="Times New Roman" w:hAnsi="Times New Roman" w:cs="Times New Roman"/>
        </w:rPr>
        <w:t>Materials</w:t>
      </w:r>
    </w:p>
    <w:p w14:paraId="4C59F907" w14:textId="77777777" w:rsidR="0032043E" w:rsidRPr="00D52000" w:rsidRDefault="0032043E" w:rsidP="0032043E">
      <w:pPr>
        <w:pStyle w:val="Heading2"/>
        <w:rPr>
          <w:rFonts w:ascii="Times New Roman" w:hAnsi="Times New Roman" w:cs="Times New Roman"/>
          <w:b w:val="0"/>
          <w:bCs w:val="0"/>
          <w:sz w:val="24"/>
          <w:szCs w:val="24"/>
        </w:rPr>
      </w:pPr>
      <w:r w:rsidRPr="00D52000">
        <w:rPr>
          <w:rFonts w:ascii="Times New Roman" w:hAnsi="Times New Roman" w:cs="Times New Roman"/>
          <w:b w:val="0"/>
          <w:bCs w:val="0"/>
          <w:sz w:val="24"/>
          <w:szCs w:val="24"/>
        </w:rPr>
        <w:t>An experiment was conducted using PsychoPy 2026.2.3 with full screen enabled. Approximate display refresh rate recorded was 60.13 Hz. The responses were obtained by a standard keyboard.</w:t>
      </w:r>
    </w:p>
    <w:p w14:paraId="1213AA0E" w14:textId="77777777" w:rsidR="00D52000" w:rsidRDefault="0032043E" w:rsidP="0032043E">
      <w:pPr>
        <w:pStyle w:val="Heading2"/>
        <w:spacing w:before="0"/>
        <w:rPr>
          <w:rFonts w:ascii="Times New Roman" w:hAnsi="Times New Roman" w:cs="Times New Roman"/>
          <w:b w:val="0"/>
          <w:bCs w:val="0"/>
          <w:sz w:val="24"/>
          <w:szCs w:val="24"/>
        </w:rPr>
      </w:pPr>
      <w:r w:rsidRPr="00D52000">
        <w:rPr>
          <w:rFonts w:ascii="Times New Roman" w:hAnsi="Times New Roman" w:cs="Times New Roman"/>
          <w:b w:val="0"/>
          <w:bCs w:val="0"/>
          <w:sz w:val="24"/>
          <w:szCs w:val="24"/>
        </w:rPr>
        <w:t xml:space="preserve">The words </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 xml:space="preserve"> and </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 xml:space="preserve"> were written in </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 xml:space="preserve"> or </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 xml:space="preserve"> ink in the stimulus set. </w:t>
      </w:r>
    </w:p>
    <w:p w14:paraId="08885DFF" w14:textId="43DD0B9F" w:rsidR="0032043E" w:rsidRPr="00D52000" w:rsidRDefault="0032043E" w:rsidP="0032043E">
      <w:pPr>
        <w:pStyle w:val="Heading2"/>
        <w:spacing w:before="0"/>
        <w:rPr>
          <w:rFonts w:ascii="Times New Roman" w:hAnsi="Times New Roman" w:cs="Times New Roman"/>
          <w:b w:val="0"/>
          <w:bCs w:val="0"/>
          <w:sz w:val="24"/>
          <w:szCs w:val="24"/>
        </w:rPr>
      </w:pPr>
      <w:r w:rsidRPr="00D52000">
        <w:rPr>
          <w:rFonts w:ascii="Times New Roman" w:hAnsi="Times New Roman" w:cs="Times New Roman"/>
          <w:b w:val="0"/>
          <w:bCs w:val="0"/>
          <w:sz w:val="24"/>
          <w:szCs w:val="24"/>
        </w:rPr>
        <w:t xml:space="preserve">The four combinations were: </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 xml:space="preserve">, </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 xml:space="preserve">, </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 xml:space="preserve">, and </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 xml:space="preserve">. The cases of </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 xml:space="preserve"> and </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 xml:space="preserve"> were congruent case, but the cases of </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 xml:space="preserve"> and </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 xml:space="preserve"> were incongruent case. The R key was the </w:t>
      </w:r>
      <w:r w:rsidRPr="00D52000">
        <w:rPr>
          <w:rFonts w:ascii="Times New Roman" w:hAnsi="Times New Roman" w:cs="Times New Roman"/>
          <w:b w:val="0"/>
          <w:bCs w:val="0"/>
          <w:sz w:val="24"/>
          <w:szCs w:val="24"/>
        </w:rPr>
        <w:t>Red</w:t>
      </w:r>
      <w:r w:rsidRPr="00D52000">
        <w:rPr>
          <w:rFonts w:ascii="Times New Roman" w:hAnsi="Times New Roman" w:cs="Times New Roman"/>
          <w:b w:val="0"/>
          <w:bCs w:val="0"/>
          <w:sz w:val="24"/>
          <w:szCs w:val="24"/>
        </w:rPr>
        <w:t xml:space="preserve"> and the B key was the </w:t>
      </w:r>
      <w:r w:rsidRPr="00D52000">
        <w:rPr>
          <w:rFonts w:ascii="Times New Roman" w:hAnsi="Times New Roman" w:cs="Times New Roman"/>
          <w:b w:val="0"/>
          <w:bCs w:val="0"/>
          <w:sz w:val="24"/>
          <w:szCs w:val="24"/>
        </w:rPr>
        <w:t>Blue</w:t>
      </w:r>
      <w:r w:rsidRPr="00D52000">
        <w:rPr>
          <w:rFonts w:ascii="Times New Roman" w:hAnsi="Times New Roman" w:cs="Times New Roman"/>
          <w:b w:val="0"/>
          <w:bCs w:val="0"/>
          <w:sz w:val="24"/>
          <w:szCs w:val="24"/>
        </w:rPr>
        <w:t>.</w:t>
      </w:r>
    </w:p>
    <w:p w14:paraId="5C10AB3E" w14:textId="77777777" w:rsidR="00E76415" w:rsidRPr="00D52000" w:rsidRDefault="00000000">
      <w:pPr>
        <w:spacing w:before="161"/>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1</w:t>
      </w:r>
    </w:p>
    <w:p w14:paraId="06866310" w14:textId="77777777" w:rsidR="00E76415" w:rsidRPr="00D52000" w:rsidRDefault="00000000">
      <w:pPr>
        <w:pStyle w:val="BodyText"/>
        <w:spacing w:before="5"/>
        <w:rPr>
          <w:rFonts w:ascii="Times New Roman" w:hAnsi="Times New Roman" w:cs="Times New Roman"/>
          <w:sz w:val="15"/>
        </w:rPr>
      </w:pPr>
      <w:r w:rsidRPr="00D52000">
        <w:rPr>
          <w:rFonts w:ascii="Times New Roman" w:hAnsi="Times New Roman" w:cs="Times New Roman"/>
          <w:noProof/>
          <w:sz w:val="15"/>
        </w:rPr>
        <w:lastRenderedPageBreak/>
        <w:drawing>
          <wp:anchor distT="0" distB="0" distL="0" distR="0" simplePos="0" relativeHeight="251646976" behindDoc="1" locked="0" layoutInCell="1" allowOverlap="1" wp14:anchorId="75FC72DC" wp14:editId="70CF6070">
            <wp:simplePos x="0" y="0"/>
            <wp:positionH relativeFrom="page">
              <wp:posOffset>1079999</wp:posOffset>
            </wp:positionH>
            <wp:positionV relativeFrom="paragraph">
              <wp:posOffset>128281</wp:posOffset>
            </wp:positionV>
            <wp:extent cx="5362575" cy="2574036"/>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5362575" cy="2574036"/>
                    </a:xfrm>
                    <a:prstGeom prst="rect">
                      <a:avLst/>
                    </a:prstGeom>
                  </pic:spPr>
                </pic:pic>
              </a:graphicData>
            </a:graphic>
          </wp:anchor>
        </w:drawing>
      </w:r>
    </w:p>
    <w:p w14:paraId="6C9301C0" w14:textId="77777777" w:rsidR="00E76415" w:rsidRPr="00D52000" w:rsidRDefault="00E76415">
      <w:pPr>
        <w:pStyle w:val="BodyText"/>
        <w:rPr>
          <w:rFonts w:ascii="Times New Roman" w:hAnsi="Times New Roman" w:cs="Times New Roman"/>
          <w:sz w:val="15"/>
        </w:rPr>
        <w:sectPr w:rsidR="00E76415" w:rsidRPr="00D52000">
          <w:pgSz w:w="11910" w:h="16840"/>
          <w:pgMar w:top="960" w:right="1133" w:bottom="280" w:left="1133" w:header="720" w:footer="720" w:gutter="0"/>
          <w:cols w:space="720"/>
        </w:sectPr>
      </w:pPr>
    </w:p>
    <w:p w14:paraId="5EB711A4" w14:textId="77777777" w:rsidR="00E76415" w:rsidRPr="00D52000" w:rsidRDefault="00000000">
      <w:pPr>
        <w:spacing w:before="80" w:line="278" w:lineRule="auto"/>
        <w:ind w:left="3" w:right="1"/>
        <w:jc w:val="center"/>
        <w:rPr>
          <w:rFonts w:ascii="Times New Roman" w:hAnsi="Times New Roman" w:cs="Times New Roman"/>
          <w:i/>
          <w:sz w:val="18"/>
        </w:rPr>
      </w:pPr>
      <w:r w:rsidRPr="00D52000">
        <w:rPr>
          <w:rFonts w:ascii="Times New Roman" w:hAnsi="Times New Roman" w:cs="Times New Roman"/>
          <w:i/>
          <w:sz w:val="18"/>
        </w:rPr>
        <w:lastRenderedPageBreak/>
        <w:t>Figure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1.</w:t>
      </w:r>
      <w:r w:rsidRPr="00D52000">
        <w:rPr>
          <w:rFonts w:ascii="Times New Roman" w:hAnsi="Times New Roman" w:cs="Times New Roman"/>
          <w:i/>
          <w:spacing w:val="-3"/>
          <w:sz w:val="18"/>
        </w:rPr>
        <w:t xml:space="preserve"> </w:t>
      </w:r>
      <w:r w:rsidRPr="00D52000">
        <w:rPr>
          <w:rFonts w:ascii="Times New Roman" w:hAnsi="Times New Roman" w:cs="Times New Roman"/>
          <w:i/>
          <w:sz w:val="18"/>
        </w:rPr>
        <w:t>Fixation</w:t>
      </w:r>
      <w:r w:rsidRPr="00D52000">
        <w:rPr>
          <w:rFonts w:ascii="Times New Roman" w:hAnsi="Times New Roman" w:cs="Times New Roman"/>
          <w:i/>
          <w:spacing w:val="-3"/>
          <w:sz w:val="18"/>
        </w:rPr>
        <w:t xml:space="preserve"> </w:t>
      </w:r>
      <w:r w:rsidRPr="00D52000">
        <w:rPr>
          <w:rFonts w:ascii="Times New Roman" w:hAnsi="Times New Roman" w:cs="Times New Roman"/>
          <w:i/>
          <w:sz w:val="18"/>
        </w:rPr>
        <w:t>stimulus</w:t>
      </w:r>
      <w:r w:rsidRPr="00D52000">
        <w:rPr>
          <w:rFonts w:ascii="Times New Roman" w:hAnsi="Times New Roman" w:cs="Times New Roman"/>
          <w:i/>
          <w:spacing w:val="-3"/>
          <w:sz w:val="18"/>
        </w:rPr>
        <w:t xml:space="preserve"> </w:t>
      </w:r>
      <w:r w:rsidRPr="00D52000">
        <w:rPr>
          <w:rFonts w:ascii="Times New Roman" w:hAnsi="Times New Roman" w:cs="Times New Roman"/>
          <w:i/>
          <w:sz w:val="18"/>
        </w:rPr>
        <w:t>reconstructed</w:t>
      </w:r>
      <w:r w:rsidRPr="00D52000">
        <w:rPr>
          <w:rFonts w:ascii="Times New Roman" w:hAnsi="Times New Roman" w:cs="Times New Roman"/>
          <w:i/>
          <w:spacing w:val="-3"/>
          <w:sz w:val="18"/>
        </w:rPr>
        <w:t xml:space="preserve"> </w:t>
      </w:r>
      <w:r w:rsidRPr="00D52000">
        <w:rPr>
          <w:rFonts w:ascii="Times New Roman" w:hAnsi="Times New Roman" w:cs="Times New Roman"/>
          <w:i/>
          <w:sz w:val="18"/>
        </w:rPr>
        <w:t>from</w:t>
      </w:r>
      <w:r w:rsidRPr="00D52000">
        <w:rPr>
          <w:rFonts w:ascii="Times New Roman" w:hAnsi="Times New Roman" w:cs="Times New Roman"/>
          <w:i/>
          <w:spacing w:val="-3"/>
          <w:sz w:val="18"/>
        </w:rPr>
        <w:t xml:space="preserve"> </w:t>
      </w:r>
      <w:r w:rsidRPr="00D52000">
        <w:rPr>
          <w:rFonts w:ascii="Times New Roman" w:hAnsi="Times New Roman" w:cs="Times New Roman"/>
          <w:i/>
          <w:sz w:val="18"/>
        </w:rPr>
        <w:t>the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uploaded</w:t>
      </w:r>
      <w:r w:rsidRPr="00D52000">
        <w:rPr>
          <w:rFonts w:ascii="Times New Roman" w:hAnsi="Times New Roman" w:cs="Times New Roman"/>
          <w:i/>
          <w:spacing w:val="-3"/>
          <w:sz w:val="18"/>
        </w:rPr>
        <w:t xml:space="preserve"> </w:t>
      </w:r>
      <w:r w:rsidRPr="00D52000">
        <w:rPr>
          <w:rFonts w:ascii="Times New Roman" w:hAnsi="Times New Roman" w:cs="Times New Roman"/>
          <w:i/>
          <w:sz w:val="18"/>
        </w:rPr>
        <w:t>PsychoPy</w:t>
      </w:r>
      <w:r w:rsidRPr="00D52000">
        <w:rPr>
          <w:rFonts w:ascii="Times New Roman" w:hAnsi="Times New Roman" w:cs="Times New Roman"/>
          <w:i/>
          <w:spacing w:val="-3"/>
          <w:sz w:val="18"/>
        </w:rPr>
        <w:t xml:space="preserve"> </w:t>
      </w:r>
      <w:r w:rsidRPr="00D52000">
        <w:rPr>
          <w:rFonts w:ascii="Times New Roman" w:hAnsi="Times New Roman" w:cs="Times New Roman"/>
          <w:i/>
          <w:sz w:val="18"/>
        </w:rPr>
        <w:t>experiment</w:t>
      </w:r>
      <w:r w:rsidRPr="00D52000">
        <w:rPr>
          <w:rFonts w:ascii="Times New Roman" w:hAnsi="Times New Roman" w:cs="Times New Roman"/>
          <w:i/>
          <w:spacing w:val="-3"/>
          <w:sz w:val="18"/>
        </w:rPr>
        <w:t xml:space="preserve"> </w:t>
      </w:r>
      <w:r w:rsidRPr="00D52000">
        <w:rPr>
          <w:rFonts w:ascii="Times New Roman" w:hAnsi="Times New Roman" w:cs="Times New Roman"/>
          <w:i/>
          <w:sz w:val="18"/>
        </w:rPr>
        <w:t>settings:</w:t>
      </w:r>
      <w:r w:rsidRPr="00D52000">
        <w:rPr>
          <w:rFonts w:ascii="Times New Roman" w:hAnsi="Times New Roman" w:cs="Times New Roman"/>
          <w:i/>
          <w:spacing w:val="-3"/>
          <w:sz w:val="18"/>
        </w:rPr>
        <w:t xml:space="preserve"> </w:t>
      </w:r>
      <w:r w:rsidRPr="00D52000">
        <w:rPr>
          <w:rFonts w:ascii="Times New Roman" w:hAnsi="Times New Roman" w:cs="Times New Roman"/>
          <w:i/>
          <w:sz w:val="18"/>
        </w:rPr>
        <w:t>a</w:t>
      </w:r>
      <w:r w:rsidRPr="00D52000">
        <w:rPr>
          <w:rFonts w:ascii="Times New Roman" w:hAnsi="Times New Roman" w:cs="Times New Roman"/>
          <w:i/>
          <w:spacing w:val="-3"/>
          <w:sz w:val="18"/>
        </w:rPr>
        <w:t xml:space="preserve"> </w:t>
      </w:r>
      <w:r w:rsidRPr="00D52000">
        <w:rPr>
          <w:rFonts w:ascii="Times New Roman" w:hAnsi="Times New Roman" w:cs="Times New Roman"/>
          <w:i/>
          <w:sz w:val="18"/>
        </w:rPr>
        <w:t>white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cross</w:t>
      </w:r>
      <w:r w:rsidRPr="00D52000">
        <w:rPr>
          <w:rFonts w:ascii="Times New Roman" w:hAnsi="Times New Roman" w:cs="Times New Roman"/>
          <w:i/>
          <w:spacing w:val="-3"/>
          <w:sz w:val="18"/>
        </w:rPr>
        <w:t xml:space="preserve"> </w:t>
      </w:r>
      <w:r w:rsidRPr="00D52000">
        <w:rPr>
          <w:rFonts w:ascii="Times New Roman" w:hAnsi="Times New Roman" w:cs="Times New Roman"/>
          <w:i/>
          <w:sz w:val="18"/>
        </w:rPr>
        <w:t>displayed</w:t>
      </w:r>
      <w:r w:rsidRPr="00D52000">
        <w:rPr>
          <w:rFonts w:ascii="Times New Roman" w:hAnsi="Times New Roman" w:cs="Times New Roman"/>
          <w:i/>
          <w:spacing w:val="-3"/>
          <w:sz w:val="18"/>
        </w:rPr>
        <w:t xml:space="preserve"> </w:t>
      </w:r>
      <w:r w:rsidRPr="00D52000">
        <w:rPr>
          <w:rFonts w:ascii="Times New Roman" w:hAnsi="Times New Roman" w:cs="Times New Roman"/>
          <w:i/>
          <w:sz w:val="18"/>
        </w:rPr>
        <w:t>for 500 ms.</w:t>
      </w:r>
    </w:p>
    <w:p w14:paraId="302CBA30" w14:textId="77777777" w:rsidR="00E76415" w:rsidRPr="00D52000" w:rsidRDefault="00000000">
      <w:pPr>
        <w:spacing w:before="180"/>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2</w:t>
      </w:r>
    </w:p>
    <w:p w14:paraId="3EEF95B6" w14:textId="77777777" w:rsidR="00E76415" w:rsidRPr="00D52000" w:rsidRDefault="00000000">
      <w:pPr>
        <w:pStyle w:val="BodyText"/>
        <w:spacing w:before="5"/>
        <w:rPr>
          <w:rFonts w:ascii="Times New Roman" w:hAnsi="Times New Roman" w:cs="Times New Roman"/>
          <w:sz w:val="15"/>
        </w:rPr>
      </w:pPr>
      <w:r w:rsidRPr="00D52000">
        <w:rPr>
          <w:rFonts w:ascii="Times New Roman" w:hAnsi="Times New Roman" w:cs="Times New Roman"/>
          <w:noProof/>
          <w:sz w:val="15"/>
        </w:rPr>
        <w:drawing>
          <wp:anchor distT="0" distB="0" distL="0" distR="0" simplePos="0" relativeHeight="251652096" behindDoc="1" locked="0" layoutInCell="1" allowOverlap="1" wp14:anchorId="5EB38A51" wp14:editId="28CE3957">
            <wp:simplePos x="0" y="0"/>
            <wp:positionH relativeFrom="page">
              <wp:posOffset>1079999</wp:posOffset>
            </wp:positionH>
            <wp:positionV relativeFrom="paragraph">
              <wp:posOffset>128340</wp:posOffset>
            </wp:positionV>
            <wp:extent cx="5381693" cy="2511456"/>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5381693" cy="2511456"/>
                    </a:xfrm>
                    <a:prstGeom prst="rect">
                      <a:avLst/>
                    </a:prstGeom>
                  </pic:spPr>
                </pic:pic>
              </a:graphicData>
            </a:graphic>
          </wp:anchor>
        </w:drawing>
      </w:r>
    </w:p>
    <w:p w14:paraId="084F2B88" w14:textId="40298FB7" w:rsidR="00E76415" w:rsidRPr="00D52000" w:rsidRDefault="00000000">
      <w:pPr>
        <w:spacing w:before="144"/>
        <w:ind w:left="3" w:right="3"/>
        <w:jc w:val="center"/>
        <w:rPr>
          <w:rFonts w:ascii="Times New Roman" w:hAnsi="Times New Roman" w:cs="Times New Roman"/>
          <w:i/>
          <w:sz w:val="18"/>
        </w:rPr>
      </w:pPr>
      <w:r w:rsidRPr="00D52000">
        <w:rPr>
          <w:rFonts w:ascii="Times New Roman" w:hAnsi="Times New Roman" w:cs="Times New Roman"/>
          <w:i/>
          <w:sz w:val="18"/>
        </w:rPr>
        <w:t xml:space="preserve">Figure 2. </w:t>
      </w:r>
      <w:r w:rsidR="0032043E" w:rsidRPr="00D52000">
        <w:rPr>
          <w:rFonts w:ascii="Times New Roman" w:hAnsi="Times New Roman" w:cs="Times New Roman"/>
          <w:i/>
          <w:sz w:val="18"/>
        </w:rPr>
        <w:t>Red</w:t>
      </w:r>
      <w:r w:rsidRPr="00D52000">
        <w:rPr>
          <w:rFonts w:ascii="Times New Roman" w:hAnsi="Times New Roman" w:cs="Times New Roman"/>
          <w:i/>
          <w:sz w:val="18"/>
        </w:rPr>
        <w:t xml:space="preserve"> presented in </w:t>
      </w:r>
      <w:r w:rsidR="0032043E" w:rsidRPr="00D52000">
        <w:rPr>
          <w:rFonts w:ascii="Times New Roman" w:hAnsi="Times New Roman" w:cs="Times New Roman"/>
          <w:i/>
          <w:sz w:val="18"/>
        </w:rPr>
        <w:t>Blue</w:t>
      </w:r>
      <w:r w:rsidRPr="00D52000">
        <w:rPr>
          <w:rFonts w:ascii="Times New Roman" w:hAnsi="Times New Roman" w:cs="Times New Roman"/>
          <w:i/>
          <w:sz w:val="18"/>
        </w:rPr>
        <w:t xml:space="preserve"> ink (incongruent </w:t>
      </w:r>
      <w:r w:rsidRPr="00D52000">
        <w:rPr>
          <w:rFonts w:ascii="Times New Roman" w:hAnsi="Times New Roman" w:cs="Times New Roman"/>
          <w:i/>
          <w:spacing w:val="-2"/>
          <w:sz w:val="18"/>
        </w:rPr>
        <w:t>condition).</w:t>
      </w:r>
    </w:p>
    <w:p w14:paraId="6045ADA9" w14:textId="77777777" w:rsidR="00E76415" w:rsidRPr="00D52000" w:rsidRDefault="00E76415">
      <w:pPr>
        <w:pStyle w:val="BodyText"/>
        <w:spacing w:before="6"/>
        <w:rPr>
          <w:rFonts w:ascii="Times New Roman" w:hAnsi="Times New Roman" w:cs="Times New Roman"/>
          <w:i/>
          <w:sz w:val="18"/>
        </w:rPr>
      </w:pPr>
    </w:p>
    <w:p w14:paraId="6C242181" w14:textId="77777777" w:rsidR="00E76415" w:rsidRPr="00D52000" w:rsidRDefault="00000000">
      <w:pPr>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3</w:t>
      </w:r>
    </w:p>
    <w:p w14:paraId="41264E65" w14:textId="77777777" w:rsidR="00E76415" w:rsidRPr="00D52000" w:rsidRDefault="00000000">
      <w:pPr>
        <w:pStyle w:val="BodyText"/>
        <w:spacing w:before="6"/>
        <w:rPr>
          <w:rFonts w:ascii="Times New Roman" w:hAnsi="Times New Roman" w:cs="Times New Roman"/>
          <w:sz w:val="15"/>
        </w:rPr>
      </w:pPr>
      <w:r w:rsidRPr="00D52000">
        <w:rPr>
          <w:rFonts w:ascii="Times New Roman" w:hAnsi="Times New Roman" w:cs="Times New Roman"/>
          <w:noProof/>
          <w:sz w:val="15"/>
        </w:rPr>
        <w:drawing>
          <wp:anchor distT="0" distB="0" distL="0" distR="0" simplePos="0" relativeHeight="251657216" behindDoc="1" locked="0" layoutInCell="1" allowOverlap="1" wp14:anchorId="0A7A9860" wp14:editId="1C343F38">
            <wp:simplePos x="0" y="0"/>
            <wp:positionH relativeFrom="page">
              <wp:posOffset>1079999</wp:posOffset>
            </wp:positionH>
            <wp:positionV relativeFrom="paragraph">
              <wp:posOffset>128591</wp:posOffset>
            </wp:positionV>
            <wp:extent cx="5394960" cy="251764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5394960" cy="2517648"/>
                    </a:xfrm>
                    <a:prstGeom prst="rect">
                      <a:avLst/>
                    </a:prstGeom>
                  </pic:spPr>
                </pic:pic>
              </a:graphicData>
            </a:graphic>
          </wp:anchor>
        </w:drawing>
      </w:r>
    </w:p>
    <w:p w14:paraId="759A4E55" w14:textId="309B46C3" w:rsidR="00E76415" w:rsidRPr="00D52000" w:rsidRDefault="00000000">
      <w:pPr>
        <w:spacing w:before="135"/>
        <w:ind w:left="3" w:right="3"/>
        <w:jc w:val="center"/>
        <w:rPr>
          <w:rFonts w:ascii="Times New Roman" w:hAnsi="Times New Roman" w:cs="Times New Roman"/>
          <w:i/>
          <w:sz w:val="18"/>
        </w:rPr>
      </w:pPr>
      <w:r w:rsidRPr="00D52000">
        <w:rPr>
          <w:rFonts w:ascii="Times New Roman" w:hAnsi="Times New Roman" w:cs="Times New Roman"/>
          <w:i/>
          <w:sz w:val="18"/>
        </w:rPr>
        <w:t xml:space="preserve">Figure 3. </w:t>
      </w:r>
      <w:r w:rsidR="0032043E" w:rsidRPr="00D52000">
        <w:rPr>
          <w:rFonts w:ascii="Times New Roman" w:hAnsi="Times New Roman" w:cs="Times New Roman"/>
          <w:i/>
          <w:sz w:val="18"/>
        </w:rPr>
        <w:t>Red</w:t>
      </w:r>
      <w:r w:rsidRPr="00D52000">
        <w:rPr>
          <w:rFonts w:ascii="Times New Roman" w:hAnsi="Times New Roman" w:cs="Times New Roman"/>
          <w:i/>
          <w:sz w:val="18"/>
        </w:rPr>
        <w:t xml:space="preserve"> presented in </w:t>
      </w:r>
      <w:r w:rsidR="0032043E" w:rsidRPr="00D52000">
        <w:rPr>
          <w:rFonts w:ascii="Times New Roman" w:hAnsi="Times New Roman" w:cs="Times New Roman"/>
          <w:i/>
          <w:sz w:val="18"/>
        </w:rPr>
        <w:t>Red</w:t>
      </w:r>
      <w:r w:rsidRPr="00D52000">
        <w:rPr>
          <w:rFonts w:ascii="Times New Roman" w:hAnsi="Times New Roman" w:cs="Times New Roman"/>
          <w:i/>
          <w:sz w:val="18"/>
        </w:rPr>
        <w:t xml:space="preserve"> ink (congruent </w:t>
      </w:r>
      <w:r w:rsidRPr="00D52000">
        <w:rPr>
          <w:rFonts w:ascii="Times New Roman" w:hAnsi="Times New Roman" w:cs="Times New Roman"/>
          <w:i/>
          <w:spacing w:val="-2"/>
          <w:sz w:val="18"/>
        </w:rPr>
        <w:t>condition).</w:t>
      </w:r>
    </w:p>
    <w:p w14:paraId="3BBC0452" w14:textId="77777777" w:rsidR="00E76415" w:rsidRPr="00D52000" w:rsidRDefault="00E76415">
      <w:pPr>
        <w:pStyle w:val="BodyText"/>
        <w:spacing w:before="5"/>
        <w:rPr>
          <w:rFonts w:ascii="Times New Roman" w:hAnsi="Times New Roman" w:cs="Times New Roman"/>
          <w:i/>
          <w:sz w:val="18"/>
        </w:rPr>
      </w:pPr>
    </w:p>
    <w:p w14:paraId="36FE97EE" w14:textId="77777777" w:rsidR="00E76415" w:rsidRPr="00D52000" w:rsidRDefault="00000000">
      <w:pPr>
        <w:spacing w:before="1"/>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4</w:t>
      </w:r>
    </w:p>
    <w:p w14:paraId="60174CA4" w14:textId="77777777" w:rsidR="00E76415" w:rsidRPr="00D52000" w:rsidRDefault="00E76415">
      <w:pPr>
        <w:jc w:val="center"/>
        <w:rPr>
          <w:rFonts w:ascii="Times New Roman" w:hAnsi="Times New Roman" w:cs="Times New Roman"/>
          <w:sz w:val="18"/>
        </w:rPr>
        <w:sectPr w:rsidR="00E76415" w:rsidRPr="00D52000">
          <w:pgSz w:w="11910" w:h="16840"/>
          <w:pgMar w:top="940" w:right="1133" w:bottom="280" w:left="1133" w:header="720" w:footer="720" w:gutter="0"/>
          <w:cols w:space="720"/>
        </w:sectPr>
      </w:pPr>
    </w:p>
    <w:p w14:paraId="78E41ED8" w14:textId="77777777" w:rsidR="00E76415" w:rsidRPr="00D52000" w:rsidRDefault="00000000">
      <w:pPr>
        <w:ind w:left="567"/>
        <w:rPr>
          <w:rFonts w:ascii="Times New Roman" w:hAnsi="Times New Roman" w:cs="Times New Roman"/>
          <w:sz w:val="20"/>
        </w:rPr>
      </w:pPr>
      <w:r w:rsidRPr="00D52000">
        <w:rPr>
          <w:rFonts w:ascii="Times New Roman" w:hAnsi="Times New Roman" w:cs="Times New Roman"/>
          <w:noProof/>
          <w:sz w:val="20"/>
        </w:rPr>
        <w:lastRenderedPageBreak/>
        <w:drawing>
          <wp:inline distT="0" distB="0" distL="0" distR="0" wp14:anchorId="1B69FE7E" wp14:editId="4C54F5A0">
            <wp:extent cx="5390470" cy="2515552"/>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5390470" cy="2515552"/>
                    </a:xfrm>
                    <a:prstGeom prst="rect">
                      <a:avLst/>
                    </a:prstGeom>
                  </pic:spPr>
                </pic:pic>
              </a:graphicData>
            </a:graphic>
          </wp:inline>
        </w:drawing>
      </w:r>
    </w:p>
    <w:p w14:paraId="62803A8E" w14:textId="22013330" w:rsidR="00E76415" w:rsidRPr="00D52000" w:rsidRDefault="00000000">
      <w:pPr>
        <w:spacing w:before="147"/>
        <w:ind w:left="3" w:right="3"/>
        <w:jc w:val="center"/>
        <w:rPr>
          <w:rFonts w:ascii="Times New Roman" w:hAnsi="Times New Roman" w:cs="Times New Roman"/>
          <w:i/>
          <w:sz w:val="18"/>
        </w:rPr>
      </w:pPr>
      <w:r w:rsidRPr="00D52000">
        <w:rPr>
          <w:rFonts w:ascii="Times New Roman" w:hAnsi="Times New Roman" w:cs="Times New Roman"/>
          <w:i/>
          <w:sz w:val="18"/>
        </w:rPr>
        <w:t xml:space="preserve">Figure 4. </w:t>
      </w:r>
      <w:r w:rsidR="0032043E" w:rsidRPr="00D52000">
        <w:rPr>
          <w:rFonts w:ascii="Times New Roman" w:hAnsi="Times New Roman" w:cs="Times New Roman"/>
          <w:i/>
          <w:sz w:val="18"/>
        </w:rPr>
        <w:t>Blue</w:t>
      </w:r>
      <w:r w:rsidRPr="00D52000">
        <w:rPr>
          <w:rFonts w:ascii="Times New Roman" w:hAnsi="Times New Roman" w:cs="Times New Roman"/>
          <w:i/>
          <w:sz w:val="18"/>
        </w:rPr>
        <w:t xml:space="preserve"> presented in </w:t>
      </w:r>
      <w:r w:rsidR="0032043E" w:rsidRPr="00D52000">
        <w:rPr>
          <w:rFonts w:ascii="Times New Roman" w:hAnsi="Times New Roman" w:cs="Times New Roman"/>
          <w:i/>
          <w:sz w:val="18"/>
        </w:rPr>
        <w:t>Red</w:t>
      </w:r>
      <w:r w:rsidRPr="00D52000">
        <w:rPr>
          <w:rFonts w:ascii="Times New Roman" w:hAnsi="Times New Roman" w:cs="Times New Roman"/>
          <w:i/>
          <w:sz w:val="18"/>
        </w:rPr>
        <w:t xml:space="preserve"> ink (incongruent </w:t>
      </w:r>
      <w:r w:rsidRPr="00D52000">
        <w:rPr>
          <w:rFonts w:ascii="Times New Roman" w:hAnsi="Times New Roman" w:cs="Times New Roman"/>
          <w:i/>
          <w:spacing w:val="-2"/>
          <w:sz w:val="18"/>
        </w:rPr>
        <w:t>condition).</w:t>
      </w:r>
    </w:p>
    <w:p w14:paraId="6C533D9D" w14:textId="77777777" w:rsidR="00E76415" w:rsidRPr="00D52000" w:rsidRDefault="00E76415">
      <w:pPr>
        <w:pStyle w:val="BodyText"/>
        <w:spacing w:before="6"/>
        <w:rPr>
          <w:rFonts w:ascii="Times New Roman" w:hAnsi="Times New Roman" w:cs="Times New Roman"/>
          <w:i/>
          <w:sz w:val="18"/>
        </w:rPr>
      </w:pPr>
    </w:p>
    <w:p w14:paraId="506F9CAE" w14:textId="77777777" w:rsidR="00E76415" w:rsidRPr="00D52000" w:rsidRDefault="00000000">
      <w:pPr>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5</w:t>
      </w:r>
    </w:p>
    <w:p w14:paraId="64DAA7BC" w14:textId="77777777" w:rsidR="00E76415" w:rsidRPr="00D52000" w:rsidRDefault="00000000">
      <w:pPr>
        <w:pStyle w:val="BodyText"/>
        <w:spacing w:before="5"/>
        <w:rPr>
          <w:rFonts w:ascii="Times New Roman" w:hAnsi="Times New Roman" w:cs="Times New Roman"/>
          <w:sz w:val="15"/>
        </w:rPr>
      </w:pPr>
      <w:r w:rsidRPr="00D52000">
        <w:rPr>
          <w:rFonts w:ascii="Times New Roman" w:hAnsi="Times New Roman" w:cs="Times New Roman"/>
          <w:noProof/>
          <w:sz w:val="15"/>
        </w:rPr>
        <w:drawing>
          <wp:anchor distT="0" distB="0" distL="0" distR="0" simplePos="0" relativeHeight="251662336" behindDoc="1" locked="0" layoutInCell="1" allowOverlap="1" wp14:anchorId="725FCA65" wp14:editId="5FE48BA3">
            <wp:simplePos x="0" y="0"/>
            <wp:positionH relativeFrom="page">
              <wp:posOffset>1079999</wp:posOffset>
            </wp:positionH>
            <wp:positionV relativeFrom="paragraph">
              <wp:posOffset>128173</wp:posOffset>
            </wp:positionV>
            <wp:extent cx="5388429" cy="251460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5388429" cy="2514600"/>
                    </a:xfrm>
                    <a:prstGeom prst="rect">
                      <a:avLst/>
                    </a:prstGeom>
                  </pic:spPr>
                </pic:pic>
              </a:graphicData>
            </a:graphic>
          </wp:anchor>
        </w:drawing>
      </w:r>
    </w:p>
    <w:p w14:paraId="3361C00C" w14:textId="09946DC4" w:rsidR="00E76415" w:rsidRPr="00D52000" w:rsidRDefault="00000000">
      <w:pPr>
        <w:spacing w:before="139"/>
        <w:ind w:left="3" w:right="3"/>
        <w:jc w:val="center"/>
        <w:rPr>
          <w:rFonts w:ascii="Times New Roman" w:hAnsi="Times New Roman" w:cs="Times New Roman"/>
          <w:i/>
          <w:sz w:val="18"/>
        </w:rPr>
      </w:pPr>
      <w:r w:rsidRPr="00D52000">
        <w:rPr>
          <w:rFonts w:ascii="Times New Roman" w:hAnsi="Times New Roman" w:cs="Times New Roman"/>
          <w:i/>
          <w:sz w:val="18"/>
        </w:rPr>
        <w:t xml:space="preserve">Figure 5. </w:t>
      </w:r>
      <w:r w:rsidR="0032043E" w:rsidRPr="00D52000">
        <w:rPr>
          <w:rFonts w:ascii="Times New Roman" w:hAnsi="Times New Roman" w:cs="Times New Roman"/>
          <w:i/>
          <w:sz w:val="18"/>
        </w:rPr>
        <w:t>Blue</w:t>
      </w:r>
      <w:r w:rsidRPr="00D52000">
        <w:rPr>
          <w:rFonts w:ascii="Times New Roman" w:hAnsi="Times New Roman" w:cs="Times New Roman"/>
          <w:i/>
          <w:sz w:val="18"/>
        </w:rPr>
        <w:t xml:space="preserve"> presented in </w:t>
      </w:r>
      <w:r w:rsidR="0032043E" w:rsidRPr="00D52000">
        <w:rPr>
          <w:rFonts w:ascii="Times New Roman" w:hAnsi="Times New Roman" w:cs="Times New Roman"/>
          <w:i/>
          <w:sz w:val="18"/>
        </w:rPr>
        <w:t>Blue</w:t>
      </w:r>
      <w:r w:rsidRPr="00D52000">
        <w:rPr>
          <w:rFonts w:ascii="Times New Roman" w:hAnsi="Times New Roman" w:cs="Times New Roman"/>
          <w:i/>
          <w:sz w:val="18"/>
        </w:rPr>
        <w:t xml:space="preserve"> ink (congruent </w:t>
      </w:r>
      <w:r w:rsidRPr="00D52000">
        <w:rPr>
          <w:rFonts w:ascii="Times New Roman" w:hAnsi="Times New Roman" w:cs="Times New Roman"/>
          <w:i/>
          <w:spacing w:val="-2"/>
          <w:sz w:val="18"/>
        </w:rPr>
        <w:t>condition).</w:t>
      </w:r>
    </w:p>
    <w:p w14:paraId="481163A7" w14:textId="77777777" w:rsidR="00E76415" w:rsidRPr="00D52000" w:rsidRDefault="00E76415">
      <w:pPr>
        <w:pStyle w:val="BodyText"/>
        <w:spacing w:before="10"/>
        <w:rPr>
          <w:rFonts w:ascii="Times New Roman" w:hAnsi="Times New Roman" w:cs="Times New Roman"/>
          <w:i/>
          <w:sz w:val="18"/>
        </w:rPr>
      </w:pPr>
    </w:p>
    <w:p w14:paraId="5E28C898" w14:textId="77777777" w:rsidR="00E76415" w:rsidRPr="00D52000" w:rsidRDefault="00000000">
      <w:pPr>
        <w:pStyle w:val="Heading4"/>
        <w:rPr>
          <w:rFonts w:ascii="Times New Roman" w:hAnsi="Times New Roman" w:cs="Times New Roman"/>
          <w:spacing w:val="-2"/>
          <w:sz w:val="32"/>
          <w:szCs w:val="32"/>
        </w:rPr>
      </w:pPr>
      <w:r w:rsidRPr="00D52000">
        <w:rPr>
          <w:rFonts w:ascii="Times New Roman" w:hAnsi="Times New Roman" w:cs="Times New Roman"/>
          <w:spacing w:val="-2"/>
          <w:sz w:val="32"/>
          <w:szCs w:val="32"/>
        </w:rPr>
        <w:t>Procedure</w:t>
      </w:r>
    </w:p>
    <w:p w14:paraId="55AC7C8F" w14:textId="77777777" w:rsidR="0032043E" w:rsidRPr="00D52000" w:rsidRDefault="0032043E">
      <w:pPr>
        <w:pStyle w:val="Heading4"/>
        <w:rPr>
          <w:rFonts w:ascii="Times New Roman" w:hAnsi="Times New Roman" w:cs="Times New Roman"/>
          <w:spacing w:val="-2"/>
        </w:rPr>
      </w:pPr>
    </w:p>
    <w:p w14:paraId="0C105D5C" w14:textId="77777777" w:rsidR="0032043E"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The subject was told to look for the word's colour, but not to read the word, and sat in front of the computer. The R key was used for the "Response" and B key for the "Back" button.</w:t>
      </w:r>
    </w:p>
    <w:p w14:paraId="3140B382" w14:textId="77777777" w:rsidR="00D52000" w:rsidRPr="00D52000" w:rsidRDefault="00D52000" w:rsidP="0032043E">
      <w:pPr>
        <w:pStyle w:val="Heading4"/>
        <w:rPr>
          <w:rFonts w:ascii="Times New Roman" w:hAnsi="Times New Roman" w:cs="Times New Roman"/>
          <w:b w:val="0"/>
          <w:bCs w:val="0"/>
        </w:rPr>
      </w:pPr>
    </w:p>
    <w:p w14:paraId="6ADA3BB5" w14:textId="1A3343B7" w:rsidR="0032043E"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The trials started with a fixation cross that was presented for 500 ms. The word for the colour appeared in the middle of the screen next.</w:t>
      </w:r>
      <w:r w:rsidR="00D52000">
        <w:rPr>
          <w:rFonts w:ascii="Times New Roman" w:hAnsi="Times New Roman" w:cs="Times New Roman"/>
          <w:b w:val="0"/>
          <w:bCs w:val="0"/>
        </w:rPr>
        <w:t xml:space="preserve"> </w:t>
      </w:r>
      <w:r w:rsidRPr="00D52000">
        <w:rPr>
          <w:rFonts w:ascii="Times New Roman" w:hAnsi="Times New Roman" w:cs="Times New Roman"/>
          <w:b w:val="0"/>
          <w:bCs w:val="0"/>
        </w:rPr>
        <w:t>Next, the word for the colour appeared in the middle of the screen. The reaction time response component accepted R and B, and measured the time elapsed from stimulus presentation. The stimulus could be programmed up to 5 s but could be terminated when a response was completed.</w:t>
      </w:r>
    </w:p>
    <w:p w14:paraId="596AF4C1" w14:textId="77777777" w:rsidR="00D52000" w:rsidRPr="00D52000" w:rsidRDefault="00D52000" w:rsidP="0032043E">
      <w:pPr>
        <w:pStyle w:val="Heading4"/>
        <w:rPr>
          <w:rFonts w:ascii="Times New Roman" w:hAnsi="Times New Roman" w:cs="Times New Roman"/>
          <w:b w:val="0"/>
          <w:bCs w:val="0"/>
        </w:rPr>
      </w:pPr>
    </w:p>
    <w:p w14:paraId="51316BD0" w14:textId="77777777" w:rsidR="0032043E" w:rsidRPr="00D52000"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There were four stimulus conditions in the experiment and 5 repetitions of each condition given. The order was randomized by the trial handler to create 20 experimental trials. The accuracy was automatically recorded with a comparison of each response to the programmed correct response.</w:t>
      </w:r>
    </w:p>
    <w:p w14:paraId="0551E49E" w14:textId="77777777" w:rsidR="0032043E" w:rsidRPr="00D52000" w:rsidRDefault="0032043E" w:rsidP="0032043E">
      <w:pPr>
        <w:pStyle w:val="Heading4"/>
        <w:rPr>
          <w:rFonts w:ascii="Times New Roman" w:hAnsi="Times New Roman" w:cs="Times New Roman"/>
          <w:b w:val="0"/>
          <w:bCs w:val="0"/>
        </w:rPr>
      </w:pPr>
    </w:p>
    <w:p w14:paraId="7001FB7A" w14:textId="77777777" w:rsidR="0032043E" w:rsidRPr="00D52000" w:rsidRDefault="0032043E" w:rsidP="0032043E">
      <w:pPr>
        <w:pStyle w:val="Heading4"/>
        <w:rPr>
          <w:rFonts w:ascii="Times New Roman" w:hAnsi="Times New Roman" w:cs="Times New Roman"/>
          <w:sz w:val="32"/>
          <w:szCs w:val="32"/>
        </w:rPr>
      </w:pPr>
      <w:r w:rsidRPr="00D52000">
        <w:rPr>
          <w:rFonts w:ascii="Times New Roman" w:hAnsi="Times New Roman" w:cs="Times New Roman"/>
          <w:sz w:val="32"/>
          <w:szCs w:val="32"/>
        </w:rPr>
        <w:t>Data treatment</w:t>
      </w:r>
    </w:p>
    <w:p w14:paraId="1EB22B1D" w14:textId="77777777" w:rsidR="0032043E" w:rsidRPr="00D52000" w:rsidRDefault="0032043E" w:rsidP="0032043E">
      <w:pPr>
        <w:pStyle w:val="Heading4"/>
        <w:rPr>
          <w:rFonts w:ascii="Times New Roman" w:hAnsi="Times New Roman" w:cs="Times New Roman"/>
        </w:rPr>
      </w:pPr>
    </w:p>
    <w:p w14:paraId="17196D43" w14:textId="77777777" w:rsidR="0032043E" w:rsidRPr="00D52000"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 xml:space="preserve">Reaction times were exported in seconds and then converted to milliseconds for analysis. The 20 completed trial records were checked for missing responses and accuracy. The observed accuracy was 100% with all 20 responses correct. Descriptive statistics were derived for each condition and for the groups combined (congruent and incongruent). The Stroop effect was determined as the </w:t>
      </w:r>
      <w:r w:rsidRPr="00D52000">
        <w:rPr>
          <w:rFonts w:ascii="Times New Roman" w:hAnsi="Times New Roman" w:cs="Times New Roman"/>
          <w:b w:val="0"/>
          <w:bCs w:val="0"/>
        </w:rPr>
        <w:lastRenderedPageBreak/>
        <w:t>difference between the mean incongruent reaction time and the mean congruent reaction time.</w:t>
      </w:r>
    </w:p>
    <w:p w14:paraId="45815338" w14:textId="77777777" w:rsidR="0032043E" w:rsidRPr="00D52000"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 xml:space="preserve"> </w:t>
      </w:r>
    </w:p>
    <w:p w14:paraId="0D6267CF" w14:textId="77777777" w:rsidR="0032043E" w:rsidRPr="00D52000" w:rsidRDefault="0032043E" w:rsidP="0032043E">
      <w:pPr>
        <w:pStyle w:val="Heading4"/>
        <w:rPr>
          <w:rFonts w:ascii="Times New Roman" w:hAnsi="Times New Roman" w:cs="Times New Roman"/>
          <w:sz w:val="32"/>
          <w:szCs w:val="32"/>
        </w:rPr>
      </w:pPr>
      <w:r w:rsidRPr="00D52000">
        <w:rPr>
          <w:rFonts w:ascii="Times New Roman" w:hAnsi="Times New Roman" w:cs="Times New Roman"/>
          <w:sz w:val="32"/>
          <w:szCs w:val="32"/>
        </w:rPr>
        <w:t>Results</w:t>
      </w:r>
    </w:p>
    <w:p w14:paraId="2F080833" w14:textId="13352939" w:rsidR="0032043E" w:rsidRPr="00D52000" w:rsidRDefault="0032043E" w:rsidP="0032043E">
      <w:pPr>
        <w:pStyle w:val="Heading4"/>
        <w:rPr>
          <w:rFonts w:ascii="Times New Roman" w:hAnsi="Times New Roman" w:cs="Times New Roman"/>
          <w:b w:val="0"/>
          <w:bCs w:val="0"/>
        </w:rPr>
      </w:pPr>
      <w:r w:rsidRPr="00D52000">
        <w:rPr>
          <w:rFonts w:ascii="Times New Roman" w:hAnsi="Times New Roman" w:cs="Times New Roman"/>
          <w:b w:val="0"/>
          <w:bCs w:val="0"/>
        </w:rPr>
        <w:t>There was 100% accuracy with all 20 trials completed correctly. The overall mean reaction time was 586.44 (SD = 358.74). Congruent trials produced a mean of 524.10 ms (SD = 271.97), whereas incongruent trials produced a mean of 648.78 ms (SD = 434.84). Therefore, the Stroop effect for the observed stimuli was 124.68 ms.</w:t>
      </w:r>
    </w:p>
    <w:p w14:paraId="5E41AC6A" w14:textId="77777777" w:rsidR="00E76415" w:rsidRPr="00D52000" w:rsidRDefault="00000000">
      <w:pPr>
        <w:spacing w:before="161"/>
        <w:ind w:left="3" w:right="3"/>
        <w:jc w:val="center"/>
        <w:rPr>
          <w:rFonts w:ascii="Times New Roman" w:hAnsi="Times New Roman" w:cs="Times New Roman"/>
          <w:sz w:val="18"/>
        </w:rPr>
      </w:pPr>
      <w:r w:rsidRPr="00D52000">
        <w:rPr>
          <w:rFonts w:ascii="Times New Roman" w:hAnsi="Times New Roman" w:cs="Times New Roman"/>
          <w:sz w:val="18"/>
        </w:rPr>
        <w:t xml:space="preserve">Table </w:t>
      </w:r>
      <w:r w:rsidRPr="00D52000">
        <w:rPr>
          <w:rFonts w:ascii="Times New Roman" w:hAnsi="Times New Roman" w:cs="Times New Roman"/>
          <w:spacing w:val="-10"/>
          <w:sz w:val="18"/>
        </w:rPr>
        <w:t>1</w:t>
      </w:r>
    </w:p>
    <w:p w14:paraId="18804ED4" w14:textId="77777777" w:rsidR="00E76415" w:rsidRPr="00D52000" w:rsidRDefault="00E76415">
      <w:pPr>
        <w:pStyle w:val="BodyText"/>
        <w:spacing w:before="3"/>
        <w:rPr>
          <w:rFonts w:ascii="Times New Roman" w:hAnsi="Times New Roman" w:cs="Times New Roman"/>
          <w:sz w:val="17"/>
        </w:rPr>
      </w:pPr>
    </w:p>
    <w:tbl>
      <w:tblPr>
        <w:tblW w:w="0" w:type="auto"/>
        <w:tblInd w:w="1566"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567"/>
        <w:gridCol w:w="1021"/>
        <w:gridCol w:w="964"/>
        <w:gridCol w:w="1701"/>
        <w:gridCol w:w="1418"/>
        <w:gridCol w:w="851"/>
      </w:tblGrid>
      <w:tr w:rsidR="00E76415" w:rsidRPr="00D52000" w14:paraId="3FFD52AE" w14:textId="77777777">
        <w:trPr>
          <w:trHeight w:val="357"/>
        </w:trPr>
        <w:tc>
          <w:tcPr>
            <w:tcW w:w="567" w:type="dxa"/>
            <w:shd w:val="clear" w:color="auto" w:fill="E8E8E8"/>
          </w:tcPr>
          <w:p w14:paraId="0D5CD936" w14:textId="77777777" w:rsidR="00E76415" w:rsidRPr="00D52000" w:rsidRDefault="00000000">
            <w:pPr>
              <w:pStyle w:val="TableParagraph"/>
              <w:rPr>
                <w:rFonts w:ascii="Times New Roman" w:hAnsi="Times New Roman" w:cs="Times New Roman"/>
                <w:b/>
                <w:sz w:val="14"/>
              </w:rPr>
            </w:pPr>
            <w:r w:rsidRPr="00D52000">
              <w:rPr>
                <w:rFonts w:ascii="Times New Roman" w:hAnsi="Times New Roman" w:cs="Times New Roman"/>
                <w:b/>
                <w:spacing w:val="-2"/>
                <w:w w:val="105"/>
                <w:sz w:val="14"/>
              </w:rPr>
              <w:t>Trial</w:t>
            </w:r>
          </w:p>
        </w:tc>
        <w:tc>
          <w:tcPr>
            <w:tcW w:w="1021" w:type="dxa"/>
            <w:shd w:val="clear" w:color="auto" w:fill="E8E8E8"/>
          </w:tcPr>
          <w:p w14:paraId="3E0596F4" w14:textId="77777777" w:rsidR="00E76415" w:rsidRPr="00D52000" w:rsidRDefault="00000000">
            <w:pPr>
              <w:pStyle w:val="TableParagraph"/>
              <w:rPr>
                <w:rFonts w:ascii="Times New Roman" w:hAnsi="Times New Roman" w:cs="Times New Roman"/>
                <w:b/>
                <w:sz w:val="14"/>
              </w:rPr>
            </w:pPr>
            <w:r w:rsidRPr="00D52000">
              <w:rPr>
                <w:rFonts w:ascii="Times New Roman" w:hAnsi="Times New Roman" w:cs="Times New Roman"/>
                <w:b/>
                <w:spacing w:val="-4"/>
                <w:w w:val="105"/>
                <w:sz w:val="14"/>
              </w:rPr>
              <w:t>Word</w:t>
            </w:r>
          </w:p>
        </w:tc>
        <w:tc>
          <w:tcPr>
            <w:tcW w:w="964" w:type="dxa"/>
            <w:shd w:val="clear" w:color="auto" w:fill="E8E8E8"/>
          </w:tcPr>
          <w:p w14:paraId="777CDA2A" w14:textId="77777777" w:rsidR="00E76415" w:rsidRPr="00D52000" w:rsidRDefault="00000000">
            <w:pPr>
              <w:pStyle w:val="TableParagraph"/>
              <w:ind w:left="5"/>
              <w:rPr>
                <w:rFonts w:ascii="Times New Roman" w:hAnsi="Times New Roman" w:cs="Times New Roman"/>
                <w:b/>
                <w:sz w:val="14"/>
              </w:rPr>
            </w:pPr>
            <w:r w:rsidRPr="00D52000">
              <w:rPr>
                <w:rFonts w:ascii="Times New Roman" w:hAnsi="Times New Roman" w:cs="Times New Roman"/>
                <w:b/>
                <w:spacing w:val="-5"/>
                <w:w w:val="105"/>
                <w:sz w:val="14"/>
              </w:rPr>
              <w:t>Ink</w:t>
            </w:r>
          </w:p>
        </w:tc>
        <w:tc>
          <w:tcPr>
            <w:tcW w:w="1701" w:type="dxa"/>
            <w:shd w:val="clear" w:color="auto" w:fill="E8E8E8"/>
          </w:tcPr>
          <w:p w14:paraId="0BCA810F" w14:textId="77777777" w:rsidR="00E76415" w:rsidRPr="00D52000" w:rsidRDefault="00000000">
            <w:pPr>
              <w:pStyle w:val="TableParagraph"/>
              <w:ind w:left="5"/>
              <w:rPr>
                <w:rFonts w:ascii="Times New Roman" w:hAnsi="Times New Roman" w:cs="Times New Roman"/>
                <w:b/>
                <w:sz w:val="14"/>
              </w:rPr>
            </w:pPr>
            <w:r w:rsidRPr="00D52000">
              <w:rPr>
                <w:rFonts w:ascii="Times New Roman" w:hAnsi="Times New Roman" w:cs="Times New Roman"/>
                <w:b/>
                <w:spacing w:val="-2"/>
                <w:w w:val="105"/>
                <w:sz w:val="14"/>
              </w:rPr>
              <w:t>Condition</w:t>
            </w:r>
          </w:p>
        </w:tc>
        <w:tc>
          <w:tcPr>
            <w:tcW w:w="1418" w:type="dxa"/>
            <w:shd w:val="clear" w:color="auto" w:fill="E8E8E8"/>
          </w:tcPr>
          <w:p w14:paraId="72C5E367" w14:textId="77777777" w:rsidR="00E76415" w:rsidRPr="00D52000" w:rsidRDefault="00000000">
            <w:pPr>
              <w:pStyle w:val="TableParagraph"/>
              <w:ind w:left="4"/>
              <w:rPr>
                <w:rFonts w:ascii="Times New Roman" w:hAnsi="Times New Roman" w:cs="Times New Roman"/>
                <w:b/>
                <w:sz w:val="14"/>
              </w:rPr>
            </w:pPr>
            <w:r w:rsidRPr="00D52000">
              <w:rPr>
                <w:rFonts w:ascii="Times New Roman" w:hAnsi="Times New Roman" w:cs="Times New Roman"/>
                <w:b/>
                <w:w w:val="105"/>
                <w:sz w:val="14"/>
              </w:rPr>
              <w:t>RT</w:t>
            </w:r>
            <w:r w:rsidRPr="00D52000">
              <w:rPr>
                <w:rFonts w:ascii="Times New Roman" w:hAnsi="Times New Roman" w:cs="Times New Roman"/>
                <w:b/>
                <w:spacing w:val="-3"/>
                <w:w w:val="105"/>
                <w:sz w:val="14"/>
              </w:rPr>
              <w:t xml:space="preserve"> </w:t>
            </w:r>
            <w:r w:rsidRPr="00D52000">
              <w:rPr>
                <w:rFonts w:ascii="Times New Roman" w:hAnsi="Times New Roman" w:cs="Times New Roman"/>
                <w:b/>
                <w:spacing w:val="-4"/>
                <w:w w:val="105"/>
                <w:sz w:val="14"/>
              </w:rPr>
              <w:t>(ms)</w:t>
            </w:r>
          </w:p>
        </w:tc>
        <w:tc>
          <w:tcPr>
            <w:tcW w:w="851" w:type="dxa"/>
            <w:shd w:val="clear" w:color="auto" w:fill="E8E8E8"/>
          </w:tcPr>
          <w:p w14:paraId="2CB1E725" w14:textId="77777777" w:rsidR="00E76415" w:rsidRPr="00D52000" w:rsidRDefault="00000000">
            <w:pPr>
              <w:pStyle w:val="TableParagraph"/>
              <w:ind w:right="3"/>
              <w:rPr>
                <w:rFonts w:ascii="Times New Roman" w:hAnsi="Times New Roman" w:cs="Times New Roman"/>
                <w:b/>
                <w:sz w:val="14"/>
              </w:rPr>
            </w:pPr>
            <w:r w:rsidRPr="00D52000">
              <w:rPr>
                <w:rFonts w:ascii="Times New Roman" w:hAnsi="Times New Roman" w:cs="Times New Roman"/>
                <w:b/>
                <w:spacing w:val="-2"/>
                <w:w w:val="105"/>
                <w:sz w:val="14"/>
              </w:rPr>
              <w:t>Correct</w:t>
            </w:r>
          </w:p>
        </w:tc>
      </w:tr>
      <w:tr w:rsidR="00E76415" w:rsidRPr="00D52000" w14:paraId="5A14705E" w14:textId="77777777">
        <w:trPr>
          <w:trHeight w:val="357"/>
        </w:trPr>
        <w:tc>
          <w:tcPr>
            <w:tcW w:w="567" w:type="dxa"/>
          </w:tcPr>
          <w:p w14:paraId="7459A7B0"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1</w:t>
            </w:r>
          </w:p>
        </w:tc>
        <w:tc>
          <w:tcPr>
            <w:tcW w:w="1021" w:type="dxa"/>
          </w:tcPr>
          <w:p w14:paraId="2E82F9E8" w14:textId="27AD6666"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71BA1391" w14:textId="09E51355"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0A8D9D29"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75D2EE8E"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1832.26</w:t>
            </w:r>
          </w:p>
        </w:tc>
        <w:tc>
          <w:tcPr>
            <w:tcW w:w="851" w:type="dxa"/>
          </w:tcPr>
          <w:p w14:paraId="3816B46C"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067D7553" w14:textId="77777777">
        <w:trPr>
          <w:trHeight w:val="358"/>
        </w:trPr>
        <w:tc>
          <w:tcPr>
            <w:tcW w:w="567" w:type="dxa"/>
          </w:tcPr>
          <w:p w14:paraId="5D27BDE2"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2</w:t>
            </w:r>
          </w:p>
        </w:tc>
        <w:tc>
          <w:tcPr>
            <w:tcW w:w="1021" w:type="dxa"/>
          </w:tcPr>
          <w:p w14:paraId="58AC6AFB" w14:textId="3D409591"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6990FDE4" w14:textId="3D29E8C4"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7A690471"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29DC637B"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667.11</w:t>
            </w:r>
          </w:p>
        </w:tc>
        <w:tc>
          <w:tcPr>
            <w:tcW w:w="851" w:type="dxa"/>
          </w:tcPr>
          <w:p w14:paraId="06E1260D"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43819470" w14:textId="77777777">
        <w:trPr>
          <w:trHeight w:val="357"/>
        </w:trPr>
        <w:tc>
          <w:tcPr>
            <w:tcW w:w="567" w:type="dxa"/>
          </w:tcPr>
          <w:p w14:paraId="160AB843"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3</w:t>
            </w:r>
          </w:p>
        </w:tc>
        <w:tc>
          <w:tcPr>
            <w:tcW w:w="1021" w:type="dxa"/>
          </w:tcPr>
          <w:p w14:paraId="344BA447" w14:textId="087B44D8"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54EA0BA3" w14:textId="1AA30B56"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31CD4FDF"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2C7DE7D1"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702.13</w:t>
            </w:r>
          </w:p>
        </w:tc>
        <w:tc>
          <w:tcPr>
            <w:tcW w:w="851" w:type="dxa"/>
          </w:tcPr>
          <w:p w14:paraId="7533138A"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4B4BECD1" w14:textId="77777777">
        <w:trPr>
          <w:trHeight w:val="358"/>
        </w:trPr>
        <w:tc>
          <w:tcPr>
            <w:tcW w:w="567" w:type="dxa"/>
          </w:tcPr>
          <w:p w14:paraId="5D28578A"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4</w:t>
            </w:r>
          </w:p>
        </w:tc>
        <w:tc>
          <w:tcPr>
            <w:tcW w:w="1021" w:type="dxa"/>
          </w:tcPr>
          <w:p w14:paraId="6FB33494" w14:textId="6400F43A"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48F4FDBD" w14:textId="7D55C860"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79B70BC1"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7E4AF1FB"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548.13</w:t>
            </w:r>
          </w:p>
        </w:tc>
        <w:tc>
          <w:tcPr>
            <w:tcW w:w="851" w:type="dxa"/>
          </w:tcPr>
          <w:p w14:paraId="1C322897"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27696039" w14:textId="77777777">
        <w:trPr>
          <w:trHeight w:val="357"/>
        </w:trPr>
        <w:tc>
          <w:tcPr>
            <w:tcW w:w="567" w:type="dxa"/>
          </w:tcPr>
          <w:p w14:paraId="3AC8DE1A"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5</w:t>
            </w:r>
          </w:p>
        </w:tc>
        <w:tc>
          <w:tcPr>
            <w:tcW w:w="1021" w:type="dxa"/>
          </w:tcPr>
          <w:p w14:paraId="46FD4C8F" w14:textId="6D6D43C2"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7E6EDDDE" w14:textId="60D5E174"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7E427845"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570CDB30"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464.86</w:t>
            </w:r>
          </w:p>
        </w:tc>
        <w:tc>
          <w:tcPr>
            <w:tcW w:w="851" w:type="dxa"/>
          </w:tcPr>
          <w:p w14:paraId="23419E79"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07C647F6" w14:textId="77777777">
        <w:trPr>
          <w:trHeight w:val="357"/>
        </w:trPr>
        <w:tc>
          <w:tcPr>
            <w:tcW w:w="567" w:type="dxa"/>
          </w:tcPr>
          <w:p w14:paraId="109D4380"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6</w:t>
            </w:r>
          </w:p>
        </w:tc>
        <w:tc>
          <w:tcPr>
            <w:tcW w:w="1021" w:type="dxa"/>
          </w:tcPr>
          <w:p w14:paraId="7C334257" w14:textId="466DF739"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5584F053" w14:textId="359469CB"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68048F92"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1204B1B4"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600.61</w:t>
            </w:r>
          </w:p>
        </w:tc>
        <w:tc>
          <w:tcPr>
            <w:tcW w:w="851" w:type="dxa"/>
          </w:tcPr>
          <w:p w14:paraId="5921FBD0"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60D98FC9" w14:textId="77777777">
        <w:trPr>
          <w:trHeight w:val="358"/>
        </w:trPr>
        <w:tc>
          <w:tcPr>
            <w:tcW w:w="567" w:type="dxa"/>
          </w:tcPr>
          <w:p w14:paraId="5CC36356"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7</w:t>
            </w:r>
          </w:p>
        </w:tc>
        <w:tc>
          <w:tcPr>
            <w:tcW w:w="1021" w:type="dxa"/>
          </w:tcPr>
          <w:p w14:paraId="4EC6B235" w14:textId="13D00709"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37AF7E89" w14:textId="2877D366"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62961B18"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339A52F1"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736.58</w:t>
            </w:r>
          </w:p>
        </w:tc>
        <w:tc>
          <w:tcPr>
            <w:tcW w:w="851" w:type="dxa"/>
          </w:tcPr>
          <w:p w14:paraId="426CBE9E"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49F38DCC" w14:textId="77777777">
        <w:trPr>
          <w:trHeight w:val="357"/>
        </w:trPr>
        <w:tc>
          <w:tcPr>
            <w:tcW w:w="567" w:type="dxa"/>
          </w:tcPr>
          <w:p w14:paraId="156DEA70"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8</w:t>
            </w:r>
          </w:p>
        </w:tc>
        <w:tc>
          <w:tcPr>
            <w:tcW w:w="1021" w:type="dxa"/>
          </w:tcPr>
          <w:p w14:paraId="34C78B0D" w14:textId="604A5A8B"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662E4CAF" w14:textId="61618A2E"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1940C30C"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6487654B"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1224.77</w:t>
            </w:r>
          </w:p>
        </w:tc>
        <w:tc>
          <w:tcPr>
            <w:tcW w:w="851" w:type="dxa"/>
          </w:tcPr>
          <w:p w14:paraId="3945E874"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2D764320" w14:textId="77777777">
        <w:trPr>
          <w:trHeight w:val="358"/>
        </w:trPr>
        <w:tc>
          <w:tcPr>
            <w:tcW w:w="567" w:type="dxa"/>
          </w:tcPr>
          <w:p w14:paraId="1F9394EB"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10"/>
                <w:w w:val="105"/>
                <w:sz w:val="14"/>
              </w:rPr>
              <w:t>9</w:t>
            </w:r>
          </w:p>
        </w:tc>
        <w:tc>
          <w:tcPr>
            <w:tcW w:w="1021" w:type="dxa"/>
          </w:tcPr>
          <w:p w14:paraId="7BC4AB9F" w14:textId="621AFEEB"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42F8F211" w14:textId="518B69C5"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636B4107"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24AA94FE"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464.82</w:t>
            </w:r>
          </w:p>
        </w:tc>
        <w:tc>
          <w:tcPr>
            <w:tcW w:w="851" w:type="dxa"/>
          </w:tcPr>
          <w:p w14:paraId="3F2299E2"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3EDD5F40" w14:textId="77777777">
        <w:trPr>
          <w:trHeight w:val="357"/>
        </w:trPr>
        <w:tc>
          <w:tcPr>
            <w:tcW w:w="567" w:type="dxa"/>
          </w:tcPr>
          <w:p w14:paraId="2CF9FC2A"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10</w:t>
            </w:r>
          </w:p>
        </w:tc>
        <w:tc>
          <w:tcPr>
            <w:tcW w:w="1021" w:type="dxa"/>
          </w:tcPr>
          <w:p w14:paraId="0D4BB36C" w14:textId="1B1953A0"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2C2EF9BF" w14:textId="46269AB2"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212FE11E"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44DBEF60"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369.70</w:t>
            </w:r>
          </w:p>
        </w:tc>
        <w:tc>
          <w:tcPr>
            <w:tcW w:w="851" w:type="dxa"/>
          </w:tcPr>
          <w:p w14:paraId="447B078C"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1B6196C6" w14:textId="77777777">
        <w:trPr>
          <w:trHeight w:val="357"/>
        </w:trPr>
        <w:tc>
          <w:tcPr>
            <w:tcW w:w="567" w:type="dxa"/>
          </w:tcPr>
          <w:p w14:paraId="4D9BE87A"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11</w:t>
            </w:r>
          </w:p>
        </w:tc>
        <w:tc>
          <w:tcPr>
            <w:tcW w:w="1021" w:type="dxa"/>
          </w:tcPr>
          <w:p w14:paraId="71325C12" w14:textId="1937F135"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340310E1" w14:textId="021B3B44"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74AB68C4"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6EDF3005"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416.34</w:t>
            </w:r>
          </w:p>
        </w:tc>
        <w:tc>
          <w:tcPr>
            <w:tcW w:w="851" w:type="dxa"/>
          </w:tcPr>
          <w:p w14:paraId="034223BC"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221AE1ED" w14:textId="77777777">
        <w:trPr>
          <w:trHeight w:val="358"/>
        </w:trPr>
        <w:tc>
          <w:tcPr>
            <w:tcW w:w="567" w:type="dxa"/>
          </w:tcPr>
          <w:p w14:paraId="09E1FB9C"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12</w:t>
            </w:r>
          </w:p>
        </w:tc>
        <w:tc>
          <w:tcPr>
            <w:tcW w:w="1021" w:type="dxa"/>
          </w:tcPr>
          <w:p w14:paraId="3D7E3357" w14:textId="4ECF6F4F"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2D8455C4" w14:textId="4EB589ED"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48DB0CC8"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16862090"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356.14</w:t>
            </w:r>
          </w:p>
        </w:tc>
        <w:tc>
          <w:tcPr>
            <w:tcW w:w="851" w:type="dxa"/>
          </w:tcPr>
          <w:p w14:paraId="329BE7DD"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799983D7" w14:textId="77777777">
        <w:trPr>
          <w:trHeight w:val="357"/>
        </w:trPr>
        <w:tc>
          <w:tcPr>
            <w:tcW w:w="567" w:type="dxa"/>
          </w:tcPr>
          <w:p w14:paraId="7C5A165D"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13</w:t>
            </w:r>
          </w:p>
        </w:tc>
        <w:tc>
          <w:tcPr>
            <w:tcW w:w="1021" w:type="dxa"/>
          </w:tcPr>
          <w:p w14:paraId="2718E2C0" w14:textId="6E0CDFBF"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00BFA80F" w14:textId="31893685"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539F05CA"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16ADF505"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371.71</w:t>
            </w:r>
          </w:p>
        </w:tc>
        <w:tc>
          <w:tcPr>
            <w:tcW w:w="851" w:type="dxa"/>
          </w:tcPr>
          <w:p w14:paraId="2A9D8F91"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04C030FD" w14:textId="77777777">
        <w:trPr>
          <w:trHeight w:val="358"/>
        </w:trPr>
        <w:tc>
          <w:tcPr>
            <w:tcW w:w="567" w:type="dxa"/>
          </w:tcPr>
          <w:p w14:paraId="1163CAF7"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14</w:t>
            </w:r>
          </w:p>
        </w:tc>
        <w:tc>
          <w:tcPr>
            <w:tcW w:w="1021" w:type="dxa"/>
          </w:tcPr>
          <w:p w14:paraId="3C6E22F3" w14:textId="6CFF9630"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683F871C" w14:textId="1140A9B4"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682F3E45"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7774DBFE"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317.33</w:t>
            </w:r>
          </w:p>
        </w:tc>
        <w:tc>
          <w:tcPr>
            <w:tcW w:w="851" w:type="dxa"/>
          </w:tcPr>
          <w:p w14:paraId="592893F0"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2856109E" w14:textId="77777777">
        <w:trPr>
          <w:trHeight w:val="357"/>
        </w:trPr>
        <w:tc>
          <w:tcPr>
            <w:tcW w:w="567" w:type="dxa"/>
          </w:tcPr>
          <w:p w14:paraId="5C24025F"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15</w:t>
            </w:r>
          </w:p>
        </w:tc>
        <w:tc>
          <w:tcPr>
            <w:tcW w:w="1021" w:type="dxa"/>
          </w:tcPr>
          <w:p w14:paraId="6C7BD3A5" w14:textId="7266E9AF"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657358AD" w14:textId="3D1932C4"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151DC8E1"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32B02606"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430.14</w:t>
            </w:r>
          </w:p>
        </w:tc>
        <w:tc>
          <w:tcPr>
            <w:tcW w:w="851" w:type="dxa"/>
          </w:tcPr>
          <w:p w14:paraId="2AAF7631"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1D9ED9DD" w14:textId="77777777">
        <w:trPr>
          <w:trHeight w:val="357"/>
        </w:trPr>
        <w:tc>
          <w:tcPr>
            <w:tcW w:w="567" w:type="dxa"/>
          </w:tcPr>
          <w:p w14:paraId="08C83693"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16</w:t>
            </w:r>
          </w:p>
        </w:tc>
        <w:tc>
          <w:tcPr>
            <w:tcW w:w="1021" w:type="dxa"/>
          </w:tcPr>
          <w:p w14:paraId="03E24939" w14:textId="6CCF5FC4"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1B1FBC71" w14:textId="25596EC9"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2B8CFF63"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5B2E459D"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558.44</w:t>
            </w:r>
          </w:p>
        </w:tc>
        <w:tc>
          <w:tcPr>
            <w:tcW w:w="851" w:type="dxa"/>
          </w:tcPr>
          <w:p w14:paraId="19319146"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1BC556F6" w14:textId="77777777">
        <w:trPr>
          <w:trHeight w:val="358"/>
        </w:trPr>
        <w:tc>
          <w:tcPr>
            <w:tcW w:w="567" w:type="dxa"/>
          </w:tcPr>
          <w:p w14:paraId="7218A5EF"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17</w:t>
            </w:r>
          </w:p>
        </w:tc>
        <w:tc>
          <w:tcPr>
            <w:tcW w:w="1021" w:type="dxa"/>
          </w:tcPr>
          <w:p w14:paraId="36A2B9EF" w14:textId="2811B543"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1BC3E642" w14:textId="1FF1DEA2"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4565430D"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58CA11BA"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517.27</w:t>
            </w:r>
          </w:p>
        </w:tc>
        <w:tc>
          <w:tcPr>
            <w:tcW w:w="851" w:type="dxa"/>
          </w:tcPr>
          <w:p w14:paraId="5B16FBC3"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2E1F5689" w14:textId="77777777">
        <w:trPr>
          <w:trHeight w:val="357"/>
        </w:trPr>
        <w:tc>
          <w:tcPr>
            <w:tcW w:w="567" w:type="dxa"/>
          </w:tcPr>
          <w:p w14:paraId="7CA5DD27"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18</w:t>
            </w:r>
          </w:p>
        </w:tc>
        <w:tc>
          <w:tcPr>
            <w:tcW w:w="1021" w:type="dxa"/>
          </w:tcPr>
          <w:p w14:paraId="02220D72" w14:textId="66D1006A"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5"/>
                <w:w w:val="105"/>
                <w:sz w:val="14"/>
              </w:rPr>
              <w:t>Red</w:t>
            </w:r>
          </w:p>
        </w:tc>
        <w:tc>
          <w:tcPr>
            <w:tcW w:w="964" w:type="dxa"/>
          </w:tcPr>
          <w:p w14:paraId="6F6A6DA8" w14:textId="56C9027E"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60FDBC6B"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0132457E"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371.93</w:t>
            </w:r>
          </w:p>
        </w:tc>
        <w:tc>
          <w:tcPr>
            <w:tcW w:w="851" w:type="dxa"/>
          </w:tcPr>
          <w:p w14:paraId="00A0A67A"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6529615A" w14:textId="77777777">
        <w:trPr>
          <w:trHeight w:val="358"/>
        </w:trPr>
        <w:tc>
          <w:tcPr>
            <w:tcW w:w="567" w:type="dxa"/>
          </w:tcPr>
          <w:p w14:paraId="03479E4D"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19</w:t>
            </w:r>
          </w:p>
        </w:tc>
        <w:tc>
          <w:tcPr>
            <w:tcW w:w="1021" w:type="dxa"/>
          </w:tcPr>
          <w:p w14:paraId="6D90909A" w14:textId="203A8331"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5E0854FA" w14:textId="35B3C2F2"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5"/>
                <w:w w:val="105"/>
                <w:sz w:val="14"/>
              </w:rPr>
              <w:t>Red</w:t>
            </w:r>
          </w:p>
        </w:tc>
        <w:tc>
          <w:tcPr>
            <w:tcW w:w="1701" w:type="dxa"/>
          </w:tcPr>
          <w:p w14:paraId="00B0D8B6"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Incongruent</w:t>
            </w:r>
          </w:p>
        </w:tc>
        <w:tc>
          <w:tcPr>
            <w:tcW w:w="1418" w:type="dxa"/>
          </w:tcPr>
          <w:p w14:paraId="1B766216"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462.56</w:t>
            </w:r>
          </w:p>
        </w:tc>
        <w:tc>
          <w:tcPr>
            <w:tcW w:w="851" w:type="dxa"/>
          </w:tcPr>
          <w:p w14:paraId="279DA0AA"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r w:rsidR="00E76415" w:rsidRPr="00D52000" w14:paraId="4A8EB55F" w14:textId="77777777">
        <w:trPr>
          <w:trHeight w:val="357"/>
        </w:trPr>
        <w:tc>
          <w:tcPr>
            <w:tcW w:w="567" w:type="dxa"/>
          </w:tcPr>
          <w:p w14:paraId="7F8895BE" w14:textId="77777777" w:rsidR="00E76415" w:rsidRPr="00D52000" w:rsidRDefault="00000000">
            <w:pPr>
              <w:pStyle w:val="TableParagraph"/>
              <w:rPr>
                <w:rFonts w:ascii="Times New Roman" w:hAnsi="Times New Roman" w:cs="Times New Roman"/>
                <w:sz w:val="14"/>
              </w:rPr>
            </w:pPr>
            <w:r w:rsidRPr="00D52000">
              <w:rPr>
                <w:rFonts w:ascii="Times New Roman" w:hAnsi="Times New Roman" w:cs="Times New Roman"/>
                <w:spacing w:val="-5"/>
                <w:w w:val="105"/>
                <w:sz w:val="14"/>
              </w:rPr>
              <w:t>20</w:t>
            </w:r>
          </w:p>
        </w:tc>
        <w:tc>
          <w:tcPr>
            <w:tcW w:w="1021" w:type="dxa"/>
          </w:tcPr>
          <w:p w14:paraId="35E58CAA" w14:textId="29C5E2AA" w:rsidR="00E76415" w:rsidRPr="00D52000" w:rsidRDefault="0032043E">
            <w:pPr>
              <w:pStyle w:val="TableParagraph"/>
              <w:rPr>
                <w:rFonts w:ascii="Times New Roman" w:hAnsi="Times New Roman" w:cs="Times New Roman"/>
                <w:sz w:val="14"/>
              </w:rPr>
            </w:pPr>
            <w:r w:rsidRPr="00D52000">
              <w:rPr>
                <w:rFonts w:ascii="Times New Roman" w:hAnsi="Times New Roman" w:cs="Times New Roman"/>
                <w:spacing w:val="-4"/>
                <w:w w:val="105"/>
                <w:sz w:val="14"/>
              </w:rPr>
              <w:t>Blue</w:t>
            </w:r>
          </w:p>
        </w:tc>
        <w:tc>
          <w:tcPr>
            <w:tcW w:w="964" w:type="dxa"/>
          </w:tcPr>
          <w:p w14:paraId="42522C4D" w14:textId="512174C6" w:rsidR="00E76415" w:rsidRPr="00D52000" w:rsidRDefault="0032043E">
            <w:pPr>
              <w:pStyle w:val="TableParagraph"/>
              <w:ind w:left="5"/>
              <w:rPr>
                <w:rFonts w:ascii="Times New Roman" w:hAnsi="Times New Roman" w:cs="Times New Roman"/>
                <w:sz w:val="14"/>
              </w:rPr>
            </w:pPr>
            <w:r w:rsidRPr="00D52000">
              <w:rPr>
                <w:rFonts w:ascii="Times New Roman" w:hAnsi="Times New Roman" w:cs="Times New Roman"/>
                <w:spacing w:val="-4"/>
                <w:w w:val="105"/>
                <w:sz w:val="14"/>
              </w:rPr>
              <w:t>Blue</w:t>
            </w:r>
          </w:p>
        </w:tc>
        <w:tc>
          <w:tcPr>
            <w:tcW w:w="1701" w:type="dxa"/>
          </w:tcPr>
          <w:p w14:paraId="657A57F1" w14:textId="77777777" w:rsidR="00E76415" w:rsidRPr="00D52000" w:rsidRDefault="00000000">
            <w:pPr>
              <w:pStyle w:val="TableParagraph"/>
              <w:ind w:left="5"/>
              <w:rPr>
                <w:rFonts w:ascii="Times New Roman" w:hAnsi="Times New Roman" w:cs="Times New Roman"/>
                <w:sz w:val="14"/>
              </w:rPr>
            </w:pPr>
            <w:r w:rsidRPr="00D52000">
              <w:rPr>
                <w:rFonts w:ascii="Times New Roman" w:hAnsi="Times New Roman" w:cs="Times New Roman"/>
                <w:spacing w:val="-2"/>
                <w:w w:val="105"/>
                <w:sz w:val="14"/>
              </w:rPr>
              <w:t>Congruent</w:t>
            </w:r>
          </w:p>
        </w:tc>
        <w:tc>
          <w:tcPr>
            <w:tcW w:w="1418" w:type="dxa"/>
          </w:tcPr>
          <w:p w14:paraId="218CADD1" w14:textId="77777777" w:rsidR="00E76415" w:rsidRPr="00D52000" w:rsidRDefault="00000000">
            <w:pPr>
              <w:pStyle w:val="TableParagraph"/>
              <w:ind w:left="4"/>
              <w:rPr>
                <w:rFonts w:ascii="Times New Roman" w:hAnsi="Times New Roman" w:cs="Times New Roman"/>
                <w:sz w:val="14"/>
              </w:rPr>
            </w:pPr>
            <w:r w:rsidRPr="00D52000">
              <w:rPr>
                <w:rFonts w:ascii="Times New Roman" w:hAnsi="Times New Roman" w:cs="Times New Roman"/>
                <w:spacing w:val="-2"/>
                <w:w w:val="105"/>
                <w:sz w:val="14"/>
              </w:rPr>
              <w:t>315.96</w:t>
            </w:r>
          </w:p>
        </w:tc>
        <w:tc>
          <w:tcPr>
            <w:tcW w:w="851" w:type="dxa"/>
          </w:tcPr>
          <w:p w14:paraId="2CF4E8AB" w14:textId="77777777" w:rsidR="00E76415" w:rsidRPr="00D52000" w:rsidRDefault="00000000">
            <w:pPr>
              <w:pStyle w:val="TableParagraph"/>
              <w:ind w:right="4"/>
              <w:rPr>
                <w:rFonts w:ascii="Times New Roman" w:hAnsi="Times New Roman" w:cs="Times New Roman"/>
                <w:sz w:val="14"/>
              </w:rPr>
            </w:pPr>
            <w:r w:rsidRPr="00D52000">
              <w:rPr>
                <w:rFonts w:ascii="Times New Roman" w:hAnsi="Times New Roman" w:cs="Times New Roman"/>
                <w:spacing w:val="-5"/>
                <w:w w:val="105"/>
                <w:sz w:val="14"/>
              </w:rPr>
              <w:t>Yes</w:t>
            </w:r>
          </w:p>
        </w:tc>
      </w:tr>
    </w:tbl>
    <w:p w14:paraId="5FD0E1C4" w14:textId="77777777" w:rsidR="00E76415" w:rsidRPr="00D52000" w:rsidRDefault="00000000">
      <w:pPr>
        <w:spacing w:before="137" w:line="278" w:lineRule="auto"/>
        <w:ind w:left="4" w:right="1"/>
        <w:jc w:val="center"/>
        <w:rPr>
          <w:rFonts w:ascii="Times New Roman" w:hAnsi="Times New Roman" w:cs="Times New Roman"/>
          <w:i/>
          <w:sz w:val="18"/>
        </w:rPr>
      </w:pPr>
      <w:r w:rsidRPr="00D52000">
        <w:rPr>
          <w:rFonts w:ascii="Times New Roman" w:hAnsi="Times New Roman" w:cs="Times New Roman"/>
          <w:i/>
          <w:sz w:val="18"/>
        </w:rPr>
        <w:t>Table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1.</w:t>
      </w:r>
      <w:r w:rsidRPr="00D52000">
        <w:rPr>
          <w:rFonts w:ascii="Times New Roman" w:hAnsi="Times New Roman" w:cs="Times New Roman"/>
          <w:i/>
          <w:spacing w:val="-3"/>
          <w:sz w:val="18"/>
        </w:rPr>
        <w:t xml:space="preserve"> </w:t>
      </w:r>
      <w:r w:rsidRPr="00D52000">
        <w:rPr>
          <w:rFonts w:ascii="Times New Roman" w:hAnsi="Times New Roman" w:cs="Times New Roman"/>
          <w:i/>
          <w:sz w:val="18"/>
        </w:rPr>
        <w:t>Complete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trial-level</w:t>
      </w:r>
      <w:r w:rsidRPr="00D52000">
        <w:rPr>
          <w:rFonts w:ascii="Times New Roman" w:hAnsi="Times New Roman" w:cs="Times New Roman"/>
          <w:i/>
          <w:spacing w:val="-3"/>
          <w:sz w:val="18"/>
        </w:rPr>
        <w:t xml:space="preserve"> </w:t>
      </w:r>
      <w:r w:rsidRPr="00D52000">
        <w:rPr>
          <w:rFonts w:ascii="Times New Roman" w:hAnsi="Times New Roman" w:cs="Times New Roman"/>
          <w:i/>
          <w:sz w:val="18"/>
        </w:rPr>
        <w:t>reaction-time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data</w:t>
      </w:r>
      <w:r w:rsidRPr="00D52000">
        <w:rPr>
          <w:rFonts w:ascii="Times New Roman" w:hAnsi="Times New Roman" w:cs="Times New Roman"/>
          <w:i/>
          <w:spacing w:val="-3"/>
          <w:sz w:val="18"/>
        </w:rPr>
        <w:t xml:space="preserve"> </w:t>
      </w:r>
      <w:r w:rsidRPr="00D52000">
        <w:rPr>
          <w:rFonts w:ascii="Times New Roman" w:hAnsi="Times New Roman" w:cs="Times New Roman"/>
          <w:i/>
          <w:sz w:val="18"/>
        </w:rPr>
        <w:t>exported</w:t>
      </w:r>
      <w:r w:rsidRPr="00D52000">
        <w:rPr>
          <w:rFonts w:ascii="Times New Roman" w:hAnsi="Times New Roman" w:cs="Times New Roman"/>
          <w:i/>
          <w:spacing w:val="-3"/>
          <w:sz w:val="18"/>
        </w:rPr>
        <w:t xml:space="preserve"> </w:t>
      </w:r>
      <w:r w:rsidRPr="00D52000">
        <w:rPr>
          <w:rFonts w:ascii="Times New Roman" w:hAnsi="Times New Roman" w:cs="Times New Roman"/>
          <w:i/>
          <w:sz w:val="18"/>
        </w:rPr>
        <w:t>from</w:t>
      </w:r>
      <w:r w:rsidRPr="00D52000">
        <w:rPr>
          <w:rFonts w:ascii="Times New Roman" w:hAnsi="Times New Roman" w:cs="Times New Roman"/>
          <w:i/>
          <w:spacing w:val="-3"/>
          <w:sz w:val="18"/>
        </w:rPr>
        <w:t xml:space="preserve"> </w:t>
      </w:r>
      <w:r w:rsidRPr="00D52000">
        <w:rPr>
          <w:rFonts w:ascii="Times New Roman" w:hAnsi="Times New Roman" w:cs="Times New Roman"/>
          <w:i/>
          <w:sz w:val="18"/>
        </w:rPr>
        <w:t>the</w:t>
      </w:r>
      <w:r w:rsidRPr="00D52000">
        <w:rPr>
          <w:rFonts w:ascii="Times New Roman" w:hAnsi="Times New Roman" w:cs="Times New Roman"/>
          <w:i/>
          <w:spacing w:val="-3"/>
          <w:sz w:val="18"/>
        </w:rPr>
        <w:t xml:space="preserve"> </w:t>
      </w:r>
      <w:r w:rsidRPr="00D52000">
        <w:rPr>
          <w:rFonts w:ascii="Times New Roman" w:hAnsi="Times New Roman" w:cs="Times New Roman"/>
          <w:i/>
          <w:sz w:val="18"/>
        </w:rPr>
        <w:t>experiment;</w:t>
      </w:r>
      <w:r w:rsidRPr="00D52000">
        <w:rPr>
          <w:rFonts w:ascii="Times New Roman" w:hAnsi="Times New Roman" w:cs="Times New Roman"/>
          <w:i/>
          <w:spacing w:val="-3"/>
          <w:sz w:val="18"/>
        </w:rPr>
        <w:t xml:space="preserve"> </w:t>
      </w:r>
      <w:r w:rsidRPr="00D52000">
        <w:rPr>
          <w:rFonts w:ascii="Times New Roman" w:hAnsi="Times New Roman" w:cs="Times New Roman"/>
          <w:i/>
          <w:sz w:val="18"/>
        </w:rPr>
        <w:t>times</w:t>
      </w:r>
      <w:r w:rsidRPr="00D52000">
        <w:rPr>
          <w:rFonts w:ascii="Times New Roman" w:hAnsi="Times New Roman" w:cs="Times New Roman"/>
          <w:i/>
          <w:spacing w:val="-3"/>
          <w:sz w:val="18"/>
        </w:rPr>
        <w:t xml:space="preserve"> </w:t>
      </w:r>
      <w:r w:rsidRPr="00D52000">
        <w:rPr>
          <w:rFonts w:ascii="Times New Roman" w:hAnsi="Times New Roman" w:cs="Times New Roman"/>
          <w:i/>
          <w:sz w:val="18"/>
        </w:rPr>
        <w:t>converted</w:t>
      </w:r>
      <w:r w:rsidRPr="00D52000">
        <w:rPr>
          <w:rFonts w:ascii="Times New Roman" w:hAnsi="Times New Roman" w:cs="Times New Roman"/>
          <w:i/>
          <w:spacing w:val="-3"/>
          <w:sz w:val="18"/>
        </w:rPr>
        <w:t xml:space="preserve"> </w:t>
      </w:r>
      <w:r w:rsidRPr="00D52000">
        <w:rPr>
          <w:rFonts w:ascii="Times New Roman" w:hAnsi="Times New Roman" w:cs="Times New Roman"/>
          <w:i/>
          <w:sz w:val="18"/>
        </w:rPr>
        <w:t>from</w:t>
      </w:r>
      <w:r w:rsidRPr="00D52000">
        <w:rPr>
          <w:rFonts w:ascii="Times New Roman" w:hAnsi="Times New Roman" w:cs="Times New Roman"/>
          <w:i/>
          <w:spacing w:val="-3"/>
          <w:sz w:val="18"/>
        </w:rPr>
        <w:t xml:space="preserve"> </w:t>
      </w:r>
      <w:r w:rsidRPr="00D52000">
        <w:rPr>
          <w:rFonts w:ascii="Times New Roman" w:hAnsi="Times New Roman" w:cs="Times New Roman"/>
          <w:i/>
          <w:sz w:val="18"/>
        </w:rPr>
        <w:t>seconds</w:t>
      </w:r>
      <w:r w:rsidRPr="00D52000">
        <w:rPr>
          <w:rFonts w:ascii="Times New Roman" w:hAnsi="Times New Roman" w:cs="Times New Roman"/>
          <w:i/>
          <w:spacing w:val="-3"/>
          <w:sz w:val="18"/>
        </w:rPr>
        <w:t xml:space="preserve"> </w:t>
      </w:r>
      <w:r w:rsidRPr="00D52000">
        <w:rPr>
          <w:rFonts w:ascii="Times New Roman" w:hAnsi="Times New Roman" w:cs="Times New Roman"/>
          <w:i/>
          <w:sz w:val="18"/>
        </w:rPr>
        <w:t xml:space="preserve">to </w:t>
      </w:r>
      <w:r w:rsidRPr="00D52000">
        <w:rPr>
          <w:rFonts w:ascii="Times New Roman" w:hAnsi="Times New Roman" w:cs="Times New Roman"/>
          <w:i/>
          <w:spacing w:val="-2"/>
          <w:sz w:val="18"/>
        </w:rPr>
        <w:t>milliseconds.</w:t>
      </w:r>
    </w:p>
    <w:p w14:paraId="6B71F763" w14:textId="77777777" w:rsidR="00E76415" w:rsidRPr="00D52000" w:rsidRDefault="00000000">
      <w:pPr>
        <w:spacing w:before="180"/>
        <w:ind w:left="3" w:right="3"/>
        <w:jc w:val="center"/>
        <w:rPr>
          <w:rFonts w:ascii="Times New Roman" w:hAnsi="Times New Roman" w:cs="Times New Roman"/>
          <w:sz w:val="18"/>
        </w:rPr>
      </w:pPr>
      <w:r w:rsidRPr="00D52000">
        <w:rPr>
          <w:rFonts w:ascii="Times New Roman" w:hAnsi="Times New Roman" w:cs="Times New Roman"/>
          <w:sz w:val="18"/>
        </w:rPr>
        <w:t xml:space="preserve">Table </w:t>
      </w:r>
      <w:r w:rsidRPr="00D52000">
        <w:rPr>
          <w:rFonts w:ascii="Times New Roman" w:hAnsi="Times New Roman" w:cs="Times New Roman"/>
          <w:spacing w:val="-10"/>
          <w:sz w:val="18"/>
        </w:rPr>
        <w:t>2</w:t>
      </w:r>
    </w:p>
    <w:p w14:paraId="0E2C9358" w14:textId="77777777" w:rsidR="00E76415" w:rsidRPr="00D52000" w:rsidRDefault="00E76415">
      <w:pPr>
        <w:pStyle w:val="BodyText"/>
        <w:spacing w:before="2" w:after="1"/>
        <w:rPr>
          <w:rFonts w:ascii="Times New Roman" w:hAnsi="Times New Roman" w:cs="Times New Roman"/>
          <w:sz w:val="17"/>
        </w:rPr>
      </w:pPr>
    </w:p>
    <w:tbl>
      <w:tblPr>
        <w:tblW w:w="0" w:type="auto"/>
        <w:tblInd w:w="71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0" w:type="dxa"/>
          <w:right w:w="0" w:type="dxa"/>
        </w:tblCellMar>
        <w:tblLook w:val="01E0" w:firstRow="1" w:lastRow="1" w:firstColumn="1" w:lastColumn="1" w:noHBand="0" w:noVBand="0"/>
      </w:tblPr>
      <w:tblGrid>
        <w:gridCol w:w="3969"/>
        <w:gridCol w:w="851"/>
        <w:gridCol w:w="1701"/>
        <w:gridCol w:w="1701"/>
      </w:tblGrid>
      <w:tr w:rsidR="00E76415" w:rsidRPr="00D52000" w14:paraId="0109992F" w14:textId="77777777">
        <w:trPr>
          <w:trHeight w:val="430"/>
        </w:trPr>
        <w:tc>
          <w:tcPr>
            <w:tcW w:w="3969" w:type="dxa"/>
            <w:shd w:val="clear" w:color="auto" w:fill="E8E8E8"/>
          </w:tcPr>
          <w:p w14:paraId="5F1D4C8A" w14:textId="77777777" w:rsidR="00E76415" w:rsidRPr="00D52000" w:rsidRDefault="00000000">
            <w:pPr>
              <w:pStyle w:val="TableParagraph"/>
              <w:spacing w:before="105"/>
              <w:ind w:left="119"/>
              <w:jc w:val="left"/>
              <w:rPr>
                <w:rFonts w:ascii="Times New Roman" w:hAnsi="Times New Roman" w:cs="Times New Roman"/>
                <w:b/>
                <w:sz w:val="17"/>
              </w:rPr>
            </w:pPr>
            <w:r w:rsidRPr="00D52000">
              <w:rPr>
                <w:rFonts w:ascii="Times New Roman" w:hAnsi="Times New Roman" w:cs="Times New Roman"/>
                <w:b/>
                <w:spacing w:val="-2"/>
                <w:sz w:val="17"/>
              </w:rPr>
              <w:t>Condition</w:t>
            </w:r>
          </w:p>
        </w:tc>
        <w:tc>
          <w:tcPr>
            <w:tcW w:w="851" w:type="dxa"/>
            <w:shd w:val="clear" w:color="auto" w:fill="E8E8E8"/>
          </w:tcPr>
          <w:p w14:paraId="020E4578" w14:textId="77777777" w:rsidR="00E76415" w:rsidRPr="00D52000" w:rsidRDefault="00000000">
            <w:pPr>
              <w:pStyle w:val="TableParagraph"/>
              <w:spacing w:before="105"/>
              <w:rPr>
                <w:rFonts w:ascii="Times New Roman" w:hAnsi="Times New Roman" w:cs="Times New Roman"/>
                <w:b/>
                <w:sz w:val="17"/>
              </w:rPr>
            </w:pPr>
            <w:r w:rsidRPr="00D52000">
              <w:rPr>
                <w:rFonts w:ascii="Times New Roman" w:hAnsi="Times New Roman" w:cs="Times New Roman"/>
                <w:b/>
                <w:spacing w:val="-10"/>
                <w:sz w:val="17"/>
              </w:rPr>
              <w:t>n</w:t>
            </w:r>
          </w:p>
        </w:tc>
        <w:tc>
          <w:tcPr>
            <w:tcW w:w="1701" w:type="dxa"/>
            <w:shd w:val="clear" w:color="auto" w:fill="E8E8E8"/>
          </w:tcPr>
          <w:p w14:paraId="788BBF51" w14:textId="77777777" w:rsidR="00E76415" w:rsidRPr="00D52000" w:rsidRDefault="00000000">
            <w:pPr>
              <w:pStyle w:val="TableParagraph"/>
              <w:spacing w:before="105"/>
              <w:ind w:left="5"/>
              <w:rPr>
                <w:rFonts w:ascii="Times New Roman" w:hAnsi="Times New Roman" w:cs="Times New Roman"/>
                <w:b/>
                <w:sz w:val="17"/>
              </w:rPr>
            </w:pPr>
            <w:r w:rsidRPr="00D52000">
              <w:rPr>
                <w:rFonts w:ascii="Times New Roman" w:hAnsi="Times New Roman" w:cs="Times New Roman"/>
                <w:b/>
                <w:sz w:val="17"/>
              </w:rPr>
              <w:t xml:space="preserve">Mean </w:t>
            </w:r>
            <w:r w:rsidRPr="00D52000">
              <w:rPr>
                <w:rFonts w:ascii="Times New Roman" w:hAnsi="Times New Roman" w:cs="Times New Roman"/>
                <w:b/>
                <w:spacing w:val="-4"/>
                <w:sz w:val="17"/>
              </w:rPr>
              <w:t>(ms)</w:t>
            </w:r>
          </w:p>
        </w:tc>
        <w:tc>
          <w:tcPr>
            <w:tcW w:w="1701" w:type="dxa"/>
            <w:shd w:val="clear" w:color="auto" w:fill="E8E8E8"/>
          </w:tcPr>
          <w:p w14:paraId="24378582" w14:textId="77777777" w:rsidR="00E76415" w:rsidRPr="00D52000" w:rsidRDefault="00000000">
            <w:pPr>
              <w:pStyle w:val="TableParagraph"/>
              <w:spacing w:before="105"/>
              <w:ind w:left="5"/>
              <w:rPr>
                <w:rFonts w:ascii="Times New Roman" w:hAnsi="Times New Roman" w:cs="Times New Roman"/>
                <w:b/>
                <w:sz w:val="17"/>
              </w:rPr>
            </w:pPr>
            <w:r w:rsidRPr="00D52000">
              <w:rPr>
                <w:rFonts w:ascii="Times New Roman" w:hAnsi="Times New Roman" w:cs="Times New Roman"/>
                <w:b/>
                <w:sz w:val="17"/>
              </w:rPr>
              <w:t xml:space="preserve">SD </w:t>
            </w:r>
            <w:r w:rsidRPr="00D52000">
              <w:rPr>
                <w:rFonts w:ascii="Times New Roman" w:hAnsi="Times New Roman" w:cs="Times New Roman"/>
                <w:b/>
                <w:spacing w:val="-4"/>
                <w:sz w:val="17"/>
              </w:rPr>
              <w:t>(ms)</w:t>
            </w:r>
          </w:p>
        </w:tc>
      </w:tr>
      <w:tr w:rsidR="00E76415" w:rsidRPr="00D52000" w14:paraId="5D2D841B" w14:textId="77777777">
        <w:trPr>
          <w:trHeight w:val="430"/>
        </w:trPr>
        <w:tc>
          <w:tcPr>
            <w:tcW w:w="3969" w:type="dxa"/>
          </w:tcPr>
          <w:p w14:paraId="68464217" w14:textId="419F3C14" w:rsidR="00E76415" w:rsidRPr="00D52000" w:rsidRDefault="0032043E">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Red</w:t>
            </w:r>
            <w:r w:rsidR="00000000" w:rsidRPr="00D52000">
              <w:rPr>
                <w:rFonts w:ascii="Times New Roman" w:hAnsi="Times New Roman" w:cs="Times New Roman"/>
                <w:sz w:val="17"/>
              </w:rPr>
              <w:t xml:space="preserve"> / </w:t>
            </w:r>
            <w:r w:rsidRPr="00D52000">
              <w:rPr>
                <w:rFonts w:ascii="Times New Roman" w:hAnsi="Times New Roman" w:cs="Times New Roman"/>
                <w:spacing w:val="-5"/>
                <w:sz w:val="17"/>
              </w:rPr>
              <w:t>Red</w:t>
            </w:r>
          </w:p>
        </w:tc>
        <w:tc>
          <w:tcPr>
            <w:tcW w:w="851" w:type="dxa"/>
          </w:tcPr>
          <w:p w14:paraId="6A625807"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10"/>
                <w:sz w:val="17"/>
              </w:rPr>
              <w:t>5</w:t>
            </w:r>
          </w:p>
        </w:tc>
        <w:tc>
          <w:tcPr>
            <w:tcW w:w="1701" w:type="dxa"/>
          </w:tcPr>
          <w:p w14:paraId="59D7EA85"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635.68</w:t>
            </w:r>
          </w:p>
        </w:tc>
        <w:tc>
          <w:tcPr>
            <w:tcW w:w="1701" w:type="dxa"/>
          </w:tcPr>
          <w:p w14:paraId="4B4CD252"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354.15</w:t>
            </w:r>
          </w:p>
        </w:tc>
      </w:tr>
      <w:tr w:rsidR="00E76415" w:rsidRPr="00D52000" w14:paraId="39311710" w14:textId="77777777">
        <w:trPr>
          <w:trHeight w:val="430"/>
        </w:trPr>
        <w:tc>
          <w:tcPr>
            <w:tcW w:w="3969" w:type="dxa"/>
          </w:tcPr>
          <w:p w14:paraId="3631E45D" w14:textId="26E5C2EF" w:rsidR="00E76415" w:rsidRPr="00D52000" w:rsidRDefault="0032043E">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Blue</w:t>
            </w:r>
            <w:r w:rsidR="00000000" w:rsidRPr="00D52000">
              <w:rPr>
                <w:rFonts w:ascii="Times New Roman" w:hAnsi="Times New Roman" w:cs="Times New Roman"/>
                <w:sz w:val="17"/>
              </w:rPr>
              <w:t xml:space="preserve"> / </w:t>
            </w:r>
            <w:r w:rsidRPr="00D52000">
              <w:rPr>
                <w:rFonts w:ascii="Times New Roman" w:hAnsi="Times New Roman" w:cs="Times New Roman"/>
                <w:spacing w:val="-4"/>
                <w:sz w:val="17"/>
              </w:rPr>
              <w:t>Blue</w:t>
            </w:r>
          </w:p>
        </w:tc>
        <w:tc>
          <w:tcPr>
            <w:tcW w:w="851" w:type="dxa"/>
          </w:tcPr>
          <w:p w14:paraId="3312947C"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10"/>
                <w:sz w:val="17"/>
              </w:rPr>
              <w:t>5</w:t>
            </w:r>
          </w:p>
        </w:tc>
        <w:tc>
          <w:tcPr>
            <w:tcW w:w="1701" w:type="dxa"/>
          </w:tcPr>
          <w:p w14:paraId="6AD72493"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412.52</w:t>
            </w:r>
          </w:p>
        </w:tc>
        <w:tc>
          <w:tcPr>
            <w:tcW w:w="1701" w:type="dxa"/>
          </w:tcPr>
          <w:p w14:paraId="5AA2F8D6"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99.41</w:t>
            </w:r>
          </w:p>
        </w:tc>
      </w:tr>
      <w:tr w:rsidR="00E76415" w:rsidRPr="00D52000" w14:paraId="1A7FB120" w14:textId="77777777">
        <w:trPr>
          <w:trHeight w:val="430"/>
        </w:trPr>
        <w:tc>
          <w:tcPr>
            <w:tcW w:w="3969" w:type="dxa"/>
          </w:tcPr>
          <w:p w14:paraId="2B4E9B2D" w14:textId="240746B9" w:rsidR="00E76415" w:rsidRPr="00D52000" w:rsidRDefault="0032043E">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Red</w:t>
            </w:r>
            <w:r w:rsidR="00000000" w:rsidRPr="00D52000">
              <w:rPr>
                <w:rFonts w:ascii="Times New Roman" w:hAnsi="Times New Roman" w:cs="Times New Roman"/>
                <w:sz w:val="17"/>
              </w:rPr>
              <w:t xml:space="preserve"> / </w:t>
            </w:r>
            <w:r w:rsidRPr="00D52000">
              <w:rPr>
                <w:rFonts w:ascii="Times New Roman" w:hAnsi="Times New Roman" w:cs="Times New Roman"/>
                <w:spacing w:val="-4"/>
                <w:sz w:val="17"/>
              </w:rPr>
              <w:t>Blue</w:t>
            </w:r>
          </w:p>
        </w:tc>
        <w:tc>
          <w:tcPr>
            <w:tcW w:w="851" w:type="dxa"/>
          </w:tcPr>
          <w:p w14:paraId="01A3E970"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10"/>
                <w:sz w:val="17"/>
              </w:rPr>
              <w:t>5</w:t>
            </w:r>
          </w:p>
        </w:tc>
        <w:tc>
          <w:tcPr>
            <w:tcW w:w="1701" w:type="dxa"/>
          </w:tcPr>
          <w:p w14:paraId="083F2A3C"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551.16</w:t>
            </w:r>
          </w:p>
        </w:tc>
        <w:tc>
          <w:tcPr>
            <w:tcW w:w="1701" w:type="dxa"/>
          </w:tcPr>
          <w:p w14:paraId="7A43EA47"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162.71</w:t>
            </w:r>
          </w:p>
        </w:tc>
      </w:tr>
      <w:tr w:rsidR="00E76415" w:rsidRPr="00D52000" w14:paraId="3864215F" w14:textId="77777777">
        <w:trPr>
          <w:trHeight w:val="429"/>
        </w:trPr>
        <w:tc>
          <w:tcPr>
            <w:tcW w:w="3969" w:type="dxa"/>
          </w:tcPr>
          <w:p w14:paraId="2FBAD624" w14:textId="1A7384AE" w:rsidR="00E76415" w:rsidRPr="00D52000" w:rsidRDefault="0032043E">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Blue</w:t>
            </w:r>
            <w:r w:rsidR="00000000" w:rsidRPr="00D52000">
              <w:rPr>
                <w:rFonts w:ascii="Times New Roman" w:hAnsi="Times New Roman" w:cs="Times New Roman"/>
                <w:sz w:val="17"/>
              </w:rPr>
              <w:t xml:space="preserve"> / </w:t>
            </w:r>
            <w:r w:rsidRPr="00D52000">
              <w:rPr>
                <w:rFonts w:ascii="Times New Roman" w:hAnsi="Times New Roman" w:cs="Times New Roman"/>
                <w:spacing w:val="-5"/>
                <w:sz w:val="17"/>
              </w:rPr>
              <w:t>Red</w:t>
            </w:r>
          </w:p>
        </w:tc>
        <w:tc>
          <w:tcPr>
            <w:tcW w:w="851" w:type="dxa"/>
          </w:tcPr>
          <w:p w14:paraId="2DB601CA"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10"/>
                <w:sz w:val="17"/>
              </w:rPr>
              <w:t>5</w:t>
            </w:r>
          </w:p>
        </w:tc>
        <w:tc>
          <w:tcPr>
            <w:tcW w:w="1701" w:type="dxa"/>
          </w:tcPr>
          <w:p w14:paraId="3A6F6CA3"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746.40</w:t>
            </w:r>
          </w:p>
        </w:tc>
        <w:tc>
          <w:tcPr>
            <w:tcW w:w="1701" w:type="dxa"/>
          </w:tcPr>
          <w:p w14:paraId="5FA78347"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612.49</w:t>
            </w:r>
          </w:p>
        </w:tc>
      </w:tr>
      <w:tr w:rsidR="00E76415" w:rsidRPr="00D52000" w14:paraId="3B74DEF8" w14:textId="77777777">
        <w:trPr>
          <w:trHeight w:val="430"/>
        </w:trPr>
        <w:tc>
          <w:tcPr>
            <w:tcW w:w="3969" w:type="dxa"/>
          </w:tcPr>
          <w:p w14:paraId="74610689" w14:textId="77777777" w:rsidR="00E76415" w:rsidRPr="00D52000" w:rsidRDefault="00000000">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 xml:space="preserve">Congruent — </w:t>
            </w:r>
            <w:r w:rsidRPr="00D52000">
              <w:rPr>
                <w:rFonts w:ascii="Times New Roman" w:hAnsi="Times New Roman" w:cs="Times New Roman"/>
                <w:spacing w:val="-2"/>
                <w:sz w:val="17"/>
              </w:rPr>
              <w:t>combined</w:t>
            </w:r>
          </w:p>
        </w:tc>
        <w:tc>
          <w:tcPr>
            <w:tcW w:w="851" w:type="dxa"/>
          </w:tcPr>
          <w:p w14:paraId="4944AB7B"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5"/>
                <w:sz w:val="17"/>
              </w:rPr>
              <w:t>10</w:t>
            </w:r>
          </w:p>
        </w:tc>
        <w:tc>
          <w:tcPr>
            <w:tcW w:w="1701" w:type="dxa"/>
          </w:tcPr>
          <w:p w14:paraId="6A73754F"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524.10</w:t>
            </w:r>
          </w:p>
        </w:tc>
        <w:tc>
          <w:tcPr>
            <w:tcW w:w="1701" w:type="dxa"/>
          </w:tcPr>
          <w:p w14:paraId="6A68398E"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271.97</w:t>
            </w:r>
          </w:p>
        </w:tc>
      </w:tr>
      <w:tr w:rsidR="00E76415" w:rsidRPr="00D52000" w14:paraId="5EA40EFD" w14:textId="77777777">
        <w:trPr>
          <w:trHeight w:val="430"/>
        </w:trPr>
        <w:tc>
          <w:tcPr>
            <w:tcW w:w="3969" w:type="dxa"/>
          </w:tcPr>
          <w:p w14:paraId="0D9A9688" w14:textId="77777777" w:rsidR="00E76415" w:rsidRPr="00D52000" w:rsidRDefault="00000000">
            <w:pPr>
              <w:pStyle w:val="TableParagraph"/>
              <w:spacing w:before="105"/>
              <w:ind w:left="119"/>
              <w:jc w:val="left"/>
              <w:rPr>
                <w:rFonts w:ascii="Times New Roman" w:hAnsi="Times New Roman" w:cs="Times New Roman"/>
                <w:sz w:val="17"/>
              </w:rPr>
            </w:pPr>
            <w:r w:rsidRPr="00D52000">
              <w:rPr>
                <w:rFonts w:ascii="Times New Roman" w:hAnsi="Times New Roman" w:cs="Times New Roman"/>
                <w:sz w:val="17"/>
              </w:rPr>
              <w:t xml:space="preserve">Incongruent — </w:t>
            </w:r>
            <w:r w:rsidRPr="00D52000">
              <w:rPr>
                <w:rFonts w:ascii="Times New Roman" w:hAnsi="Times New Roman" w:cs="Times New Roman"/>
                <w:spacing w:val="-2"/>
                <w:sz w:val="17"/>
              </w:rPr>
              <w:t>combined</w:t>
            </w:r>
          </w:p>
        </w:tc>
        <w:tc>
          <w:tcPr>
            <w:tcW w:w="851" w:type="dxa"/>
          </w:tcPr>
          <w:p w14:paraId="7E8D88FD" w14:textId="77777777" w:rsidR="00E76415" w:rsidRPr="00D52000" w:rsidRDefault="00000000">
            <w:pPr>
              <w:pStyle w:val="TableParagraph"/>
              <w:spacing w:before="105"/>
              <w:rPr>
                <w:rFonts w:ascii="Times New Roman" w:hAnsi="Times New Roman" w:cs="Times New Roman"/>
                <w:sz w:val="17"/>
              </w:rPr>
            </w:pPr>
            <w:r w:rsidRPr="00D52000">
              <w:rPr>
                <w:rFonts w:ascii="Times New Roman" w:hAnsi="Times New Roman" w:cs="Times New Roman"/>
                <w:spacing w:val="-5"/>
                <w:sz w:val="17"/>
              </w:rPr>
              <w:t>10</w:t>
            </w:r>
          </w:p>
        </w:tc>
        <w:tc>
          <w:tcPr>
            <w:tcW w:w="1701" w:type="dxa"/>
          </w:tcPr>
          <w:p w14:paraId="16CD4AD9"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648.78</w:t>
            </w:r>
          </w:p>
        </w:tc>
        <w:tc>
          <w:tcPr>
            <w:tcW w:w="1701" w:type="dxa"/>
          </w:tcPr>
          <w:p w14:paraId="5CBD20E6" w14:textId="77777777" w:rsidR="00E76415" w:rsidRPr="00D52000" w:rsidRDefault="00000000">
            <w:pPr>
              <w:pStyle w:val="TableParagraph"/>
              <w:spacing w:before="105"/>
              <w:ind w:left="5"/>
              <w:rPr>
                <w:rFonts w:ascii="Times New Roman" w:hAnsi="Times New Roman" w:cs="Times New Roman"/>
                <w:sz w:val="17"/>
              </w:rPr>
            </w:pPr>
            <w:r w:rsidRPr="00D52000">
              <w:rPr>
                <w:rFonts w:ascii="Times New Roman" w:hAnsi="Times New Roman" w:cs="Times New Roman"/>
                <w:spacing w:val="-2"/>
                <w:sz w:val="17"/>
              </w:rPr>
              <w:t>434.84</w:t>
            </w:r>
          </w:p>
        </w:tc>
      </w:tr>
    </w:tbl>
    <w:p w14:paraId="56DFEE47" w14:textId="77777777" w:rsidR="00E76415" w:rsidRPr="00D52000" w:rsidRDefault="00000000">
      <w:pPr>
        <w:spacing w:before="126"/>
        <w:ind w:left="3" w:right="3"/>
        <w:jc w:val="center"/>
        <w:rPr>
          <w:rFonts w:ascii="Times New Roman" w:hAnsi="Times New Roman" w:cs="Times New Roman"/>
          <w:i/>
          <w:sz w:val="18"/>
        </w:rPr>
      </w:pPr>
      <w:r w:rsidRPr="00D52000">
        <w:rPr>
          <w:rFonts w:ascii="Times New Roman" w:hAnsi="Times New Roman" w:cs="Times New Roman"/>
          <w:i/>
          <w:sz w:val="18"/>
        </w:rPr>
        <w:t xml:space="preserve">Table 2. Descriptive statistics by stimulus </w:t>
      </w:r>
      <w:r w:rsidRPr="00D52000">
        <w:rPr>
          <w:rFonts w:ascii="Times New Roman" w:hAnsi="Times New Roman" w:cs="Times New Roman"/>
          <w:i/>
          <w:spacing w:val="-2"/>
          <w:sz w:val="18"/>
        </w:rPr>
        <w:t>condition.</w:t>
      </w:r>
    </w:p>
    <w:p w14:paraId="67C508FC" w14:textId="77777777" w:rsidR="00E76415" w:rsidRPr="00D52000" w:rsidRDefault="00E76415">
      <w:pPr>
        <w:jc w:val="center"/>
        <w:rPr>
          <w:rFonts w:ascii="Times New Roman" w:hAnsi="Times New Roman" w:cs="Times New Roman"/>
          <w:i/>
          <w:sz w:val="18"/>
        </w:rPr>
        <w:sectPr w:rsidR="00E76415" w:rsidRPr="00D52000">
          <w:pgSz w:w="11910" w:h="16840"/>
          <w:pgMar w:top="960" w:right="1133" w:bottom="280" w:left="1133" w:header="720" w:footer="720" w:gutter="0"/>
          <w:cols w:space="720"/>
        </w:sectPr>
      </w:pPr>
    </w:p>
    <w:p w14:paraId="0CF69AAB" w14:textId="77777777" w:rsidR="00E76415" w:rsidRPr="00D52000" w:rsidRDefault="00000000">
      <w:pPr>
        <w:spacing w:before="80"/>
        <w:ind w:left="3" w:right="3"/>
        <w:jc w:val="center"/>
        <w:rPr>
          <w:rFonts w:ascii="Times New Roman" w:hAnsi="Times New Roman" w:cs="Times New Roman"/>
          <w:sz w:val="18"/>
        </w:rPr>
      </w:pPr>
      <w:r w:rsidRPr="00D52000">
        <w:rPr>
          <w:rFonts w:ascii="Times New Roman" w:hAnsi="Times New Roman" w:cs="Times New Roman"/>
          <w:sz w:val="18"/>
        </w:rPr>
        <w:lastRenderedPageBreak/>
        <w:t xml:space="preserve">Figure </w:t>
      </w:r>
      <w:r w:rsidRPr="00D52000">
        <w:rPr>
          <w:rFonts w:ascii="Times New Roman" w:hAnsi="Times New Roman" w:cs="Times New Roman"/>
          <w:spacing w:val="-10"/>
          <w:sz w:val="18"/>
        </w:rPr>
        <w:t>6</w:t>
      </w:r>
    </w:p>
    <w:p w14:paraId="6B9853E8" w14:textId="77777777" w:rsidR="00E76415" w:rsidRPr="00D52000" w:rsidRDefault="00000000">
      <w:pPr>
        <w:pStyle w:val="BodyText"/>
        <w:spacing w:before="136"/>
        <w:rPr>
          <w:rFonts w:ascii="Times New Roman" w:hAnsi="Times New Roman" w:cs="Times New Roman"/>
        </w:rPr>
      </w:pPr>
      <w:r w:rsidRPr="00D52000">
        <w:rPr>
          <w:rFonts w:ascii="Times New Roman" w:hAnsi="Times New Roman" w:cs="Times New Roman"/>
          <w:noProof/>
        </w:rPr>
        <w:drawing>
          <wp:anchor distT="0" distB="0" distL="0" distR="0" simplePos="0" relativeHeight="251667456" behindDoc="1" locked="0" layoutInCell="1" allowOverlap="1" wp14:anchorId="5DCDCB4C" wp14:editId="3AFD0FB5">
            <wp:simplePos x="0" y="0"/>
            <wp:positionH relativeFrom="page">
              <wp:posOffset>1191857</wp:posOffset>
            </wp:positionH>
            <wp:positionV relativeFrom="paragraph">
              <wp:posOffset>247986</wp:posOffset>
            </wp:positionV>
            <wp:extent cx="5152058" cy="2730341"/>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5152058" cy="2730341"/>
                    </a:xfrm>
                    <a:prstGeom prst="rect">
                      <a:avLst/>
                    </a:prstGeom>
                  </pic:spPr>
                </pic:pic>
              </a:graphicData>
            </a:graphic>
          </wp:anchor>
        </w:drawing>
      </w:r>
    </w:p>
    <w:p w14:paraId="4DD7D78D" w14:textId="77777777" w:rsidR="00E76415" w:rsidRPr="00D52000" w:rsidRDefault="00E76415">
      <w:pPr>
        <w:pStyle w:val="BodyText"/>
        <w:spacing w:before="141"/>
        <w:rPr>
          <w:rFonts w:ascii="Times New Roman" w:hAnsi="Times New Roman" w:cs="Times New Roman"/>
          <w:sz w:val="18"/>
        </w:rPr>
      </w:pPr>
    </w:p>
    <w:p w14:paraId="6C752831" w14:textId="77777777" w:rsidR="00E76415" w:rsidRPr="00D52000" w:rsidRDefault="00000000">
      <w:pPr>
        <w:ind w:left="3" w:right="3"/>
        <w:jc w:val="center"/>
        <w:rPr>
          <w:rFonts w:ascii="Times New Roman" w:hAnsi="Times New Roman" w:cs="Times New Roman"/>
          <w:i/>
          <w:sz w:val="18"/>
        </w:rPr>
      </w:pPr>
      <w:r w:rsidRPr="00D52000">
        <w:rPr>
          <w:rFonts w:ascii="Times New Roman" w:hAnsi="Times New Roman" w:cs="Times New Roman"/>
          <w:i/>
          <w:sz w:val="18"/>
        </w:rPr>
        <w:t xml:space="preserve">Figure 6. Mean reaction time for each stimulus </w:t>
      </w:r>
      <w:r w:rsidRPr="00D52000">
        <w:rPr>
          <w:rFonts w:ascii="Times New Roman" w:hAnsi="Times New Roman" w:cs="Times New Roman"/>
          <w:i/>
          <w:spacing w:val="-2"/>
          <w:sz w:val="18"/>
        </w:rPr>
        <w:t>combination.</w:t>
      </w:r>
    </w:p>
    <w:p w14:paraId="6593D62F" w14:textId="77777777" w:rsidR="00E76415" w:rsidRPr="00D52000" w:rsidRDefault="00E76415">
      <w:pPr>
        <w:pStyle w:val="BodyText"/>
        <w:spacing w:before="6"/>
        <w:rPr>
          <w:rFonts w:ascii="Times New Roman" w:hAnsi="Times New Roman" w:cs="Times New Roman"/>
          <w:i/>
          <w:sz w:val="18"/>
        </w:rPr>
      </w:pPr>
    </w:p>
    <w:p w14:paraId="738CC8F9" w14:textId="77777777" w:rsidR="00E76415" w:rsidRPr="00D52000" w:rsidRDefault="00000000">
      <w:pPr>
        <w:ind w:left="3" w:right="3"/>
        <w:jc w:val="center"/>
        <w:rPr>
          <w:rFonts w:ascii="Times New Roman" w:hAnsi="Times New Roman" w:cs="Times New Roman"/>
          <w:sz w:val="18"/>
        </w:rPr>
      </w:pPr>
      <w:r w:rsidRPr="00D52000">
        <w:rPr>
          <w:rFonts w:ascii="Times New Roman" w:hAnsi="Times New Roman" w:cs="Times New Roman"/>
          <w:sz w:val="18"/>
        </w:rPr>
        <w:t xml:space="preserve">Figure </w:t>
      </w:r>
      <w:r w:rsidRPr="00D52000">
        <w:rPr>
          <w:rFonts w:ascii="Times New Roman" w:hAnsi="Times New Roman" w:cs="Times New Roman"/>
          <w:spacing w:val="-10"/>
          <w:sz w:val="18"/>
        </w:rPr>
        <w:t>7</w:t>
      </w:r>
    </w:p>
    <w:p w14:paraId="7B06FAFB" w14:textId="77777777" w:rsidR="00E76415" w:rsidRPr="00D52000" w:rsidRDefault="00000000">
      <w:pPr>
        <w:pStyle w:val="BodyText"/>
        <w:spacing w:before="136"/>
        <w:rPr>
          <w:rFonts w:ascii="Times New Roman" w:hAnsi="Times New Roman" w:cs="Times New Roman"/>
        </w:rPr>
      </w:pPr>
      <w:r w:rsidRPr="00D52000">
        <w:rPr>
          <w:rFonts w:ascii="Times New Roman" w:hAnsi="Times New Roman" w:cs="Times New Roman"/>
          <w:noProof/>
        </w:rPr>
        <w:drawing>
          <wp:anchor distT="0" distB="0" distL="0" distR="0" simplePos="0" relativeHeight="251672576" behindDoc="1" locked="0" layoutInCell="1" allowOverlap="1" wp14:anchorId="19505837" wp14:editId="3A54F811">
            <wp:simplePos x="0" y="0"/>
            <wp:positionH relativeFrom="page">
              <wp:posOffset>1191857</wp:posOffset>
            </wp:positionH>
            <wp:positionV relativeFrom="paragraph">
              <wp:posOffset>248177</wp:posOffset>
            </wp:positionV>
            <wp:extent cx="5152058" cy="2737770"/>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5152058" cy="2737770"/>
                    </a:xfrm>
                    <a:prstGeom prst="rect">
                      <a:avLst/>
                    </a:prstGeom>
                  </pic:spPr>
                </pic:pic>
              </a:graphicData>
            </a:graphic>
          </wp:anchor>
        </w:drawing>
      </w:r>
    </w:p>
    <w:p w14:paraId="55D75935" w14:textId="77777777" w:rsidR="00E76415" w:rsidRPr="00D52000" w:rsidRDefault="00E76415">
      <w:pPr>
        <w:pStyle w:val="BodyText"/>
        <w:spacing w:before="130"/>
        <w:rPr>
          <w:rFonts w:ascii="Times New Roman" w:hAnsi="Times New Roman" w:cs="Times New Roman"/>
          <w:sz w:val="18"/>
        </w:rPr>
      </w:pPr>
    </w:p>
    <w:p w14:paraId="418620FE" w14:textId="77777777" w:rsidR="00E76415" w:rsidRPr="00D52000" w:rsidRDefault="00000000">
      <w:pPr>
        <w:ind w:left="3" w:right="3"/>
        <w:jc w:val="center"/>
        <w:rPr>
          <w:rFonts w:ascii="Times New Roman" w:hAnsi="Times New Roman" w:cs="Times New Roman"/>
          <w:i/>
          <w:sz w:val="18"/>
        </w:rPr>
      </w:pPr>
      <w:r w:rsidRPr="00D52000">
        <w:rPr>
          <w:rFonts w:ascii="Times New Roman" w:hAnsi="Times New Roman" w:cs="Times New Roman"/>
          <w:i/>
          <w:sz w:val="18"/>
        </w:rPr>
        <w:t xml:space="preserve">Figure 7. Reaction time across the 20 trials in recorded </w:t>
      </w:r>
      <w:r w:rsidRPr="00D52000">
        <w:rPr>
          <w:rFonts w:ascii="Times New Roman" w:hAnsi="Times New Roman" w:cs="Times New Roman"/>
          <w:i/>
          <w:spacing w:val="-2"/>
          <w:sz w:val="18"/>
        </w:rPr>
        <w:t>order.</w:t>
      </w:r>
    </w:p>
    <w:p w14:paraId="51AC88D7" w14:textId="77777777" w:rsidR="00E76415" w:rsidRPr="00D52000" w:rsidRDefault="00E76415">
      <w:pPr>
        <w:jc w:val="center"/>
        <w:rPr>
          <w:rFonts w:ascii="Times New Roman" w:hAnsi="Times New Roman" w:cs="Times New Roman"/>
          <w:i/>
          <w:sz w:val="18"/>
        </w:rPr>
        <w:sectPr w:rsidR="00E76415" w:rsidRPr="00D52000">
          <w:pgSz w:w="11910" w:h="16840"/>
          <w:pgMar w:top="940" w:right="1133" w:bottom="280" w:left="1133" w:header="720" w:footer="720" w:gutter="0"/>
          <w:cols w:space="720"/>
        </w:sectPr>
      </w:pPr>
    </w:p>
    <w:p w14:paraId="630A6E67" w14:textId="77777777" w:rsidR="00E76415" w:rsidRPr="00D52000" w:rsidRDefault="00000000">
      <w:pPr>
        <w:pStyle w:val="Heading2"/>
        <w:rPr>
          <w:rFonts w:ascii="Times New Roman" w:hAnsi="Times New Roman" w:cs="Times New Roman"/>
        </w:rPr>
      </w:pPr>
      <w:r w:rsidRPr="00D52000">
        <w:rPr>
          <w:rFonts w:ascii="Times New Roman" w:hAnsi="Times New Roman" w:cs="Times New Roman"/>
          <w:spacing w:val="-2"/>
        </w:rPr>
        <w:lastRenderedPageBreak/>
        <w:t>Discussion</w:t>
      </w:r>
    </w:p>
    <w:p w14:paraId="07D35D67" w14:textId="77777777" w:rsidR="00E76415" w:rsidRPr="00D52000" w:rsidRDefault="00E76415">
      <w:pPr>
        <w:pStyle w:val="BodyText"/>
        <w:spacing w:line="312" w:lineRule="auto"/>
        <w:rPr>
          <w:rFonts w:ascii="Times New Roman" w:hAnsi="Times New Roman" w:cs="Times New Roman"/>
        </w:rPr>
      </w:pPr>
    </w:p>
    <w:p w14:paraId="35D3F912" w14:textId="77777777" w:rsidR="00D52000" w:rsidRPr="00D52000" w:rsidRDefault="00D52000">
      <w:pPr>
        <w:pStyle w:val="BodyText"/>
        <w:spacing w:line="312" w:lineRule="auto"/>
        <w:rPr>
          <w:rFonts w:ascii="Times New Roman" w:hAnsi="Times New Roman" w:cs="Times New Roman"/>
        </w:rPr>
      </w:pPr>
    </w:p>
    <w:p w14:paraId="6CDD704B" w14:textId="77777777"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The hypothesis was confirmed by the results. The mean reaction time was found to be longer for the incongruent trials than for the congruent trials, yielding a mean Stroop effect of 124.68 ms. In this participant,</w:t>
      </w:r>
    </w:p>
    <w:p w14:paraId="0629E210" w14:textId="77777777"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Therefore, there was a colour-word conflict effect on slower responses.</w:t>
      </w:r>
    </w:p>
    <w:p w14:paraId="0FD23A2F" w14:textId="77777777" w:rsidR="00D52000" w:rsidRPr="00D52000" w:rsidRDefault="00D52000" w:rsidP="00D52000">
      <w:pPr>
        <w:pStyle w:val="BodyText"/>
        <w:spacing w:line="312" w:lineRule="auto"/>
        <w:rPr>
          <w:rFonts w:ascii="Times New Roman" w:hAnsi="Times New Roman" w:cs="Times New Roman"/>
          <w:sz w:val="24"/>
          <w:szCs w:val="24"/>
        </w:rPr>
      </w:pPr>
    </w:p>
    <w:p w14:paraId="0F0EE3A9" w14:textId="77777777"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The pattern is based on the central logic of the Stroop paradigm. With congruent trials, the written word and colour of ink are consistent in the direction they point. In incongruent trials, the participant is required to attend to the ink colour and the word gives a conflicting cue. This is equivalent to interference between these two sources of information (Stroop, 1935; MacLeod, 1991) since the longer mean response time in the incongruent condition is.</w:t>
      </w:r>
    </w:p>
    <w:p w14:paraId="494081EB" w14:textId="77777777"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None of the four single stimulus combinations were the same speed. The incongruent trials averaged Red/Blue = 551.16 ms and Blue/Red = 746.40 ms. The differences between these demonstrate variability across specific word-colour pairs along with the general Stroop effect. The differences between these combinations should be described, as there are only five observations in each combination.</w:t>
      </w:r>
    </w:p>
    <w:p w14:paraId="4AC4DEB3" w14:textId="77777777"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There were 20 recorded trials and the accuracy was 100%. The present data set illustrates the interference pattern mainly in terms of response latency, as no errors occurRed. Randomized computerized presentation also ensured the consistent procedure of the trials (Peirce et al., 2019).</w:t>
      </w:r>
    </w:p>
    <w:p w14:paraId="69D179ED" w14:textId="77777777" w:rsidR="00D52000" w:rsidRPr="00D52000" w:rsidRDefault="00D52000" w:rsidP="00D52000">
      <w:pPr>
        <w:pStyle w:val="BodyText"/>
        <w:spacing w:line="312" w:lineRule="auto"/>
        <w:rPr>
          <w:rFonts w:ascii="Times New Roman" w:hAnsi="Times New Roman" w:cs="Times New Roman"/>
          <w:b/>
          <w:bCs/>
          <w:sz w:val="32"/>
          <w:szCs w:val="32"/>
        </w:rPr>
      </w:pPr>
      <w:r w:rsidRPr="00D52000">
        <w:rPr>
          <w:rFonts w:ascii="Times New Roman" w:hAnsi="Times New Roman" w:cs="Times New Roman"/>
          <w:b/>
          <w:bCs/>
          <w:sz w:val="32"/>
          <w:szCs w:val="32"/>
        </w:rPr>
        <w:t xml:space="preserve"> limitations and further directions </w:t>
      </w:r>
    </w:p>
    <w:p w14:paraId="0BABD3E9" w14:textId="03442F26" w:rsidR="00D52000" w:rsidRPr="00D52000" w:rsidRDefault="00D52000" w:rsidP="00D52000">
      <w:pPr>
        <w:pStyle w:val="BodyText"/>
        <w:spacing w:line="312" w:lineRule="auto"/>
        <w:rPr>
          <w:rFonts w:ascii="Times New Roman" w:hAnsi="Times New Roman" w:cs="Times New Roman"/>
          <w:sz w:val="24"/>
          <w:szCs w:val="24"/>
        </w:rPr>
      </w:pPr>
      <w:r w:rsidRPr="00D52000">
        <w:rPr>
          <w:rFonts w:ascii="Times New Roman" w:hAnsi="Times New Roman" w:cs="Times New Roman"/>
          <w:sz w:val="24"/>
          <w:szCs w:val="24"/>
        </w:rPr>
        <w:t>Generalizability was restricted in the study due to the small number of trials (20) and participants (one). As a result of the few observations in each condition, individual slow responses can significantly impact means and standard deviations. A larger sample, more trials and pRedefined reaction-time exclusion criteria would be beneficial in future work. Inferential statistics can also be used in a larger study to determine the reliability of the congruent–incongruent difference across participants.</w:t>
      </w:r>
    </w:p>
    <w:p w14:paraId="59ED38D5" w14:textId="77777777" w:rsidR="00D52000" w:rsidRPr="00D52000" w:rsidRDefault="00D52000" w:rsidP="00D52000">
      <w:pPr>
        <w:pStyle w:val="BodyText"/>
        <w:spacing w:line="312" w:lineRule="auto"/>
        <w:rPr>
          <w:rFonts w:ascii="Times New Roman" w:hAnsi="Times New Roman" w:cs="Times New Roman"/>
          <w:b/>
          <w:bCs/>
          <w:sz w:val="32"/>
          <w:szCs w:val="32"/>
        </w:rPr>
      </w:pPr>
      <w:r w:rsidRPr="00D52000">
        <w:rPr>
          <w:rFonts w:ascii="Times New Roman" w:hAnsi="Times New Roman" w:cs="Times New Roman"/>
          <w:b/>
          <w:bCs/>
          <w:sz w:val="32"/>
          <w:szCs w:val="32"/>
        </w:rPr>
        <w:t>Conclusion</w:t>
      </w:r>
    </w:p>
    <w:p w14:paraId="06D7DAE8" w14:textId="7CAA1D24" w:rsidR="00D52000" w:rsidRPr="00D52000" w:rsidRDefault="00D52000" w:rsidP="00D52000">
      <w:pPr>
        <w:pStyle w:val="BodyText"/>
        <w:spacing w:line="312" w:lineRule="auto"/>
        <w:rPr>
          <w:rFonts w:ascii="Times New Roman" w:hAnsi="Times New Roman" w:cs="Times New Roman"/>
          <w:sz w:val="24"/>
          <w:szCs w:val="24"/>
        </w:rPr>
        <w:sectPr w:rsidR="00D52000" w:rsidRPr="00D52000">
          <w:pgSz w:w="11910" w:h="16840"/>
          <w:pgMar w:top="960" w:right="1133" w:bottom="280" w:left="1133" w:header="720" w:footer="720" w:gutter="0"/>
          <w:cols w:space="720"/>
        </w:sectPr>
      </w:pPr>
      <w:r w:rsidRPr="00D52000">
        <w:rPr>
          <w:rFonts w:ascii="Times New Roman" w:hAnsi="Times New Roman" w:cs="Times New Roman"/>
          <w:sz w:val="24"/>
          <w:szCs w:val="24"/>
        </w:rPr>
        <w:t>The incongruent trials were on average 124.68ms slower than the congruent trials, and this difference was clearly described in this data set. The experiment illustrates the capacity of competing word and colour information to affect response time, and to elicit response time as a behavioural measure of attentional interference.</w:t>
      </w:r>
    </w:p>
    <w:p w14:paraId="21F5A171" w14:textId="77777777" w:rsidR="00E76415" w:rsidRPr="00D52000" w:rsidRDefault="00000000">
      <w:pPr>
        <w:pStyle w:val="Heading2"/>
        <w:rPr>
          <w:rFonts w:ascii="Times New Roman" w:hAnsi="Times New Roman" w:cs="Times New Roman"/>
        </w:rPr>
      </w:pPr>
      <w:r w:rsidRPr="00D52000">
        <w:rPr>
          <w:rFonts w:ascii="Times New Roman" w:hAnsi="Times New Roman" w:cs="Times New Roman"/>
          <w:spacing w:val="-2"/>
        </w:rPr>
        <w:lastRenderedPageBreak/>
        <w:t>References</w:t>
      </w:r>
    </w:p>
    <w:p w14:paraId="31D0AA05" w14:textId="2433609C" w:rsidR="00D52000" w:rsidRPr="00D52000" w:rsidRDefault="00D52000" w:rsidP="00D52000">
      <w:pPr>
        <w:pStyle w:val="BodyText"/>
        <w:numPr>
          <w:ilvl w:val="0"/>
          <w:numId w:val="1"/>
        </w:numPr>
        <w:spacing w:before="162"/>
        <w:rPr>
          <w:rFonts w:ascii="Times New Roman" w:hAnsi="Times New Roman" w:cs="Times New Roman"/>
          <w:sz w:val="24"/>
          <w:szCs w:val="24"/>
        </w:rPr>
      </w:pPr>
      <w:r w:rsidRPr="00D52000">
        <w:rPr>
          <w:rFonts w:ascii="Times New Roman" w:hAnsi="Times New Roman" w:cs="Times New Roman"/>
          <w:sz w:val="24"/>
          <w:szCs w:val="24"/>
        </w:rPr>
        <w:t>MacLeod, C. M. (1991). Half a century of research on the Stroop effect: an integrative review. </w:t>
      </w:r>
      <w:r w:rsidRPr="00D52000">
        <w:rPr>
          <w:rFonts w:ascii="Times New Roman" w:hAnsi="Times New Roman" w:cs="Times New Roman"/>
          <w:i/>
          <w:iCs/>
          <w:sz w:val="24"/>
          <w:szCs w:val="24"/>
        </w:rPr>
        <w:t>Psychological bulletin</w:t>
      </w:r>
      <w:r w:rsidRPr="00D52000">
        <w:rPr>
          <w:rFonts w:ascii="Times New Roman" w:hAnsi="Times New Roman" w:cs="Times New Roman"/>
          <w:sz w:val="24"/>
          <w:szCs w:val="24"/>
        </w:rPr>
        <w:t>, </w:t>
      </w:r>
      <w:r w:rsidRPr="00D52000">
        <w:rPr>
          <w:rFonts w:ascii="Times New Roman" w:hAnsi="Times New Roman" w:cs="Times New Roman"/>
          <w:i/>
          <w:iCs/>
          <w:sz w:val="24"/>
          <w:szCs w:val="24"/>
        </w:rPr>
        <w:t>109</w:t>
      </w:r>
      <w:r w:rsidRPr="00D52000">
        <w:rPr>
          <w:rFonts w:ascii="Times New Roman" w:hAnsi="Times New Roman" w:cs="Times New Roman"/>
          <w:sz w:val="24"/>
          <w:szCs w:val="24"/>
        </w:rPr>
        <w:t>(2), 163.</w:t>
      </w:r>
    </w:p>
    <w:p w14:paraId="26FEBFB6" w14:textId="03EA3CCF" w:rsidR="00D52000" w:rsidRPr="00D52000" w:rsidRDefault="00D52000" w:rsidP="00D52000">
      <w:pPr>
        <w:pStyle w:val="ListParagraph"/>
        <w:numPr>
          <w:ilvl w:val="0"/>
          <w:numId w:val="1"/>
        </w:numPr>
        <w:spacing w:before="163" w:line="312" w:lineRule="auto"/>
        <w:rPr>
          <w:rFonts w:ascii="Times New Roman" w:hAnsi="Times New Roman" w:cs="Times New Roman"/>
          <w:sz w:val="24"/>
          <w:szCs w:val="28"/>
        </w:rPr>
      </w:pPr>
      <w:r w:rsidRPr="00D52000">
        <w:rPr>
          <w:rFonts w:ascii="Times New Roman" w:hAnsi="Times New Roman" w:cs="Times New Roman"/>
          <w:sz w:val="24"/>
          <w:szCs w:val="28"/>
        </w:rPr>
        <w:t>Peirce, J., Gray, J. R., Simpson, S., MacAskill, M., Höchenberger, R., Sogo, H., ... &amp; Lindeløv, J. K. (2019). PsychoPy2: Experiments in behavior made easy. </w:t>
      </w:r>
      <w:r w:rsidRPr="00D52000">
        <w:rPr>
          <w:rFonts w:ascii="Times New Roman" w:hAnsi="Times New Roman" w:cs="Times New Roman"/>
          <w:i/>
          <w:iCs/>
          <w:sz w:val="24"/>
          <w:szCs w:val="28"/>
        </w:rPr>
        <w:t>Behavior research methods</w:t>
      </w:r>
      <w:r w:rsidRPr="00D52000">
        <w:rPr>
          <w:rFonts w:ascii="Times New Roman" w:hAnsi="Times New Roman" w:cs="Times New Roman"/>
          <w:sz w:val="24"/>
          <w:szCs w:val="28"/>
        </w:rPr>
        <w:t>, </w:t>
      </w:r>
      <w:r w:rsidRPr="00D52000">
        <w:rPr>
          <w:rFonts w:ascii="Times New Roman" w:hAnsi="Times New Roman" w:cs="Times New Roman"/>
          <w:i/>
          <w:iCs/>
          <w:sz w:val="24"/>
          <w:szCs w:val="28"/>
        </w:rPr>
        <w:t>51</w:t>
      </w:r>
      <w:r w:rsidRPr="00D52000">
        <w:rPr>
          <w:rFonts w:ascii="Times New Roman" w:hAnsi="Times New Roman" w:cs="Times New Roman"/>
          <w:sz w:val="24"/>
          <w:szCs w:val="28"/>
        </w:rPr>
        <w:t>(1), 195-203.</w:t>
      </w:r>
    </w:p>
    <w:p w14:paraId="1AB39233" w14:textId="68D097A4" w:rsidR="00E76415" w:rsidRPr="00D52000" w:rsidRDefault="00D52000" w:rsidP="00D52000">
      <w:pPr>
        <w:pStyle w:val="ListParagraph"/>
        <w:numPr>
          <w:ilvl w:val="0"/>
          <w:numId w:val="1"/>
        </w:numPr>
        <w:spacing w:before="163" w:line="312" w:lineRule="auto"/>
        <w:rPr>
          <w:rFonts w:ascii="Times New Roman" w:hAnsi="Times New Roman" w:cs="Times New Roman"/>
          <w:sz w:val="24"/>
          <w:szCs w:val="28"/>
        </w:rPr>
      </w:pPr>
      <w:r w:rsidRPr="00D52000">
        <w:rPr>
          <w:rFonts w:ascii="Times New Roman" w:hAnsi="Times New Roman" w:cs="Times New Roman"/>
          <w:sz w:val="24"/>
          <w:szCs w:val="28"/>
        </w:rPr>
        <w:t>Stroop, J. R. (1935). Studies of interference in serial verbal reactions. </w:t>
      </w:r>
      <w:r w:rsidRPr="00D52000">
        <w:rPr>
          <w:rFonts w:ascii="Times New Roman" w:hAnsi="Times New Roman" w:cs="Times New Roman"/>
          <w:i/>
          <w:iCs/>
          <w:sz w:val="24"/>
          <w:szCs w:val="28"/>
        </w:rPr>
        <w:t>Journal of experimental psychology</w:t>
      </w:r>
      <w:r w:rsidRPr="00D52000">
        <w:rPr>
          <w:rFonts w:ascii="Times New Roman" w:hAnsi="Times New Roman" w:cs="Times New Roman"/>
          <w:sz w:val="24"/>
          <w:szCs w:val="28"/>
        </w:rPr>
        <w:t>, </w:t>
      </w:r>
      <w:r w:rsidRPr="00D52000">
        <w:rPr>
          <w:rFonts w:ascii="Times New Roman" w:hAnsi="Times New Roman" w:cs="Times New Roman"/>
          <w:i/>
          <w:iCs/>
          <w:sz w:val="24"/>
          <w:szCs w:val="28"/>
        </w:rPr>
        <w:t>18</w:t>
      </w:r>
      <w:r w:rsidRPr="00D52000">
        <w:rPr>
          <w:rFonts w:ascii="Times New Roman" w:hAnsi="Times New Roman" w:cs="Times New Roman"/>
          <w:sz w:val="24"/>
          <w:szCs w:val="28"/>
        </w:rPr>
        <w:t>(6), 643.</w:t>
      </w:r>
    </w:p>
    <w:sectPr w:rsidR="00E76415" w:rsidRPr="00D52000">
      <w:pgSz w:w="11910" w:h="16840"/>
      <w:pgMar w:top="960" w:right="1133" w:bottom="280"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B40A8F"/>
    <w:multiLevelType w:val="hybridMultilevel"/>
    <w:tmpl w:val="6D26C29C"/>
    <w:lvl w:ilvl="0" w:tplc="CAA00E92">
      <w:start w:val="5"/>
      <w:numFmt w:val="bullet"/>
      <w:lvlText w:val="-"/>
      <w:lvlJc w:val="left"/>
      <w:pPr>
        <w:ind w:left="367" w:hanging="360"/>
      </w:pPr>
      <w:rPr>
        <w:rFonts w:ascii="Times New Roman" w:eastAsia="Arial MT" w:hAnsi="Times New Roman" w:cs="Times New Roman" w:hint="default"/>
      </w:rPr>
    </w:lvl>
    <w:lvl w:ilvl="1" w:tplc="40090003" w:tentative="1">
      <w:start w:val="1"/>
      <w:numFmt w:val="bullet"/>
      <w:lvlText w:val="o"/>
      <w:lvlJc w:val="left"/>
      <w:pPr>
        <w:ind w:left="1087" w:hanging="360"/>
      </w:pPr>
      <w:rPr>
        <w:rFonts w:ascii="Courier New" w:hAnsi="Courier New" w:cs="Courier New" w:hint="default"/>
      </w:rPr>
    </w:lvl>
    <w:lvl w:ilvl="2" w:tplc="40090005" w:tentative="1">
      <w:start w:val="1"/>
      <w:numFmt w:val="bullet"/>
      <w:lvlText w:val=""/>
      <w:lvlJc w:val="left"/>
      <w:pPr>
        <w:ind w:left="1807" w:hanging="360"/>
      </w:pPr>
      <w:rPr>
        <w:rFonts w:ascii="Wingdings" w:hAnsi="Wingdings" w:hint="default"/>
      </w:rPr>
    </w:lvl>
    <w:lvl w:ilvl="3" w:tplc="40090001" w:tentative="1">
      <w:start w:val="1"/>
      <w:numFmt w:val="bullet"/>
      <w:lvlText w:val=""/>
      <w:lvlJc w:val="left"/>
      <w:pPr>
        <w:ind w:left="2527" w:hanging="360"/>
      </w:pPr>
      <w:rPr>
        <w:rFonts w:ascii="Symbol" w:hAnsi="Symbol" w:hint="default"/>
      </w:rPr>
    </w:lvl>
    <w:lvl w:ilvl="4" w:tplc="40090003" w:tentative="1">
      <w:start w:val="1"/>
      <w:numFmt w:val="bullet"/>
      <w:lvlText w:val="o"/>
      <w:lvlJc w:val="left"/>
      <w:pPr>
        <w:ind w:left="3247" w:hanging="360"/>
      </w:pPr>
      <w:rPr>
        <w:rFonts w:ascii="Courier New" w:hAnsi="Courier New" w:cs="Courier New" w:hint="default"/>
      </w:rPr>
    </w:lvl>
    <w:lvl w:ilvl="5" w:tplc="40090005" w:tentative="1">
      <w:start w:val="1"/>
      <w:numFmt w:val="bullet"/>
      <w:lvlText w:val=""/>
      <w:lvlJc w:val="left"/>
      <w:pPr>
        <w:ind w:left="3967" w:hanging="360"/>
      </w:pPr>
      <w:rPr>
        <w:rFonts w:ascii="Wingdings" w:hAnsi="Wingdings" w:hint="default"/>
      </w:rPr>
    </w:lvl>
    <w:lvl w:ilvl="6" w:tplc="40090001" w:tentative="1">
      <w:start w:val="1"/>
      <w:numFmt w:val="bullet"/>
      <w:lvlText w:val=""/>
      <w:lvlJc w:val="left"/>
      <w:pPr>
        <w:ind w:left="4687" w:hanging="360"/>
      </w:pPr>
      <w:rPr>
        <w:rFonts w:ascii="Symbol" w:hAnsi="Symbol" w:hint="default"/>
      </w:rPr>
    </w:lvl>
    <w:lvl w:ilvl="7" w:tplc="40090003" w:tentative="1">
      <w:start w:val="1"/>
      <w:numFmt w:val="bullet"/>
      <w:lvlText w:val="o"/>
      <w:lvlJc w:val="left"/>
      <w:pPr>
        <w:ind w:left="5407" w:hanging="360"/>
      </w:pPr>
      <w:rPr>
        <w:rFonts w:ascii="Courier New" w:hAnsi="Courier New" w:cs="Courier New" w:hint="default"/>
      </w:rPr>
    </w:lvl>
    <w:lvl w:ilvl="8" w:tplc="40090005" w:tentative="1">
      <w:start w:val="1"/>
      <w:numFmt w:val="bullet"/>
      <w:lvlText w:val=""/>
      <w:lvlJc w:val="left"/>
      <w:pPr>
        <w:ind w:left="6127" w:hanging="360"/>
      </w:pPr>
      <w:rPr>
        <w:rFonts w:ascii="Wingdings" w:hAnsi="Wingdings" w:hint="default"/>
      </w:rPr>
    </w:lvl>
  </w:abstractNum>
  <w:num w:numId="1" w16cid:durableId="1179931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415"/>
    <w:rsid w:val="0032043E"/>
    <w:rsid w:val="00793016"/>
    <w:rsid w:val="00B515D8"/>
    <w:rsid w:val="00D52000"/>
    <w:rsid w:val="00E7641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9072C"/>
  <w15:docId w15:val="{2264AA12-7B5C-49B1-9C2A-367A53943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57"/>
      <w:ind w:left="3" w:right="3"/>
      <w:jc w:val="center"/>
      <w:outlineLvl w:val="0"/>
    </w:pPr>
    <w:rPr>
      <w:rFonts w:ascii="Arial" w:eastAsia="Arial" w:hAnsi="Arial" w:cs="Arial"/>
      <w:b/>
      <w:bCs/>
      <w:sz w:val="40"/>
      <w:szCs w:val="40"/>
    </w:rPr>
  </w:style>
  <w:style w:type="paragraph" w:styleId="Heading2">
    <w:name w:val="heading 2"/>
    <w:basedOn w:val="Normal"/>
    <w:uiPriority w:val="9"/>
    <w:unhideWhenUsed/>
    <w:qFormat/>
    <w:pPr>
      <w:spacing w:before="68"/>
      <w:ind w:left="7"/>
      <w:outlineLvl w:val="1"/>
    </w:pPr>
    <w:rPr>
      <w:rFonts w:ascii="Arial" w:eastAsia="Arial" w:hAnsi="Arial" w:cs="Arial"/>
      <w:b/>
      <w:bCs/>
      <w:sz w:val="30"/>
      <w:szCs w:val="30"/>
    </w:rPr>
  </w:style>
  <w:style w:type="paragraph" w:styleId="Heading3">
    <w:name w:val="heading 3"/>
    <w:basedOn w:val="Normal"/>
    <w:uiPriority w:val="9"/>
    <w:unhideWhenUsed/>
    <w:qFormat/>
    <w:pPr>
      <w:spacing w:before="1"/>
      <w:ind w:left="3" w:right="3"/>
      <w:jc w:val="center"/>
      <w:outlineLvl w:val="2"/>
    </w:pPr>
    <w:rPr>
      <w:rFonts w:ascii="Arial" w:eastAsia="Arial" w:hAnsi="Arial" w:cs="Arial"/>
      <w:b/>
      <w:bCs/>
      <w:sz w:val="28"/>
      <w:szCs w:val="28"/>
    </w:rPr>
  </w:style>
  <w:style w:type="paragraph" w:styleId="Heading4">
    <w:name w:val="heading 4"/>
    <w:basedOn w:val="Normal"/>
    <w:uiPriority w:val="9"/>
    <w:unhideWhenUsed/>
    <w:qFormat/>
    <w:pPr>
      <w:ind w:left="7"/>
      <w:outlineLvl w:val="3"/>
    </w:pPr>
    <w:rPr>
      <w:rFonts w:ascii="Arial" w:eastAsia="Arial" w:hAnsi="Arial" w:cs="Arial"/>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144"/>
    </w:pPr>
    <w:rPr>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3"/>
      <w:ind w:left="6"/>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9</Pages>
  <Words>1327</Words>
  <Characters>7564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(anonymous)</vt:lpstr>
    </vt:vector>
  </TitlesOfParts>
  <Company/>
  <LinksUpToDate>false</LinksUpToDate>
  <CharactersWithSpaces>8874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dc:title>
  <dc:subject>(unspecified)</dc:subject>
  <dc:creator>(anonymous)</dc:creator>
  <cp:lastModifiedBy>. .</cp:lastModifiedBy>
  <cp:revision>2</cp:revision>
  <dcterms:created xsi:type="dcterms:W3CDTF">2026-09-10T10:19:00Z</dcterms:created>
  <dcterms:modified xsi:type="dcterms:W3CDTF">2026-09-10T10:19:00Z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2026-09-10T00:00:00Z</vt:filetime>
  </property>
  <property fmtid="{D5CDD505-2E9C-101B-9397-08002B2CF9AE}" pid="4" name="Creator">
    <vt:lpwstr>(unspecified)</vt:lpwstr>
  </property>
  <property fmtid="{D5CDD505-2E9C-101B-9397-08002B2CF9AE}" pid="5" name="LastSaved">
    <vt:filetime>2026-09-10T00:00:00Z</vt:filetime>
  </property>
  <property fmtid="{D5CDD505-2E9C-101B-9397-08002B2CF9AE}" pid="6" name="Producer">
    <vt:lpwstr>ReportLab PDF Library - (opensource)</vt:lpwstr>
  </property>
</Properties>
</file>