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1C003">
      <w:pPr>
        <w:jc w:val="right"/>
        <w:rPr>
          <w:rFonts w:hint="default" w:ascii="Times New Roman" w:hAnsi="Times New Roman" w:eastAsia="宋体" w:cs="Times New Roman"/>
          <w:sz w:val="22"/>
          <w:szCs w:val="22"/>
        </w:rPr>
      </w:pPr>
      <w:r>
        <w:rPr>
          <w:rFonts w:hint="eastAsia" w:ascii="宋体" w:hAnsi="宋体" w:eastAsia="宋体" w:cs="宋体"/>
          <w:sz w:val="20"/>
        </w:rPr>
        <w:t>论文编号：</w:t>
      </w:r>
      <w:r>
        <w:rPr>
          <w:rFonts w:hint="default" w:ascii="Times New Roman" w:hAnsi="Times New Roman" w:eastAsia="宋体" w:cs="Times New Roman"/>
          <w:sz w:val="22"/>
          <w:szCs w:val="22"/>
        </w:rPr>
        <w:t>20232111E1003</w:t>
      </w:r>
    </w:p>
    <w:p w14:paraId="088A915B">
      <w:pPr>
        <w:rPr>
          <w:rFonts w:hint="eastAsia" w:ascii="宋体" w:hAnsi="宋体" w:eastAsia="宋体" w:cs="宋体"/>
        </w:rPr>
      </w:pPr>
    </w:p>
    <w:p w14:paraId="3CA455F8">
      <w:pPr>
        <w:spacing w:line="2000" w:lineRule="atLeast"/>
        <w:jc w:val="center"/>
        <w:rPr>
          <w:rFonts w:hint="eastAsia" w:ascii="宋体" w:hAnsi="宋体" w:eastAsia="宋体" w:cs="宋体"/>
          <w:sz w:val="44"/>
        </w:rPr>
      </w:pPr>
      <w:r>
        <w:rPr>
          <w:rFonts w:hint="eastAsia" w:ascii="宋体" w:hAnsi="宋体" w:eastAsia="宋体" w:cs="宋体"/>
          <w:b/>
          <w:sz w:val="44"/>
        </w:rPr>
        <w:t>浙江理工大学</w:t>
      </w:r>
    </w:p>
    <w:p w14:paraId="1C553416">
      <w:pPr>
        <w:spacing w:line="1000" w:lineRule="atLeast"/>
        <w:jc w:val="center"/>
        <w:rPr>
          <w:rFonts w:hint="eastAsia" w:ascii="宋体" w:hAnsi="宋体" w:eastAsia="宋体" w:cs="宋体"/>
          <w:sz w:val="36"/>
        </w:rPr>
      </w:pPr>
      <w:r>
        <w:rPr>
          <w:rFonts w:hint="eastAsia" w:ascii="宋体" w:hAnsi="宋体" w:cs="宋体"/>
          <w:b/>
          <w:sz w:val="36"/>
          <w:lang w:val="en-US" w:eastAsia="zh-CN"/>
        </w:rPr>
        <w:t>硕士</w:t>
      </w:r>
      <w:r>
        <w:rPr>
          <w:rFonts w:hint="eastAsia" w:ascii="宋体" w:hAnsi="宋体" w:eastAsia="宋体" w:cs="宋体"/>
          <w:b/>
          <w:sz w:val="36"/>
        </w:rPr>
        <w:t>学位论文评阅意见书</w:t>
      </w:r>
    </w:p>
    <w:p w14:paraId="08E810CC">
      <w:pPr>
        <w:jc w:val="center"/>
        <w:rPr>
          <w:rFonts w:hint="eastAsia" w:ascii="宋体" w:hAnsi="宋体" w:eastAsia="宋体" w:cs="宋体"/>
        </w:rPr>
      </w:pPr>
      <w:r>
        <w:rPr>
          <w:rFonts w:hint="eastAsia" w:ascii="宋体" w:hAnsi="宋体" w:eastAsia="宋体" w:cs="宋体"/>
          <w:b/>
        </w:rPr>
        <w:t xml:space="preserve"> </w:t>
      </w:r>
    </w:p>
    <w:p w14:paraId="479BD4A3">
      <w:pPr>
        <w:jc w:val="center"/>
        <w:rPr>
          <w:rFonts w:hint="eastAsia" w:ascii="宋体" w:hAnsi="宋体" w:eastAsia="宋体" w:cs="宋体"/>
        </w:rPr>
      </w:pPr>
      <w:r>
        <w:rPr>
          <w:rFonts w:hint="eastAsia" w:ascii="宋体" w:hAnsi="宋体" w:eastAsia="宋体" w:cs="宋体"/>
          <w:b/>
        </w:rPr>
        <w:t xml:space="preserve"> </w:t>
      </w:r>
    </w:p>
    <w:p w14:paraId="2DDD7F5E">
      <w:pPr>
        <w:jc w:val="center"/>
        <w:rPr>
          <w:rFonts w:hint="eastAsia" w:ascii="宋体" w:hAnsi="宋体" w:eastAsia="宋体" w:cs="宋体"/>
        </w:rPr>
      </w:pPr>
      <w:r>
        <w:rPr>
          <w:rFonts w:hint="eastAsia" w:ascii="宋体" w:hAnsi="宋体" w:eastAsia="宋体" w:cs="宋体"/>
          <w:b/>
        </w:rPr>
        <w:t xml:space="preserve"> </w:t>
      </w:r>
    </w:p>
    <w:p w14:paraId="4B1473A3">
      <w:pPr>
        <w:jc w:val="center"/>
        <w:rPr>
          <w:rFonts w:hint="eastAsia" w:ascii="宋体" w:hAnsi="宋体" w:eastAsia="宋体" w:cs="宋体"/>
        </w:rPr>
      </w:pPr>
      <w:r>
        <w:rPr>
          <w:rFonts w:hint="eastAsia" w:ascii="宋体" w:hAnsi="宋体" w:eastAsia="宋体" w:cs="宋体"/>
          <w:b/>
        </w:rPr>
        <w:t xml:space="preserve"> </w:t>
      </w:r>
    </w:p>
    <w:p w14:paraId="3D60F226">
      <w:pPr>
        <w:jc w:val="center"/>
        <w:rPr>
          <w:rFonts w:hint="eastAsia" w:ascii="宋体" w:hAnsi="宋体" w:eastAsia="宋体" w:cs="宋体"/>
        </w:rPr>
      </w:pPr>
      <w:r>
        <w:rPr>
          <w:rFonts w:hint="eastAsia" w:ascii="宋体" w:hAnsi="宋体" w:eastAsia="宋体" w:cs="宋体"/>
          <w:b/>
        </w:rPr>
        <w:t xml:space="preserve"> </w:t>
      </w:r>
    </w:p>
    <w:p w14:paraId="1711EAB7">
      <w:pPr>
        <w:jc w:val="center"/>
        <w:rPr>
          <w:rFonts w:hint="eastAsia" w:ascii="宋体" w:hAnsi="宋体" w:eastAsia="宋体" w:cs="宋体"/>
        </w:rPr>
      </w:pPr>
      <w:r>
        <w:rPr>
          <w:rFonts w:hint="eastAsia" w:ascii="宋体" w:hAnsi="宋体" w:eastAsia="宋体" w:cs="宋体"/>
          <w:b/>
        </w:rPr>
        <w:t xml:space="preserve"> </w:t>
      </w:r>
    </w:p>
    <w:p w14:paraId="0EBBC45D">
      <w:pPr>
        <w:jc w:val="center"/>
        <w:rPr>
          <w:rFonts w:hint="eastAsia" w:ascii="宋体" w:hAnsi="宋体" w:eastAsia="宋体" w:cs="宋体"/>
        </w:rPr>
      </w:pPr>
      <w:r>
        <w:rPr>
          <w:rFonts w:hint="eastAsia" w:ascii="宋体" w:hAnsi="宋体" w:eastAsia="宋体" w:cs="宋体"/>
          <w:b/>
        </w:rPr>
        <w:t xml:space="preserve"> </w:t>
      </w:r>
    </w:p>
    <w:p w14:paraId="6D8BE1E2">
      <w:pPr>
        <w:jc w:val="center"/>
        <w:rPr>
          <w:rFonts w:hint="eastAsia" w:ascii="宋体" w:hAnsi="宋体" w:eastAsia="宋体" w:cs="宋体"/>
        </w:rPr>
      </w:pPr>
      <w:r>
        <w:rPr>
          <w:rFonts w:hint="eastAsia" w:ascii="宋体" w:hAnsi="宋体" w:eastAsia="宋体" w:cs="宋体"/>
          <w:b/>
        </w:rPr>
        <w:t xml:space="preserve"> </w:t>
      </w:r>
    </w:p>
    <w:p w14:paraId="7B7E80EA">
      <w:pPr>
        <w:jc w:val="center"/>
        <w:rPr>
          <w:rFonts w:hint="eastAsia" w:ascii="宋体" w:hAnsi="宋体" w:eastAsia="宋体" w:cs="宋体"/>
        </w:rPr>
      </w:pPr>
      <w:r>
        <w:rPr>
          <w:rFonts w:hint="eastAsia" w:ascii="宋体" w:hAnsi="宋体" w:eastAsia="宋体" w:cs="宋体"/>
          <w:b/>
        </w:rPr>
        <w:t xml:space="preserve"> </w:t>
      </w:r>
    </w:p>
    <w:p w14:paraId="07E28034">
      <w:pPr>
        <w:jc w:val="center"/>
        <w:rPr>
          <w:rFonts w:hint="eastAsia" w:ascii="宋体" w:hAnsi="宋体" w:eastAsia="宋体" w:cs="宋体"/>
        </w:rPr>
      </w:pPr>
      <w:r>
        <w:rPr>
          <w:rFonts w:hint="eastAsia" w:ascii="宋体" w:hAnsi="宋体" w:eastAsia="宋体" w:cs="宋体"/>
          <w:b/>
        </w:rPr>
        <w:t xml:space="preserve"> </w:t>
      </w:r>
    </w:p>
    <w:p w14:paraId="2E41DD8C">
      <w:pPr>
        <w:jc w:val="center"/>
        <w:rPr>
          <w:rFonts w:hint="eastAsia" w:ascii="宋体" w:hAnsi="宋体" w:eastAsia="宋体" w:cs="宋体"/>
        </w:rPr>
      </w:pPr>
      <w:r>
        <w:rPr>
          <w:rFonts w:hint="eastAsia" w:ascii="宋体" w:hAnsi="宋体" w:eastAsia="宋体" w:cs="宋体"/>
          <w:b/>
        </w:rPr>
        <w:t xml:space="preserve"> </w:t>
      </w:r>
    </w:p>
    <w:p w14:paraId="1CDC7EBC">
      <w:pPr>
        <w:jc w:val="center"/>
        <w:rPr>
          <w:rFonts w:hint="eastAsia" w:ascii="宋体" w:hAnsi="宋体" w:eastAsia="宋体" w:cs="宋体"/>
        </w:rPr>
      </w:pPr>
      <w:r>
        <w:rPr>
          <w:rFonts w:hint="eastAsia" w:ascii="宋体" w:hAnsi="宋体" w:eastAsia="宋体" w:cs="宋体"/>
          <w:b/>
        </w:rPr>
        <w:t xml:space="preserve"> </w:t>
      </w:r>
    </w:p>
    <w:p w14:paraId="04FF082C">
      <w:pPr>
        <w:jc w:val="center"/>
        <w:rPr>
          <w:rFonts w:hint="eastAsia" w:ascii="宋体" w:hAnsi="宋体" w:eastAsia="宋体" w:cs="宋体"/>
        </w:rPr>
      </w:pPr>
      <w:r>
        <w:rPr>
          <w:rFonts w:hint="eastAsia" w:ascii="宋体" w:hAnsi="宋体" w:eastAsia="宋体" w:cs="宋体"/>
          <w:b/>
        </w:rPr>
        <w:t xml:space="preserve"> </w:t>
      </w:r>
    </w:p>
    <w:p w14:paraId="11DAA574">
      <w:pPr>
        <w:jc w:val="center"/>
        <w:rPr>
          <w:rFonts w:hint="eastAsia" w:ascii="宋体" w:hAnsi="宋体" w:eastAsia="宋体" w:cs="宋体"/>
        </w:rPr>
      </w:pPr>
      <w:r>
        <w:rPr>
          <w:rFonts w:hint="eastAsia" w:ascii="宋体" w:hAnsi="宋体" w:eastAsia="宋体" w:cs="宋体"/>
          <w:b/>
        </w:rPr>
        <w:t xml:space="preserve"> </w:t>
      </w:r>
    </w:p>
    <w:p w14:paraId="7B9E676C">
      <w:pPr>
        <w:jc w:val="center"/>
        <w:rPr>
          <w:rFonts w:hint="eastAsia" w:ascii="宋体" w:hAnsi="宋体" w:eastAsia="宋体" w:cs="宋体"/>
        </w:rPr>
      </w:pPr>
      <w:r>
        <w:rPr>
          <w:rFonts w:hint="eastAsia" w:ascii="宋体" w:hAnsi="宋体" w:eastAsia="宋体" w:cs="宋体"/>
          <w:b/>
        </w:rPr>
        <w:t xml:space="preserve"> </w:t>
      </w:r>
    </w:p>
    <w:p w14:paraId="47AEF60E">
      <w:pPr>
        <w:jc w:val="center"/>
        <w:rPr>
          <w:rFonts w:hint="eastAsia" w:ascii="宋体" w:hAnsi="宋体" w:eastAsia="宋体" w:cs="宋体"/>
        </w:rPr>
      </w:pPr>
      <w:r>
        <w:rPr>
          <w:rFonts w:hint="eastAsia" w:ascii="宋体" w:hAnsi="宋体" w:eastAsia="宋体" w:cs="宋体"/>
          <w:b/>
        </w:rPr>
        <w:t xml:space="preserve"> </w:t>
      </w:r>
    </w:p>
    <w:p w14:paraId="03C34EB1">
      <w:pPr>
        <w:jc w:val="center"/>
        <w:rPr>
          <w:rFonts w:hint="eastAsia" w:ascii="宋体" w:hAnsi="宋体" w:eastAsia="宋体" w:cs="宋体"/>
        </w:rPr>
      </w:pPr>
    </w:p>
    <w:tbl>
      <w:tblPr>
        <w:tblStyle w:val="5"/>
        <w:tblW w:w="837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2093"/>
        <w:gridCol w:w="6279"/>
      </w:tblGrid>
      <w:tr w14:paraId="60A47C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2DD4EDF8">
            <w:pPr>
              <w:jc w:val="right"/>
              <w:rPr>
                <w:rFonts w:hint="eastAsia" w:ascii="宋体" w:hAnsi="宋体" w:eastAsia="宋体" w:cs="宋体"/>
                <w:sz w:val="28"/>
              </w:rPr>
            </w:pPr>
            <w:r>
              <w:rPr>
                <w:rFonts w:hint="eastAsia" w:ascii="宋体" w:hAnsi="宋体" w:eastAsia="宋体" w:cs="宋体"/>
                <w:sz w:val="28"/>
              </w:rPr>
              <w:t>论文题目：</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34B4248">
            <w:pPr>
              <w:rPr>
                <w:rFonts w:hint="eastAsia" w:ascii="宋体" w:hAnsi="宋体" w:eastAsia="宋体" w:cs="宋体"/>
                <w:sz w:val="28"/>
              </w:rPr>
            </w:pPr>
            <w:r>
              <w:rPr>
                <w:rFonts w:hint="eastAsia" w:ascii="宋体" w:hAnsi="宋体" w:eastAsia="宋体" w:cs="宋体"/>
                <w:sz w:val="28"/>
                <w:u w:val="single"/>
              </w:rPr>
              <w:t xml:space="preserve">Does Capital Market Liberalization Drive Digital Transformation? Evidence from Chinese A-Shares’ Inclusion in the MSCI Emerging Markets Index</w:t>
            </w:r>
            <w:r>
              <w:rPr>
                <w:rFonts w:ascii="宋体" w:eastAsia="宋体" w:hAnsi="宋体" w:cs="宋体"/>
                <w:sz w:val="28"/>
                <w:u w:val="single" w:color="auto"/>
              </w:rPr>
              <w:t xml:space="preserve">                                            </w:t>
            </w:r>
          </w:p>
        </w:tc>
      </w:tr>
      <w:tr w14:paraId="0D130E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BB1BE6A">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0E81CC94">
            <w:pPr>
              <w:rPr>
                <w:rFonts w:hint="eastAsia" w:ascii="宋体" w:hAnsi="宋体" w:eastAsia="宋体" w:cs="宋体"/>
                <w:sz w:val="28"/>
              </w:rPr>
            </w:pPr>
          </w:p>
        </w:tc>
      </w:tr>
      <w:tr w14:paraId="32C8FF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4237A5F3">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088908D">
            <w:pPr>
              <w:rPr>
                <w:rFonts w:hint="eastAsia" w:ascii="宋体" w:hAnsi="宋体" w:eastAsia="宋体" w:cs="宋体"/>
                <w:sz w:val="28"/>
              </w:rPr>
            </w:pPr>
          </w:p>
        </w:tc>
      </w:tr>
      <w:tr w14:paraId="5CB08A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014F279">
            <w:pPr>
              <w:jc w:val="right"/>
              <w:rPr>
                <w:rFonts w:hint="eastAsia" w:ascii="宋体" w:hAnsi="宋体" w:eastAsia="宋体" w:cs="宋体"/>
                <w:sz w:val="28"/>
              </w:rPr>
            </w:pPr>
            <w:r>
              <w:rPr>
                <w:rFonts w:hint="eastAsia" w:ascii="宋体" w:hAnsi="宋体" w:eastAsia="宋体" w:cs="宋体"/>
                <w:sz w:val="28"/>
              </w:rPr>
              <w:t>论文编号：</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B3928F4">
            <w:pPr>
              <w:rPr>
                <w:rFonts w:hint="eastAsia" w:ascii="宋体" w:hAnsi="宋体" w:eastAsia="宋体" w:cs="宋体"/>
                <w:sz w:val="28"/>
              </w:rPr>
            </w:pPr>
            <w:r>
              <w:rPr>
                <w:rFonts w:hint="eastAsia" w:ascii="宋体" w:hAnsi="宋体" w:eastAsia="宋体" w:cs="宋体"/>
                <w:sz w:val="28"/>
                <w:u w:val="single"/>
              </w:rPr>
              <w:t xml:space="preserve">20232111E1003</w:t>
            </w:r>
            <w:r>
              <w:rPr>
                <w:rFonts w:ascii="宋体" w:eastAsia="宋体" w:hAnsi="宋体" w:cs="宋体"/>
                <w:sz w:val="28"/>
                <w:u w:val="single" w:color="auto"/>
              </w:rPr>
              <w:t xml:space="preserve">                                                              </w:t>
            </w:r>
          </w:p>
        </w:tc>
      </w:tr>
      <w:tr w14:paraId="788011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7A045147">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2C6DA513">
            <w:pPr>
              <w:rPr>
                <w:rFonts w:hint="eastAsia" w:ascii="宋体" w:hAnsi="宋体" w:eastAsia="宋体" w:cs="宋体"/>
                <w:sz w:val="28"/>
              </w:rPr>
            </w:pPr>
          </w:p>
        </w:tc>
      </w:tr>
      <w:tr w14:paraId="6C9DBB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33531A5">
            <w:pPr>
              <w:jc w:val="right"/>
              <w:rPr>
                <w:rFonts w:hint="eastAsia" w:ascii="宋体" w:hAnsi="宋体" w:eastAsia="宋体" w:cs="宋体"/>
                <w:sz w:val="28"/>
              </w:rPr>
            </w:pPr>
            <w:r>
              <w:rPr>
                <w:rFonts w:hint="eastAsia" w:ascii="宋体" w:hAnsi="宋体" w:eastAsia="宋体" w:cs="宋体"/>
                <w:sz w:val="28"/>
              </w:rPr>
              <w:t>学科专业：</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20614605">
            <w:pPr>
              <w:rPr>
                <w:rFonts w:hint="eastAsia" w:ascii="宋体" w:hAnsi="宋体" w:eastAsia="宋体" w:cs="宋体"/>
                <w:sz w:val="28"/>
              </w:rPr>
            </w:pPr>
            <w:r>
              <w:rPr>
                <w:rFonts w:hint="eastAsia" w:ascii="宋体" w:hAnsi="宋体" w:eastAsia="宋体" w:cs="宋体"/>
                <w:sz w:val="28"/>
                <w:u w:val="single"/>
              </w:rPr>
              <w:t xml:space="preserve">应用经济学</w:t>
            </w:r>
            <w:r>
              <w:rPr>
                <w:rFonts w:ascii="宋体" w:eastAsia="宋体" w:hAnsi="宋体" w:cs="宋体"/>
                <w:sz w:val="28"/>
                <w:u w:val="single" w:color="auto"/>
              </w:rPr>
              <w:t xml:space="preserve">                                       </w:t>
            </w:r>
          </w:p>
        </w:tc>
      </w:tr>
      <w:tr w14:paraId="54F21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5326DA24">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6BA3FA45">
            <w:pPr>
              <w:rPr>
                <w:rFonts w:hint="eastAsia" w:ascii="宋体" w:hAnsi="宋体" w:eastAsia="宋体" w:cs="宋体"/>
                <w:sz w:val="28"/>
              </w:rPr>
            </w:pPr>
          </w:p>
        </w:tc>
      </w:tr>
      <w:tr w14:paraId="3C365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4" w:hRule="atLeast"/>
          <w:jc w:val="center"/>
        </w:trPr>
        <w:tc>
          <w:tcPr>
            <w:tcW w:w="2093"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88178E1">
            <w:pPr>
              <w:jc w:val="right"/>
              <w:rPr>
                <w:rFonts w:hint="eastAsia" w:ascii="宋体" w:hAnsi="宋体" w:eastAsia="宋体" w:cs="宋体"/>
                <w:sz w:val="28"/>
              </w:rPr>
            </w:pPr>
            <w:r>
              <w:rPr>
                <w:rFonts w:hint="eastAsia" w:ascii="宋体" w:hAnsi="宋体" w:eastAsia="宋体" w:cs="宋体"/>
                <w:sz w:val="28"/>
              </w:rPr>
              <w:t>完成日期：</w:t>
            </w:r>
          </w:p>
        </w:tc>
        <w:tc>
          <w:tcPr>
            <w:tcW w:w="6279" w:type="dxa"/>
            <w:vMerge w:val="restart"/>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3C28AE9E">
            <w:pPr>
              <w:rPr>
                <w:rFonts w:hint="eastAsia" w:ascii="宋体" w:hAnsi="宋体" w:eastAsia="宋体" w:cs="宋体"/>
                <w:sz w:val="28"/>
              </w:rPr>
            </w:pPr>
            <w:r>
              <w:rPr>
                <w:rFonts w:hint="eastAsia" w:ascii="宋体" w:hAnsi="宋体" w:eastAsia="宋体" w:cs="宋体"/>
                <w:sz w:val="28"/>
                <w:u w:val="single"/>
              </w:rPr>
              <w:t xml:space="preserve"/>
            </w:r>
            <w:r>
              <w:rPr>
                <w:rFonts w:ascii="宋体" w:eastAsia="宋体" w:hAnsi="宋体" w:cs="宋体"/>
                <w:sz w:val="28"/>
                <w:u w:val="single" w:color="auto"/>
              </w:rPr>
              <w:t xml:space="preserve">                                                                    </w:t>
            </w:r>
          </w:p>
        </w:tc>
      </w:tr>
      <w:tr w14:paraId="5359FD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22" w:hRule="atLeast"/>
          <w:jc w:val="center"/>
        </w:trPr>
        <w:tc>
          <w:tcPr>
            <w:tcW w:w="2093"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758ECBE7">
            <w:pPr>
              <w:rPr>
                <w:rFonts w:hint="eastAsia" w:ascii="宋体" w:hAnsi="宋体" w:eastAsia="宋体" w:cs="宋体"/>
                <w:sz w:val="28"/>
              </w:rPr>
            </w:pPr>
          </w:p>
        </w:tc>
        <w:tc>
          <w:tcPr>
            <w:tcW w:w="6279" w:type="dxa"/>
            <w:vMerge w:val="continue"/>
            <w:tcBorders>
              <w:top w:val="single" w:color="FFFFFF" w:sz="4" w:space="0"/>
              <w:left w:val="single" w:color="FFFFFF" w:sz="4" w:space="0"/>
              <w:bottom w:val="single" w:color="FFFFFF" w:sz="4" w:space="0"/>
              <w:right w:val="single" w:color="FFFFFF" w:sz="4" w:space="0"/>
              <w:tl2br w:val="nil"/>
              <w:tr2bl w:val="nil"/>
            </w:tcBorders>
            <w:shd w:val="clear" w:color="auto" w:fill="auto"/>
          </w:tcPr>
          <w:p w14:paraId="1FC66759">
            <w:pPr>
              <w:rPr>
                <w:rFonts w:hint="eastAsia" w:ascii="宋体" w:hAnsi="宋体" w:eastAsia="宋体" w:cs="宋体"/>
                <w:sz w:val="28"/>
              </w:rPr>
            </w:pPr>
          </w:p>
        </w:tc>
      </w:tr>
    </w:tbl>
    <w:p w14:paraId="60E2C504">
      <w:pPr>
        <w:jc w:val="right"/>
        <w:rPr>
          <w:rFonts w:hint="eastAsia" w:ascii="宋体" w:hAnsi="宋体" w:eastAsia="宋体" w:cs="宋体"/>
          <w:sz w:val="20"/>
        </w:rPr>
      </w:pPr>
      <w:r>
        <w:br w:type="page"/>
      </w:r>
      <w:r>
        <w:rPr>
          <w:rFonts w:hint="eastAsia" w:ascii="宋体" w:hAnsi="宋体" w:eastAsia="宋体" w:cs="宋体"/>
          <w:sz w:val="20"/>
        </w:rPr>
        <w:t>论文编号：</w:t>
      </w:r>
      <w:r>
        <w:rPr>
          <w:rFonts w:hint="default" w:ascii="Times New Roman" w:hAnsi="Times New Roman" w:eastAsia="宋体" w:cs="Times New Roman"/>
          <w:sz w:val="22"/>
          <w:szCs w:val="22"/>
        </w:rPr>
        <w:t>20232111E1003</w:t>
      </w:r>
    </w:p>
    <w:p w14:paraId="22730BB7">
      <w:pPr>
        <w:jc w:val="center"/>
        <w:rPr>
          <w:rFonts w:hint="eastAsia" w:ascii="宋体" w:hAnsi="宋体" w:eastAsia="宋体" w:cs="宋体"/>
          <w:sz w:val="44"/>
        </w:rPr>
      </w:pPr>
      <w:r>
        <w:rPr>
          <w:rFonts w:hint="eastAsia" w:ascii="宋体" w:hAnsi="宋体" w:eastAsia="宋体" w:cs="宋体"/>
          <w:b/>
          <w:sz w:val="44"/>
        </w:rPr>
        <w:t>浙江理工大学</w:t>
      </w:r>
    </w:p>
    <w:p w14:paraId="7AED4350">
      <w:pPr>
        <w:jc w:val="center"/>
        <w:rPr>
          <w:rFonts w:hint="eastAsia" w:ascii="宋体" w:hAnsi="宋体" w:eastAsia="宋体" w:cs="宋体"/>
        </w:rPr>
      </w:pPr>
      <w:r>
        <w:rPr>
          <w:rFonts w:hint="eastAsia" w:ascii="宋体" w:hAnsi="宋体" w:eastAsia="宋体" w:cs="宋体"/>
          <w:b/>
        </w:rPr>
        <w:t xml:space="preserve"> </w:t>
      </w:r>
    </w:p>
    <w:p w14:paraId="56B05ED8">
      <w:pPr>
        <w:jc w:val="center"/>
        <w:rPr>
          <w:rFonts w:hint="eastAsia" w:ascii="宋体" w:hAnsi="宋体" w:eastAsia="宋体" w:cs="宋体"/>
          <w:b/>
          <w:sz w:val="30"/>
        </w:rPr>
      </w:pPr>
      <w:r>
        <w:rPr>
          <w:rFonts w:hint="eastAsia" w:ascii="宋体" w:hAnsi="宋体" w:cs="宋体"/>
          <w:b/>
          <w:sz w:val="30"/>
          <w:u/>
          <w:lang w:val="en-US" w:eastAsia="zh-CN"/>
        </w:rPr>
        <w:t>学术型硕士</w:t>
      </w:r>
      <w:r>
        <w:rPr>
          <w:rFonts w:ascii="宋体" w:hAnsi="宋体" w:cs="宋体"/>
          <w:b w:val="true"/>
          <w:sz w:val="30"/>
          <w:u w:color="auto"/>
        </w:rPr>
        <w:t>学位</w:t>
      </w:r>
      <w:r>
        <w:rPr>
          <w:rFonts w:hint="eastAsia" w:ascii="宋体" w:hAnsi="宋体" w:eastAsia="宋体" w:cs="宋体"/>
          <w:b/>
          <w:sz w:val="30"/>
        </w:rPr>
        <w:t>论文质量评审表</w:t>
      </w:r>
    </w:p>
    <w:p w14:paraId="63D39961">
      <w:pPr>
        <w:jc w:val="center"/>
        <w:rPr>
          <w:rFonts w:hint="default" w:ascii="宋体" w:hAnsi="宋体" w:eastAsia="宋体" w:cs="宋体"/>
          <w:b w:val="0"/>
          <w:bCs/>
          <w:sz w:val="30"/>
          <w:lang w:val="en-US" w:eastAsia="zh-CN"/>
        </w:rPr>
      </w:pPr>
      <w:r>
        <w:rPr>
          <w:rFonts w:hint="eastAsia" w:ascii="宋体" w:hAnsi="宋体" w:cs="宋体"/>
          <w:b w:val="0"/>
          <w:bCs/>
          <w:sz w:val="30"/>
          <w:lang w:val="en-US" w:eastAsia="zh-CN"/>
        </w:rPr>
        <w:t/>
      </w:r>
    </w:p>
    <w:p w14:paraId="38EEA250">
      <w:pPr>
        <w:jc w:val="center"/>
        <w:rPr>
          <w:rFonts w:hint="eastAsia" w:ascii="宋体" w:hAnsi="宋体" w:eastAsia="宋体" w:cs="宋体"/>
          <w:sz w:val="30"/>
        </w:rPr>
      </w:pPr>
    </w:p>
    <w:tbl>
      <w:tblPr>
        <w:tblStyle w:val="5"/>
        <w:tblW w:w="941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565"/>
        <w:gridCol w:w="753"/>
        <w:gridCol w:w="6970"/>
        <w:gridCol w:w="1130"/>
      </w:tblGrid>
      <w:tr w14:paraId="1A430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1189" w:hRule="atLeast"/>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E0EFD07">
            <w:pPr>
              <w:jc w:val="center"/>
              <w:rPr>
                <w:rFonts w:hint="eastAsia" w:ascii="宋体" w:hAnsi="宋体" w:eastAsia="宋体" w:cs="宋体"/>
                <w:b/>
                <w:sz w:val="22"/>
              </w:rPr>
            </w:pPr>
            <w:r>
              <w:rPr>
                <w:rFonts w:hint="eastAsia" w:ascii="宋体" w:hAnsi="宋体" w:eastAsia="宋体" w:cs="宋体"/>
                <w:b/>
                <w:sz w:val="22"/>
              </w:rPr>
              <w:t>评议</w:t>
            </w:r>
          </w:p>
          <w:p w14:paraId="0F12C4A3">
            <w:pPr>
              <w:jc w:val="center"/>
              <w:rPr>
                <w:rFonts w:hint="eastAsia" w:ascii="宋体" w:hAnsi="宋体" w:eastAsia="宋体" w:cs="宋体"/>
                <w:sz w:val="22"/>
              </w:rPr>
            </w:pPr>
            <w:r>
              <w:rPr>
                <w:rFonts w:hint="eastAsia" w:ascii="宋体" w:hAnsi="宋体" w:eastAsia="宋体" w:cs="宋体"/>
                <w:b/>
                <w:sz w:val="22"/>
                <w:u/>
              </w:rPr>
              <w:t>项目</w:t>
            </w:r>
            <w:r>
              <w:rPr>
                <w:rFonts w:ascii="宋体" w:eastAsia="宋体" w:hAnsi="宋体" w:cs="宋体"/>
                <w:b w:val="true"/>
                <w:sz w:val="22"/>
                <w:u w:color="auto"/>
              </w:rPr>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8A92A5B">
            <w:pPr>
              <w:jc w:val="center"/>
              <w:rPr>
                <w:rFonts w:hint="eastAsia" w:ascii="宋体" w:hAnsi="宋体" w:eastAsia="宋体" w:cs="宋体"/>
                <w:sz w:val="22"/>
              </w:rPr>
            </w:pPr>
            <w:r>
              <w:rPr>
                <w:rFonts w:hint="eastAsia" w:ascii="宋体" w:hAnsi="宋体" w:eastAsia="宋体" w:cs="宋体"/>
                <w:b/>
                <w:sz w:val="22"/>
              </w:rPr>
              <w:t>权 重</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4F4D092">
            <w:pPr>
              <w:jc w:val="center"/>
              <w:rPr>
                <w:rFonts w:hint="eastAsia" w:ascii="宋体" w:hAnsi="宋体" w:eastAsia="宋体" w:cs="宋体"/>
                <w:sz w:val="22"/>
              </w:rPr>
            </w:pPr>
            <w:r>
              <w:rPr>
                <w:rFonts w:hint="eastAsia" w:ascii="宋体" w:hAnsi="宋体" w:eastAsia="宋体" w:cs="宋体"/>
                <w:b/>
                <w:sz w:val="22"/>
              </w:rPr>
              <w:t>评    分    标    准</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B017AE1">
            <w:pPr>
              <w:jc w:val="center"/>
              <w:rPr>
                <w:rFonts w:hint="eastAsia" w:ascii="宋体" w:hAnsi="宋体" w:eastAsia="宋体" w:cs="宋体"/>
                <w:b/>
                <w:sz w:val="22"/>
              </w:rPr>
            </w:pPr>
            <w:r>
              <w:rPr>
                <w:rFonts w:hint="eastAsia" w:ascii="宋体" w:hAnsi="宋体" w:eastAsia="宋体" w:cs="宋体"/>
                <w:b/>
                <w:sz w:val="22"/>
              </w:rPr>
              <w:t>具体得分</w:t>
            </w:r>
          </w:p>
          <w:p w14:paraId="79F20C90">
            <w:pPr>
              <w:jc w:val="center"/>
              <w:rPr>
                <w:rFonts w:hint="eastAsia" w:ascii="宋体" w:hAnsi="宋体" w:eastAsia="宋体" w:cs="宋体"/>
                <w:sz w:val="22"/>
              </w:rPr>
            </w:pPr>
            <w:r>
              <w:rPr>
                <w:rFonts w:hint="eastAsia" w:ascii="宋体" w:hAnsi="宋体" w:eastAsia="宋体" w:cs="宋体"/>
                <w:b/>
                <w:sz w:val="22"/>
              </w:rPr>
              <w:t>(百分制)</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一、选题与综述（A）</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20%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选题具有前瞻性，研究对象和目标明确，研究可行性高,文献翔实、权威，材料选取客观，综述全面。</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80</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 二、研究方案、实验设计、数据处理与结论（B）</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30%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专业知识体系牢固；研究方法新颖，设计合理，论证充分，研究重点突出、明确，概念界定准确，内容深入; 实验数据真实、可靠，结论正确。</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75</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 三、论文的严谨性和写作水平（C）</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20%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层次清晰，文字精炼准确、流畅；格式符合规范要求，文字、符号使用正确.</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74</w:t>
            </w:r>
          </w:p>
        </w:tc>
      </w:tr>
      <w:tr w14:paraId="342C62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19CC8">
            <w:pPr>
              <w:jc w:val="center"/>
              <w:rPr>
                <w:rFonts w:hint="eastAsia" w:ascii="宋体" w:hAnsi="宋体" w:eastAsia="宋体" w:cs="宋体"/>
                <w:sz w:val="22"/>
              </w:rPr>
            </w:pPr>
            <w:r>
              <w:rPr>
                <w:rFonts w:hint="eastAsia" w:ascii="宋体" w:hAnsi="宋体" w:eastAsia="宋体" w:cs="宋体"/>
                <w:b/>
                <w:sz w:val="22"/>
                <w:u/>
              </w:rPr>
              <w:t xml:space="preserve"> 四、学术成果（D）</w:t>
            </w:r>
            <w:r>
              <w:rPr>
                <w:rFonts w:ascii="宋体" w:eastAsia="宋体" w:hAnsi="宋体" w:cs="宋体"/>
                <w:b w:val="true"/>
                <w:sz w:val="22"/>
                <w:u w:color="auto"/>
              </w:rPr>
              <w:t xml:space="preserve"> </w:t>
            </w:r>
          </w:p>
        </w:tc>
        <w:tc>
          <w:tcPr>
            <w:tcW w:w="753"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01E87FA">
            <w:pPr>
              <w:jc w:val="center"/>
              <w:rPr>
                <w:rFonts w:hint="eastAsia" w:ascii="宋体" w:hAnsi="宋体" w:eastAsia="宋体" w:cs="宋体"/>
                <w:sz w:val="22"/>
              </w:rPr>
            </w:pPr>
            <w:r>
              <w:rPr>
                <w:rFonts w:hint="default" w:ascii="Times New Roman" w:hAnsi="Times New Roman" w:eastAsia="宋体" w:cs="Times New Roman"/>
                <w:sz w:val="22"/>
              </w:rPr>
              <w:t>30%</w:t>
            </w:r>
          </w:p>
        </w:tc>
        <w:tc>
          <w:tcPr>
            <w:tcW w:w="697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51DCC14">
            <w:pPr>
              <w:tabs>
                <w:tab w:val="left" w:pos="2817"/>
              </w:tabs>
              <w:ind w:firstLine="440" w:firstLineChars="200"/>
              <w:rPr>
                <w:rFonts w:hint="eastAsia" w:ascii="宋体" w:hAnsi="宋体" w:eastAsia="宋体" w:cs="宋体"/>
                <w:sz w:val="22"/>
              </w:rPr>
            </w:pPr>
            <w:r>
              <w:rPr>
                <w:rFonts w:hint="eastAsia" w:ascii="宋体" w:hAnsi="宋体" w:eastAsia="宋体" w:cs="宋体"/>
                <w:sz w:val="22"/>
              </w:rPr>
              <w:t>有重要或突破性成果，有新见解、新思想，或能应用新技术解决重要问题。</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2F185E">
            <w:pPr>
              <w:jc w:val="center"/>
              <w:rPr>
                <w:rFonts w:hint="default" w:ascii="Times New Roman" w:hAnsi="Times New Roman" w:eastAsia="宋体" w:cs="Times New Roman"/>
                <w:sz w:val="22"/>
              </w:rPr>
            </w:pPr>
            <w:r>
              <w:rPr>
                <w:rFonts w:hint="default" w:ascii="Times New Roman" w:hAnsi="Times New Roman" w:eastAsia="宋体" w:cs="Times New Roman"/>
                <w:sz w:val="22"/>
              </w:rPr>
              <w:t>75</w:t>
            </w:r>
          </w:p>
        </w:tc>
      </w:tr>
      <w:tr w14:paraId="189868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jc w:val="center"/>
        </w:trPr>
        <w:tc>
          <w:tcPr>
            <w:tcW w:w="565"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11F5D86">
            <w:pPr>
              <w:jc w:val="center"/>
              <w:rPr>
                <w:rFonts w:hint="eastAsia" w:ascii="宋体" w:hAnsi="宋体" w:eastAsia="宋体" w:cs="宋体"/>
                <w:b/>
                <w:sz w:val="22"/>
              </w:rPr>
            </w:pPr>
          </w:p>
          <w:p w14:paraId="1C91C270">
            <w:pPr>
              <w:jc w:val="center"/>
              <w:rPr>
                <w:rFonts w:hint="eastAsia" w:ascii="宋体" w:hAnsi="宋体" w:eastAsia="宋体" w:cs="宋体"/>
                <w:b/>
                <w:sz w:val="22"/>
              </w:rPr>
            </w:pPr>
            <w:r>
              <w:rPr>
                <w:rFonts w:hint="eastAsia" w:ascii="宋体" w:hAnsi="宋体" w:eastAsia="宋体" w:cs="宋体"/>
                <w:b/>
                <w:sz w:val="22"/>
              </w:rPr>
              <w:t>总分</w:t>
            </w:r>
          </w:p>
          <w:p w14:paraId="2621E67A">
            <w:pPr>
              <w:jc w:val="center"/>
              <w:rPr>
                <w:rFonts w:hint="eastAsia" w:ascii="宋体" w:hAnsi="宋体" w:eastAsia="宋体" w:cs="宋体"/>
                <w:sz w:val="22"/>
              </w:rPr>
            </w:pPr>
          </w:p>
        </w:tc>
        <w:tc>
          <w:tcPr>
            <w:tcW w:w="7723" w:type="dxa"/>
            <w:gridSpan w:val="2"/>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554631">
            <w:pPr>
              <w:jc w:val="center"/>
              <w:rPr>
                <w:rFonts w:hint="eastAsia" w:ascii="宋体" w:hAnsi="宋体" w:eastAsia="宋体" w:cs="宋体"/>
                <w:sz w:val="22"/>
              </w:rPr>
            </w:pPr>
            <w:r>
              <w:rPr>
                <w:rFonts w:hint="eastAsia" w:ascii="宋体" w:hAnsi="宋体" w:eastAsia="宋体" w:cs="宋体"/>
                <w:sz w:val="22"/>
              </w:rPr>
              <w:t>总分=</w:t>
            </w:r>
            <w:r>
              <w:rPr>
                <w:rFonts w:hint="default" w:ascii="Times New Roman" w:hAnsi="Times New Roman" w:eastAsia="宋体" w:cs="Times New Roman"/>
                <w:sz w:val="22"/>
              </w:rPr>
              <w:t>0.2A+0.3B+0.2C+0.3D</w:t>
            </w:r>
          </w:p>
        </w:tc>
        <w:tc>
          <w:tcPr>
            <w:tcW w:w="1130" w:type="dxa"/>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DEC8832">
            <w:pPr>
              <w:jc w:val="center"/>
              <w:rPr>
                <w:rFonts w:hint="default" w:ascii="Times New Roman" w:hAnsi="Times New Roman" w:eastAsia="宋体" w:cs="Times New Roman"/>
                <w:sz w:val="22"/>
              </w:rPr>
            </w:pPr>
            <w:r>
              <w:rPr>
                <w:rFonts w:hint="default" w:ascii="Times New Roman" w:hAnsi="Times New Roman" w:eastAsia="宋体" w:cs="Times New Roman"/>
                <w:sz w:val="22"/>
              </w:rPr>
              <w:t>76.0</w:t>
            </w:r>
          </w:p>
        </w:tc>
      </w:tr>
    </w:tbl>
    <w:p w14:paraId="4E149B49">
      <w:pPr>
        <w:jc w:val="right"/>
        <w:rPr>
          <w:rFonts w:hint="eastAsia" w:ascii="宋体" w:hAnsi="宋体" w:eastAsia="宋体" w:cs="宋体"/>
          <w:sz w:val="20"/>
        </w:rPr>
      </w:pPr>
      <w:r>
        <w:br w:type="page"/>
      </w:r>
      <w:r>
        <w:rPr>
          <w:rFonts w:hint="eastAsia" w:ascii="宋体" w:hAnsi="宋体" w:eastAsia="宋体" w:cs="宋体"/>
          <w:sz w:val="20"/>
        </w:rPr>
        <w:t>论文编号：</w:t>
      </w:r>
      <w:r>
        <w:rPr>
          <w:rFonts w:hint="default" w:ascii="Times New Roman" w:hAnsi="Times New Roman" w:eastAsia="宋体" w:cs="Times New Roman"/>
          <w:sz w:val="22"/>
          <w:szCs w:val="22"/>
        </w:rPr>
        <w:t>20232111E1003</w:t>
      </w:r>
    </w:p>
    <w:p w14:paraId="7B40551B">
      <w:pPr>
        <w:jc w:val="right"/>
        <w:rPr>
          <w:rFonts w:hint="eastAsia" w:ascii="宋体" w:hAnsi="宋体" w:eastAsia="宋体" w:cs="宋体"/>
          <w:sz w:val="20"/>
        </w:rPr>
      </w:pPr>
    </w:p>
    <w:tbl>
      <w:tblPr>
        <w:tblStyle w:val="5"/>
        <w:tblW w:w="942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0" w:type="dxa"/>
          <w:left w:w="0" w:type="dxa"/>
          <w:bottom w:w="0" w:type="dxa"/>
          <w:right w:w="0" w:type="dxa"/>
        </w:tblCellMar>
      </w:tblPr>
      <w:tblGrid>
        <w:gridCol w:w="753"/>
        <w:gridCol w:w="753"/>
        <w:gridCol w:w="4711"/>
        <w:gridCol w:w="3203"/>
      </w:tblGrid>
      <w:tr w14:paraId="32AEB0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8" w:hRule="atLeast"/>
          <w:jc w:val="center"/>
        </w:trPr>
        <w:tc>
          <w:tcPr>
            <w:tcW w:w="753"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23515AA">
            <w:pPr>
              <w:jc w:val="center"/>
              <w:rPr>
                <w:rFonts w:hint="eastAsia" w:ascii="宋体" w:hAnsi="宋体" w:cs="宋体"/>
                <w:b/>
                <w:sz w:val="22"/>
                <w:szCs w:val="24"/>
                <w:lang w:val="en-US" w:eastAsia="zh-CN"/>
              </w:rPr>
            </w:pPr>
            <w:bookmarkStart w:id="0" w:name="_GoBack"/>
            <w:r>
              <w:rPr>
                <w:rFonts w:hint="eastAsia" w:ascii="宋体" w:hAnsi="宋体" w:cs="宋体"/>
                <w:b/>
                <w:sz w:val="22"/>
                <w:szCs w:val="24"/>
                <w:lang w:val="en-US" w:eastAsia="zh-CN"/>
              </w:rPr>
              <w:t>评</w:t>
            </w:r>
          </w:p>
          <w:p w14:paraId="23A10F4D">
            <w:pPr>
              <w:jc w:val="center"/>
              <w:rPr>
                <w:rFonts w:hint="eastAsia" w:ascii="宋体" w:hAnsi="宋体" w:cs="宋体"/>
                <w:b/>
                <w:sz w:val="22"/>
                <w:szCs w:val="24"/>
                <w:lang w:val="en-US" w:eastAsia="zh-CN"/>
              </w:rPr>
            </w:pPr>
          </w:p>
          <w:p w14:paraId="70638F5B">
            <w:pPr>
              <w:jc w:val="center"/>
              <w:rPr>
                <w:rFonts w:hint="eastAsia" w:ascii="宋体" w:hAnsi="宋体" w:cs="宋体"/>
                <w:b/>
                <w:sz w:val="22"/>
                <w:szCs w:val="24"/>
                <w:lang w:val="en-US" w:eastAsia="zh-CN"/>
              </w:rPr>
            </w:pPr>
            <w:r>
              <w:rPr>
                <w:rFonts w:hint="eastAsia" w:ascii="宋体" w:hAnsi="宋体" w:cs="宋体"/>
                <w:b/>
                <w:sz w:val="22"/>
                <w:szCs w:val="24"/>
                <w:lang w:val="en-US" w:eastAsia="zh-CN"/>
              </w:rPr>
              <w:t>阅</w:t>
            </w:r>
          </w:p>
          <w:p w14:paraId="64D7B8A7">
            <w:pPr>
              <w:jc w:val="center"/>
              <w:rPr>
                <w:rFonts w:hint="eastAsia" w:ascii="宋体" w:hAnsi="宋体" w:cs="宋体"/>
                <w:b/>
                <w:sz w:val="22"/>
                <w:szCs w:val="24"/>
                <w:lang w:val="en-US" w:eastAsia="zh-CN"/>
              </w:rPr>
            </w:pPr>
          </w:p>
          <w:p w14:paraId="6709DE9B">
            <w:pPr>
              <w:jc w:val="center"/>
              <w:rPr>
                <w:rFonts w:hint="eastAsia" w:ascii="宋体" w:hAnsi="宋体" w:cs="宋体"/>
                <w:b/>
                <w:sz w:val="22"/>
                <w:szCs w:val="24"/>
                <w:lang w:val="en-US" w:eastAsia="zh-CN"/>
              </w:rPr>
            </w:pPr>
            <w:r>
              <w:rPr>
                <w:rFonts w:hint="eastAsia" w:ascii="宋体" w:hAnsi="宋体" w:cs="宋体"/>
                <w:b/>
                <w:sz w:val="22"/>
                <w:szCs w:val="24"/>
                <w:lang w:val="en-US" w:eastAsia="zh-CN"/>
              </w:rPr>
              <w:t>意</w:t>
            </w:r>
          </w:p>
          <w:p w14:paraId="137B5E77">
            <w:pPr>
              <w:jc w:val="center"/>
              <w:rPr>
                <w:rFonts w:hint="eastAsia" w:ascii="宋体" w:hAnsi="宋体" w:cs="宋体"/>
                <w:b/>
                <w:sz w:val="22"/>
                <w:szCs w:val="24"/>
                <w:lang w:val="en-US" w:eastAsia="zh-CN"/>
              </w:rPr>
            </w:pPr>
          </w:p>
          <w:p w14:paraId="4AC8AED0">
            <w:pPr>
              <w:jc w:val="center"/>
              <w:rPr>
                <w:rFonts w:hint="eastAsia" w:ascii="宋体" w:hAnsi="宋体" w:eastAsia="宋体" w:cs="宋体"/>
                <w:sz w:val="22"/>
              </w:rPr>
            </w:pPr>
            <w:r>
              <w:rPr>
                <w:rFonts w:hint="eastAsia" w:ascii="宋体" w:hAnsi="宋体" w:cs="宋体"/>
                <w:b/>
                <w:sz w:val="22"/>
                <w:szCs w:val="24"/>
                <w:lang w:val="en-US" w:eastAsia="zh-CN"/>
              </w:rPr>
              <w:t>见</w:t>
            </w:r>
          </w:p>
        </w:tc>
        <w:tc>
          <w:tcPr>
            <w:tcW w:w="8667" w:type="dxa"/>
            <w:gridSpan w:val="3"/>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top"/>
          </w:tcPr>
          <w:p w14:paraId="61588C9D">
            <w:pPr>
              <w:tabs>
                <w:tab w:val="left" w:pos="1903"/>
              </w:tabs>
              <w:ind w:firstLine="420" w:firstLineChars="200"/>
              <w:jc w:val="left"/>
              <w:rPr>
                <w:rFonts w:hint="eastAsia" w:ascii="宋体" w:hAnsi="宋体" w:eastAsia="宋体" w:cs="宋体"/>
              </w:rPr>
            </w:pPr>
            <w:r>
              <w:rPr>
                <w:rFonts w:hint="eastAsia" w:ascii="宋体" w:hAnsi="宋体" w:eastAsia="宋体" w:cs="宋体"/>
              </w:rPr>
              <w:t>论文选题聚焦新兴经济体资本市场自由化与企业数字化转型的交叉领域，以中国A股分阶段纳入MSCI新兴市场指数为准自然实验，基于2010-2022年间2,712家上市公司数据，运用双重差分、事件研究及倾向得分匹配等方法，系统考察资本市场自由化对企业数字化转型的因果效应，选题具有重要的理论创新性与现实政策价值。论文创新性地将计算文本分析与准实验计量方法相结合，构建基于年报文本的数字化转型指数，突破了传统IT支出与专利数据在测度上的局限性；同时从融资约束缓解、外部监督强化与知识溢出三条路径进行机制检验，研究设计较为完整。实证方面，基准回归显示纳入MSCI显著促进企业数字化转型提升0.39个对数点，平行趋势检验、安慰剂检验、PSM-DID、交错DID诊断、披露长度控制及替代被解释变量等稳健性检验较为充分，结论可靠性较强。异质性分析发现高技术行业和经济发达地区效应更显著，机制检验证实融资约束与治理渠道有效，但知识溢出机制缺乏直接证据。</w:t>
            </w:r>
          </w:p>
        </w:tc>
      </w:tr>
      <w:tr w14:paraId="6CBD05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D4C8B4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8464442">
            <w:pPr>
              <w:rPr>
                <w:rFonts w:hint="eastAsia" w:ascii="宋体" w:hAnsi="宋体" w:eastAsia="宋体" w:cs="宋体"/>
              </w:rPr>
            </w:pPr>
          </w:p>
        </w:tc>
      </w:tr>
      <w:tr w14:paraId="16DF9C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C49898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CF08104">
            <w:pPr>
              <w:rPr>
                <w:rFonts w:hint="eastAsia" w:ascii="宋体" w:hAnsi="宋体" w:eastAsia="宋体" w:cs="宋体"/>
              </w:rPr>
            </w:pPr>
          </w:p>
        </w:tc>
      </w:tr>
      <w:tr w14:paraId="604C83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48CF80A">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0DDA1B8">
            <w:pPr>
              <w:rPr>
                <w:rFonts w:hint="eastAsia" w:ascii="宋体" w:hAnsi="宋体" w:eastAsia="宋体" w:cs="宋体"/>
              </w:rPr>
            </w:pPr>
          </w:p>
        </w:tc>
      </w:tr>
      <w:tr w14:paraId="264B41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B79283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29C2058">
            <w:pPr>
              <w:rPr>
                <w:rFonts w:hint="eastAsia" w:ascii="宋体" w:hAnsi="宋体" w:eastAsia="宋体" w:cs="宋体"/>
              </w:rPr>
            </w:pPr>
          </w:p>
        </w:tc>
      </w:tr>
      <w:tr w14:paraId="43A4B0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BCA125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10B3B31">
            <w:pPr>
              <w:rPr>
                <w:rFonts w:hint="eastAsia" w:ascii="宋体" w:hAnsi="宋体" w:eastAsia="宋体" w:cs="宋体"/>
              </w:rPr>
            </w:pPr>
          </w:p>
        </w:tc>
      </w:tr>
      <w:tr w14:paraId="21A6E9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7C51F6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63DA3F4">
            <w:pPr>
              <w:rPr>
                <w:rFonts w:hint="eastAsia" w:ascii="宋体" w:hAnsi="宋体" w:eastAsia="宋体" w:cs="宋体"/>
              </w:rPr>
            </w:pPr>
          </w:p>
        </w:tc>
      </w:tr>
      <w:tr w14:paraId="145AD2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4FCA8F2">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6CCDDBA">
            <w:pPr>
              <w:rPr>
                <w:rFonts w:hint="eastAsia" w:ascii="宋体" w:hAnsi="宋体" w:eastAsia="宋体" w:cs="宋体"/>
              </w:rPr>
            </w:pPr>
          </w:p>
        </w:tc>
      </w:tr>
      <w:tr w14:paraId="29F85C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896E02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F88DCFC">
            <w:pPr>
              <w:rPr>
                <w:rFonts w:hint="eastAsia" w:ascii="宋体" w:hAnsi="宋体" w:eastAsia="宋体" w:cs="宋体"/>
              </w:rPr>
            </w:pPr>
          </w:p>
        </w:tc>
      </w:tr>
      <w:tr w14:paraId="48CD41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1B29D7B">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B636A37">
            <w:pPr>
              <w:rPr>
                <w:rFonts w:hint="eastAsia" w:ascii="宋体" w:hAnsi="宋体" w:eastAsia="宋体" w:cs="宋体"/>
              </w:rPr>
            </w:pPr>
          </w:p>
        </w:tc>
      </w:tr>
      <w:tr w14:paraId="6C170A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9D5B27E">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802A140">
            <w:pPr>
              <w:rPr>
                <w:rFonts w:hint="eastAsia" w:ascii="宋体" w:hAnsi="宋体" w:eastAsia="宋体" w:cs="宋体"/>
              </w:rPr>
            </w:pPr>
          </w:p>
        </w:tc>
      </w:tr>
      <w:tr w14:paraId="0978FC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1E06D0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76A6072">
            <w:pPr>
              <w:rPr>
                <w:rFonts w:hint="eastAsia" w:ascii="宋体" w:hAnsi="宋体" w:eastAsia="宋体" w:cs="宋体"/>
              </w:rPr>
            </w:pPr>
          </w:p>
        </w:tc>
      </w:tr>
      <w:tr w14:paraId="385030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E8DF61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C61192B">
            <w:pPr>
              <w:rPr>
                <w:rFonts w:hint="eastAsia" w:ascii="宋体" w:hAnsi="宋体" w:eastAsia="宋体" w:cs="宋体"/>
              </w:rPr>
            </w:pPr>
          </w:p>
        </w:tc>
      </w:tr>
      <w:tr w14:paraId="713561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B4393D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FF13710">
            <w:pPr>
              <w:rPr>
                <w:rFonts w:hint="eastAsia" w:ascii="宋体" w:hAnsi="宋体" w:eastAsia="宋体" w:cs="宋体"/>
              </w:rPr>
            </w:pPr>
          </w:p>
        </w:tc>
      </w:tr>
      <w:tr w14:paraId="6E5DD4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86FF8B0">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CE013F5">
            <w:pPr>
              <w:rPr>
                <w:rFonts w:hint="eastAsia" w:ascii="宋体" w:hAnsi="宋体" w:eastAsia="宋体" w:cs="宋体"/>
              </w:rPr>
            </w:pPr>
          </w:p>
        </w:tc>
      </w:tr>
      <w:tr w14:paraId="1720FB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12" w:hRule="atLeast"/>
          <w:jc w:val="center"/>
        </w:trPr>
        <w:tc>
          <w:tcPr>
            <w:tcW w:w="753" w:type="dxa"/>
            <w:vMerge w:val="continue"/>
            <w:tcBorders>
              <w:top w:val="single" w:color="000000" w:sz="4" w:space="0"/>
              <w:left w:val="single" w:color="000000" w:sz="4" w:space="0"/>
              <w:bottom w:val="single" w:color="auto" w:sz="4" w:space="0"/>
              <w:right w:val="single" w:color="000000" w:sz="4" w:space="0"/>
              <w:tl2br w:val="nil"/>
              <w:tr2bl w:val="nil"/>
            </w:tcBorders>
            <w:shd w:val="clear" w:color="auto" w:fill="auto"/>
            <w:vAlign w:val="center"/>
          </w:tcPr>
          <w:p w14:paraId="5B5757F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auto" w:sz="4" w:space="0"/>
              <w:right w:val="single" w:color="000000" w:sz="4" w:space="0"/>
              <w:tl2br w:val="nil"/>
              <w:tr2bl w:val="nil"/>
            </w:tcBorders>
            <w:shd w:val="clear" w:color="auto" w:fill="auto"/>
            <w:vAlign w:val="center"/>
          </w:tcPr>
          <w:p w14:paraId="28F2F1F7">
            <w:pPr>
              <w:rPr>
                <w:rFonts w:hint="eastAsia" w:ascii="宋体" w:hAnsi="宋体" w:eastAsia="宋体" w:cs="宋体"/>
              </w:rPr>
            </w:pPr>
          </w:p>
        </w:tc>
      </w:tr>
      <w:tr w14:paraId="05DCDE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12" w:hRule="atLeast"/>
          <w:jc w:val="center"/>
        </w:trPr>
        <w:tc>
          <w:tcPr>
            <w:tcW w:w="753" w:type="dxa"/>
            <w:vMerge w:val="restart"/>
            <w:tcBorders>
              <w:top w:val="single" w:color="auto" w:sz="4" w:space="0"/>
              <w:left w:val="single" w:color="000000" w:sz="4" w:space="0"/>
              <w:right w:val="single" w:color="000000" w:sz="4" w:space="0"/>
              <w:tl2br w:val="nil"/>
              <w:tr2bl w:val="nil"/>
            </w:tcBorders>
            <w:shd w:val="clear" w:color="auto" w:fill="auto"/>
            <w:vAlign w:val="center"/>
          </w:tcPr>
          <w:p w14:paraId="37DDF19C">
            <w:pPr>
              <w:jc w:val="center"/>
              <w:rPr>
                <w:rFonts w:hint="eastAsia" w:ascii="宋体" w:hAnsi="宋体" w:cs="宋体"/>
                <w:b/>
                <w:sz w:val="22"/>
                <w:szCs w:val="24"/>
                <w:lang w:val="en-US" w:eastAsia="zh-CN"/>
              </w:rPr>
            </w:pPr>
            <w:r>
              <w:rPr>
                <w:rFonts w:hint="eastAsia" w:ascii="宋体" w:hAnsi="宋体" w:cs="宋体"/>
                <w:b/>
                <w:sz w:val="22"/>
                <w:szCs w:val="24"/>
                <w:lang w:val="en-US" w:eastAsia="zh-CN"/>
              </w:rPr>
              <w:t>不</w:t>
            </w:r>
          </w:p>
          <w:p w14:paraId="235B930A">
            <w:pPr>
              <w:jc w:val="center"/>
              <w:rPr>
                <w:rFonts w:hint="eastAsia" w:ascii="宋体" w:hAnsi="宋体" w:cs="宋体"/>
                <w:b/>
                <w:sz w:val="22"/>
                <w:szCs w:val="24"/>
                <w:lang w:val="en-US" w:eastAsia="zh-CN"/>
              </w:rPr>
            </w:pPr>
          </w:p>
          <w:p w14:paraId="3FE320C1">
            <w:pPr>
              <w:jc w:val="center"/>
              <w:rPr>
                <w:rFonts w:hint="eastAsia" w:ascii="宋体" w:hAnsi="宋体" w:cs="宋体"/>
                <w:b/>
                <w:sz w:val="22"/>
                <w:szCs w:val="24"/>
                <w:lang w:val="en-US" w:eastAsia="zh-CN"/>
              </w:rPr>
            </w:pPr>
            <w:r>
              <w:rPr>
                <w:rFonts w:hint="eastAsia" w:ascii="宋体" w:hAnsi="宋体" w:cs="宋体"/>
                <w:b/>
                <w:sz w:val="22"/>
                <w:szCs w:val="24"/>
                <w:lang w:val="en-US" w:eastAsia="zh-CN"/>
              </w:rPr>
              <w:t>足</w:t>
            </w:r>
          </w:p>
          <w:p w14:paraId="52D7DD26">
            <w:pPr>
              <w:jc w:val="center"/>
              <w:rPr>
                <w:rFonts w:hint="eastAsia" w:ascii="宋体" w:hAnsi="宋体" w:cs="宋体"/>
                <w:b/>
                <w:sz w:val="22"/>
                <w:szCs w:val="24"/>
                <w:lang w:val="en-US" w:eastAsia="zh-CN"/>
              </w:rPr>
            </w:pPr>
          </w:p>
          <w:p w14:paraId="46C9512F">
            <w:pPr>
              <w:jc w:val="center"/>
              <w:rPr>
                <w:rFonts w:hint="eastAsia" w:ascii="宋体" w:hAnsi="宋体" w:cs="宋体"/>
                <w:b/>
                <w:sz w:val="22"/>
                <w:szCs w:val="24"/>
                <w:lang w:val="en-US" w:eastAsia="zh-CN"/>
              </w:rPr>
            </w:pPr>
            <w:r>
              <w:rPr>
                <w:rFonts w:hint="eastAsia" w:ascii="宋体" w:hAnsi="宋体" w:cs="宋体"/>
                <w:b/>
                <w:sz w:val="22"/>
                <w:szCs w:val="24"/>
                <w:lang w:val="en-US" w:eastAsia="zh-CN"/>
              </w:rPr>
              <w:t>之</w:t>
            </w:r>
          </w:p>
          <w:p w14:paraId="48C5546B">
            <w:pPr>
              <w:jc w:val="center"/>
              <w:rPr>
                <w:rFonts w:hint="eastAsia" w:ascii="宋体" w:hAnsi="宋体" w:cs="宋体"/>
                <w:b/>
                <w:sz w:val="22"/>
                <w:szCs w:val="24"/>
                <w:lang w:val="en-US" w:eastAsia="zh-CN"/>
              </w:rPr>
            </w:pPr>
          </w:p>
          <w:p w14:paraId="1079CA15">
            <w:pPr>
              <w:jc w:val="center"/>
              <w:rPr>
                <w:rFonts w:hint="eastAsia" w:ascii="宋体" w:hAnsi="宋体" w:cs="宋体"/>
                <w:b/>
                <w:sz w:val="22"/>
                <w:szCs w:val="24"/>
                <w:lang w:val="en-US" w:eastAsia="zh-CN"/>
              </w:rPr>
            </w:pPr>
            <w:r>
              <w:rPr>
                <w:rFonts w:hint="eastAsia" w:ascii="宋体" w:hAnsi="宋体" w:cs="宋体"/>
                <w:b/>
                <w:sz w:val="22"/>
                <w:szCs w:val="24"/>
                <w:lang w:val="en-US" w:eastAsia="zh-CN"/>
              </w:rPr>
              <w:t>处</w:t>
            </w:r>
          </w:p>
          <w:p w14:paraId="7FB8F22C">
            <w:pPr>
              <w:jc w:val="center"/>
              <w:rPr>
                <w:rFonts w:hint="eastAsia" w:ascii="宋体" w:hAnsi="宋体" w:cs="宋体"/>
                <w:b/>
                <w:sz w:val="22"/>
                <w:szCs w:val="24"/>
                <w:lang w:val="en-US" w:eastAsia="zh-CN"/>
              </w:rPr>
            </w:pPr>
          </w:p>
          <w:p w14:paraId="029FD238">
            <w:pPr>
              <w:jc w:val="center"/>
              <w:rPr>
                <w:rFonts w:hint="eastAsia" w:ascii="宋体" w:hAnsi="宋体" w:cs="宋体"/>
                <w:b/>
                <w:sz w:val="22"/>
                <w:szCs w:val="24"/>
                <w:lang w:val="en-US" w:eastAsia="zh-CN"/>
              </w:rPr>
            </w:pPr>
            <w:r>
              <w:rPr>
                <w:rFonts w:hint="eastAsia" w:ascii="宋体" w:hAnsi="宋体" w:cs="宋体"/>
                <w:b/>
                <w:sz w:val="22"/>
                <w:szCs w:val="24"/>
                <w:lang w:val="en-US" w:eastAsia="zh-CN"/>
              </w:rPr>
              <w:t>及</w:t>
            </w:r>
          </w:p>
          <w:p w14:paraId="3484912D">
            <w:pPr>
              <w:jc w:val="center"/>
              <w:rPr>
                <w:rFonts w:hint="eastAsia" w:ascii="宋体" w:hAnsi="宋体" w:cs="宋体"/>
                <w:b/>
                <w:sz w:val="22"/>
                <w:szCs w:val="24"/>
                <w:lang w:val="en-US" w:eastAsia="zh-CN"/>
              </w:rPr>
            </w:pPr>
          </w:p>
          <w:p w14:paraId="65041226">
            <w:pPr>
              <w:jc w:val="center"/>
              <w:rPr>
                <w:rFonts w:hint="eastAsia" w:ascii="宋体" w:hAnsi="宋体" w:cs="宋体"/>
                <w:b/>
                <w:sz w:val="22"/>
                <w:szCs w:val="24"/>
                <w:lang w:val="en-US" w:eastAsia="zh-CN"/>
              </w:rPr>
            </w:pPr>
            <w:r>
              <w:rPr>
                <w:rFonts w:hint="eastAsia" w:ascii="宋体" w:hAnsi="宋体" w:cs="宋体"/>
                <w:b/>
                <w:sz w:val="22"/>
                <w:szCs w:val="24"/>
                <w:lang w:val="en-US" w:eastAsia="zh-CN"/>
              </w:rPr>
              <w:t>修</w:t>
            </w:r>
          </w:p>
          <w:p w14:paraId="2E7BDB4D">
            <w:pPr>
              <w:jc w:val="center"/>
              <w:rPr>
                <w:rFonts w:hint="eastAsia" w:ascii="宋体" w:hAnsi="宋体" w:cs="宋体"/>
                <w:b/>
                <w:sz w:val="22"/>
                <w:szCs w:val="24"/>
                <w:lang w:val="en-US" w:eastAsia="zh-CN"/>
              </w:rPr>
            </w:pPr>
          </w:p>
          <w:p w14:paraId="21C06F9B">
            <w:pPr>
              <w:jc w:val="center"/>
              <w:rPr>
                <w:rFonts w:hint="eastAsia" w:ascii="宋体" w:hAnsi="宋体" w:cs="宋体"/>
                <w:b/>
                <w:sz w:val="22"/>
                <w:szCs w:val="24"/>
                <w:lang w:val="en-US" w:eastAsia="zh-CN"/>
              </w:rPr>
            </w:pPr>
            <w:r>
              <w:rPr>
                <w:rFonts w:hint="eastAsia" w:ascii="宋体" w:hAnsi="宋体" w:cs="宋体"/>
                <w:b/>
                <w:sz w:val="22"/>
                <w:szCs w:val="24"/>
                <w:lang w:val="en-US" w:eastAsia="zh-CN"/>
              </w:rPr>
              <w:t>改</w:t>
            </w:r>
          </w:p>
          <w:p w14:paraId="73D71DC9">
            <w:pPr>
              <w:jc w:val="center"/>
              <w:rPr>
                <w:rFonts w:hint="eastAsia" w:ascii="宋体" w:hAnsi="宋体" w:cs="宋体"/>
                <w:b/>
                <w:sz w:val="22"/>
                <w:szCs w:val="24"/>
                <w:lang w:val="en-US" w:eastAsia="zh-CN"/>
              </w:rPr>
            </w:pPr>
          </w:p>
          <w:p w14:paraId="1290CEE1">
            <w:pPr>
              <w:jc w:val="center"/>
              <w:rPr>
                <w:rFonts w:hint="eastAsia" w:ascii="宋体" w:hAnsi="宋体" w:cs="宋体"/>
                <w:b/>
                <w:sz w:val="22"/>
                <w:szCs w:val="24"/>
                <w:lang w:val="en-US" w:eastAsia="zh-CN"/>
              </w:rPr>
            </w:pPr>
            <w:r>
              <w:rPr>
                <w:rFonts w:hint="eastAsia" w:ascii="宋体" w:hAnsi="宋体" w:cs="宋体"/>
                <w:b/>
                <w:sz w:val="22"/>
                <w:szCs w:val="24"/>
                <w:lang w:val="en-US" w:eastAsia="zh-CN"/>
              </w:rPr>
              <w:t>意</w:t>
            </w:r>
          </w:p>
          <w:p w14:paraId="00D7DD24">
            <w:pPr>
              <w:jc w:val="center"/>
              <w:rPr>
                <w:rFonts w:hint="eastAsia" w:ascii="宋体" w:hAnsi="宋体" w:cs="宋体"/>
                <w:b/>
                <w:sz w:val="22"/>
                <w:szCs w:val="24"/>
                <w:lang w:val="en-US" w:eastAsia="zh-CN"/>
              </w:rPr>
            </w:pPr>
          </w:p>
          <w:p w14:paraId="2EA59B90">
            <w:pPr>
              <w:jc w:val="center"/>
              <w:rPr>
                <w:rFonts w:hint="eastAsia" w:ascii="宋体" w:hAnsi="宋体" w:eastAsia="宋体" w:cs="宋体"/>
              </w:rPr>
            </w:pPr>
            <w:r>
              <w:rPr>
                <w:rFonts w:hint="eastAsia" w:ascii="宋体" w:hAnsi="宋体" w:cs="宋体"/>
                <w:b/>
                <w:sz w:val="22"/>
                <w:szCs w:val="24"/>
                <w:lang w:val="en-US" w:eastAsia="zh-CN"/>
              </w:rPr>
              <w:t>见</w:t>
            </w:r>
          </w:p>
        </w:tc>
        <w:tc>
          <w:tcPr>
            <w:tcW w:w="8667" w:type="dxa"/>
            <w:gridSpan w:val="3"/>
            <w:vMerge w:val="restart"/>
            <w:tcBorders>
              <w:top w:val="single" w:color="auto" w:sz="4" w:space="0"/>
              <w:left w:val="single" w:color="000000" w:sz="4" w:space="0"/>
              <w:right w:val="single" w:color="000000" w:sz="4" w:space="0"/>
              <w:tl2br w:val="nil"/>
              <w:tr2bl w:val="nil"/>
            </w:tcBorders>
            <w:shd w:val="clear" w:color="auto" w:fill="auto"/>
            <w:vAlign w:val="top"/>
          </w:tcPr>
          <w:p w14:paraId="58FBECD7">
            <w:pPr>
              <w:ind w:firstLine="420" w:firstLineChars="200"/>
              <w:jc w:val="left"/>
              <w:rPr>
                <w:rFonts w:hint="default" w:ascii="宋体" w:hAnsi="宋体" w:eastAsia="宋体" w:cs="宋体"/>
                <w:lang w:val="en-US" w:eastAsia="zh-CN"/>
              </w:rPr>
            </w:pPr>
            <w:r>
              <w:rPr>
                <w:rFonts w:hint="eastAsia" w:ascii="宋体" w:hAnsi="宋体" w:cs="宋体"/>
                <w:lang w:val="en-US" w:eastAsia="zh-CN"/>
              </w:rPr>
              <w:t>1. 论文以年报文本中AI、大数据、云计算等关键词词频构建数字化转型指数，但该指标本质上测度的是"披露意愿"而非"实际投入"。论文承认"MSCI纳入后企业可能策略性增加数字语言以迎合国际投资者"，但仅通过披露长度控制和0.67的IT投资相关性来回应，未能有效解决核心效度问题。特别是0.67的相关性意味着约55%的变异无法被IT投资解释，存在大量噪音。</w:t>
              <w:br w:type="textWrapping"/>
              <w:t>改进建议：（1）引入实质性验证指标，如企业数字专利占比、软件著作权数量、ERP/CRM系统采购记录等，构建"披露-实质"双维验证框架；（2）采用机器学习分类器区分"战略宣示型"与"实施细节型"披露，后者（如具体技术架构、投资金额、实施时间表）更可能反映实质转型；（3）在稳健性检验中剔除仅出现"数字化转型"等笼统词汇的观测值，检验结果是否依然成立。</w:t>
              <w:br w:type="textWrapping"/>
              <w:t>2. 表6-4显示2018队列ATT=0.049（p=0.50，不显著），2019队列ATT=0.014（p=0.84，不显著），加权平均仅0.027；表6-5加入企业固定效应后加权平均近乎为零（-0.0004）。这与基准TWFE估计的0.394（p&lt;0.001）相差一个数量级，说明传统DID估计严重受"异质性处理效应下的负权重"问题扭曲。论文虽引用相关文献，却未将现代DID估计量作为基准，仍以有偏的TWFE为主报告。</w:t>
              <w:br w:type="textWrapping"/>
              <w:t>改进建议：（1）将Callaway &amp; Sant'Anna (2021)或Sun &amp; Abraham (2021)的组群特定ATT估计量作为基准，替代TWFE；（2）明确解释为何TWFE与队列ATT差异巨大：是由于早期处理组被用作后期处理组的对照，还是处理效应随时间递减？需通过Borusyak et al. (2024)的插补估计量进行分解；（3）若现代DID估计量不显著，应诚实报告并讨论政策含义的变化，而非依赖有偏估计支撑核心结论。</w:t>
              <w:br w:type="textWrapping"/>
              <w:t>3. 论文强调MSCI纳入标准"基于市值、流动性和互联互通可及性"而非企业数字战略，但图3-1显示处理组与对照组在规模、市值、独立董事等维度存在巨大事前差异。尽管论文使用PSM-DID，但PSM仅改善可观测变量平衡，无法解决不可观测的选择偏差。</w:t>
              <w:br w:type="textWrapping"/>
              <w:t>改进建议：（1）补充"选择到纳入"的预测模型，检验残余选择偏差：将2017年企业特征对纳入概率进行Probit回归，报告逆米尔斯比率（IMR）并纳入主回归；（2）采用Altonji et al. (2005)的选择偏差边界检验，量化不可观测偏差需达到多大程度才能解释估计结果；（3）寻找更接近外生的工具变量，如MSCI指数编制规则的技术调整作为纳入概率的工具变量。</w:t>
              <w:br w:type="textWrapping"/>
              <w:t>4. 表6-11显示KZ指数（综合融资约束指标）不显著（p=0.60），但银行杠杆（-0.032）和现金流/资产（+0.020）显著。论文将三者统称为"融资约束缓解"，但KZ指数不显著实际上削弱了该渠道的整体证据。银行杠杆下降可能反映债务结构优化而非融资约束缓解（如用股权替代债务），现金流改善也可能是数字化转型结果而非原因（反向因果）。</w:t>
              <w:br w:type="textWrapping"/>
              <w:t>改进建议：（1）明确区分"融资约束缓解"与"融资结构变化"两个子假设：前者需SA指数或WW指数显著下降，后者需股权融资占比上升；（2）采用工具变量法或滞后中介变量缓解反向因果：将t-1期融资指标对t期数字化转型进行回归，或寻找地区金融发展程度作为融资约束的工具变量；（3）报告Sobel检验或Bootstrap中介效应检验，量化融资渠道的间接效应占比。</w:t>
              <w:br w:type="textWrapping"/>
              <w:t>5. 论文以独立董事数量、独立董事比例和Top-10股权集中度HHI作为治理改善证据，但这些指标存在严重问题：中国上市公司独立董事比例受监管强制，其增加更可能是合规行为而非治理改善；Top-10 HHI下降可能反映MSCI纳入后的被动股权稀释（国际指数基金分散持股），而非主动治理优化。</w:t>
              <w:br w:type="textWrapping"/>
              <w:t>改进建议：（1）引入更具信息含量的治理指标，如分析师预测准确度、盈余管理程度、关联交易占比、大股东资金占用等；（2）区分"形式治理"与"实质治理"；（3）采用双重机器学习方法，在高维控制变量中识别治理渠道的因果效应。</w:t>
            </w:r>
          </w:p>
        </w:tc>
      </w:tr>
      <w:tr w14:paraId="2707CA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B178B8C">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51C791C">
            <w:pPr>
              <w:rPr>
                <w:rFonts w:hint="eastAsia" w:ascii="宋体" w:hAnsi="宋体" w:eastAsia="宋体" w:cs="宋体"/>
              </w:rPr>
            </w:pPr>
          </w:p>
        </w:tc>
      </w:tr>
      <w:tr w14:paraId="261EE4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FC5686E">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97BB748">
            <w:pPr>
              <w:rPr>
                <w:rFonts w:hint="eastAsia" w:ascii="宋体" w:hAnsi="宋体" w:eastAsia="宋体" w:cs="宋体"/>
              </w:rPr>
            </w:pPr>
          </w:p>
        </w:tc>
      </w:tr>
      <w:tr w14:paraId="054F7E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442CA49">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07AC988">
            <w:pPr>
              <w:rPr>
                <w:rFonts w:hint="eastAsia" w:ascii="宋体" w:hAnsi="宋体" w:eastAsia="宋体" w:cs="宋体"/>
              </w:rPr>
            </w:pPr>
          </w:p>
        </w:tc>
      </w:tr>
      <w:tr w14:paraId="4964B5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DC4CB96">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B1255FF">
            <w:pPr>
              <w:rPr>
                <w:rFonts w:hint="eastAsia" w:ascii="宋体" w:hAnsi="宋体" w:eastAsia="宋体" w:cs="宋体"/>
              </w:rPr>
            </w:pPr>
          </w:p>
        </w:tc>
      </w:tr>
      <w:tr w14:paraId="384EB2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299C0FD">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17CA365">
            <w:pPr>
              <w:rPr>
                <w:rFonts w:hint="eastAsia" w:ascii="宋体" w:hAnsi="宋体" w:eastAsia="宋体" w:cs="宋体"/>
              </w:rPr>
            </w:pPr>
          </w:p>
        </w:tc>
      </w:tr>
      <w:tr w14:paraId="6E0F78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E78D7BF">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ED80C6E">
            <w:pPr>
              <w:rPr>
                <w:rFonts w:hint="eastAsia" w:ascii="宋体" w:hAnsi="宋体" w:eastAsia="宋体" w:cs="宋体"/>
              </w:rPr>
            </w:pPr>
          </w:p>
        </w:tc>
      </w:tr>
      <w:tr w14:paraId="62ACE9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A26C7EA">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6E0EB85">
            <w:pPr>
              <w:rPr>
                <w:rFonts w:hint="eastAsia" w:ascii="宋体" w:hAnsi="宋体" w:eastAsia="宋体" w:cs="宋体"/>
              </w:rPr>
            </w:pPr>
          </w:p>
        </w:tc>
      </w:tr>
      <w:tr w14:paraId="357F95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3630592">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F9355FA">
            <w:pPr>
              <w:rPr>
                <w:rFonts w:hint="eastAsia" w:ascii="宋体" w:hAnsi="宋体" w:eastAsia="宋体" w:cs="宋体"/>
              </w:rPr>
            </w:pPr>
          </w:p>
        </w:tc>
      </w:tr>
      <w:tr w14:paraId="509C9C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E74C77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67B386E">
            <w:pPr>
              <w:rPr>
                <w:rFonts w:hint="eastAsia" w:ascii="宋体" w:hAnsi="宋体" w:eastAsia="宋体" w:cs="宋体"/>
              </w:rPr>
            </w:pPr>
          </w:p>
        </w:tc>
      </w:tr>
      <w:tr w14:paraId="1C82CB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C815DC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30E05D9">
            <w:pPr>
              <w:rPr>
                <w:rFonts w:hint="eastAsia" w:ascii="宋体" w:hAnsi="宋体" w:eastAsia="宋体" w:cs="宋体"/>
              </w:rPr>
            </w:pPr>
          </w:p>
        </w:tc>
      </w:tr>
      <w:tr w14:paraId="056E499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EFAE8DF">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C5249D4">
            <w:pPr>
              <w:rPr>
                <w:rFonts w:hint="eastAsia" w:ascii="宋体" w:hAnsi="宋体" w:eastAsia="宋体" w:cs="宋体"/>
              </w:rPr>
            </w:pPr>
          </w:p>
        </w:tc>
      </w:tr>
      <w:tr w14:paraId="20C3FA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4831B4E">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F94A06A">
            <w:pPr>
              <w:rPr>
                <w:rFonts w:hint="eastAsia" w:ascii="宋体" w:hAnsi="宋体" w:eastAsia="宋体" w:cs="宋体"/>
              </w:rPr>
            </w:pPr>
          </w:p>
        </w:tc>
      </w:tr>
      <w:tr w14:paraId="059D15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D8497B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4B26F17">
            <w:pPr>
              <w:rPr>
                <w:rFonts w:hint="eastAsia" w:ascii="宋体" w:hAnsi="宋体" w:eastAsia="宋体" w:cs="宋体"/>
              </w:rPr>
            </w:pPr>
          </w:p>
        </w:tc>
      </w:tr>
      <w:tr w14:paraId="5CCD42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250E674">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2FBDD96">
            <w:pPr>
              <w:rPr>
                <w:rFonts w:hint="eastAsia" w:ascii="宋体" w:hAnsi="宋体" w:eastAsia="宋体" w:cs="宋体"/>
              </w:rPr>
            </w:pPr>
          </w:p>
        </w:tc>
      </w:tr>
      <w:tr w14:paraId="201AD1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A3E1ED1">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57A10AC">
            <w:pPr>
              <w:rPr>
                <w:rFonts w:hint="eastAsia" w:ascii="宋体" w:hAnsi="宋体" w:eastAsia="宋体" w:cs="宋体"/>
              </w:rPr>
            </w:pPr>
          </w:p>
        </w:tc>
      </w:tr>
      <w:tr w14:paraId="50D59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87D34E8">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EFE580B">
            <w:pPr>
              <w:rPr>
                <w:rFonts w:hint="eastAsia" w:ascii="宋体" w:hAnsi="宋体" w:eastAsia="宋体" w:cs="宋体"/>
              </w:rPr>
            </w:pPr>
          </w:p>
        </w:tc>
      </w:tr>
      <w:tr w14:paraId="73B29F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822A283">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52108DE">
            <w:pPr>
              <w:rPr>
                <w:rFonts w:hint="eastAsia" w:ascii="宋体" w:hAnsi="宋体" w:eastAsia="宋体" w:cs="宋体"/>
              </w:rPr>
            </w:pPr>
          </w:p>
        </w:tc>
      </w:tr>
      <w:tr w14:paraId="44DD9F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98DD5CC">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0D5982F">
            <w:pPr>
              <w:rPr>
                <w:rFonts w:hint="eastAsia" w:ascii="宋体" w:hAnsi="宋体" w:eastAsia="宋体" w:cs="宋体"/>
              </w:rPr>
            </w:pPr>
          </w:p>
        </w:tc>
      </w:tr>
      <w:tr w14:paraId="3F4403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6861B24">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C290AA4">
            <w:pPr>
              <w:rPr>
                <w:rFonts w:hint="eastAsia" w:ascii="宋体" w:hAnsi="宋体" w:eastAsia="宋体" w:cs="宋体"/>
              </w:rPr>
            </w:pPr>
          </w:p>
        </w:tc>
      </w:tr>
      <w:tr w14:paraId="7419A0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D6DCFB2">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C5BCB84">
            <w:pPr>
              <w:rPr>
                <w:rFonts w:hint="eastAsia" w:ascii="宋体" w:hAnsi="宋体" w:eastAsia="宋体" w:cs="宋体"/>
              </w:rPr>
            </w:pPr>
          </w:p>
        </w:tc>
      </w:tr>
      <w:tr w14:paraId="01E838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198EED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22C6AA3">
            <w:pPr>
              <w:rPr>
                <w:rFonts w:hint="eastAsia" w:ascii="宋体" w:hAnsi="宋体" w:eastAsia="宋体" w:cs="宋体"/>
              </w:rPr>
            </w:pPr>
          </w:p>
        </w:tc>
      </w:tr>
      <w:tr w14:paraId="6FC0DB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CA0298F">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8A9FDC5">
            <w:pPr>
              <w:rPr>
                <w:rFonts w:hint="eastAsia" w:ascii="宋体" w:hAnsi="宋体" w:eastAsia="宋体" w:cs="宋体"/>
              </w:rPr>
            </w:pPr>
          </w:p>
        </w:tc>
      </w:tr>
      <w:tr w14:paraId="13C535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1F9C3648">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6872E25">
            <w:pPr>
              <w:rPr>
                <w:rFonts w:hint="eastAsia" w:ascii="宋体" w:hAnsi="宋体" w:eastAsia="宋体" w:cs="宋体"/>
              </w:rPr>
            </w:pPr>
          </w:p>
        </w:tc>
      </w:tr>
      <w:tr w14:paraId="609504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90D3065">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22C1D4C">
            <w:pPr>
              <w:rPr>
                <w:rFonts w:hint="eastAsia" w:ascii="宋体" w:hAnsi="宋体" w:eastAsia="宋体" w:cs="宋体"/>
              </w:rPr>
            </w:pPr>
          </w:p>
        </w:tc>
      </w:tr>
      <w:tr w14:paraId="7F98CF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A7A2B27">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7D7A021">
            <w:pPr>
              <w:rPr>
                <w:rFonts w:hint="eastAsia" w:ascii="宋体" w:hAnsi="宋体" w:eastAsia="宋体" w:cs="宋体"/>
              </w:rPr>
            </w:pPr>
          </w:p>
        </w:tc>
      </w:tr>
      <w:tr w14:paraId="2A8FCE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6C4944A">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61862F0">
            <w:pPr>
              <w:rPr>
                <w:rFonts w:hint="eastAsia" w:ascii="宋体" w:hAnsi="宋体" w:eastAsia="宋体" w:cs="宋体"/>
              </w:rPr>
            </w:pPr>
          </w:p>
        </w:tc>
      </w:tr>
      <w:tr w14:paraId="106875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6" w:hRule="atLeast"/>
          <w:jc w:val="center"/>
        </w:trPr>
        <w:tc>
          <w:tcPr>
            <w:tcW w:w="75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583106B">
            <w:pPr>
              <w:rPr>
                <w:rFonts w:hint="eastAsia" w:ascii="宋体" w:hAnsi="宋体" w:eastAsia="宋体" w:cs="宋体"/>
              </w:rPr>
            </w:pPr>
          </w:p>
        </w:tc>
        <w:tc>
          <w:tcPr>
            <w:tcW w:w="8667" w:type="dxa"/>
            <w:gridSpan w:val="3"/>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8E73A1E">
            <w:pPr>
              <w:rPr>
                <w:rFonts w:hint="eastAsia" w:ascii="宋体" w:hAnsi="宋体" w:eastAsia="宋体" w:cs="宋体"/>
              </w:rPr>
            </w:pPr>
          </w:p>
        </w:tc>
      </w:tr>
      <w:tr w14:paraId="0E2055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8" w:hRule="atLeast"/>
          <w:jc w:val="center"/>
        </w:trPr>
        <w:tc>
          <w:tcPr>
            <w:tcW w:w="1506"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6DB1D55F">
            <w:pPr>
              <w:jc w:val="center"/>
              <w:rPr>
                <w:rFonts w:hint="eastAsia" w:ascii="宋体" w:hAnsi="宋体" w:eastAsia="宋体" w:cs="宋体"/>
                <w:sz w:val="22"/>
              </w:rPr>
            </w:pPr>
            <w:r>
              <w:rPr>
                <w:rFonts w:hint="eastAsia" w:ascii="宋体" w:hAnsi="宋体" w:eastAsia="宋体" w:cs="宋体"/>
                <w:b/>
                <w:sz w:val="22"/>
              </w:rPr>
              <w:t>评审单位：</w:t>
            </w:r>
          </w:p>
        </w:tc>
        <w:tc>
          <w:tcPr>
            <w:tcW w:w="7914"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285541C0">
            <w:pPr>
              <w:ind w:firstLine="210" w:firstLineChars="100"/>
              <w:rPr>
                <w:rFonts w:hint="eastAsia" w:ascii="宋体" w:hAnsi="宋体" w:eastAsia="宋体" w:cs="宋体"/>
              </w:rPr>
            </w:pPr>
            <w:r>
              <w:rPr>
                <w:rFonts w:hint="eastAsia" w:ascii="宋体" w:hAnsi="宋体" w:eastAsia="宋体" w:cs="宋体"/>
              </w:rPr>
              <w:t>*****</w:t>
            </w:r>
          </w:p>
        </w:tc>
      </w:tr>
      <w:tr w14:paraId="0E68FB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276" w:hRule="atLeast"/>
          <w:jc w:val="center"/>
        </w:trPr>
        <w:tc>
          <w:tcPr>
            <w:tcW w:w="1506" w:type="dxa"/>
            <w:gridSpan w:val="2"/>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850EDC1">
            <w:pPr>
              <w:rPr>
                <w:rFonts w:hint="eastAsia" w:ascii="宋体" w:hAnsi="宋体" w:eastAsia="宋体" w:cs="宋体"/>
              </w:rPr>
            </w:pPr>
          </w:p>
        </w:tc>
        <w:tc>
          <w:tcPr>
            <w:tcW w:w="7914" w:type="dxa"/>
            <w:gridSpan w:val="2"/>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7069D867">
            <w:pPr>
              <w:rPr>
                <w:rFonts w:hint="eastAsia" w:ascii="宋体" w:hAnsi="宋体" w:eastAsia="宋体" w:cs="宋体"/>
              </w:rPr>
            </w:pPr>
          </w:p>
        </w:tc>
      </w:tr>
      <w:tr w14:paraId="7E0349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0" w:type="dxa"/>
            <w:left w:w="0" w:type="dxa"/>
            <w:bottom w:w="0" w:type="dxa"/>
            <w:right w:w="0" w:type="dxa"/>
          </w:tblCellMar>
        </w:tblPrEx>
        <w:trPr>
          <w:trHeight w:val="388" w:hRule="atLeast"/>
          <w:jc w:val="center"/>
        </w:trPr>
        <w:tc>
          <w:tcPr>
            <w:tcW w:w="1506" w:type="dxa"/>
            <w:gridSpan w:val="2"/>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048EB348">
            <w:pPr>
              <w:jc w:val="center"/>
              <w:rPr>
                <w:rFonts w:hint="eastAsia" w:ascii="宋体" w:hAnsi="宋体" w:eastAsia="宋体" w:cs="宋体"/>
                <w:sz w:val="22"/>
              </w:rPr>
            </w:pPr>
            <w:r>
              <w:rPr>
                <w:rFonts w:hint="eastAsia" w:ascii="宋体" w:hAnsi="宋体" w:eastAsia="宋体" w:cs="宋体"/>
                <w:b/>
                <w:sz w:val="22"/>
              </w:rPr>
              <w:t>专业、职称：</w:t>
            </w:r>
          </w:p>
        </w:tc>
        <w:tc>
          <w:tcPr>
            <w:tcW w:w="4711"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36482F4C">
            <w:pPr>
              <w:rPr>
                <w:rFonts w:hint="eastAsia" w:ascii="宋体" w:hAnsi="宋体" w:eastAsia="宋体" w:cs="宋体"/>
                <w:sz w:val="22"/>
              </w:rPr>
            </w:pPr>
            <w:r>
              <w:rPr>
                <w:rFonts w:hint="eastAsia" w:ascii="宋体" w:hAnsi="宋体" w:eastAsia="宋体" w:cs="宋体"/>
                <w:sz w:val="22"/>
                <w:u/>
              </w:rPr>
              <w:t xml:space="preserve">  </w:t>
            </w:r>
            <w:r>
              <w:rPr>
                <w:rFonts w:ascii="宋体" w:eastAsia="宋体" w:hAnsi="宋体" w:cs="宋体"/>
                <w:sz w:val="22"/>
                <w:u w:color="auto"/>
              </w:rPr>
              <w:t/>
            </w:r>
          </w:p>
        </w:tc>
        <w:tc>
          <w:tcPr>
            <w:tcW w:w="3203" w:type="dxa"/>
            <w:vMerge w:val="restart"/>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F84EB39">
            <w:pPr>
              <w:jc w:val="center"/>
              <w:rPr>
                <w:rFonts w:hint="eastAsia" w:ascii="宋体" w:hAnsi="宋体" w:eastAsia="宋体" w:cs="宋体"/>
                <w:sz w:val="22"/>
              </w:rPr>
            </w:pPr>
            <w:r>
              <w:rPr>
                <w:rFonts w:hint="eastAsia" w:ascii="宋体" w:hAnsi="宋体" w:eastAsia="宋体" w:cs="宋体"/>
                <w:sz w:val="22"/>
                <w:lang w:val="en-US" w:eastAsia="zh-CN"/>
              </w:rPr>
              <w:t>[</w:t>
            </w:r>
            <w:r>
              <w:rPr>
                <w:rFonts w:hint="eastAsia" w:ascii="宋体" w:hAnsi="宋体" w:eastAsia="宋体" w:cs="宋体"/>
                <w:sz w:val="22"/>
              </w:rPr>
              <w:t/>
            </w:r>
            <w:r>
              <w:rPr>
                <w:rFonts w:hint="eastAsia" w:ascii="宋体" w:hAnsi="宋体" w:eastAsia="宋体" w:cs="宋体"/>
                <w:sz w:val="22"/>
                <w:lang w:val="en-US" w:eastAsia="zh-CN"/>
              </w:rPr>
              <w:t>]</w:t>
            </w:r>
            <w:r>
              <w:rPr>
                <w:rFonts w:hint="eastAsia" w:ascii="宋体" w:hAnsi="宋体" w:eastAsia="宋体" w:cs="宋体"/>
                <w:sz w:val="22"/>
              </w:rPr>
              <w:t xml:space="preserve"> 博导   </w:t>
            </w:r>
            <w:r>
              <w:rPr>
                <w:rFonts w:hint="eastAsia" w:ascii="宋体" w:hAnsi="宋体" w:eastAsia="宋体" w:cs="宋体"/>
                <w:sz w:val="22"/>
                <w:lang w:val="en-US" w:eastAsia="zh-CN"/>
              </w:rPr>
              <w:t>[</w:t>
            </w:r>
            <w:r>
              <w:rPr>
                <w:rFonts w:hint="eastAsia" w:ascii="宋体" w:hAnsi="宋体" w:eastAsia="宋体" w:cs="宋体"/>
                <w:sz w:val="22"/>
              </w:rPr>
              <w:t/>
            </w:r>
            <w:r>
              <w:rPr>
                <w:rFonts w:hint="eastAsia" w:ascii="宋体" w:hAnsi="宋体" w:eastAsia="宋体" w:cs="宋体"/>
                <w:sz w:val="22"/>
                <w:lang w:val="en-US" w:eastAsia="zh-CN"/>
              </w:rPr>
              <w:t>]</w:t>
            </w:r>
            <w:r>
              <w:rPr>
                <w:rFonts w:hint="eastAsia" w:ascii="宋体" w:hAnsi="宋体" w:eastAsia="宋体" w:cs="宋体"/>
                <w:sz w:val="22"/>
              </w:rPr>
              <w:t xml:space="preserve"> 硕导 </w:t>
            </w:r>
          </w:p>
        </w:tc>
      </w:tr>
      <w:tr w14:paraId="49BB9F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8" w:hRule="atLeast"/>
          <w:jc w:val="center"/>
        </w:trPr>
        <w:tc>
          <w:tcPr>
            <w:tcW w:w="1506" w:type="dxa"/>
            <w:gridSpan w:val="2"/>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14F58D8">
            <w:pPr>
              <w:rPr>
                <w:rFonts w:hint="eastAsia" w:ascii="宋体" w:hAnsi="宋体" w:eastAsia="宋体" w:cs="宋体"/>
                <w:sz w:val="22"/>
              </w:rPr>
            </w:pPr>
          </w:p>
        </w:tc>
        <w:tc>
          <w:tcPr>
            <w:tcW w:w="4711"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5EC4BE6D">
            <w:pPr>
              <w:rPr>
                <w:rFonts w:hint="eastAsia" w:ascii="宋体" w:hAnsi="宋体" w:eastAsia="宋体" w:cs="宋体"/>
                <w:sz w:val="22"/>
              </w:rPr>
            </w:pPr>
          </w:p>
        </w:tc>
        <w:tc>
          <w:tcPr>
            <w:tcW w:w="3203" w:type="dxa"/>
            <w:vMerge w:val="continue"/>
            <w:tcBorders>
              <w:top w:val="single" w:color="000000" w:sz="4" w:space="0"/>
              <w:left w:val="single" w:color="000000" w:sz="4" w:space="0"/>
              <w:bottom w:val="single" w:color="000000" w:sz="4" w:space="0"/>
              <w:right w:val="single" w:color="000000" w:sz="4" w:space="0"/>
              <w:tl2br w:val="nil"/>
              <w:tr2bl w:val="nil"/>
            </w:tcBorders>
            <w:shd w:val="clear" w:color="auto" w:fill="auto"/>
            <w:vAlign w:val="center"/>
          </w:tcPr>
          <w:p w14:paraId="4CD67624">
            <w:pPr>
              <w:rPr>
                <w:rFonts w:hint="eastAsia" w:ascii="宋体" w:hAnsi="宋体" w:eastAsia="宋体" w:cs="宋体"/>
                <w:sz w:val="22"/>
              </w:rPr>
            </w:pPr>
          </w:p>
        </w:tc>
      </w:tr>
      <w:bookmarkEnd w:id="0"/>
    </w:tbl>
    <w:p w14:paraId="5195FFA6">
      <w:pPr>
        <w:rPr>
          <w:rFonts w:hint="eastAsia" w:ascii="宋体" w:hAnsi="宋体" w:eastAsia="宋体" w:cs="宋体"/>
        </w:rPr>
      </w:pPr>
    </w:p>
    <w:p w14:paraId="19ACDD5A"/>
    <w:sectPr>
      <w:headerReference r:id="rId5" w:type="first"/>
      <w:headerReference r:id="rId3" w:type="default"/>
      <w:head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19C72">
    <w:pPr>
      <w:pStyle w:val="3"/>
      <w:pBdr>
        <w:bottom w:val="none" w:color="auto" w:sz="0" w:space="0"/>
      </w:pBdr>
    </w:pPr>
    <w:r>
      <w:pict>
        <v:shape id="WordPictureWatermark130544205" o:spid="_x0000_s1027" o:spt="75" type="#_x0000_t75" style="position:absolute;left:0pt;height:307.25pt;width:415.2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灰色校标"/>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E8F27">
    <w:pPr>
      <w:pStyle w:val="3"/>
    </w:pPr>
    <w:r>
      <w:pict>
        <v:shape id="WordPictureWatermark130544204" o:spid="_x0000_s1026" o:spt="75" type="#_x0000_t75" style="position:absolute;left:0pt;height:307.25pt;width:415.2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灰色校标"/>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77846">
    <w:pPr>
      <w:pStyle w:val="3"/>
    </w:pPr>
    <w:r>
      <w:pict>
        <v:shape id="WordPictureWatermark130544203" o:spid="_x0000_s1025" o:spt="75" type="#_x0000_t75" style="position:absolute;left:0pt;height:307.25pt;width:415.2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灰色校标"/>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zNjEwMGQ0YWQ2N2U2NTUzM2RmOTU5ZjA0OGY3ODYifQ=="/>
  </w:docVars>
  <w:rsids>
    <w:rsidRoot w:val="52C20461"/>
    <w:rsid w:val="00046698"/>
    <w:rsid w:val="00061644"/>
    <w:rsid w:val="001427D0"/>
    <w:rsid w:val="001916AB"/>
    <w:rsid w:val="003374DE"/>
    <w:rsid w:val="00414CBD"/>
    <w:rsid w:val="004A5A45"/>
    <w:rsid w:val="00586233"/>
    <w:rsid w:val="006634BA"/>
    <w:rsid w:val="006739E4"/>
    <w:rsid w:val="006805F9"/>
    <w:rsid w:val="007006B0"/>
    <w:rsid w:val="00722E7B"/>
    <w:rsid w:val="007C4065"/>
    <w:rsid w:val="007E40CB"/>
    <w:rsid w:val="007E74E4"/>
    <w:rsid w:val="00916986"/>
    <w:rsid w:val="00960C08"/>
    <w:rsid w:val="0096759F"/>
    <w:rsid w:val="00992383"/>
    <w:rsid w:val="009C2074"/>
    <w:rsid w:val="009F1619"/>
    <w:rsid w:val="00A20651"/>
    <w:rsid w:val="00A41D9A"/>
    <w:rsid w:val="00A46F54"/>
    <w:rsid w:val="00A76A38"/>
    <w:rsid w:val="00AF5D90"/>
    <w:rsid w:val="00B371E9"/>
    <w:rsid w:val="00B8719F"/>
    <w:rsid w:val="00C7003D"/>
    <w:rsid w:val="00D02133"/>
    <w:rsid w:val="00D44372"/>
    <w:rsid w:val="00DE0AC7"/>
    <w:rsid w:val="00E05B15"/>
    <w:rsid w:val="00E33FC8"/>
    <w:rsid w:val="029870BD"/>
    <w:rsid w:val="0DBD5C56"/>
    <w:rsid w:val="0E2A10EB"/>
    <w:rsid w:val="100902CD"/>
    <w:rsid w:val="25D72C20"/>
    <w:rsid w:val="28956124"/>
    <w:rsid w:val="2AD42D03"/>
    <w:rsid w:val="2B1C0A93"/>
    <w:rsid w:val="2ED0406E"/>
    <w:rsid w:val="2FAB0637"/>
    <w:rsid w:val="329B4993"/>
    <w:rsid w:val="341113B0"/>
    <w:rsid w:val="35352E7D"/>
    <w:rsid w:val="39C649EB"/>
    <w:rsid w:val="4415094C"/>
    <w:rsid w:val="442E471F"/>
    <w:rsid w:val="47C66FDB"/>
    <w:rsid w:val="4C38611C"/>
    <w:rsid w:val="51542485"/>
    <w:rsid w:val="52917E32"/>
    <w:rsid w:val="52C20461"/>
    <w:rsid w:val="538345F4"/>
    <w:rsid w:val="54546978"/>
    <w:rsid w:val="563A7E9B"/>
    <w:rsid w:val="578819C5"/>
    <w:rsid w:val="5B926A7F"/>
    <w:rsid w:val="63FF44D2"/>
    <w:rsid w:val="641E61B2"/>
    <w:rsid w:val="665A3F85"/>
    <w:rsid w:val="6B8A6D77"/>
    <w:rsid w:val="6E8E6B7E"/>
    <w:rsid w:val="6F606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header1.xml" Type="http://schemas.openxmlformats.org/officeDocument/2006/relationships/header"/><Relationship Id="rId4" Target="header2.xml" Type="http://schemas.openxmlformats.org/officeDocument/2006/relationships/header"/><Relationship Id="rId5" Target="header3.xml" Type="http://schemas.openxmlformats.org/officeDocument/2006/relationships/header"/><Relationship Id="rId6" Target="theme/theme1.xml" Type="http://schemas.openxmlformats.org/officeDocument/2006/relationships/theme"/><Relationship Id="rId7" Target="../customXml/item1.xml" Type="http://schemas.openxmlformats.org/officeDocument/2006/relationships/customXml"/><Relationship Id="rId8" Target="fontTable.xml" Type="http://schemas.openxmlformats.org/officeDocument/2006/relationships/fontTabl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header2.xml.rels><?xml version="1.0" encoding="UTF-8" standalone="yes"?><Relationships xmlns="http://schemas.openxmlformats.org/package/2006/relationships"><Relationship Id="rId1" Target="media/image1.png" Type="http://schemas.openxmlformats.org/officeDocument/2006/relationships/image"/></Relationships>
</file>

<file path=word/_rels/header3.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524</Words>
  <Characters>703</Characters>
  <Lines>6</Lines>
  <Paragraphs>1</Paragraphs>
  <TotalTime>0</TotalTime>
  <ScaleCrop>false</ScaleCrop>
  <LinksUpToDate>false</LinksUpToDate>
  <CharactersWithSpaces>782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2023-03-22T02:53:00Z</dcterms:created>
  <dc:creator>涛</dc:creator>
  <cp:lastModifiedBy>Sylvia</cp:lastModifiedBy>
  <dcterms:modified xsi:type="dcterms:W3CDTF">2026-04-29T12:15:20Z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D3A392676F4842EDBDA1B1F101E1FA40_13</vt:lpwstr>
  </property>
  <property fmtid="{D5CDD505-2E9C-101B-9397-08002B2CF9AE}" pid="4" name="KSOTemplateDocerSaveRecord">
    <vt:lpwstr>eyJoZGlkIjoiYjdkOTk5MDk4ZjVmMmIwZjg2MTI2NjEzMDBmZTY1MTMiLCJ1c2VySWQiOiI0MDEzMzUwOTQifQ==</vt:lpwstr>
  </property>
</Properties>
</file>