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C97" w:rsidRDefault="00A32C97" w:rsidP="00583AF7">
      <w:pPr>
        <w:rPr>
          <w:szCs w:val="26"/>
        </w:rPr>
      </w:pPr>
      <w:r>
        <w:rPr>
          <w:noProof/>
          <w:lang w:eastAsia="en-GB"/>
        </w:rPr>
        <w:drawing>
          <wp:inline distT="0" distB="0" distL="0" distR="0" wp14:anchorId="20A366F7" wp14:editId="3B31E50E">
            <wp:extent cx="1971429" cy="168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71429" cy="1685714"/>
                    </a:xfrm>
                    <a:prstGeom prst="rect">
                      <a:avLst/>
                    </a:prstGeom>
                  </pic:spPr>
                </pic:pic>
              </a:graphicData>
            </a:graphic>
          </wp:inline>
        </w:drawing>
      </w:r>
    </w:p>
    <w:p w:rsidR="00A32C97" w:rsidRDefault="00A32C97" w:rsidP="00583AF7">
      <w:pPr>
        <w:rPr>
          <w:szCs w:val="26"/>
        </w:rPr>
      </w:pPr>
      <w:r>
        <w:rPr>
          <w:noProof/>
          <w:lang w:eastAsia="en-GB"/>
        </w:rPr>
        <w:drawing>
          <wp:inline distT="0" distB="0" distL="0" distR="0" wp14:anchorId="4B04E16F" wp14:editId="7D85AFF1">
            <wp:extent cx="3383280" cy="2537651"/>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5355" cy="2546708"/>
                    </a:xfrm>
                    <a:prstGeom prst="rect">
                      <a:avLst/>
                    </a:prstGeom>
                  </pic:spPr>
                </pic:pic>
              </a:graphicData>
            </a:graphic>
          </wp:inline>
        </w:drawing>
      </w:r>
    </w:p>
    <w:p w:rsidR="00D129D0" w:rsidRDefault="00581524" w:rsidP="00583AF7">
      <w:pPr>
        <w:rPr>
          <w:szCs w:val="26"/>
        </w:rPr>
      </w:pPr>
      <w:bookmarkStart w:id="0" w:name="_GoBack"/>
      <w:r>
        <w:rPr>
          <w:noProof/>
          <w:lang w:eastAsia="en-GB"/>
        </w:rPr>
        <w:drawing>
          <wp:inline distT="0" distB="0" distL="0" distR="0" wp14:anchorId="650987C9" wp14:editId="503B91E2">
            <wp:extent cx="3983355" cy="27141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1171" cy="2719487"/>
                    </a:xfrm>
                    <a:prstGeom prst="rect">
                      <a:avLst/>
                    </a:prstGeom>
                  </pic:spPr>
                </pic:pic>
              </a:graphicData>
            </a:graphic>
          </wp:inline>
        </w:drawing>
      </w:r>
      <w:bookmarkEnd w:id="0"/>
    </w:p>
    <w:p w:rsidR="005C5D40" w:rsidRDefault="005C5D40" w:rsidP="00583AF7">
      <w:pPr>
        <w:rPr>
          <w:szCs w:val="26"/>
        </w:rPr>
      </w:pPr>
    </w:p>
    <w:p w:rsidR="00430B09" w:rsidRDefault="00FE336B" w:rsidP="00583AF7">
      <w:pPr>
        <w:rPr>
          <w:szCs w:val="26"/>
        </w:rPr>
      </w:pPr>
      <w:r w:rsidRPr="00992A49">
        <w:rPr>
          <w:noProof/>
          <w:szCs w:val="26"/>
          <w:lang w:eastAsia="en-GB"/>
        </w:rPr>
        <w:lastRenderedPageBreak/>
        <w:drawing>
          <wp:anchor distT="0" distB="0" distL="114300" distR="114300" simplePos="0" relativeHeight="251659264" behindDoc="0" locked="0" layoutInCell="1" allowOverlap="1" wp14:anchorId="524C3526" wp14:editId="509FD1BD">
            <wp:simplePos x="0" y="0"/>
            <wp:positionH relativeFrom="margin">
              <wp:align>left</wp:align>
            </wp:positionH>
            <wp:positionV relativeFrom="paragraph">
              <wp:posOffset>4445</wp:posOffset>
            </wp:positionV>
            <wp:extent cx="3675380" cy="2857500"/>
            <wp:effectExtent l="0" t="0" r="127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75380" cy="2857500"/>
                    </a:xfrm>
                    <a:prstGeom prst="rect">
                      <a:avLst/>
                    </a:prstGeom>
                  </pic:spPr>
                </pic:pic>
              </a:graphicData>
            </a:graphic>
            <wp14:sizeRelV relativeFrom="margin">
              <wp14:pctHeight>0</wp14:pctHeight>
            </wp14:sizeRelV>
          </wp:anchor>
        </w:drawing>
      </w:r>
      <w:r w:rsidR="00583AF7" w:rsidRPr="00992A49">
        <w:rPr>
          <w:noProof/>
          <w:szCs w:val="26"/>
          <w:lang w:eastAsia="en-GB"/>
        </w:rPr>
        <mc:AlternateContent>
          <mc:Choice Requires="wps">
            <w:drawing>
              <wp:inline distT="0" distB="0" distL="0" distR="0" wp14:anchorId="7A5A1A85" wp14:editId="6DB861B7">
                <wp:extent cx="304800" cy="304800"/>
                <wp:effectExtent l="0" t="0" r="0" b="0"/>
                <wp:docPr id="4" name="Rectangle 4" descr="Đã tạo 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E7618" id="Rectangle 4" o:spid="_x0000_s1026" alt="Đã tạo 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hQwwd2QIAANYFAAAOAAAAAAAAAAAAAAAAAC4CAABkcnMvZTJv&#10;RG9jLnhtbFBLAQItABQABgAIAAAAIQBMoOks2AAAAAMBAAAPAAAAAAAAAAAAAAAAADMFAABkcnMv&#10;ZG93bnJldi54bWxQSwUGAAAAAAQABADzAAAAOAYAAAAA&#10;" filled="f" stroked="f">
                <o:lock v:ext="edit" aspectratio="t"/>
                <w10:anchorlock/>
              </v:rect>
            </w:pict>
          </mc:Fallback>
        </mc:AlternateContent>
      </w:r>
      <w:r w:rsidR="003E0383" w:rsidRPr="00992A49">
        <w:rPr>
          <w:noProof/>
          <w:szCs w:val="26"/>
          <w:lang w:eastAsia="en-GB"/>
        </w:rPr>
        <mc:AlternateContent>
          <mc:Choice Requires="wps">
            <w:drawing>
              <wp:inline distT="0" distB="0" distL="0" distR="0" wp14:anchorId="55899DFE" wp14:editId="1B7F0480">
                <wp:extent cx="304800" cy="304800"/>
                <wp:effectExtent l="0" t="0" r="0" b="0"/>
                <wp:docPr id="2" name="AutoShape 2" descr="https://chatgpt.com/backend-api/estuary/content?id=file_000000003434720893757fc8e102cd87&amp;ts=491955&amp;p=fs&amp;cid=1&amp;sig=83bcd34228ebd705a10107b7e807139d02bc52d59c418f336d261039f11f3abb&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92D47" id="AutoShape 2" o:spid="_x0000_s1026" alt="https://chatgpt.com/backend-api/estuary/content?id=file_000000003434720893757fc8e102cd87&amp;ts=491955&amp;p=fs&amp;cid=1&amp;sig=83bcd34228ebd705a10107b7e807139d02bc52d59c418f336d261039f11f3abb&amp;v=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BrGvyM+AwAAigYAAA4AAAAAAAAAAAAAAAAALgIAAGRycy9lMm9Eb2MueG1sUEsBAi0A&#10;FAAGAAgAAAAhAEyg6SzYAAAAAwEAAA8AAAAAAAAAAAAAAAAAmAUAAGRycy9kb3ducmV2LnhtbFBL&#10;BQYAAAAABAAEAPMAAACdBgAAAAA=&#10;" filled="f" stroked="f">
                <o:lock v:ext="edit" aspectratio="t"/>
                <w10:anchorlock/>
              </v:rect>
            </w:pict>
          </mc:Fallback>
        </mc:AlternateContent>
      </w:r>
      <w:r w:rsidR="00583AF7" w:rsidRPr="00992A49">
        <w:rPr>
          <w:noProof/>
          <w:szCs w:val="26"/>
          <w:lang w:eastAsia="en-GB"/>
        </w:rPr>
        <mc:AlternateContent>
          <mc:Choice Requires="wps">
            <w:drawing>
              <wp:inline distT="0" distB="0" distL="0" distR="0" wp14:anchorId="72DC5333" wp14:editId="0970CE48">
                <wp:extent cx="304800" cy="304800"/>
                <wp:effectExtent l="0" t="0" r="0" b="0"/>
                <wp:docPr id="5" name="Rectangle 5" descr="Đã tạo 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AF219" id="Rectangle 5" o:spid="_x0000_s1026" alt="Đã tạo 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LGk8a9oCAADWBQAADgAAAAAAAAAAAAAAAAAuAgAAZHJzL2Uy&#10;b0RvYy54bWxQSwECLQAUAAYACAAAACEATKDpLNgAAAADAQAADwAAAAAAAAAAAAAAAAA0BQAAZHJz&#10;L2Rvd25yZXYueG1sUEsFBgAAAAAEAAQA8wAAADkGAAAAAA==&#10;" filled="f" stroked="f">
                <o:lock v:ext="edit" aspectratio="t"/>
                <w10:anchorlock/>
              </v:rect>
            </w:pict>
          </mc:Fallback>
        </mc:AlternateContent>
      </w:r>
      <w:r w:rsidR="003E0383" w:rsidRPr="00992A49">
        <w:rPr>
          <w:noProof/>
          <w:szCs w:val="26"/>
          <w:lang w:eastAsia="en-GB"/>
        </w:rPr>
        <w:drawing>
          <wp:anchor distT="0" distB="0" distL="114300" distR="114300" simplePos="0" relativeHeight="251658240" behindDoc="0" locked="0" layoutInCell="1" allowOverlap="1" wp14:anchorId="47A65248" wp14:editId="52AF81DA">
            <wp:simplePos x="0" y="0"/>
            <wp:positionH relativeFrom="column">
              <wp:posOffset>300990</wp:posOffset>
            </wp:positionH>
            <wp:positionV relativeFrom="paragraph">
              <wp:posOffset>4445</wp:posOffset>
            </wp:positionV>
            <wp:extent cx="3370580" cy="2338070"/>
            <wp:effectExtent l="0" t="0" r="127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70580" cy="2338070"/>
                    </a:xfrm>
                    <a:prstGeom prst="rect">
                      <a:avLst/>
                    </a:prstGeom>
                  </pic:spPr>
                </pic:pic>
              </a:graphicData>
            </a:graphic>
          </wp:anchor>
        </w:drawing>
      </w:r>
      <w:r w:rsidR="00583AF7" w:rsidRPr="00992A49">
        <w:rPr>
          <w:noProof/>
          <w:szCs w:val="26"/>
          <w:lang w:eastAsia="en-GB"/>
        </w:rPr>
        <w:drawing>
          <wp:inline distT="0" distB="0" distL="0" distR="0" wp14:anchorId="32155F0A" wp14:editId="78EBCA1C">
            <wp:extent cx="3964305" cy="26428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2.9 Cấu hình mô hình ML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4305" cy="2642870"/>
                    </a:xfrm>
                    <a:prstGeom prst="rect">
                      <a:avLst/>
                    </a:prstGeom>
                  </pic:spPr>
                </pic:pic>
              </a:graphicData>
            </a:graphic>
          </wp:inline>
        </w:drawing>
      </w:r>
    </w:p>
    <w:p w:rsidR="00A32C97" w:rsidRDefault="00A32C97" w:rsidP="00A32C97">
      <w:pPr>
        <w:jc w:val="center"/>
        <w:rPr>
          <w:szCs w:val="26"/>
        </w:rPr>
      </w:pPr>
      <w:r>
        <w:rPr>
          <w:noProof/>
          <w:lang w:eastAsia="en-GB"/>
        </w:rPr>
        <w:drawing>
          <wp:inline distT="0" distB="0" distL="0" distR="0" wp14:anchorId="6A2AF8B1" wp14:editId="26A515A0">
            <wp:extent cx="4380952" cy="336190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0952" cy="3361905"/>
                    </a:xfrm>
                    <a:prstGeom prst="rect">
                      <a:avLst/>
                    </a:prstGeom>
                  </pic:spPr>
                </pic:pic>
              </a:graphicData>
            </a:graphic>
          </wp:inline>
        </w:drawing>
      </w:r>
    </w:p>
    <w:p w:rsidR="00A32C97" w:rsidRDefault="00A32C97" w:rsidP="00A32C97">
      <w:pPr>
        <w:jc w:val="center"/>
        <w:rPr>
          <w:szCs w:val="26"/>
        </w:rPr>
      </w:pPr>
      <w:r>
        <w:rPr>
          <w:noProof/>
          <w:lang w:eastAsia="en-GB"/>
        </w:rPr>
        <w:drawing>
          <wp:inline distT="0" distB="0" distL="0" distR="0" wp14:anchorId="491A1170" wp14:editId="376DCAF8">
            <wp:extent cx="5612130" cy="4209415"/>
            <wp:effectExtent l="0" t="0" r="762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209415"/>
                    </a:xfrm>
                    <a:prstGeom prst="rect">
                      <a:avLst/>
                    </a:prstGeom>
                  </pic:spPr>
                </pic:pic>
              </a:graphicData>
            </a:graphic>
          </wp:inline>
        </w:drawing>
      </w:r>
    </w:p>
    <w:p w:rsidR="00103370" w:rsidRDefault="00103370" w:rsidP="00A32C97">
      <w:pPr>
        <w:jc w:val="center"/>
        <w:rPr>
          <w:szCs w:val="26"/>
        </w:rPr>
      </w:pPr>
    </w:p>
    <w:p w:rsidR="00103370" w:rsidRDefault="00103370" w:rsidP="00A32C97">
      <w:pPr>
        <w:jc w:val="center"/>
        <w:rPr>
          <w:szCs w:val="26"/>
        </w:rPr>
      </w:pPr>
      <w:r>
        <w:rPr>
          <w:noProof/>
          <w:lang w:eastAsia="en-GB"/>
        </w:rPr>
        <w:drawing>
          <wp:inline distT="0" distB="0" distL="0" distR="0" wp14:anchorId="7F2E2869" wp14:editId="0E0A136B">
            <wp:extent cx="5612130" cy="4209415"/>
            <wp:effectExtent l="0" t="0" r="762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209415"/>
                    </a:xfrm>
                    <a:prstGeom prst="rect">
                      <a:avLst/>
                    </a:prstGeom>
                  </pic:spPr>
                </pic:pic>
              </a:graphicData>
            </a:graphic>
          </wp:inline>
        </w:drawing>
      </w:r>
    </w:p>
    <w:p w:rsidR="00975A3F" w:rsidRDefault="00975A3F" w:rsidP="00A32C97">
      <w:pPr>
        <w:jc w:val="center"/>
        <w:rPr>
          <w:szCs w:val="26"/>
        </w:rPr>
      </w:pPr>
      <w:r>
        <w:rPr>
          <w:noProof/>
          <w:lang w:eastAsia="en-GB"/>
        </w:rPr>
        <w:drawing>
          <wp:inline distT="0" distB="0" distL="0" distR="0" wp14:anchorId="0BD924DA" wp14:editId="1B01431E">
            <wp:extent cx="5612130" cy="4209415"/>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4209415"/>
                    </a:xfrm>
                    <a:prstGeom prst="rect">
                      <a:avLst/>
                    </a:prstGeom>
                  </pic:spPr>
                </pic:pic>
              </a:graphicData>
            </a:graphic>
          </wp:inline>
        </w:drawing>
      </w:r>
    </w:p>
    <w:p w:rsidR="00CA6980" w:rsidRDefault="00CA6980" w:rsidP="00A32C97">
      <w:pPr>
        <w:jc w:val="center"/>
        <w:rPr>
          <w:szCs w:val="26"/>
        </w:rPr>
      </w:pPr>
      <w:r>
        <w:rPr>
          <w:noProof/>
          <w:lang w:eastAsia="en-GB"/>
        </w:rPr>
        <mc:AlternateContent>
          <mc:Choice Requires="wps">
            <w:drawing>
              <wp:inline distT="0" distB="0" distL="0" distR="0">
                <wp:extent cx="304800" cy="304800"/>
                <wp:effectExtent l="0" t="0" r="0" b="0"/>
                <wp:docPr id="15" name="Rectangle 15" descr="Đã tạo 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D7B38" id="Rectangle 15" o:spid="_x0000_s1026" alt="Đã tạo 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LQZHtdoCAADYBQAADgAAAAAAAAAAAAAAAAAuAgAAZHJzL2Uy&#10;b0RvYy54bWxQSwECLQAUAAYACAAAACEATKDpLNgAAAADAQAADwAAAAAAAAAAAAAAAAA0BQAAZHJz&#10;L2Rvd25yZXYueG1sUEsFBgAAAAAEAAQA8wAAADkGAAAAAA==&#10;" filled="f" stroked="f">
                <o:lock v:ext="edit" aspectratio="t"/>
                <w10:anchorlock/>
              </v:rect>
            </w:pict>
          </mc:Fallback>
        </mc:AlternateContent>
      </w:r>
      <w:r w:rsidR="002053ED">
        <w:rPr>
          <w:noProof/>
          <w:szCs w:val="26"/>
          <w:lang w:eastAsia="en-GB"/>
        </w:rPr>
        <w:drawing>
          <wp:inline distT="0" distB="0" distL="0" distR="0">
            <wp:extent cx="5612130" cy="374142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h chia tập du lieu8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rsidR="00103370" w:rsidRPr="00992A49" w:rsidRDefault="00103370" w:rsidP="00A32C97">
      <w:pPr>
        <w:jc w:val="center"/>
        <w:rPr>
          <w:szCs w:val="26"/>
        </w:rPr>
      </w:pPr>
    </w:p>
    <w:p w:rsidR="00992A49" w:rsidRPr="00992A49" w:rsidRDefault="00992A49" w:rsidP="00583AF7">
      <w:pPr>
        <w:rPr>
          <w:szCs w:val="26"/>
        </w:rPr>
      </w:pPr>
      <w:r w:rsidRPr="00992A49">
        <w:rPr>
          <w:szCs w:val="26"/>
        </w:rPr>
        <w:br w:type="page"/>
      </w:r>
      <w:r w:rsidR="00A32C97">
        <w:rPr>
          <w:noProof/>
          <w:lang w:eastAsia="en-GB"/>
        </w:rPr>
        <w:drawing>
          <wp:inline distT="0" distB="0" distL="0" distR="0" wp14:anchorId="2B17358A" wp14:editId="668A6D71">
            <wp:extent cx="1761905" cy="2228571"/>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61905" cy="2228571"/>
                    </a:xfrm>
                    <a:prstGeom prst="rect">
                      <a:avLst/>
                    </a:prstGeom>
                  </pic:spPr>
                </pic:pic>
              </a:graphicData>
            </a:graphic>
          </wp:inline>
        </w:drawing>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Mạng Perceptron đa lớp (Multilayer Perceptron – MLP) là một mô hình mạng nơ-ron truyền thẳng gồm nhiều lớp tuyến tính và phi tuyến, được huấn luyện bằng thuật toán lan truyền ngược (Backpropagation). Phần này trình bày cơ sở toán học của quá trình lan truyền thuận, tính toán hàm mất mát và cập nhật tham số.</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Giả sử mạng có LLL lớp (không tính lớp đầu vào). Với lớp thứ lll, ta ký hiệu:</w:t>
      </w:r>
    </w:p>
    <w:p w:rsidR="00992A49" w:rsidRPr="00992A49" w:rsidRDefault="00992A49" w:rsidP="00992A49">
      <w:pPr>
        <w:numPr>
          <w:ilvl w:val="0"/>
          <w:numId w:val="4"/>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W(l)W^{(l)}W(l): ma trận trọng số</w:t>
      </w:r>
    </w:p>
    <w:p w:rsidR="00992A49" w:rsidRPr="00992A49" w:rsidRDefault="00992A49" w:rsidP="00992A49">
      <w:pPr>
        <w:numPr>
          <w:ilvl w:val="0"/>
          <w:numId w:val="4"/>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b(l)b^{(l)}b(l): vector bias</w:t>
      </w:r>
    </w:p>
    <w:p w:rsidR="00992A49" w:rsidRPr="00992A49" w:rsidRDefault="00992A49" w:rsidP="00992A49">
      <w:pPr>
        <w:numPr>
          <w:ilvl w:val="0"/>
          <w:numId w:val="4"/>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z(l)z^{(l)}z(l): đầu ra tuyến tính</w:t>
      </w:r>
    </w:p>
    <w:p w:rsidR="00992A49" w:rsidRPr="00992A49" w:rsidRDefault="00992A49" w:rsidP="00992A49">
      <w:pPr>
        <w:numPr>
          <w:ilvl w:val="0"/>
          <w:numId w:val="4"/>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a(l)a^{(l)}a(l): đầu ra sau hàm kích hoạt</w:t>
      </w:r>
    </w:p>
    <w:p w:rsidR="00992A49" w:rsidRPr="00992A49" w:rsidRDefault="00992A49" w:rsidP="00992A49">
      <w:pPr>
        <w:numPr>
          <w:ilvl w:val="0"/>
          <w:numId w:val="4"/>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f(l)(</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)f^{(l)}(\cdot)f(l)(</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 hàm kích hoạt</w:t>
      </w:r>
    </w:p>
    <w:p w:rsidR="00992A49" w:rsidRPr="00992A49" w:rsidRDefault="00477141" w:rsidP="00992A49">
      <w:pPr>
        <w:spacing w:after="0" w:line="240" w:lineRule="auto"/>
        <w:rPr>
          <w:rFonts w:eastAsia="Times New Roman" w:cs="Times New Roman"/>
          <w:szCs w:val="26"/>
          <w:lang w:eastAsia="en-GB"/>
        </w:rPr>
      </w:pPr>
      <w:r>
        <w:rPr>
          <w:rFonts w:eastAsia="Times New Roman" w:cs="Times New Roman"/>
          <w:szCs w:val="26"/>
          <w:lang w:eastAsia="en-GB"/>
        </w:rPr>
        <w:pict>
          <v:rect id="_x0000_i1025" style="width:0;height:1.5pt" o:hralign="center" o:hrstd="t" o:hr="t" fillcolor="#a0a0a0" stroked="f"/>
        </w:pict>
      </w:r>
    </w:p>
    <w:p w:rsidR="00992A49" w:rsidRPr="00992A49" w:rsidRDefault="00992A49" w:rsidP="00992A49">
      <w:pPr>
        <w:spacing w:before="100" w:beforeAutospacing="1" w:after="100" w:afterAutospacing="1" w:line="240" w:lineRule="auto"/>
        <w:outlineLvl w:val="1"/>
        <w:rPr>
          <w:rFonts w:eastAsia="Times New Roman" w:cs="Times New Roman"/>
          <w:b/>
          <w:bCs/>
          <w:szCs w:val="26"/>
          <w:lang w:eastAsia="en-GB"/>
        </w:rPr>
      </w:pPr>
      <w:r w:rsidRPr="00992A49">
        <w:rPr>
          <w:rFonts w:eastAsia="Times New Roman" w:cs="Times New Roman"/>
          <w:b/>
          <w:bCs/>
          <w:szCs w:val="26"/>
          <w:lang w:eastAsia="en-GB"/>
        </w:rPr>
        <w:t>2.6.1. Lan truyền thuận (Forward Propagation)</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Với đầu vào a(0)=xa^{(0)} = xa(0)=x, tại mỗi lớp l=1,2,…,Ll = 1,2,\dots,Ll=1,2,…,L:</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z(l)=W(l)a(l−1)+b(l)z^{(l)} = W^{(l)} a^{(l-1)} + b^{(l)}z(l)=W(l)a(l−1)+b(l) a(l)=f(l)(z(l))a^{(l)} = f^{(l)}(z^{(l)})a(l)=f(l)(z(l))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Trong bài toán phân lớp đa lớp, lớp cuối sử dụng hàm Softmax.</w:t>
      </w:r>
    </w:p>
    <w:p w:rsidR="00992A49" w:rsidRPr="00992A49" w:rsidRDefault="00477141" w:rsidP="00992A49">
      <w:pPr>
        <w:spacing w:after="0" w:line="240" w:lineRule="auto"/>
        <w:rPr>
          <w:rFonts w:eastAsia="Times New Roman" w:cs="Times New Roman"/>
          <w:szCs w:val="26"/>
          <w:lang w:eastAsia="en-GB"/>
        </w:rPr>
      </w:pPr>
      <w:r>
        <w:rPr>
          <w:rFonts w:eastAsia="Times New Roman" w:cs="Times New Roman"/>
          <w:szCs w:val="26"/>
          <w:lang w:eastAsia="en-GB"/>
        </w:rPr>
        <w:pict>
          <v:rect id="_x0000_i1026" style="width:0;height:1.5pt" o:hralign="center" o:hrstd="t" o:hr="t" fillcolor="#a0a0a0" stroked="f"/>
        </w:pict>
      </w:r>
    </w:p>
    <w:p w:rsidR="00992A49" w:rsidRPr="00992A49" w:rsidRDefault="00992A49" w:rsidP="00992A49">
      <w:pPr>
        <w:spacing w:before="100" w:beforeAutospacing="1" w:after="100" w:afterAutospacing="1" w:line="240" w:lineRule="auto"/>
        <w:outlineLvl w:val="1"/>
        <w:rPr>
          <w:rFonts w:eastAsia="Times New Roman" w:cs="Times New Roman"/>
          <w:b/>
          <w:bCs/>
          <w:szCs w:val="26"/>
          <w:lang w:eastAsia="en-GB"/>
        </w:rPr>
      </w:pPr>
      <w:r w:rsidRPr="00992A49">
        <w:rPr>
          <w:rFonts w:eastAsia="Times New Roman" w:cs="Times New Roman"/>
          <w:b/>
          <w:bCs/>
          <w:szCs w:val="26"/>
          <w:lang w:eastAsia="en-GB"/>
        </w:rPr>
        <w:t>2.6.2. Hàm Softmax và Cross-Entropy</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Giả sử lớp cuối có KKK nút tương ứng KKK lớp phân loại.</w:t>
      </w:r>
    </w:p>
    <w:p w:rsidR="00992A49" w:rsidRPr="00992A49" w:rsidRDefault="00992A49" w:rsidP="00992A49">
      <w:pPr>
        <w:spacing w:before="100" w:beforeAutospacing="1" w:after="100" w:afterAutospacing="1" w:line="240" w:lineRule="auto"/>
        <w:outlineLvl w:val="2"/>
        <w:rPr>
          <w:rFonts w:eastAsia="Times New Roman" w:cs="Times New Roman"/>
          <w:b/>
          <w:bCs/>
          <w:szCs w:val="26"/>
          <w:lang w:eastAsia="en-GB"/>
        </w:rPr>
      </w:pPr>
      <w:r w:rsidRPr="00992A49">
        <w:rPr>
          <w:rFonts w:eastAsia="Times New Roman" w:cs="Times New Roman"/>
          <w:b/>
          <w:bCs/>
          <w:szCs w:val="26"/>
          <w:lang w:eastAsia="en-GB"/>
        </w:rPr>
        <w:t>Hàm Softmax</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y^k=ezk(L)∑j=1Kezj(L)(2.26)\hat{y}_k = \frac{e^{z_k^{(L)}}} {\sum_{j=1}^{K} e^{z_j^{(L)}}} \tag{2.26}y^​k​=∑j=1K​ezj(L)​ezk(L)​​(2.26)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Vector đầu ra:</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y^=(y^1,y^2,…,y^K)T\hat{y} = (\hat{y}_1, \hat{y}_2, \dots, \hat{y}_K)^Ty^​=(y^​1​,y^​2​,…,y^​K​)T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thỏa mãn:</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∑k=1Ky^k=1\sum_{k=1}^{K} \hat{y}_k = 1k=1∑K​y^​k​=1 </w:t>
      </w:r>
    </w:p>
    <w:p w:rsidR="00992A49" w:rsidRPr="00992A49" w:rsidRDefault="00477141" w:rsidP="00992A49">
      <w:pPr>
        <w:spacing w:after="0" w:line="240" w:lineRule="auto"/>
        <w:rPr>
          <w:rFonts w:eastAsia="Times New Roman" w:cs="Times New Roman"/>
          <w:szCs w:val="26"/>
          <w:lang w:eastAsia="en-GB"/>
        </w:rPr>
      </w:pPr>
      <w:r>
        <w:rPr>
          <w:rFonts w:eastAsia="Times New Roman" w:cs="Times New Roman"/>
          <w:szCs w:val="26"/>
          <w:lang w:eastAsia="en-GB"/>
        </w:rPr>
        <w:pict>
          <v:rect id="_x0000_i1027" style="width:0;height:1.5pt" o:hralign="center" o:hrstd="t" o:hr="t" fillcolor="#a0a0a0" stroked="f"/>
        </w:pict>
      </w:r>
    </w:p>
    <w:p w:rsidR="00992A49" w:rsidRPr="00992A49" w:rsidRDefault="00992A49" w:rsidP="00992A49">
      <w:pPr>
        <w:spacing w:before="100" w:beforeAutospacing="1" w:after="100" w:afterAutospacing="1" w:line="240" w:lineRule="auto"/>
        <w:outlineLvl w:val="2"/>
        <w:rPr>
          <w:rFonts w:eastAsia="Times New Roman" w:cs="Times New Roman"/>
          <w:b/>
          <w:bCs/>
          <w:szCs w:val="26"/>
          <w:lang w:eastAsia="en-GB"/>
        </w:rPr>
      </w:pPr>
      <w:r w:rsidRPr="00992A49">
        <w:rPr>
          <w:rFonts w:eastAsia="Times New Roman" w:cs="Times New Roman"/>
          <w:b/>
          <w:bCs/>
          <w:szCs w:val="26"/>
          <w:lang w:eastAsia="en-GB"/>
        </w:rPr>
        <w:t>Hàm mất mát Cross-Entropy</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Với một mẫu huấn luyện:</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L=−∑k=1Kyklog⁡y^k(2.27)\mathcal{L} = - \sum_{k=1}^{K} y_k \log \hat{y}_k \tag{2.27}L=−k=1∑K​yk​logy^​k​(2.27)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Trong đó:</w:t>
      </w:r>
    </w:p>
    <w:p w:rsidR="00992A49" w:rsidRPr="00992A49" w:rsidRDefault="00992A49" w:rsidP="00992A49">
      <w:pPr>
        <w:numPr>
          <w:ilvl w:val="0"/>
          <w:numId w:val="5"/>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yk</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{0,1}y_k \in \{0,1\}yk​</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{0,1} là nhãn dạng one-hot</w:t>
      </w:r>
    </w:p>
    <w:p w:rsidR="00992A49" w:rsidRPr="00992A49" w:rsidRDefault="00992A49" w:rsidP="00992A49">
      <w:pPr>
        <w:numPr>
          <w:ilvl w:val="0"/>
          <w:numId w:val="5"/>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y^k\hat{y}_ky^​k​ là xác suất dự đoán</w:t>
      </w:r>
    </w:p>
    <w:p w:rsidR="00992A49" w:rsidRPr="00992A49" w:rsidRDefault="00477141" w:rsidP="00992A49">
      <w:pPr>
        <w:spacing w:after="0" w:line="240" w:lineRule="auto"/>
        <w:rPr>
          <w:rFonts w:eastAsia="Times New Roman" w:cs="Times New Roman"/>
          <w:szCs w:val="26"/>
          <w:lang w:eastAsia="en-GB"/>
        </w:rPr>
      </w:pPr>
      <w:r>
        <w:rPr>
          <w:rFonts w:eastAsia="Times New Roman" w:cs="Times New Roman"/>
          <w:szCs w:val="26"/>
          <w:lang w:eastAsia="en-GB"/>
        </w:rPr>
        <w:pict>
          <v:rect id="_x0000_i1028" style="width:0;height:1.5pt" o:hralign="center" o:hrstd="t" o:hr="t" fillcolor="#a0a0a0" stroked="f"/>
        </w:pict>
      </w:r>
    </w:p>
    <w:p w:rsidR="00992A49" w:rsidRPr="00992A49" w:rsidRDefault="00992A49" w:rsidP="00992A49">
      <w:pPr>
        <w:spacing w:before="100" w:beforeAutospacing="1" w:after="100" w:afterAutospacing="1" w:line="240" w:lineRule="auto"/>
        <w:outlineLvl w:val="1"/>
        <w:rPr>
          <w:rFonts w:eastAsia="Times New Roman" w:cs="Times New Roman"/>
          <w:b/>
          <w:bCs/>
          <w:szCs w:val="26"/>
          <w:lang w:eastAsia="en-GB"/>
        </w:rPr>
      </w:pPr>
      <w:r w:rsidRPr="00992A49">
        <w:rPr>
          <w:rFonts w:eastAsia="Times New Roman" w:cs="Times New Roman"/>
          <w:b/>
          <w:bCs/>
          <w:szCs w:val="26"/>
          <w:lang w:eastAsia="en-GB"/>
        </w:rPr>
        <w:t>2.6.3. Lan truyền ngược tại lớp đầu ra</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Đạo hàm của Softmax:</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∂y^k∂zj(L)=y^k(δkj−y^j)(2.28)\frac{\partial \hat{y}_k}{\partial z_j^{(L)}} = \hat{y}_k (\delta_{kj} - \hat{y}_j) \tag{2.28}∂zj(L)​∂y^​k​​=y^​k​(δkj​−y^​j​)(2.28)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với:</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δkj={1k=j0k≠j\delta_{kj} = \begin{cases} 1 &amp; k=j \\ 0 &amp; k\ne j \end{cases}δkj​={10​k=jk=j​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Áp dụng quy tắc dây chuyền:</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∂L∂zj(L)=y^j−yj(2.30)\frac{\partial \mathcal{L}}{\partial z_j^{(L)}} = \hat{y}_j - y_j \tag{2.30}∂zj(L)​∂L​=y^​j​−yj​(2.30)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Dạng vector:</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δ(L)=y^−y\delta^{(L)} = \hat{y} - yδ(L)=y^​−y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Kết quả này là nền tảng quan trọng vì gradient có dạng đơn giản, giúp huấn luyện ổn định và hiệu quả.</w:t>
      </w:r>
    </w:p>
    <w:p w:rsidR="00992A49" w:rsidRPr="00992A49" w:rsidRDefault="00477141" w:rsidP="00992A49">
      <w:pPr>
        <w:spacing w:after="0" w:line="240" w:lineRule="auto"/>
        <w:rPr>
          <w:rFonts w:eastAsia="Times New Roman" w:cs="Times New Roman"/>
          <w:szCs w:val="26"/>
          <w:lang w:eastAsia="en-GB"/>
        </w:rPr>
      </w:pPr>
      <w:r>
        <w:rPr>
          <w:rFonts w:eastAsia="Times New Roman" w:cs="Times New Roman"/>
          <w:szCs w:val="26"/>
          <w:lang w:eastAsia="en-GB"/>
        </w:rPr>
        <w:pict>
          <v:rect id="_x0000_i1029" style="width:0;height:1.5pt" o:hralign="center" o:hrstd="t" o:hr="t" fillcolor="#a0a0a0" stroked="f"/>
        </w:pict>
      </w:r>
    </w:p>
    <w:p w:rsidR="00992A49" w:rsidRPr="00992A49" w:rsidRDefault="00992A49" w:rsidP="00992A49">
      <w:pPr>
        <w:spacing w:before="100" w:beforeAutospacing="1" w:after="100" w:afterAutospacing="1" w:line="240" w:lineRule="auto"/>
        <w:outlineLvl w:val="1"/>
        <w:rPr>
          <w:rFonts w:eastAsia="Times New Roman" w:cs="Times New Roman"/>
          <w:b/>
          <w:bCs/>
          <w:szCs w:val="26"/>
          <w:lang w:eastAsia="en-GB"/>
        </w:rPr>
      </w:pPr>
      <w:r w:rsidRPr="00992A49">
        <w:rPr>
          <w:rFonts w:eastAsia="Times New Roman" w:cs="Times New Roman"/>
          <w:b/>
          <w:bCs/>
          <w:szCs w:val="26"/>
          <w:lang w:eastAsia="en-GB"/>
        </w:rPr>
        <w:t>2.6.4. Lan truyền ngược qua các lớp ẩn</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Với lớp ẩn l=L−1,…,1l = L-1, \dots, 1l=L−1,…,1:</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δ(l)=(W(l+1))Tδ(l+1)</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f′(l)(z(l))(2.31)\delta^{(l)} = \left(W^{(l+1)}\right)^T \delta^{(l+1)} \odot f'^{(l)}(z^{(l)}) \tag{2.31}δ(l)=(W(l+1))Tδ(l+1)</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 xml:space="preserve">f′(l)(z(l))(2.31)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Trong đó:</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δ(l)=∂L∂z(l)\delta^{(l)} = \frac{\partial \mathcal{L}}{\partial z^{(l)}}δ(l)=∂z(l)∂L​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 xml:space="preserve">và </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\odot</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 xml:space="preserve"> là tích Hadamard.</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Với hàm ReLU:</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f′(z)={1z&gt;00z≤0f'(z) = \begin{cases} 1 &amp; z &gt; 0 \\ 0 &amp; z \le 0 \end{cases}f′(z)={10​z&gt;0z≤0​ </w:t>
      </w:r>
    </w:p>
    <w:p w:rsidR="00992A49" w:rsidRPr="00992A49" w:rsidRDefault="00477141" w:rsidP="00992A49">
      <w:pPr>
        <w:spacing w:after="0" w:line="240" w:lineRule="auto"/>
        <w:rPr>
          <w:rFonts w:eastAsia="Times New Roman" w:cs="Times New Roman"/>
          <w:szCs w:val="26"/>
          <w:lang w:eastAsia="en-GB"/>
        </w:rPr>
      </w:pPr>
      <w:r>
        <w:rPr>
          <w:rFonts w:eastAsia="Times New Roman" w:cs="Times New Roman"/>
          <w:szCs w:val="26"/>
          <w:lang w:eastAsia="en-GB"/>
        </w:rPr>
        <w:pict>
          <v:rect id="_x0000_i1030" style="width:0;height:1.5pt" o:hralign="center" o:hrstd="t" o:hr="t" fillcolor="#a0a0a0" stroked="f"/>
        </w:pict>
      </w:r>
    </w:p>
    <w:p w:rsidR="00992A49" w:rsidRPr="00992A49" w:rsidRDefault="00992A49" w:rsidP="00992A49">
      <w:pPr>
        <w:spacing w:before="100" w:beforeAutospacing="1" w:after="100" w:afterAutospacing="1" w:line="240" w:lineRule="auto"/>
        <w:outlineLvl w:val="1"/>
        <w:rPr>
          <w:rFonts w:eastAsia="Times New Roman" w:cs="Times New Roman"/>
          <w:b/>
          <w:bCs/>
          <w:szCs w:val="26"/>
          <w:lang w:eastAsia="en-GB"/>
        </w:rPr>
      </w:pPr>
      <w:r w:rsidRPr="00992A49">
        <w:rPr>
          <w:rFonts w:eastAsia="Times New Roman" w:cs="Times New Roman"/>
          <w:b/>
          <w:bCs/>
          <w:szCs w:val="26"/>
          <w:lang w:eastAsia="en-GB"/>
        </w:rPr>
        <w:t>2.6.5. Gradient theo trọng số và bias</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Sau khi tính được δ(l)\delta^{(l)}δ(l), gradient được xác định:</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∂L∂W(l)=δ(l)(a(l−1))T\frac{\partial \mathcal{L}}{\partial W^{(l)}} = \delta^{(l)} (a^{(l-1)})^T∂W(l)∂L​=δ(l)(a(l−1))T ∂L∂b(l)=δ(l)\frac{\partial \mathcal{L}}{\partial b^{(l)}} = \delta^{(l)}∂b(l)∂L​=δ(l) </w:t>
      </w:r>
    </w:p>
    <w:p w:rsidR="00992A49" w:rsidRPr="00992A49" w:rsidRDefault="00477141" w:rsidP="00992A49">
      <w:pPr>
        <w:spacing w:after="0" w:line="240" w:lineRule="auto"/>
        <w:rPr>
          <w:rFonts w:eastAsia="Times New Roman" w:cs="Times New Roman"/>
          <w:szCs w:val="26"/>
          <w:lang w:eastAsia="en-GB"/>
        </w:rPr>
      </w:pPr>
      <w:r>
        <w:rPr>
          <w:rFonts w:eastAsia="Times New Roman" w:cs="Times New Roman"/>
          <w:szCs w:val="26"/>
          <w:lang w:eastAsia="en-GB"/>
        </w:rPr>
        <w:pict>
          <v:rect id="_x0000_i1031" style="width:0;height:1.5pt" o:hralign="center" o:hrstd="t" o:hr="t" fillcolor="#a0a0a0" stroked="f"/>
        </w:pict>
      </w:r>
    </w:p>
    <w:p w:rsidR="00992A49" w:rsidRPr="00992A49" w:rsidRDefault="00992A49" w:rsidP="00992A49">
      <w:pPr>
        <w:spacing w:before="100" w:beforeAutospacing="1" w:after="100" w:afterAutospacing="1" w:line="240" w:lineRule="auto"/>
        <w:outlineLvl w:val="1"/>
        <w:rPr>
          <w:rFonts w:eastAsia="Times New Roman" w:cs="Times New Roman"/>
          <w:b/>
          <w:bCs/>
          <w:szCs w:val="26"/>
          <w:lang w:eastAsia="en-GB"/>
        </w:rPr>
      </w:pPr>
      <w:r w:rsidRPr="00992A49">
        <w:rPr>
          <w:rFonts w:eastAsia="Times New Roman" w:cs="Times New Roman"/>
          <w:b/>
          <w:bCs/>
          <w:szCs w:val="26"/>
          <w:lang w:eastAsia="en-GB"/>
        </w:rPr>
        <w:t>2.6.6. Cập nhật tham số bằng Adam</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Trong Gradient Descent thuần:</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Wt+1=Wt−η</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L(Wt)W_{t+1} = W_t - \eta \nabla \mathcal{L}(W_t)Wt+1​=Wt​−η</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 xml:space="preserve">L(Wt​)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Tuy nhiên, trong nghiên cứu này sử dụng thuật toán Adam nhằm cải thiện tốc độ hội tụ và ổn định quá trình huấn luyện.</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Gọi:</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gt=</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L(Wt)g_t = \nabla \mathcal{L}(W_t)gt​=</w:t>
      </w:r>
      <w:r w:rsidRPr="00992A49">
        <w:rPr>
          <w:rFonts w:ascii="Cambria Math" w:eastAsia="Times New Roman" w:hAnsi="Cambria Math" w:cs="Cambria Math"/>
          <w:szCs w:val="26"/>
          <w:lang w:eastAsia="en-GB"/>
        </w:rPr>
        <w:t>∇</w:t>
      </w:r>
      <w:r w:rsidRPr="00992A49">
        <w:rPr>
          <w:rFonts w:eastAsia="Times New Roman" w:cs="Times New Roman"/>
          <w:szCs w:val="26"/>
          <w:lang w:eastAsia="en-GB"/>
        </w:rPr>
        <w:t xml:space="preserve">L(Wt​)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Moment bậc một:</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mt=β1mt−1+(1−β1)gtm_t = \beta_1 m_{t-1} + (1 - \beta_1) g_tmt​=β1​mt−1​+(1−β1​)gt​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Moment bậc hai:</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vt=β2vt−1+(1−β2)gt2v_t = \beta_2 v_{t-1} + (1 - \beta_2) g_t^2vt​=β2​vt−1​+(1−β2​)gt2​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Hiệu chỉnh sai lệch:</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m^t=mt1−β1t\hat{m}_t = \frac{m_t}{1 - \beta_1^t}m^t​=1−β1t​mt​​ v^t=vt1−β2t\hat{v}_t = \frac{v_t}{1 - \beta_2^t}v^t​=1−β2t​vt​​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Cập nhật tham số:</w:t>
      </w:r>
    </w:p>
    <w:p w:rsidR="00992A49" w:rsidRPr="00992A49" w:rsidRDefault="00992A49" w:rsidP="00992A49">
      <w:pPr>
        <w:spacing w:after="0" w:line="240" w:lineRule="auto"/>
        <w:rPr>
          <w:rFonts w:eastAsia="Times New Roman" w:cs="Times New Roman"/>
          <w:szCs w:val="26"/>
          <w:lang w:eastAsia="en-GB"/>
        </w:rPr>
      </w:pPr>
      <w:r w:rsidRPr="00992A49">
        <w:rPr>
          <w:rFonts w:eastAsia="Times New Roman" w:cs="Times New Roman"/>
          <w:szCs w:val="26"/>
          <w:lang w:eastAsia="en-GB"/>
        </w:rPr>
        <w:t xml:space="preserve">Wt+1=Wt−ηm^tv^t+ϵ(2.32)W_{t+1} = W_t - \eta \frac{\hat{m}_t} {\sqrt{\hat{v}_t} + \epsilon} \tag{2.32}Wt+1​=Wt​−ηv^t​​+ϵm^t​​(2.32) </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Trong đó:</w:t>
      </w:r>
    </w:p>
    <w:p w:rsidR="00992A49" w:rsidRPr="00992A49" w:rsidRDefault="00992A49" w:rsidP="00992A49">
      <w:pPr>
        <w:numPr>
          <w:ilvl w:val="0"/>
          <w:numId w:val="6"/>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β1=0.9\beta_1 = 0.9β1​=0.9</w:t>
      </w:r>
    </w:p>
    <w:p w:rsidR="00992A49" w:rsidRPr="00992A49" w:rsidRDefault="00992A49" w:rsidP="00992A49">
      <w:pPr>
        <w:numPr>
          <w:ilvl w:val="0"/>
          <w:numId w:val="6"/>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β2=0.999\beta_2 = 0.999β2​=0.999</w:t>
      </w:r>
    </w:p>
    <w:p w:rsidR="00992A49" w:rsidRPr="00992A49" w:rsidRDefault="00992A49" w:rsidP="00992A49">
      <w:pPr>
        <w:numPr>
          <w:ilvl w:val="0"/>
          <w:numId w:val="6"/>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ϵ≈10−8\epsilon \approx 10^{-8}ϵ≈10−8</w:t>
      </w:r>
    </w:p>
    <w:p w:rsidR="00992A49" w:rsidRPr="00992A49" w:rsidRDefault="00992A49" w:rsidP="00992A49">
      <w:pPr>
        <w:rPr>
          <w:szCs w:val="26"/>
          <w:lang w:eastAsia="en-GB"/>
        </w:rPr>
      </w:pPr>
      <w:r w:rsidRPr="00992A49">
        <w:rPr>
          <w:szCs w:val="26"/>
          <w:lang w:eastAsia="en-GB"/>
        </w:rPr>
        <w:t>Kết luận mục 2.6</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Toàn bộ quá trình huấn luyện MLP bao gồm:</w:t>
      </w:r>
    </w:p>
    <w:p w:rsidR="00992A49" w:rsidRPr="00992A49" w:rsidRDefault="00992A49" w:rsidP="00992A49">
      <w:pPr>
        <w:numPr>
          <w:ilvl w:val="0"/>
          <w:numId w:val="7"/>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Lan truyền thuận để tính đầu ra</w:t>
      </w:r>
    </w:p>
    <w:p w:rsidR="00992A49" w:rsidRPr="00992A49" w:rsidRDefault="00992A49" w:rsidP="00992A49">
      <w:pPr>
        <w:numPr>
          <w:ilvl w:val="0"/>
          <w:numId w:val="7"/>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Tính hàm mất mát Cross-Entropy</w:t>
      </w:r>
    </w:p>
    <w:p w:rsidR="00992A49" w:rsidRPr="00992A49" w:rsidRDefault="00992A49" w:rsidP="00992A49">
      <w:pPr>
        <w:numPr>
          <w:ilvl w:val="0"/>
          <w:numId w:val="7"/>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Lan truyền ngược để tính gradient</w:t>
      </w:r>
    </w:p>
    <w:p w:rsidR="00992A49" w:rsidRPr="00992A49" w:rsidRDefault="00992A49" w:rsidP="00992A49">
      <w:pPr>
        <w:numPr>
          <w:ilvl w:val="0"/>
          <w:numId w:val="7"/>
        </w:num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Cập nhật tham số bằng Adam</w:t>
      </w:r>
    </w:p>
    <w:p w:rsidR="00992A49" w:rsidRPr="00992A49" w:rsidRDefault="00992A49" w:rsidP="00992A49">
      <w:pPr>
        <w:spacing w:before="100" w:beforeAutospacing="1" w:after="100" w:afterAutospacing="1" w:line="240" w:lineRule="auto"/>
        <w:rPr>
          <w:rFonts w:eastAsia="Times New Roman" w:cs="Times New Roman"/>
          <w:szCs w:val="26"/>
          <w:lang w:eastAsia="en-GB"/>
        </w:rPr>
      </w:pPr>
      <w:r w:rsidRPr="00992A49">
        <w:rPr>
          <w:rFonts w:eastAsia="Times New Roman" w:cs="Times New Roman"/>
          <w:szCs w:val="26"/>
          <w:lang w:eastAsia="en-GB"/>
        </w:rPr>
        <w:t>Sự kết hợp giữa Softmax, Cross-Entropy và Adam giúp mô hình hội tụ nhanh, ổn định và đạt hiệu quả cao trong bài toán phân lớp đa lớp.</w:t>
      </w:r>
    </w:p>
    <w:p w:rsidR="00FE336B" w:rsidRPr="00992A49" w:rsidRDefault="00FE336B" w:rsidP="00583AF7">
      <w:pPr>
        <w:rPr>
          <w:szCs w:val="26"/>
        </w:rPr>
      </w:pPr>
    </w:p>
    <w:sectPr w:rsidR="00FE336B" w:rsidRPr="00992A49" w:rsidSect="008071A3">
      <w:pgSz w:w="12240" w:h="15840"/>
      <w:pgMar w:top="1418" w:right="1701" w:bottom="1418"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3947"/>
    <w:multiLevelType w:val="multilevel"/>
    <w:tmpl w:val="215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A1284"/>
    <w:multiLevelType w:val="multilevel"/>
    <w:tmpl w:val="F298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726B27"/>
    <w:multiLevelType w:val="multilevel"/>
    <w:tmpl w:val="05A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3604F"/>
    <w:multiLevelType w:val="multilevel"/>
    <w:tmpl w:val="EEE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B1BA2"/>
    <w:multiLevelType w:val="multilevel"/>
    <w:tmpl w:val="A7D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96CF7"/>
    <w:multiLevelType w:val="multilevel"/>
    <w:tmpl w:val="F7F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206CB"/>
    <w:multiLevelType w:val="multilevel"/>
    <w:tmpl w:val="AA2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6"/>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383"/>
    <w:rsid w:val="00103370"/>
    <w:rsid w:val="00106466"/>
    <w:rsid w:val="001973E3"/>
    <w:rsid w:val="002053ED"/>
    <w:rsid w:val="00241537"/>
    <w:rsid w:val="002535DD"/>
    <w:rsid w:val="002752E5"/>
    <w:rsid w:val="003D245C"/>
    <w:rsid w:val="003E0383"/>
    <w:rsid w:val="00430B09"/>
    <w:rsid w:val="00477141"/>
    <w:rsid w:val="00581524"/>
    <w:rsid w:val="00583AF7"/>
    <w:rsid w:val="005C5D40"/>
    <w:rsid w:val="008071A3"/>
    <w:rsid w:val="00936E45"/>
    <w:rsid w:val="00975A3F"/>
    <w:rsid w:val="00992A49"/>
    <w:rsid w:val="00A32C97"/>
    <w:rsid w:val="00A413D7"/>
    <w:rsid w:val="00A6412F"/>
    <w:rsid w:val="00B10F23"/>
    <w:rsid w:val="00BD2B9E"/>
    <w:rsid w:val="00CA6980"/>
    <w:rsid w:val="00D129D0"/>
    <w:rsid w:val="00DD1BA1"/>
    <w:rsid w:val="00DD4D04"/>
    <w:rsid w:val="00EE4B3D"/>
    <w:rsid w:val="00F57B31"/>
    <w:rsid w:val="00FE33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9B05A"/>
  <w15:chartTrackingRefBased/>
  <w15:docId w15:val="{AE4068F4-0D12-4AC5-BF07-074C2C78A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2A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92A49"/>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link w:val="Heading3Char"/>
    <w:uiPriority w:val="9"/>
    <w:qFormat/>
    <w:rsid w:val="001973E3"/>
    <w:pPr>
      <w:spacing w:before="100" w:beforeAutospacing="1" w:after="100" w:afterAutospacing="1" w:line="240" w:lineRule="auto"/>
      <w:outlineLvl w:val="2"/>
    </w:pPr>
    <w:rPr>
      <w:rFonts w:eastAsia="Times New Roman" w:cs="Times New Roman"/>
      <w:b/>
      <w:bCs/>
      <w:sz w:val="27"/>
      <w:szCs w:val="27"/>
      <w:lang w:eastAsia="en-GB"/>
    </w:rPr>
  </w:style>
  <w:style w:type="paragraph" w:styleId="Heading4">
    <w:name w:val="heading 4"/>
    <w:basedOn w:val="Normal"/>
    <w:link w:val="Heading4Char"/>
    <w:uiPriority w:val="9"/>
    <w:qFormat/>
    <w:rsid w:val="001973E3"/>
    <w:pPr>
      <w:spacing w:before="100" w:beforeAutospacing="1" w:after="100" w:afterAutospacing="1" w:line="240" w:lineRule="auto"/>
      <w:outlineLvl w:val="3"/>
    </w:pPr>
    <w:rPr>
      <w:rFonts w:eastAsia="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next w:val="Normal"/>
    <w:autoRedefine/>
    <w:uiPriority w:val="39"/>
    <w:qFormat/>
    <w:rsid w:val="00BD2B9E"/>
    <w:pPr>
      <w:tabs>
        <w:tab w:val="right" w:leader="dot" w:pos="7350"/>
      </w:tabs>
      <w:snapToGrid w:val="0"/>
      <w:spacing w:after="120" w:line="240" w:lineRule="auto"/>
      <w:jc w:val="both"/>
    </w:pPr>
    <w:rPr>
      <w:rFonts w:eastAsia="Times New Roman" w:cs="Arial"/>
      <w:noProof/>
      <w:szCs w:val="20"/>
      <w:lang w:val="en-US"/>
    </w:rPr>
  </w:style>
  <w:style w:type="character" w:customStyle="1" w:styleId="Heading3Char">
    <w:name w:val="Heading 3 Char"/>
    <w:basedOn w:val="DefaultParagraphFont"/>
    <w:link w:val="Heading3"/>
    <w:uiPriority w:val="9"/>
    <w:rsid w:val="001973E3"/>
    <w:rPr>
      <w:rFonts w:eastAsia="Times New Roman" w:cs="Times New Roman"/>
      <w:b/>
      <w:bCs/>
      <w:sz w:val="27"/>
      <w:szCs w:val="27"/>
      <w:lang w:eastAsia="en-GB"/>
    </w:rPr>
  </w:style>
  <w:style w:type="character" w:customStyle="1" w:styleId="Heading4Char">
    <w:name w:val="Heading 4 Char"/>
    <w:basedOn w:val="DefaultParagraphFont"/>
    <w:link w:val="Heading4"/>
    <w:uiPriority w:val="9"/>
    <w:rsid w:val="001973E3"/>
    <w:rPr>
      <w:rFonts w:eastAsia="Times New Roman" w:cs="Times New Roman"/>
      <w:b/>
      <w:bCs/>
      <w:sz w:val="24"/>
      <w:szCs w:val="24"/>
      <w:lang w:eastAsia="en-GB"/>
    </w:rPr>
  </w:style>
  <w:style w:type="paragraph" w:styleId="NormalWeb">
    <w:name w:val="Normal (Web)"/>
    <w:basedOn w:val="Normal"/>
    <w:uiPriority w:val="99"/>
    <w:semiHidden/>
    <w:unhideWhenUsed/>
    <w:rsid w:val="001973E3"/>
    <w:pPr>
      <w:spacing w:before="100" w:beforeAutospacing="1" w:after="100" w:afterAutospacing="1" w:line="240" w:lineRule="auto"/>
    </w:pPr>
    <w:rPr>
      <w:rFonts w:eastAsia="Times New Roman" w:cs="Times New Roman"/>
      <w:sz w:val="24"/>
      <w:szCs w:val="24"/>
      <w:lang w:eastAsia="en-GB"/>
    </w:rPr>
  </w:style>
  <w:style w:type="paragraph" w:styleId="HTMLPreformatted">
    <w:name w:val="HTML Preformatted"/>
    <w:basedOn w:val="Normal"/>
    <w:link w:val="HTMLPreformattedChar"/>
    <w:uiPriority w:val="99"/>
    <w:semiHidden/>
    <w:unhideWhenUsed/>
    <w:rsid w:val="0019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973E3"/>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1973E3"/>
    <w:rPr>
      <w:rFonts w:ascii="Courier New" w:eastAsia="Times New Roman" w:hAnsi="Courier New" w:cs="Courier New"/>
      <w:sz w:val="20"/>
      <w:szCs w:val="20"/>
    </w:rPr>
  </w:style>
  <w:style w:type="character" w:customStyle="1" w:styleId="hljs-keyword">
    <w:name w:val="hljs-keyword"/>
    <w:basedOn w:val="DefaultParagraphFont"/>
    <w:rsid w:val="001973E3"/>
  </w:style>
  <w:style w:type="character" w:customStyle="1" w:styleId="hljs-builtin">
    <w:name w:val="hljs-built_in"/>
    <w:basedOn w:val="DefaultParagraphFont"/>
    <w:rsid w:val="001973E3"/>
  </w:style>
  <w:style w:type="character" w:customStyle="1" w:styleId="katex-mathml">
    <w:name w:val="katex-mathml"/>
    <w:basedOn w:val="DefaultParagraphFont"/>
    <w:rsid w:val="001973E3"/>
  </w:style>
  <w:style w:type="character" w:customStyle="1" w:styleId="mord">
    <w:name w:val="mord"/>
    <w:basedOn w:val="DefaultParagraphFont"/>
    <w:rsid w:val="001973E3"/>
  </w:style>
  <w:style w:type="character" w:customStyle="1" w:styleId="mopen">
    <w:name w:val="mopen"/>
    <w:basedOn w:val="DefaultParagraphFont"/>
    <w:rsid w:val="001973E3"/>
  </w:style>
  <w:style w:type="character" w:customStyle="1" w:styleId="vlist-s">
    <w:name w:val="vlist-s"/>
    <w:basedOn w:val="DefaultParagraphFont"/>
    <w:rsid w:val="001973E3"/>
  </w:style>
  <w:style w:type="character" w:customStyle="1" w:styleId="mclose">
    <w:name w:val="mclose"/>
    <w:basedOn w:val="DefaultParagraphFont"/>
    <w:rsid w:val="001973E3"/>
  </w:style>
  <w:style w:type="character" w:customStyle="1" w:styleId="mrel">
    <w:name w:val="mrel"/>
    <w:basedOn w:val="DefaultParagraphFont"/>
    <w:rsid w:val="001973E3"/>
  </w:style>
  <w:style w:type="character" w:customStyle="1" w:styleId="mpunct">
    <w:name w:val="mpunct"/>
    <w:basedOn w:val="DefaultParagraphFont"/>
    <w:rsid w:val="001973E3"/>
  </w:style>
  <w:style w:type="character" w:customStyle="1" w:styleId="Heading1Char">
    <w:name w:val="Heading 1 Char"/>
    <w:basedOn w:val="DefaultParagraphFont"/>
    <w:link w:val="Heading1"/>
    <w:uiPriority w:val="9"/>
    <w:rsid w:val="00992A4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92A49"/>
    <w:rPr>
      <w:rFonts w:asciiTheme="majorHAnsi" w:eastAsiaTheme="majorEastAsia" w:hAnsiTheme="majorHAnsi" w:cstheme="majorBidi"/>
      <w:color w:val="2E74B5" w:themeColor="accent1" w:themeShade="BF"/>
      <w:szCs w:val="26"/>
    </w:rPr>
  </w:style>
  <w:style w:type="character" w:customStyle="1" w:styleId="minner">
    <w:name w:val="minner"/>
    <w:basedOn w:val="DefaultParagraphFont"/>
    <w:rsid w:val="00992A49"/>
  </w:style>
  <w:style w:type="character" w:customStyle="1" w:styleId="mbin">
    <w:name w:val="mbin"/>
    <w:basedOn w:val="DefaultParagraphFont"/>
    <w:rsid w:val="00992A49"/>
  </w:style>
  <w:style w:type="character" w:customStyle="1" w:styleId="mop">
    <w:name w:val="mop"/>
    <w:basedOn w:val="DefaultParagraphFont"/>
    <w:rsid w:val="00992A49"/>
  </w:style>
  <w:style w:type="character" w:customStyle="1" w:styleId="delimsizing">
    <w:name w:val="delimsizing"/>
    <w:basedOn w:val="DefaultParagraphFont"/>
    <w:rsid w:val="00992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10216">
      <w:bodyDiv w:val="1"/>
      <w:marLeft w:val="0"/>
      <w:marRight w:val="0"/>
      <w:marTop w:val="0"/>
      <w:marBottom w:val="0"/>
      <w:divBdr>
        <w:top w:val="none" w:sz="0" w:space="0" w:color="auto"/>
        <w:left w:val="none" w:sz="0" w:space="0" w:color="auto"/>
        <w:bottom w:val="none" w:sz="0" w:space="0" w:color="auto"/>
        <w:right w:val="none" w:sz="0" w:space="0" w:color="auto"/>
      </w:divBdr>
      <w:divsChild>
        <w:div w:id="127402970">
          <w:marLeft w:val="0"/>
          <w:marRight w:val="0"/>
          <w:marTop w:val="0"/>
          <w:marBottom w:val="0"/>
          <w:divBdr>
            <w:top w:val="none" w:sz="0" w:space="0" w:color="auto"/>
            <w:left w:val="none" w:sz="0" w:space="0" w:color="auto"/>
            <w:bottom w:val="none" w:sz="0" w:space="0" w:color="auto"/>
            <w:right w:val="none" w:sz="0" w:space="0" w:color="auto"/>
          </w:divBdr>
          <w:divsChild>
            <w:div w:id="325325425">
              <w:marLeft w:val="0"/>
              <w:marRight w:val="0"/>
              <w:marTop w:val="0"/>
              <w:marBottom w:val="0"/>
              <w:divBdr>
                <w:top w:val="none" w:sz="0" w:space="0" w:color="auto"/>
                <w:left w:val="none" w:sz="0" w:space="0" w:color="auto"/>
                <w:bottom w:val="none" w:sz="0" w:space="0" w:color="auto"/>
                <w:right w:val="none" w:sz="0" w:space="0" w:color="auto"/>
              </w:divBdr>
            </w:div>
          </w:divsChild>
        </w:div>
        <w:div w:id="1574192471">
          <w:marLeft w:val="0"/>
          <w:marRight w:val="0"/>
          <w:marTop w:val="0"/>
          <w:marBottom w:val="0"/>
          <w:divBdr>
            <w:top w:val="none" w:sz="0" w:space="0" w:color="auto"/>
            <w:left w:val="none" w:sz="0" w:space="0" w:color="auto"/>
            <w:bottom w:val="none" w:sz="0" w:space="0" w:color="auto"/>
            <w:right w:val="none" w:sz="0" w:space="0" w:color="auto"/>
          </w:divBdr>
          <w:divsChild>
            <w:div w:id="1241139277">
              <w:marLeft w:val="0"/>
              <w:marRight w:val="0"/>
              <w:marTop w:val="0"/>
              <w:marBottom w:val="0"/>
              <w:divBdr>
                <w:top w:val="none" w:sz="0" w:space="0" w:color="auto"/>
                <w:left w:val="none" w:sz="0" w:space="0" w:color="auto"/>
                <w:bottom w:val="none" w:sz="0" w:space="0" w:color="auto"/>
                <w:right w:val="none" w:sz="0" w:space="0" w:color="auto"/>
              </w:divBdr>
            </w:div>
          </w:divsChild>
        </w:div>
        <w:div w:id="1939867049">
          <w:marLeft w:val="0"/>
          <w:marRight w:val="0"/>
          <w:marTop w:val="0"/>
          <w:marBottom w:val="0"/>
          <w:divBdr>
            <w:top w:val="none" w:sz="0" w:space="0" w:color="auto"/>
            <w:left w:val="none" w:sz="0" w:space="0" w:color="auto"/>
            <w:bottom w:val="none" w:sz="0" w:space="0" w:color="auto"/>
            <w:right w:val="none" w:sz="0" w:space="0" w:color="auto"/>
          </w:divBdr>
          <w:divsChild>
            <w:div w:id="809438782">
              <w:marLeft w:val="0"/>
              <w:marRight w:val="0"/>
              <w:marTop w:val="0"/>
              <w:marBottom w:val="0"/>
              <w:divBdr>
                <w:top w:val="none" w:sz="0" w:space="0" w:color="auto"/>
                <w:left w:val="none" w:sz="0" w:space="0" w:color="auto"/>
                <w:bottom w:val="none" w:sz="0" w:space="0" w:color="auto"/>
                <w:right w:val="none" w:sz="0" w:space="0" w:color="auto"/>
              </w:divBdr>
            </w:div>
          </w:divsChild>
        </w:div>
        <w:div w:id="454442878">
          <w:marLeft w:val="0"/>
          <w:marRight w:val="0"/>
          <w:marTop w:val="0"/>
          <w:marBottom w:val="0"/>
          <w:divBdr>
            <w:top w:val="none" w:sz="0" w:space="0" w:color="auto"/>
            <w:left w:val="none" w:sz="0" w:space="0" w:color="auto"/>
            <w:bottom w:val="none" w:sz="0" w:space="0" w:color="auto"/>
            <w:right w:val="none" w:sz="0" w:space="0" w:color="auto"/>
          </w:divBdr>
          <w:divsChild>
            <w:div w:id="676344242">
              <w:marLeft w:val="0"/>
              <w:marRight w:val="0"/>
              <w:marTop w:val="0"/>
              <w:marBottom w:val="0"/>
              <w:divBdr>
                <w:top w:val="none" w:sz="0" w:space="0" w:color="auto"/>
                <w:left w:val="none" w:sz="0" w:space="0" w:color="auto"/>
                <w:bottom w:val="none" w:sz="0" w:space="0" w:color="auto"/>
                <w:right w:val="none" w:sz="0" w:space="0" w:color="auto"/>
              </w:divBdr>
            </w:div>
          </w:divsChild>
        </w:div>
        <w:div w:id="287662520">
          <w:marLeft w:val="0"/>
          <w:marRight w:val="0"/>
          <w:marTop w:val="0"/>
          <w:marBottom w:val="0"/>
          <w:divBdr>
            <w:top w:val="none" w:sz="0" w:space="0" w:color="auto"/>
            <w:left w:val="none" w:sz="0" w:space="0" w:color="auto"/>
            <w:bottom w:val="none" w:sz="0" w:space="0" w:color="auto"/>
            <w:right w:val="none" w:sz="0" w:space="0" w:color="auto"/>
          </w:divBdr>
          <w:divsChild>
            <w:div w:id="1329482597">
              <w:marLeft w:val="0"/>
              <w:marRight w:val="0"/>
              <w:marTop w:val="0"/>
              <w:marBottom w:val="0"/>
              <w:divBdr>
                <w:top w:val="none" w:sz="0" w:space="0" w:color="auto"/>
                <w:left w:val="none" w:sz="0" w:space="0" w:color="auto"/>
                <w:bottom w:val="none" w:sz="0" w:space="0" w:color="auto"/>
                <w:right w:val="none" w:sz="0" w:space="0" w:color="auto"/>
              </w:divBdr>
            </w:div>
          </w:divsChild>
        </w:div>
        <w:div w:id="1348098731">
          <w:marLeft w:val="0"/>
          <w:marRight w:val="0"/>
          <w:marTop w:val="0"/>
          <w:marBottom w:val="0"/>
          <w:divBdr>
            <w:top w:val="none" w:sz="0" w:space="0" w:color="auto"/>
            <w:left w:val="none" w:sz="0" w:space="0" w:color="auto"/>
            <w:bottom w:val="none" w:sz="0" w:space="0" w:color="auto"/>
            <w:right w:val="none" w:sz="0" w:space="0" w:color="auto"/>
          </w:divBdr>
          <w:divsChild>
            <w:div w:id="1857227295">
              <w:marLeft w:val="0"/>
              <w:marRight w:val="0"/>
              <w:marTop w:val="0"/>
              <w:marBottom w:val="0"/>
              <w:divBdr>
                <w:top w:val="none" w:sz="0" w:space="0" w:color="auto"/>
                <w:left w:val="none" w:sz="0" w:space="0" w:color="auto"/>
                <w:bottom w:val="none" w:sz="0" w:space="0" w:color="auto"/>
                <w:right w:val="none" w:sz="0" w:space="0" w:color="auto"/>
              </w:divBdr>
            </w:div>
          </w:divsChild>
        </w:div>
        <w:div w:id="1524368427">
          <w:marLeft w:val="0"/>
          <w:marRight w:val="0"/>
          <w:marTop w:val="0"/>
          <w:marBottom w:val="0"/>
          <w:divBdr>
            <w:top w:val="none" w:sz="0" w:space="0" w:color="auto"/>
            <w:left w:val="none" w:sz="0" w:space="0" w:color="auto"/>
            <w:bottom w:val="none" w:sz="0" w:space="0" w:color="auto"/>
            <w:right w:val="none" w:sz="0" w:space="0" w:color="auto"/>
          </w:divBdr>
          <w:divsChild>
            <w:div w:id="179826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6675">
      <w:bodyDiv w:val="1"/>
      <w:marLeft w:val="0"/>
      <w:marRight w:val="0"/>
      <w:marTop w:val="0"/>
      <w:marBottom w:val="0"/>
      <w:divBdr>
        <w:top w:val="none" w:sz="0" w:space="0" w:color="auto"/>
        <w:left w:val="none" w:sz="0" w:space="0" w:color="auto"/>
        <w:bottom w:val="none" w:sz="0" w:space="0" w:color="auto"/>
        <w:right w:val="none" w:sz="0" w:space="0" w:color="auto"/>
      </w:divBdr>
    </w:div>
    <w:div w:id="201656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6EA04A3-ED48-4F68-BED6-1E5BBD358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11</Pages>
  <Words>641</Words>
  <Characters>3657</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2.6.1. Lan truyền thuận (Forward Propagation)</vt:lpstr>
      <vt:lpstr>    2.6.2. Hàm Softmax và Cross-Entropy</vt:lpstr>
      <vt:lpstr>        Hàm Softmax</vt:lpstr>
      <vt:lpstr>        Hàm mất mát Cross-Entropy</vt:lpstr>
      <vt:lpstr>    2.6.3. Lan truyền ngược tại lớp đầu ra</vt:lpstr>
      <vt:lpstr>    2.6.4. Lan truyền ngược qua các lớp ẩn</vt:lpstr>
      <vt:lpstr>    2.6.5. Gradient theo trọng số và bias</vt:lpstr>
      <vt:lpstr>    2.6.6. Cập nhật tham số bằng Adam</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2026-02-14T03:55:00Z</dcterms:created>
  <dcterms:modified xsi:type="dcterms:W3CDTF">2026-02-19T05:04:00Z</dcterms:modified>
</cp:coreProperties>
</file>