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9F15" w14:textId="77777777" w:rsidR="00B117BB" w:rsidRDefault="00B117BB" w:rsidP="00B117BB">
      <w:pPr>
        <w:spacing w:line="254" w:lineRule="auto"/>
        <w:jc w:val="center"/>
        <w:rPr>
          <w:rFonts w:eastAsia="Times New Roman" w:cs="Times New Roman"/>
          <w:b/>
          <w:szCs w:val="20"/>
          <w:lang w:val="uk-UA"/>
        </w:rPr>
      </w:pPr>
      <w:r>
        <w:rPr>
          <w:rFonts w:eastAsia="Times New Roman" w:cs="Times New Roman"/>
          <w:b/>
          <w:szCs w:val="20"/>
          <w:lang w:val="uk-UA"/>
        </w:rPr>
        <w:t>Міністерство освіти і науки України</w:t>
      </w:r>
    </w:p>
    <w:p w14:paraId="3B5BC53E" w14:textId="77777777" w:rsidR="00B117BB" w:rsidRDefault="00B117BB" w:rsidP="00B117BB">
      <w:pPr>
        <w:spacing w:line="254" w:lineRule="auto"/>
        <w:jc w:val="center"/>
        <w:rPr>
          <w:rFonts w:eastAsia="Times New Roman" w:cs="Times New Roman"/>
          <w:b/>
          <w:szCs w:val="20"/>
          <w:lang w:val="uk-UA"/>
        </w:rPr>
      </w:pPr>
      <w:r>
        <w:rPr>
          <w:rFonts w:eastAsia="Times New Roman" w:cs="Times New Roman"/>
          <w:b/>
          <w:szCs w:val="20"/>
          <w:lang w:val="uk-UA"/>
        </w:rPr>
        <w:t>Національний університет «Львівська політехніка»</w:t>
      </w:r>
    </w:p>
    <w:p w14:paraId="4AAAA27B" w14:textId="77777777" w:rsidR="00B117BB" w:rsidRDefault="00B117BB" w:rsidP="00B117BB">
      <w:pPr>
        <w:spacing w:line="254" w:lineRule="auto"/>
        <w:jc w:val="right"/>
        <w:rPr>
          <w:rFonts w:eastAsia="Times New Roman" w:cs="Times New Roman"/>
          <w:b/>
          <w:szCs w:val="20"/>
          <w:lang w:val="uk-UA"/>
        </w:rPr>
      </w:pPr>
      <w:r>
        <w:rPr>
          <w:rFonts w:eastAsia="Times New Roman" w:cs="Times New Roman"/>
          <w:b/>
          <w:szCs w:val="28"/>
          <w:lang w:val="uk-UA"/>
        </w:rPr>
        <w:t>Кафедра ЕОМ</w:t>
      </w:r>
    </w:p>
    <w:p w14:paraId="0F28230D" w14:textId="77777777" w:rsidR="00B117BB" w:rsidRDefault="00B117BB" w:rsidP="00B117BB">
      <w:pPr>
        <w:spacing w:line="254" w:lineRule="auto"/>
        <w:jc w:val="center"/>
        <w:rPr>
          <w:rFonts w:eastAsia="Times New Roman" w:cs="Times New Roman"/>
          <w:b/>
          <w:szCs w:val="20"/>
          <w:lang w:val="uk-UA"/>
        </w:rPr>
      </w:pPr>
    </w:p>
    <w:p w14:paraId="11D55F73" w14:textId="59C37343" w:rsidR="00B117BB" w:rsidRDefault="00B117BB" w:rsidP="00B117BB">
      <w:pPr>
        <w:spacing w:line="254" w:lineRule="auto"/>
        <w:jc w:val="center"/>
        <w:rPr>
          <w:rFonts w:eastAsia="Times New Roman" w:cs="Times New Roman"/>
          <w:szCs w:val="20"/>
          <w:lang w:val="uk-UA"/>
        </w:rPr>
      </w:pPr>
      <w:r>
        <w:rPr>
          <w:rFonts w:eastAsia="Times New Roman" w:cs="Times New Roman"/>
          <w:noProof/>
          <w:szCs w:val="20"/>
          <w:lang w:val="en-US"/>
        </w:rPr>
        <w:drawing>
          <wp:inline distT="0" distB="0" distL="0" distR="0" wp14:anchorId="32B3B2A1" wp14:editId="36BBB2B4">
            <wp:extent cx="2714625" cy="2571750"/>
            <wp:effectExtent l="0" t="0" r="9525" b="0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B7B52" w14:textId="77777777" w:rsidR="00B117BB" w:rsidRDefault="00B117BB" w:rsidP="00B117BB">
      <w:pPr>
        <w:spacing w:line="254" w:lineRule="auto"/>
        <w:jc w:val="center"/>
        <w:rPr>
          <w:rFonts w:eastAsia="Times New Roman" w:cs="Times New Roman"/>
          <w:sz w:val="44"/>
          <w:szCs w:val="20"/>
          <w:lang w:val="uk-UA"/>
        </w:rPr>
      </w:pPr>
      <w:r>
        <w:rPr>
          <w:rFonts w:eastAsia="Times New Roman" w:cs="Times New Roman"/>
          <w:sz w:val="44"/>
          <w:szCs w:val="20"/>
          <w:lang w:val="uk-UA"/>
        </w:rPr>
        <w:t xml:space="preserve">Звіт </w:t>
      </w:r>
    </w:p>
    <w:p w14:paraId="5076C9A3" w14:textId="77777777" w:rsidR="00B117BB" w:rsidRDefault="00B117BB" w:rsidP="00B117BB">
      <w:pPr>
        <w:spacing w:line="254" w:lineRule="auto"/>
        <w:jc w:val="center"/>
        <w:rPr>
          <w:rFonts w:eastAsia="Times New Roman" w:cs="Times New Roman"/>
          <w:sz w:val="44"/>
          <w:szCs w:val="20"/>
          <w:lang w:val="uk-UA"/>
        </w:rPr>
      </w:pPr>
      <w:r>
        <w:rPr>
          <w:rFonts w:eastAsia="Times New Roman" w:cs="Times New Roman"/>
          <w:sz w:val="44"/>
          <w:szCs w:val="20"/>
          <w:lang w:val="uk-UA"/>
        </w:rPr>
        <w:t xml:space="preserve">до лабораторної роботи № </w:t>
      </w:r>
      <w:r>
        <w:rPr>
          <w:rFonts w:eastAsia="Times New Roman" w:cs="Times New Roman"/>
          <w:sz w:val="44"/>
          <w:szCs w:val="20"/>
        </w:rPr>
        <w:t xml:space="preserve">1 </w:t>
      </w:r>
    </w:p>
    <w:p w14:paraId="78224BAD" w14:textId="77777777" w:rsidR="00B117BB" w:rsidRDefault="00B117BB" w:rsidP="00B117BB">
      <w:pPr>
        <w:keepNext/>
        <w:tabs>
          <w:tab w:val="num" w:pos="0"/>
        </w:tabs>
        <w:suppressAutoHyphens/>
        <w:spacing w:after="0"/>
        <w:jc w:val="center"/>
        <w:outlineLvl w:val="6"/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</w:pPr>
      <w:r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  <w:t>з дисципліни «</w:t>
      </w:r>
      <w:r>
        <w:rPr>
          <w:rFonts w:ascii="Times New Roman CYR" w:eastAsia="Times New Roman" w:hAnsi="Times New Roman CYR" w:cs="Times New Roman CYR"/>
          <w:sz w:val="32"/>
          <w:szCs w:val="32"/>
          <w:lang w:val="uk-UA" w:eastAsia="zh-CN"/>
        </w:rPr>
        <w:t>Комп’ютерні мережі</w:t>
      </w:r>
      <w:r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  <w:t>»</w:t>
      </w:r>
    </w:p>
    <w:p w14:paraId="56BE2767" w14:textId="77777777" w:rsidR="00B117BB" w:rsidRDefault="00B117BB" w:rsidP="00B117BB">
      <w:pPr>
        <w:jc w:val="center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на тему: «</w:t>
      </w:r>
      <w:proofErr w:type="spellStart"/>
      <w:r>
        <w:rPr>
          <w:sz w:val="32"/>
          <w:szCs w:val="32"/>
          <w:lang w:eastAsia="zh-CN"/>
        </w:rPr>
        <w:t>Ознайомлення</w:t>
      </w:r>
      <w:proofErr w:type="spellEnd"/>
      <w:r>
        <w:rPr>
          <w:sz w:val="32"/>
          <w:szCs w:val="32"/>
          <w:lang w:eastAsia="zh-CN"/>
        </w:rPr>
        <w:t xml:space="preserve"> з </w:t>
      </w:r>
      <w:proofErr w:type="spellStart"/>
      <w:r>
        <w:rPr>
          <w:sz w:val="32"/>
          <w:szCs w:val="32"/>
          <w:lang w:eastAsia="zh-CN"/>
        </w:rPr>
        <w:t>основними</w:t>
      </w:r>
      <w:proofErr w:type="spellEnd"/>
      <w:r>
        <w:rPr>
          <w:sz w:val="32"/>
          <w:szCs w:val="32"/>
          <w:lang w:eastAsia="zh-CN"/>
        </w:rPr>
        <w:t xml:space="preserve"> </w:t>
      </w:r>
      <w:proofErr w:type="spellStart"/>
      <w:r>
        <w:rPr>
          <w:sz w:val="32"/>
          <w:szCs w:val="32"/>
          <w:lang w:eastAsia="zh-CN"/>
        </w:rPr>
        <w:t>поняттями</w:t>
      </w:r>
      <w:proofErr w:type="spellEnd"/>
      <w:r>
        <w:rPr>
          <w:sz w:val="32"/>
          <w:szCs w:val="32"/>
          <w:lang w:eastAsia="zh-CN"/>
        </w:rPr>
        <w:t xml:space="preserve"> </w:t>
      </w:r>
      <w:proofErr w:type="spellStart"/>
      <w:r>
        <w:rPr>
          <w:sz w:val="32"/>
          <w:szCs w:val="32"/>
          <w:lang w:eastAsia="zh-CN"/>
        </w:rPr>
        <w:t>мови</w:t>
      </w:r>
      <w:proofErr w:type="spellEnd"/>
      <w:r>
        <w:rPr>
          <w:sz w:val="32"/>
          <w:szCs w:val="32"/>
          <w:lang w:eastAsia="zh-CN"/>
        </w:rPr>
        <w:t xml:space="preserve"> </w:t>
      </w:r>
      <w:proofErr w:type="spellStart"/>
      <w:r>
        <w:rPr>
          <w:sz w:val="32"/>
          <w:szCs w:val="32"/>
          <w:lang w:eastAsia="zh-CN"/>
        </w:rPr>
        <w:t>моделювання</w:t>
      </w:r>
      <w:proofErr w:type="spellEnd"/>
      <w:r>
        <w:rPr>
          <w:sz w:val="32"/>
          <w:szCs w:val="32"/>
          <w:lang w:eastAsia="zh-CN"/>
        </w:rPr>
        <w:t xml:space="preserve"> System C»</w:t>
      </w:r>
    </w:p>
    <w:p w14:paraId="57FA887D" w14:textId="22970760" w:rsidR="00B117BB" w:rsidRDefault="00B117BB" w:rsidP="00B117BB">
      <w:pPr>
        <w:keepNext/>
        <w:tabs>
          <w:tab w:val="num" w:pos="0"/>
        </w:tabs>
        <w:suppressAutoHyphens/>
        <w:spacing w:after="0"/>
        <w:jc w:val="center"/>
        <w:outlineLvl w:val="6"/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</w:pPr>
      <w:r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  <w:t xml:space="preserve">Варіант </w:t>
      </w:r>
      <w:r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  <w:t>6</w:t>
      </w:r>
    </w:p>
    <w:p w14:paraId="4152F6BB" w14:textId="77777777" w:rsidR="00B117BB" w:rsidRDefault="00B117BB" w:rsidP="00B117BB">
      <w:pPr>
        <w:spacing w:line="254" w:lineRule="auto"/>
        <w:jc w:val="center"/>
        <w:rPr>
          <w:rFonts w:eastAsia="Times New Roman" w:cs="Times New Roman"/>
          <w:szCs w:val="28"/>
          <w:lang w:val="uk-UA" w:eastAsia="zh-CN"/>
        </w:rPr>
      </w:pPr>
    </w:p>
    <w:p w14:paraId="26D03D2D" w14:textId="77777777" w:rsidR="00B117BB" w:rsidRDefault="00B117BB" w:rsidP="00B117BB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>
        <w:rPr>
          <w:rFonts w:eastAsia="Times New Roman" w:cs="Times New Roman"/>
          <w:szCs w:val="20"/>
          <w:lang w:val="uk-UA"/>
        </w:rPr>
        <w:t>Виконав:</w:t>
      </w:r>
    </w:p>
    <w:p w14:paraId="1DC7A7A3" w14:textId="77777777" w:rsidR="00B117BB" w:rsidRDefault="00B117BB" w:rsidP="00B117BB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proofErr w:type="spellStart"/>
      <w:r>
        <w:rPr>
          <w:rFonts w:eastAsia="Times New Roman" w:cs="Times New Roman"/>
          <w:szCs w:val="20"/>
          <w:lang w:val="uk-UA"/>
        </w:rPr>
        <w:t>ст.гр</w:t>
      </w:r>
      <w:proofErr w:type="spellEnd"/>
      <w:r>
        <w:rPr>
          <w:rFonts w:eastAsia="Times New Roman" w:cs="Times New Roman"/>
          <w:szCs w:val="20"/>
          <w:lang w:val="uk-UA"/>
        </w:rPr>
        <w:t>. КІ-38</w:t>
      </w:r>
    </w:p>
    <w:p w14:paraId="5BA60273" w14:textId="77777777" w:rsidR="00B117BB" w:rsidRDefault="00B117BB" w:rsidP="00B117BB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>
        <w:rPr>
          <w:rFonts w:eastAsia="Times New Roman" w:cs="Times New Roman"/>
          <w:szCs w:val="20"/>
          <w:lang w:val="uk-UA"/>
        </w:rPr>
        <w:t>Гетьман Р.Б.</w:t>
      </w:r>
    </w:p>
    <w:p w14:paraId="60509ED8" w14:textId="7825C290" w:rsidR="00B117BB" w:rsidRDefault="00B117BB" w:rsidP="00B117BB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>
        <w:rPr>
          <w:rFonts w:eastAsia="Times New Roman" w:cs="Times New Roman"/>
          <w:szCs w:val="20"/>
          <w:lang w:val="uk-UA"/>
        </w:rPr>
        <w:t>Прийняв:</w:t>
      </w:r>
    </w:p>
    <w:p w14:paraId="0FEAAC66" w14:textId="77777777" w:rsidR="00B117BB" w:rsidRDefault="00B117BB" w:rsidP="00B117BB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>
        <w:rPr>
          <w:rFonts w:eastAsia="Times New Roman" w:cs="Times New Roman"/>
          <w:szCs w:val="20"/>
          <w:lang w:val="uk-UA"/>
        </w:rPr>
        <w:t xml:space="preserve">Козак Н. Б. </w:t>
      </w:r>
    </w:p>
    <w:p w14:paraId="38E4760F" w14:textId="77777777" w:rsidR="00B117BB" w:rsidRDefault="00B117BB" w:rsidP="00B117BB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</w:p>
    <w:p w14:paraId="2F91EF59" w14:textId="77777777" w:rsidR="00B117BB" w:rsidRDefault="00B117BB" w:rsidP="00B117BB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</w:p>
    <w:p w14:paraId="0C97F144" w14:textId="77777777" w:rsidR="00B117BB" w:rsidRDefault="00B117BB" w:rsidP="00B117BB">
      <w:pPr>
        <w:spacing w:after="0" w:line="360" w:lineRule="auto"/>
        <w:jc w:val="center"/>
        <w:rPr>
          <w:rFonts w:eastAsia="Times New Roman" w:cs="Times New Roman"/>
          <w:b/>
          <w:szCs w:val="20"/>
          <w:lang w:val="uk-UA"/>
        </w:rPr>
      </w:pPr>
    </w:p>
    <w:p w14:paraId="3C0F7F91" w14:textId="0AB8E49A" w:rsidR="00B117BB" w:rsidRDefault="00B117BB" w:rsidP="00B117BB">
      <w:pPr>
        <w:spacing w:after="0" w:line="360" w:lineRule="auto"/>
        <w:jc w:val="center"/>
        <w:rPr>
          <w:rFonts w:eastAsia="Times New Roman" w:cs="Times New Roman"/>
          <w:b/>
          <w:szCs w:val="20"/>
          <w:lang w:val="uk-UA"/>
        </w:rPr>
      </w:pPr>
    </w:p>
    <w:p w14:paraId="72268DDB" w14:textId="77777777" w:rsidR="00B117BB" w:rsidRDefault="00B117BB" w:rsidP="00B117BB">
      <w:pPr>
        <w:spacing w:after="0" w:line="360" w:lineRule="auto"/>
        <w:jc w:val="center"/>
        <w:rPr>
          <w:rFonts w:eastAsia="Times New Roman" w:cs="Times New Roman"/>
          <w:b/>
          <w:szCs w:val="20"/>
          <w:lang w:val="uk-UA"/>
        </w:rPr>
      </w:pPr>
    </w:p>
    <w:p w14:paraId="399DAA8E" w14:textId="77777777" w:rsidR="00B117BB" w:rsidRDefault="00B117BB" w:rsidP="00B117BB">
      <w:pPr>
        <w:spacing w:after="0"/>
        <w:ind w:firstLine="709"/>
        <w:jc w:val="center"/>
        <w:rPr>
          <w:rFonts w:eastAsia="Times New Roman" w:cs="Times New Roman"/>
          <w:b/>
          <w:szCs w:val="20"/>
          <w:lang w:val="uk-UA"/>
        </w:rPr>
      </w:pPr>
      <w:r>
        <w:rPr>
          <w:rFonts w:eastAsia="Times New Roman" w:cs="Times New Roman"/>
          <w:b/>
          <w:szCs w:val="20"/>
          <w:lang w:val="uk-UA"/>
        </w:rPr>
        <w:t>Львів 2022</w:t>
      </w:r>
    </w:p>
    <w:p w14:paraId="6930CAA0" w14:textId="56DFC797" w:rsidR="00B117BB" w:rsidRDefault="00B117BB" w:rsidP="00B117BB">
      <w:pPr>
        <w:rPr>
          <w:szCs w:val="28"/>
          <w:lang w:val="uk-UA"/>
        </w:rPr>
      </w:pPr>
      <w:r w:rsidRPr="00B117BB">
        <w:rPr>
          <w:rStyle w:val="FontStyle11"/>
          <w:sz w:val="28"/>
          <w:szCs w:val="28"/>
          <w:lang w:val="uk-UA"/>
        </w:rPr>
        <w:lastRenderedPageBreak/>
        <w:t>Мета роботи:</w:t>
      </w:r>
      <w:r>
        <w:rPr>
          <w:rStyle w:val="FontStyle11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На практиці ознайомитись з термінологією, специфікацією та  іншими основними поняттями мови моделювання  </w:t>
      </w:r>
      <w:r>
        <w:rPr>
          <w:szCs w:val="28"/>
        </w:rPr>
        <w:t>System</w:t>
      </w:r>
      <w:r>
        <w:rPr>
          <w:szCs w:val="28"/>
          <w:lang w:val="uk-UA"/>
        </w:rPr>
        <w:t xml:space="preserve"> </w:t>
      </w:r>
      <w:r>
        <w:rPr>
          <w:szCs w:val="28"/>
        </w:rPr>
        <w:t>C</w:t>
      </w:r>
      <w:r>
        <w:rPr>
          <w:szCs w:val="28"/>
          <w:lang w:val="uk-UA"/>
        </w:rPr>
        <w:t xml:space="preserve">, вивчити особливості основної мови моделювання процесів </w:t>
      </w: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  <w:lang w:val="uk-UA"/>
        </w:rPr>
        <w:t>, які можуть бути реалізовані як апаратно (переважно), так і програмним шляхом.</w:t>
      </w:r>
    </w:p>
    <w:p w14:paraId="61F8D20E" w14:textId="77777777" w:rsidR="00B117BB" w:rsidRDefault="00B117BB" w:rsidP="00B117BB">
      <w:pPr>
        <w:rPr>
          <w:szCs w:val="28"/>
          <w:lang w:val="uk-UA"/>
        </w:rPr>
      </w:pPr>
    </w:p>
    <w:p w14:paraId="0FDA5B22" w14:textId="77777777" w:rsidR="00B117BB" w:rsidRDefault="00B117BB" w:rsidP="00B117BB">
      <w:pPr>
        <w:pStyle w:val="a4"/>
        <w:shd w:val="clear" w:color="auto" w:fill="FFFFFF"/>
        <w:spacing w:before="120" w:beforeAutospacing="0" w:after="120" w:afterAutospacing="0"/>
        <w:rPr>
          <w:sz w:val="28"/>
          <w:szCs w:val="28"/>
          <w:lang w:val="uk-UA"/>
        </w:rPr>
      </w:pPr>
      <w:r>
        <w:rPr>
          <w:szCs w:val="28"/>
          <w:lang w:val="uk-UA"/>
        </w:rPr>
        <w:t>1</w:t>
      </w:r>
      <w:r>
        <w:rPr>
          <w:sz w:val="28"/>
          <w:szCs w:val="28"/>
          <w:lang w:val="uk-UA"/>
        </w:rPr>
        <w:t>).</w:t>
      </w:r>
      <w:r>
        <w:rPr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Які існують версії мови </w:t>
      </w:r>
      <w:proofErr w:type="spellStart"/>
      <w:r>
        <w:rPr>
          <w:sz w:val="28"/>
          <w:szCs w:val="28"/>
        </w:rPr>
        <w:t>SystemC</w:t>
      </w:r>
      <w:proofErr w:type="spellEnd"/>
      <w:r>
        <w:rPr>
          <w:sz w:val="28"/>
          <w:szCs w:val="28"/>
          <w:lang w:val="uk-UA"/>
        </w:rPr>
        <w:t>?</w:t>
      </w:r>
    </w:p>
    <w:p w14:paraId="46E6D642" w14:textId="77777777" w:rsidR="00B117BB" w:rsidRDefault="00B117BB" w:rsidP="00B117BB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ru-RU"/>
        </w:rPr>
      </w:pPr>
      <w:r>
        <w:rPr>
          <w:b/>
          <w:bCs/>
          <w:color w:val="202122"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color w:val="202122"/>
          <w:sz w:val="28"/>
          <w:szCs w:val="28"/>
        </w:rPr>
        <w:t>SystemC</w:t>
      </w:r>
      <w:proofErr w:type="spellEnd"/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 xml:space="preserve">— мова </w:t>
      </w:r>
      <w:proofErr w:type="spellStart"/>
      <w:r>
        <w:rPr>
          <w:color w:val="202122"/>
          <w:sz w:val="28"/>
          <w:szCs w:val="28"/>
          <w:lang w:val="ru-RU"/>
        </w:rPr>
        <w:t>проектування</w:t>
      </w:r>
      <w:proofErr w:type="spellEnd"/>
      <w:r>
        <w:rPr>
          <w:color w:val="202122"/>
          <w:sz w:val="28"/>
          <w:szCs w:val="28"/>
          <w:lang w:val="ru-RU"/>
        </w:rPr>
        <w:t xml:space="preserve"> і </w:t>
      </w:r>
      <w:proofErr w:type="spellStart"/>
      <w:r>
        <w:rPr>
          <w:color w:val="202122"/>
          <w:sz w:val="28"/>
          <w:szCs w:val="28"/>
          <w:lang w:val="ru-RU"/>
        </w:rPr>
        <w:t>верифікації</w:t>
      </w:r>
      <w:proofErr w:type="spellEnd"/>
      <w:r>
        <w:rPr>
          <w:color w:val="202122"/>
          <w:sz w:val="28"/>
          <w:szCs w:val="28"/>
          <w:lang w:val="ru-RU"/>
        </w:rPr>
        <w:t xml:space="preserve"> моделей </w:t>
      </w:r>
      <w:proofErr w:type="spellStart"/>
      <w:r>
        <w:rPr>
          <w:color w:val="202122"/>
          <w:sz w:val="28"/>
          <w:szCs w:val="28"/>
          <w:lang w:val="ru-RU"/>
        </w:rPr>
        <w:t>електронних</w:t>
      </w:r>
      <w:proofErr w:type="spellEnd"/>
      <w:r>
        <w:rPr>
          <w:color w:val="202122"/>
          <w:sz w:val="28"/>
          <w:szCs w:val="28"/>
          <w:lang w:val="ru-RU"/>
        </w:rPr>
        <w:t xml:space="preserve"> </w:t>
      </w:r>
      <w:proofErr w:type="spellStart"/>
      <w:r>
        <w:rPr>
          <w:color w:val="202122"/>
          <w:sz w:val="28"/>
          <w:szCs w:val="28"/>
          <w:lang w:val="ru-RU"/>
        </w:rPr>
        <w:t>пристроїв</w:t>
      </w:r>
      <w:proofErr w:type="spellEnd"/>
      <w:r>
        <w:rPr>
          <w:color w:val="202122"/>
          <w:sz w:val="28"/>
          <w:szCs w:val="28"/>
          <w:lang w:val="ru-RU"/>
        </w:rPr>
        <w:t xml:space="preserve"> системного </w:t>
      </w:r>
      <w:proofErr w:type="spellStart"/>
      <w:r>
        <w:rPr>
          <w:color w:val="202122"/>
          <w:sz w:val="28"/>
          <w:szCs w:val="28"/>
          <w:lang w:val="ru-RU"/>
        </w:rPr>
        <w:t>рівня</w:t>
      </w:r>
      <w:proofErr w:type="spellEnd"/>
      <w:r>
        <w:rPr>
          <w:color w:val="202122"/>
          <w:sz w:val="28"/>
          <w:szCs w:val="28"/>
          <w:lang w:val="ru-RU"/>
        </w:rPr>
        <w:t xml:space="preserve">, </w:t>
      </w:r>
      <w:proofErr w:type="spellStart"/>
      <w:r>
        <w:rPr>
          <w:color w:val="202122"/>
          <w:sz w:val="28"/>
          <w:szCs w:val="28"/>
          <w:lang w:val="ru-RU"/>
        </w:rPr>
        <w:t>реалізована</w:t>
      </w:r>
      <w:proofErr w:type="spellEnd"/>
      <w:r>
        <w:rPr>
          <w:color w:val="202122"/>
          <w:sz w:val="28"/>
          <w:szCs w:val="28"/>
          <w:lang w:val="ru-RU"/>
        </w:rPr>
        <w:t xml:space="preserve"> у </w:t>
      </w:r>
      <w:proofErr w:type="spellStart"/>
      <w:r>
        <w:rPr>
          <w:color w:val="202122"/>
          <w:sz w:val="28"/>
          <w:szCs w:val="28"/>
          <w:lang w:val="ru-RU"/>
        </w:rPr>
        <w:t>вигляді</w:t>
      </w:r>
      <w:proofErr w:type="spellEnd"/>
      <w:r>
        <w:rPr>
          <w:color w:val="202122"/>
          <w:sz w:val="28"/>
          <w:szCs w:val="28"/>
        </w:rPr>
        <w:t> </w:t>
      </w:r>
      <w:hyperlink r:id="rId5" w:tooltip="C++" w:history="1">
        <w:r>
          <w:rPr>
            <w:rStyle w:val="a3"/>
            <w:color w:val="0645AD"/>
            <w:sz w:val="28"/>
            <w:szCs w:val="28"/>
            <w:u w:val="none"/>
          </w:rPr>
          <w:t>C</w:t>
        </w:r>
        <w:r>
          <w:rPr>
            <w:rStyle w:val="a3"/>
            <w:color w:val="0645AD"/>
            <w:sz w:val="28"/>
            <w:szCs w:val="28"/>
            <w:u w:val="none"/>
            <w:lang w:val="ru-RU"/>
          </w:rPr>
          <w:t>++</w:t>
        </w:r>
      </w:hyperlink>
      <w:r>
        <w:rPr>
          <w:color w:val="202122"/>
          <w:sz w:val="28"/>
          <w:szCs w:val="28"/>
        </w:rPr>
        <w:t> </w:t>
      </w:r>
      <w:proofErr w:type="spellStart"/>
      <w:r>
        <w:rPr>
          <w:color w:val="202122"/>
          <w:sz w:val="28"/>
          <w:szCs w:val="28"/>
          <w:lang w:val="ru-RU"/>
        </w:rPr>
        <w:t>бібліотеки</w:t>
      </w:r>
      <w:proofErr w:type="spellEnd"/>
      <w:r>
        <w:rPr>
          <w:color w:val="202122"/>
          <w:sz w:val="28"/>
          <w:szCs w:val="28"/>
          <w:lang w:val="ru-RU"/>
        </w:rPr>
        <w:t xml:space="preserve"> з </w:t>
      </w:r>
      <w:proofErr w:type="spellStart"/>
      <w:r>
        <w:rPr>
          <w:color w:val="202122"/>
          <w:sz w:val="28"/>
          <w:szCs w:val="28"/>
          <w:lang w:val="ru-RU"/>
        </w:rPr>
        <w:t>відкритим</w:t>
      </w:r>
      <w:proofErr w:type="spellEnd"/>
      <w:r>
        <w:rPr>
          <w:color w:val="202122"/>
          <w:sz w:val="28"/>
          <w:szCs w:val="28"/>
          <w:lang w:val="ru-RU"/>
        </w:rPr>
        <w:t xml:space="preserve"> </w:t>
      </w:r>
      <w:proofErr w:type="spellStart"/>
      <w:r>
        <w:rPr>
          <w:color w:val="202122"/>
          <w:sz w:val="28"/>
          <w:szCs w:val="28"/>
          <w:lang w:val="ru-RU"/>
        </w:rPr>
        <w:t>вихідним</w:t>
      </w:r>
      <w:proofErr w:type="spellEnd"/>
      <w:r>
        <w:rPr>
          <w:color w:val="202122"/>
          <w:sz w:val="28"/>
          <w:szCs w:val="28"/>
          <w:lang w:val="ru-RU"/>
        </w:rPr>
        <w:t xml:space="preserve"> кодом</w:t>
      </w:r>
      <w:hyperlink r:id="rId6" w:anchor="cite_note-1" w:history="1">
        <w:r>
          <w:rPr>
            <w:rStyle w:val="a3"/>
            <w:color w:val="0645AD"/>
            <w:sz w:val="28"/>
            <w:szCs w:val="28"/>
            <w:u w:val="none"/>
            <w:vertAlign w:val="superscript"/>
            <w:lang w:val="ru-RU"/>
          </w:rPr>
          <w:t>[1]</w:t>
        </w:r>
      </w:hyperlink>
      <w:r>
        <w:rPr>
          <w:color w:val="202122"/>
          <w:sz w:val="28"/>
          <w:szCs w:val="28"/>
          <w:lang w:val="ru-RU"/>
        </w:rPr>
        <w:t xml:space="preserve">. </w:t>
      </w:r>
      <w:proofErr w:type="spellStart"/>
      <w:r>
        <w:rPr>
          <w:color w:val="202122"/>
          <w:sz w:val="28"/>
          <w:szCs w:val="28"/>
          <w:lang w:val="ru-RU"/>
        </w:rPr>
        <w:t>Бібліотека</w:t>
      </w:r>
      <w:proofErr w:type="spellEnd"/>
      <w:r>
        <w:rPr>
          <w:color w:val="202122"/>
          <w:sz w:val="28"/>
          <w:szCs w:val="28"/>
          <w:lang w:val="ru-RU"/>
        </w:rPr>
        <w:t xml:space="preserve"> </w:t>
      </w:r>
      <w:proofErr w:type="spellStart"/>
      <w:r>
        <w:rPr>
          <w:color w:val="202122"/>
          <w:sz w:val="28"/>
          <w:szCs w:val="28"/>
          <w:lang w:val="ru-RU"/>
        </w:rPr>
        <w:t>включає</w:t>
      </w:r>
      <w:proofErr w:type="spellEnd"/>
      <w:r>
        <w:rPr>
          <w:color w:val="202122"/>
          <w:sz w:val="28"/>
          <w:szCs w:val="28"/>
          <w:lang w:val="ru-RU"/>
        </w:rPr>
        <w:t xml:space="preserve"> в себе ядро ​​</w:t>
      </w:r>
      <w:proofErr w:type="spellStart"/>
      <w:r>
        <w:rPr>
          <w:color w:val="202122"/>
          <w:sz w:val="28"/>
          <w:szCs w:val="28"/>
          <w:lang w:val="ru-RU"/>
        </w:rPr>
        <w:t>подієвого</w:t>
      </w:r>
      <w:proofErr w:type="spellEnd"/>
      <w:r>
        <w:rPr>
          <w:color w:val="202122"/>
          <w:sz w:val="28"/>
          <w:szCs w:val="28"/>
          <w:lang w:val="ru-RU"/>
        </w:rPr>
        <w:t xml:space="preserve"> </w:t>
      </w:r>
      <w:proofErr w:type="spellStart"/>
      <w:r>
        <w:rPr>
          <w:color w:val="202122"/>
          <w:sz w:val="28"/>
          <w:szCs w:val="28"/>
          <w:lang w:val="ru-RU"/>
        </w:rPr>
        <w:t>моделювання</w:t>
      </w:r>
      <w:proofErr w:type="spellEnd"/>
      <w:r>
        <w:rPr>
          <w:color w:val="202122"/>
          <w:sz w:val="28"/>
          <w:szCs w:val="28"/>
          <w:lang w:val="ru-RU"/>
        </w:rPr>
        <w:t xml:space="preserve">, </w:t>
      </w:r>
      <w:proofErr w:type="spellStart"/>
      <w:r>
        <w:rPr>
          <w:color w:val="202122"/>
          <w:sz w:val="28"/>
          <w:szCs w:val="28"/>
          <w:lang w:val="ru-RU"/>
        </w:rPr>
        <w:t>що</w:t>
      </w:r>
      <w:proofErr w:type="spellEnd"/>
      <w:r>
        <w:rPr>
          <w:color w:val="202122"/>
          <w:sz w:val="28"/>
          <w:szCs w:val="28"/>
          <w:lang w:val="ru-RU"/>
        </w:rPr>
        <w:t xml:space="preserve"> </w:t>
      </w:r>
      <w:proofErr w:type="spellStart"/>
      <w:r>
        <w:rPr>
          <w:color w:val="202122"/>
          <w:sz w:val="28"/>
          <w:szCs w:val="28"/>
          <w:lang w:val="ru-RU"/>
        </w:rPr>
        <w:t>дозволяє</w:t>
      </w:r>
      <w:proofErr w:type="spellEnd"/>
      <w:r>
        <w:rPr>
          <w:color w:val="202122"/>
          <w:sz w:val="28"/>
          <w:szCs w:val="28"/>
          <w:lang w:val="ru-RU"/>
        </w:rPr>
        <w:t xml:space="preserve"> </w:t>
      </w:r>
      <w:proofErr w:type="spellStart"/>
      <w:r>
        <w:rPr>
          <w:color w:val="202122"/>
          <w:sz w:val="28"/>
          <w:szCs w:val="28"/>
          <w:lang w:val="ru-RU"/>
        </w:rPr>
        <w:t>отримати</w:t>
      </w:r>
      <w:proofErr w:type="spellEnd"/>
      <w:r>
        <w:rPr>
          <w:color w:val="202122"/>
          <w:sz w:val="28"/>
          <w:szCs w:val="28"/>
          <w:lang w:val="ru-RU"/>
        </w:rPr>
        <w:t xml:space="preserve"> </w:t>
      </w:r>
      <w:proofErr w:type="spellStart"/>
      <w:r>
        <w:rPr>
          <w:color w:val="202122"/>
          <w:sz w:val="28"/>
          <w:szCs w:val="28"/>
          <w:lang w:val="ru-RU"/>
        </w:rPr>
        <w:t>виконувану</w:t>
      </w:r>
      <w:proofErr w:type="spellEnd"/>
      <w:r>
        <w:rPr>
          <w:color w:val="202122"/>
          <w:sz w:val="28"/>
          <w:szCs w:val="28"/>
          <w:lang w:val="ru-RU"/>
        </w:rPr>
        <w:t xml:space="preserve"> модель пристрою. Мова </w:t>
      </w:r>
      <w:proofErr w:type="spellStart"/>
      <w:r>
        <w:rPr>
          <w:color w:val="202122"/>
          <w:sz w:val="28"/>
          <w:szCs w:val="28"/>
          <w:lang w:val="ru-RU"/>
        </w:rPr>
        <w:t>застосовується</w:t>
      </w:r>
      <w:proofErr w:type="spellEnd"/>
      <w:r>
        <w:rPr>
          <w:color w:val="202122"/>
          <w:sz w:val="28"/>
          <w:szCs w:val="28"/>
          <w:lang w:val="ru-RU"/>
        </w:rPr>
        <w:t xml:space="preserve"> для </w:t>
      </w:r>
      <w:proofErr w:type="spellStart"/>
      <w:r>
        <w:rPr>
          <w:color w:val="202122"/>
          <w:sz w:val="28"/>
          <w:szCs w:val="28"/>
          <w:lang w:val="ru-RU"/>
        </w:rPr>
        <w:t>побудови</w:t>
      </w:r>
      <w:proofErr w:type="spellEnd"/>
      <w:r>
        <w:rPr>
          <w:color w:val="202122"/>
          <w:sz w:val="28"/>
          <w:szCs w:val="28"/>
          <w:lang w:val="ru-RU"/>
        </w:rPr>
        <w:t xml:space="preserve"> </w:t>
      </w:r>
      <w:proofErr w:type="spellStart"/>
      <w:r>
        <w:rPr>
          <w:color w:val="202122"/>
          <w:sz w:val="28"/>
          <w:szCs w:val="28"/>
          <w:lang w:val="ru-RU"/>
        </w:rPr>
        <w:t>транзакційних</w:t>
      </w:r>
      <w:proofErr w:type="spellEnd"/>
      <w:r>
        <w:rPr>
          <w:color w:val="202122"/>
          <w:sz w:val="28"/>
          <w:szCs w:val="28"/>
          <w:lang w:val="ru-RU"/>
        </w:rPr>
        <w:t xml:space="preserve"> і </w:t>
      </w:r>
      <w:proofErr w:type="spellStart"/>
      <w:r>
        <w:rPr>
          <w:color w:val="202122"/>
          <w:sz w:val="28"/>
          <w:szCs w:val="28"/>
          <w:lang w:val="ru-RU"/>
        </w:rPr>
        <w:t>поведінкових</w:t>
      </w:r>
      <w:proofErr w:type="spellEnd"/>
      <w:r>
        <w:rPr>
          <w:color w:val="202122"/>
          <w:sz w:val="28"/>
          <w:szCs w:val="28"/>
          <w:lang w:val="ru-RU"/>
        </w:rPr>
        <w:t xml:space="preserve"> моделей, а </w:t>
      </w:r>
      <w:proofErr w:type="spellStart"/>
      <w:r>
        <w:rPr>
          <w:color w:val="202122"/>
          <w:sz w:val="28"/>
          <w:szCs w:val="28"/>
          <w:lang w:val="ru-RU"/>
        </w:rPr>
        <w:t>також</w:t>
      </w:r>
      <w:proofErr w:type="spellEnd"/>
      <w:r>
        <w:rPr>
          <w:color w:val="202122"/>
          <w:sz w:val="28"/>
          <w:szCs w:val="28"/>
          <w:lang w:val="ru-RU"/>
        </w:rPr>
        <w:t xml:space="preserve"> для </w:t>
      </w:r>
      <w:proofErr w:type="spellStart"/>
      <w:r>
        <w:rPr>
          <w:color w:val="202122"/>
          <w:sz w:val="28"/>
          <w:szCs w:val="28"/>
          <w:lang w:val="ru-RU"/>
        </w:rPr>
        <w:t>високорівневого</w:t>
      </w:r>
      <w:proofErr w:type="spellEnd"/>
      <w:r>
        <w:rPr>
          <w:color w:val="202122"/>
          <w:sz w:val="28"/>
          <w:szCs w:val="28"/>
          <w:lang w:val="ru-RU"/>
        </w:rPr>
        <w:t xml:space="preserve"> синтезу.</w:t>
      </w:r>
    </w:p>
    <w:p w14:paraId="20B67094" w14:textId="77777777" w:rsidR="00B117BB" w:rsidRDefault="00B117BB" w:rsidP="00B117BB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 xml:space="preserve">Мова </w:t>
      </w:r>
      <w:proofErr w:type="spellStart"/>
      <w:r>
        <w:rPr>
          <w:color w:val="202122"/>
          <w:sz w:val="28"/>
          <w:szCs w:val="28"/>
        </w:rPr>
        <w:t>SystemC</w:t>
      </w:r>
      <w:proofErr w:type="spellEnd"/>
      <w:r>
        <w:rPr>
          <w:color w:val="202122"/>
          <w:sz w:val="28"/>
          <w:szCs w:val="28"/>
          <w:lang w:val="ru-RU"/>
        </w:rPr>
        <w:t xml:space="preserve"> </w:t>
      </w:r>
      <w:proofErr w:type="spellStart"/>
      <w:r>
        <w:rPr>
          <w:color w:val="202122"/>
          <w:sz w:val="28"/>
          <w:szCs w:val="28"/>
          <w:lang w:val="ru-RU"/>
        </w:rPr>
        <w:t>використовує</w:t>
      </w:r>
      <w:proofErr w:type="spellEnd"/>
      <w:r>
        <w:rPr>
          <w:color w:val="202122"/>
          <w:sz w:val="28"/>
          <w:szCs w:val="28"/>
          <w:lang w:val="ru-RU"/>
        </w:rPr>
        <w:t xml:space="preserve"> ряд понять, схожих з </w:t>
      </w:r>
      <w:proofErr w:type="spellStart"/>
      <w:r>
        <w:rPr>
          <w:color w:val="202122"/>
          <w:sz w:val="28"/>
          <w:szCs w:val="28"/>
          <w:lang w:val="ru-RU"/>
        </w:rPr>
        <w:t>тими</w:t>
      </w:r>
      <w:proofErr w:type="spellEnd"/>
      <w:r>
        <w:rPr>
          <w:color w:val="202122"/>
          <w:sz w:val="28"/>
          <w:szCs w:val="28"/>
          <w:lang w:val="ru-RU"/>
        </w:rPr>
        <w:t xml:space="preserve">, </w:t>
      </w:r>
      <w:proofErr w:type="spellStart"/>
      <w:r>
        <w:rPr>
          <w:color w:val="202122"/>
          <w:sz w:val="28"/>
          <w:szCs w:val="28"/>
          <w:lang w:val="ru-RU"/>
        </w:rPr>
        <w:t>які</w:t>
      </w:r>
      <w:proofErr w:type="spellEnd"/>
      <w:r>
        <w:rPr>
          <w:color w:val="202122"/>
          <w:sz w:val="28"/>
          <w:szCs w:val="28"/>
          <w:lang w:val="ru-RU"/>
        </w:rPr>
        <w:t xml:space="preserve"> </w:t>
      </w:r>
      <w:proofErr w:type="spellStart"/>
      <w:r>
        <w:rPr>
          <w:color w:val="202122"/>
          <w:sz w:val="28"/>
          <w:szCs w:val="28"/>
          <w:lang w:val="ru-RU"/>
        </w:rPr>
        <w:t>мають</w:t>
      </w:r>
      <w:proofErr w:type="spellEnd"/>
      <w:r>
        <w:rPr>
          <w:color w:val="202122"/>
          <w:sz w:val="28"/>
          <w:szCs w:val="28"/>
          <w:lang w:val="ru-RU"/>
        </w:rPr>
        <w:t xml:space="preserve"> </w:t>
      </w:r>
      <w:proofErr w:type="spellStart"/>
      <w:r>
        <w:rPr>
          <w:color w:val="202122"/>
          <w:sz w:val="28"/>
          <w:szCs w:val="28"/>
          <w:lang w:val="ru-RU"/>
        </w:rPr>
        <w:t>мови</w:t>
      </w:r>
      <w:proofErr w:type="spellEnd"/>
      <w:r>
        <w:rPr>
          <w:color w:val="202122"/>
          <w:sz w:val="28"/>
          <w:szCs w:val="28"/>
          <w:lang w:val="ru-RU"/>
        </w:rPr>
        <w:t xml:space="preserve"> </w:t>
      </w:r>
      <w:proofErr w:type="spellStart"/>
      <w:r>
        <w:rPr>
          <w:color w:val="202122"/>
          <w:sz w:val="28"/>
          <w:szCs w:val="28"/>
          <w:lang w:val="ru-RU"/>
        </w:rPr>
        <w:t>опису</w:t>
      </w:r>
      <w:proofErr w:type="spellEnd"/>
      <w:r>
        <w:rPr>
          <w:color w:val="202122"/>
          <w:sz w:val="28"/>
          <w:szCs w:val="28"/>
          <w:lang w:val="ru-RU"/>
        </w:rPr>
        <w:t xml:space="preserve"> </w:t>
      </w:r>
      <w:proofErr w:type="spellStart"/>
      <w:r>
        <w:rPr>
          <w:color w:val="202122"/>
          <w:sz w:val="28"/>
          <w:szCs w:val="28"/>
          <w:lang w:val="ru-RU"/>
        </w:rPr>
        <w:t>апаратури</w:t>
      </w:r>
      <w:proofErr w:type="spellEnd"/>
      <w:r>
        <w:rPr>
          <w:color w:val="202122"/>
          <w:sz w:val="28"/>
          <w:szCs w:val="28"/>
        </w:rPr>
        <w:t> </w:t>
      </w:r>
      <w:hyperlink r:id="rId7" w:tooltip="VHDL" w:history="1">
        <w:r>
          <w:rPr>
            <w:rStyle w:val="a3"/>
            <w:color w:val="0645AD"/>
            <w:sz w:val="28"/>
            <w:szCs w:val="28"/>
            <w:u w:val="none"/>
          </w:rPr>
          <w:t>VHDL</w:t>
        </w:r>
      </w:hyperlink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і</w:t>
      </w:r>
      <w:r>
        <w:rPr>
          <w:color w:val="202122"/>
          <w:sz w:val="28"/>
          <w:szCs w:val="28"/>
        </w:rPr>
        <w:t> </w:t>
      </w:r>
      <w:hyperlink r:id="rId8" w:tooltip="Verilog" w:history="1">
        <w:r>
          <w:rPr>
            <w:rStyle w:val="a3"/>
            <w:color w:val="0645AD"/>
            <w:sz w:val="28"/>
            <w:szCs w:val="28"/>
            <w:u w:val="none"/>
          </w:rPr>
          <w:t>Verilog</w:t>
        </w:r>
      </w:hyperlink>
      <w:r>
        <w:rPr>
          <w:color w:val="202122"/>
          <w:sz w:val="28"/>
          <w:szCs w:val="28"/>
          <w:lang w:val="ru-RU"/>
        </w:rPr>
        <w:t xml:space="preserve">: </w:t>
      </w:r>
      <w:proofErr w:type="spellStart"/>
      <w:r>
        <w:rPr>
          <w:color w:val="202122"/>
          <w:sz w:val="28"/>
          <w:szCs w:val="28"/>
          <w:lang w:val="ru-RU"/>
        </w:rPr>
        <w:t>інтерфейси</w:t>
      </w:r>
      <w:proofErr w:type="spellEnd"/>
      <w:r>
        <w:rPr>
          <w:color w:val="202122"/>
          <w:sz w:val="28"/>
          <w:szCs w:val="28"/>
          <w:lang w:val="ru-RU"/>
        </w:rPr>
        <w:t xml:space="preserve">, </w:t>
      </w:r>
      <w:proofErr w:type="spellStart"/>
      <w:r>
        <w:rPr>
          <w:color w:val="202122"/>
          <w:sz w:val="28"/>
          <w:szCs w:val="28"/>
          <w:lang w:val="ru-RU"/>
        </w:rPr>
        <w:t>процеси</w:t>
      </w:r>
      <w:proofErr w:type="spellEnd"/>
      <w:r>
        <w:rPr>
          <w:color w:val="202122"/>
          <w:sz w:val="28"/>
          <w:szCs w:val="28"/>
          <w:lang w:val="ru-RU"/>
        </w:rPr>
        <w:t xml:space="preserve">, </w:t>
      </w:r>
      <w:proofErr w:type="spellStart"/>
      <w:r>
        <w:rPr>
          <w:color w:val="202122"/>
          <w:sz w:val="28"/>
          <w:szCs w:val="28"/>
          <w:lang w:val="ru-RU"/>
        </w:rPr>
        <w:t>сигнали</w:t>
      </w:r>
      <w:proofErr w:type="spellEnd"/>
      <w:r>
        <w:rPr>
          <w:color w:val="202122"/>
          <w:sz w:val="28"/>
          <w:szCs w:val="28"/>
          <w:lang w:val="ru-RU"/>
        </w:rPr>
        <w:t xml:space="preserve">, </w:t>
      </w:r>
      <w:proofErr w:type="spellStart"/>
      <w:r>
        <w:rPr>
          <w:color w:val="202122"/>
          <w:sz w:val="28"/>
          <w:szCs w:val="28"/>
          <w:lang w:val="ru-RU"/>
        </w:rPr>
        <w:t>наповненості</w:t>
      </w:r>
      <w:proofErr w:type="spellEnd"/>
      <w:r>
        <w:rPr>
          <w:color w:val="202122"/>
          <w:sz w:val="28"/>
          <w:szCs w:val="28"/>
          <w:lang w:val="ru-RU"/>
        </w:rPr>
        <w:t xml:space="preserve">, </w:t>
      </w:r>
      <w:proofErr w:type="spellStart"/>
      <w:r>
        <w:rPr>
          <w:color w:val="202122"/>
          <w:sz w:val="28"/>
          <w:szCs w:val="28"/>
          <w:lang w:val="ru-RU"/>
        </w:rPr>
        <w:t>ієрархія</w:t>
      </w:r>
      <w:proofErr w:type="spellEnd"/>
      <w:r>
        <w:rPr>
          <w:color w:val="202122"/>
          <w:sz w:val="28"/>
          <w:szCs w:val="28"/>
          <w:lang w:val="ru-RU"/>
        </w:rPr>
        <w:t xml:space="preserve"> </w:t>
      </w:r>
      <w:proofErr w:type="spellStart"/>
      <w:r>
        <w:rPr>
          <w:color w:val="202122"/>
          <w:sz w:val="28"/>
          <w:szCs w:val="28"/>
          <w:lang w:val="ru-RU"/>
        </w:rPr>
        <w:t>модулів</w:t>
      </w:r>
      <w:proofErr w:type="spellEnd"/>
      <w:r>
        <w:rPr>
          <w:color w:val="202122"/>
          <w:sz w:val="28"/>
          <w:szCs w:val="28"/>
          <w:lang w:val="ru-RU"/>
        </w:rPr>
        <w:t xml:space="preserve">. Стандарт </w:t>
      </w:r>
      <w:proofErr w:type="spellStart"/>
      <w:r>
        <w:rPr>
          <w:color w:val="202122"/>
          <w:sz w:val="28"/>
          <w:szCs w:val="28"/>
        </w:rPr>
        <w:t>SystemC</w:t>
      </w:r>
      <w:proofErr w:type="spellEnd"/>
      <w:r>
        <w:rPr>
          <w:color w:val="202122"/>
          <w:sz w:val="28"/>
          <w:szCs w:val="28"/>
          <w:lang w:val="ru-RU"/>
        </w:rPr>
        <w:t xml:space="preserve"> не вносить </w:t>
      </w:r>
      <w:proofErr w:type="spellStart"/>
      <w:r>
        <w:rPr>
          <w:color w:val="202122"/>
          <w:sz w:val="28"/>
          <w:szCs w:val="28"/>
          <w:lang w:val="ru-RU"/>
        </w:rPr>
        <w:t>обмеження</w:t>
      </w:r>
      <w:proofErr w:type="spellEnd"/>
      <w:r>
        <w:rPr>
          <w:color w:val="202122"/>
          <w:sz w:val="28"/>
          <w:szCs w:val="28"/>
          <w:lang w:val="ru-RU"/>
        </w:rPr>
        <w:t xml:space="preserve"> на </w:t>
      </w:r>
      <w:proofErr w:type="spellStart"/>
      <w:r>
        <w:rPr>
          <w:color w:val="202122"/>
          <w:sz w:val="28"/>
          <w:szCs w:val="28"/>
          <w:lang w:val="ru-RU"/>
        </w:rPr>
        <w:t>використання</w:t>
      </w:r>
      <w:proofErr w:type="spellEnd"/>
      <w:r>
        <w:rPr>
          <w:color w:val="202122"/>
          <w:sz w:val="28"/>
          <w:szCs w:val="28"/>
          <w:lang w:val="ru-RU"/>
        </w:rPr>
        <w:t xml:space="preserve"> </w:t>
      </w:r>
      <w:proofErr w:type="spellStart"/>
      <w:r>
        <w:rPr>
          <w:color w:val="202122"/>
          <w:sz w:val="28"/>
          <w:szCs w:val="28"/>
          <w:lang w:val="ru-RU"/>
        </w:rPr>
        <w:t>мови</w:t>
      </w:r>
      <w:proofErr w:type="spellEnd"/>
      <w:r>
        <w:rPr>
          <w:color w:val="202122"/>
          <w:sz w:val="28"/>
          <w:szCs w:val="28"/>
          <w:lang w:val="ru-RU"/>
        </w:rPr>
        <w:t xml:space="preserve"> </w:t>
      </w:r>
      <w:r>
        <w:rPr>
          <w:color w:val="202122"/>
          <w:sz w:val="28"/>
          <w:szCs w:val="28"/>
        </w:rPr>
        <w:t>C</w:t>
      </w:r>
      <w:r>
        <w:rPr>
          <w:color w:val="202122"/>
          <w:sz w:val="28"/>
          <w:szCs w:val="28"/>
          <w:lang w:val="ru-RU"/>
        </w:rPr>
        <w:t xml:space="preserve">++ при </w:t>
      </w:r>
      <w:proofErr w:type="spellStart"/>
      <w:r>
        <w:rPr>
          <w:color w:val="202122"/>
          <w:sz w:val="28"/>
          <w:szCs w:val="28"/>
          <w:lang w:val="ru-RU"/>
        </w:rPr>
        <w:t>описі</w:t>
      </w:r>
      <w:proofErr w:type="spellEnd"/>
      <w:r>
        <w:rPr>
          <w:color w:val="202122"/>
          <w:sz w:val="28"/>
          <w:szCs w:val="28"/>
          <w:lang w:val="ru-RU"/>
        </w:rPr>
        <w:t xml:space="preserve"> моделей систем.</w:t>
      </w:r>
    </w:p>
    <w:p w14:paraId="1209A600" w14:textId="77777777" w:rsidR="00B117BB" w:rsidRDefault="00B117BB" w:rsidP="00B117BB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ru-RU"/>
        </w:rPr>
      </w:pPr>
      <w:proofErr w:type="spellStart"/>
      <w:r>
        <w:rPr>
          <w:color w:val="202122"/>
          <w:sz w:val="28"/>
          <w:szCs w:val="28"/>
          <w:lang w:val="ru-RU"/>
        </w:rPr>
        <w:t>Розроблено</w:t>
      </w:r>
      <w:proofErr w:type="spellEnd"/>
      <w:r>
        <w:rPr>
          <w:color w:val="202122"/>
          <w:sz w:val="28"/>
          <w:szCs w:val="28"/>
          <w:lang w:val="ru-RU"/>
        </w:rPr>
        <w:t xml:space="preserve"> </w:t>
      </w:r>
      <w:proofErr w:type="spellStart"/>
      <w:r>
        <w:rPr>
          <w:color w:val="202122"/>
          <w:sz w:val="28"/>
          <w:szCs w:val="28"/>
          <w:lang w:val="ru-RU"/>
        </w:rPr>
        <w:t>чернетка</w:t>
      </w:r>
      <w:proofErr w:type="spellEnd"/>
      <w:r>
        <w:rPr>
          <w:color w:val="202122"/>
          <w:sz w:val="28"/>
          <w:szCs w:val="28"/>
          <w:lang w:val="ru-RU"/>
        </w:rPr>
        <w:t xml:space="preserve"> стандарту на</w:t>
      </w:r>
      <w:r>
        <w:rPr>
          <w:color w:val="202122"/>
          <w:sz w:val="28"/>
          <w:szCs w:val="28"/>
        </w:rPr>
        <w:t> </w:t>
      </w:r>
      <w:hyperlink r:id="rId9" w:tooltip="Логічний синтез" w:history="1">
        <w:proofErr w:type="spellStart"/>
        <w:r>
          <w:rPr>
            <w:rStyle w:val="a3"/>
            <w:color w:val="0645AD"/>
            <w:sz w:val="28"/>
            <w:szCs w:val="28"/>
            <w:u w:val="none"/>
            <w:lang w:val="ru-RU"/>
          </w:rPr>
          <w:t>логічного</w:t>
        </w:r>
        <w:proofErr w:type="spellEnd"/>
        <w:r>
          <w:rPr>
            <w:rStyle w:val="a3"/>
            <w:color w:val="0645AD"/>
            <w:sz w:val="28"/>
            <w:szCs w:val="28"/>
            <w:u w:val="none"/>
            <w:lang w:val="ru-RU"/>
          </w:rPr>
          <w:t xml:space="preserve"> синтез</w:t>
        </w:r>
      </w:hyperlink>
      <w:r>
        <w:rPr>
          <w:color w:val="202122"/>
          <w:sz w:val="28"/>
          <w:szCs w:val="28"/>
        </w:rPr>
        <w:t> </w:t>
      </w:r>
      <w:proofErr w:type="spellStart"/>
      <w:r>
        <w:rPr>
          <w:color w:val="202122"/>
          <w:sz w:val="28"/>
          <w:szCs w:val="28"/>
        </w:rPr>
        <w:t>SystemC</w:t>
      </w:r>
      <w:proofErr w:type="spellEnd"/>
      <w:r>
        <w:rPr>
          <w:color w:val="202122"/>
          <w:sz w:val="28"/>
          <w:szCs w:val="28"/>
          <w:lang w:val="ru-RU"/>
        </w:rPr>
        <w:t xml:space="preserve">, метою </w:t>
      </w:r>
      <w:proofErr w:type="spellStart"/>
      <w:r>
        <w:rPr>
          <w:color w:val="202122"/>
          <w:sz w:val="28"/>
          <w:szCs w:val="28"/>
          <w:lang w:val="ru-RU"/>
        </w:rPr>
        <w:t>якого</w:t>
      </w:r>
      <w:proofErr w:type="spellEnd"/>
      <w:r>
        <w:rPr>
          <w:color w:val="202122"/>
          <w:sz w:val="28"/>
          <w:szCs w:val="28"/>
          <w:lang w:val="ru-RU"/>
        </w:rPr>
        <w:t xml:space="preserve"> є </w:t>
      </w:r>
      <w:proofErr w:type="spellStart"/>
      <w:r>
        <w:rPr>
          <w:color w:val="202122"/>
          <w:sz w:val="28"/>
          <w:szCs w:val="28"/>
          <w:lang w:val="ru-RU"/>
        </w:rPr>
        <w:t>визначити</w:t>
      </w:r>
      <w:proofErr w:type="spellEnd"/>
      <w:r>
        <w:rPr>
          <w:color w:val="202122"/>
          <w:sz w:val="28"/>
          <w:szCs w:val="28"/>
          <w:lang w:val="ru-RU"/>
        </w:rPr>
        <w:t xml:space="preserve"> </w:t>
      </w:r>
      <w:proofErr w:type="spellStart"/>
      <w:r>
        <w:rPr>
          <w:color w:val="202122"/>
          <w:sz w:val="28"/>
          <w:szCs w:val="28"/>
          <w:lang w:val="ru-RU"/>
        </w:rPr>
        <w:t>підмножин</w:t>
      </w:r>
      <w:proofErr w:type="spellEnd"/>
      <w:r>
        <w:rPr>
          <w:color w:val="202122"/>
          <w:sz w:val="28"/>
          <w:szCs w:val="28"/>
          <w:lang w:val="ru-RU"/>
        </w:rPr>
        <w:t xml:space="preserve"> мов С++ і </w:t>
      </w:r>
      <w:proofErr w:type="spellStart"/>
      <w:r>
        <w:rPr>
          <w:color w:val="202122"/>
          <w:sz w:val="28"/>
          <w:szCs w:val="28"/>
        </w:rPr>
        <w:t>SystemC</w:t>
      </w:r>
      <w:proofErr w:type="spellEnd"/>
      <w:r>
        <w:rPr>
          <w:color w:val="202122"/>
          <w:sz w:val="28"/>
          <w:szCs w:val="28"/>
          <w:lang w:val="ru-RU"/>
        </w:rPr>
        <w:t xml:space="preserve">, </w:t>
      </w:r>
      <w:proofErr w:type="spellStart"/>
      <w:r>
        <w:rPr>
          <w:color w:val="202122"/>
          <w:sz w:val="28"/>
          <w:szCs w:val="28"/>
          <w:lang w:val="ru-RU"/>
        </w:rPr>
        <w:t>придатних</w:t>
      </w:r>
      <w:proofErr w:type="spellEnd"/>
      <w:r>
        <w:rPr>
          <w:color w:val="202122"/>
          <w:sz w:val="28"/>
          <w:szCs w:val="28"/>
          <w:lang w:val="ru-RU"/>
        </w:rPr>
        <w:t xml:space="preserve"> для </w:t>
      </w:r>
      <w:proofErr w:type="spellStart"/>
      <w:r>
        <w:rPr>
          <w:color w:val="202122"/>
          <w:sz w:val="28"/>
          <w:szCs w:val="28"/>
          <w:lang w:val="ru-RU"/>
        </w:rPr>
        <w:t>поведінкового</w:t>
      </w:r>
      <w:proofErr w:type="spellEnd"/>
      <w:r>
        <w:rPr>
          <w:color w:val="202122"/>
          <w:sz w:val="28"/>
          <w:szCs w:val="28"/>
          <w:lang w:val="ru-RU"/>
        </w:rPr>
        <w:t xml:space="preserve"> і </w:t>
      </w:r>
      <w:r>
        <w:rPr>
          <w:color w:val="202122"/>
          <w:sz w:val="28"/>
          <w:szCs w:val="28"/>
        </w:rPr>
        <w:t>RTL</w:t>
      </w:r>
      <w:r>
        <w:rPr>
          <w:color w:val="202122"/>
          <w:sz w:val="28"/>
          <w:szCs w:val="28"/>
          <w:lang w:val="ru-RU"/>
        </w:rPr>
        <w:t xml:space="preserve"> синтезу.</w:t>
      </w:r>
    </w:p>
    <w:p w14:paraId="17320560" w14:textId="77777777" w:rsidR="00B117BB" w:rsidRDefault="00B117BB" w:rsidP="00B117BB">
      <w:pPr>
        <w:rPr>
          <w:szCs w:val="28"/>
        </w:rPr>
      </w:pPr>
      <w:r>
        <w:rPr>
          <w:color w:val="202122"/>
          <w:szCs w:val="28"/>
        </w:rPr>
        <w:t>2).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Які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можливості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програміст</w:t>
      </w:r>
      <w:proofErr w:type="spellEnd"/>
      <w:r>
        <w:rPr>
          <w:szCs w:val="28"/>
        </w:rPr>
        <w:t xml:space="preserve"> для структурного </w:t>
      </w:r>
      <w:proofErr w:type="spellStart"/>
      <w:r>
        <w:rPr>
          <w:szCs w:val="28"/>
        </w:rPr>
        <w:t>програмування</w:t>
      </w:r>
      <w:proofErr w:type="spellEnd"/>
      <w:r>
        <w:rPr>
          <w:szCs w:val="28"/>
        </w:rPr>
        <w:t xml:space="preserve"> у </w:t>
      </w: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</w:rPr>
        <w:t>_1.0?</w:t>
      </w:r>
    </w:p>
    <w:p w14:paraId="7504F044" w14:textId="77777777" w:rsidR="00B117BB" w:rsidRDefault="00B117BB" w:rsidP="00B117BB">
      <w:pPr>
        <w:rPr>
          <w:szCs w:val="28"/>
        </w:rPr>
      </w:pPr>
      <w:proofErr w:type="spellStart"/>
      <w:r>
        <w:rPr>
          <w:szCs w:val="28"/>
        </w:rPr>
        <w:t>Програміст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можливість</w:t>
      </w:r>
      <w:proofErr w:type="spellEnd"/>
      <w:r>
        <w:rPr>
          <w:szCs w:val="28"/>
        </w:rPr>
        <w:t xml:space="preserve"> вести </w:t>
      </w:r>
      <w:proofErr w:type="spellStart"/>
      <w:r>
        <w:rPr>
          <w:szCs w:val="28"/>
        </w:rPr>
        <w:t>структурне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проектування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SystemC</w:t>
      </w:r>
      <w:proofErr w:type="spellEnd"/>
      <w:r>
        <w:rPr>
          <w:szCs w:val="28"/>
        </w:rPr>
        <w:t xml:space="preserve"> 1.0, </w:t>
      </w:r>
      <w:proofErr w:type="spellStart"/>
      <w:r>
        <w:rPr>
          <w:szCs w:val="28"/>
        </w:rPr>
        <w:t>використовуючи</w:t>
      </w:r>
      <w:proofErr w:type="spellEnd"/>
      <w:r>
        <w:rPr>
          <w:szCs w:val="28"/>
        </w:rPr>
        <w:t xml:space="preserve"> </w:t>
      </w:r>
      <w:proofErr w:type="spellStart"/>
      <w:r>
        <w:rPr>
          <w:b/>
          <w:i/>
          <w:szCs w:val="28"/>
        </w:rPr>
        <w:t>модулі</w:t>
      </w:r>
      <w:proofErr w:type="spellEnd"/>
      <w:r>
        <w:rPr>
          <w:b/>
          <w:i/>
          <w:szCs w:val="28"/>
        </w:rPr>
        <w:t xml:space="preserve">, порти, і </w:t>
      </w:r>
      <w:proofErr w:type="spellStart"/>
      <w:r>
        <w:rPr>
          <w:b/>
          <w:i/>
          <w:szCs w:val="28"/>
        </w:rPr>
        <w:t>сигнали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Модулі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можуть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складатися</w:t>
      </w:r>
      <w:proofErr w:type="spellEnd"/>
      <w:r>
        <w:rPr>
          <w:szCs w:val="28"/>
        </w:rPr>
        <w:t xml:space="preserve"> з </w:t>
      </w:r>
      <w:proofErr w:type="spellStart"/>
      <w:r>
        <w:rPr>
          <w:szCs w:val="28"/>
        </w:rPr>
        <w:t>інших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модулів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створюючи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певну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ієрархію</w:t>
      </w:r>
      <w:proofErr w:type="spellEnd"/>
      <w:r>
        <w:rPr>
          <w:szCs w:val="28"/>
        </w:rPr>
        <w:t xml:space="preserve">. Порти і </w:t>
      </w:r>
      <w:proofErr w:type="spellStart"/>
      <w:r>
        <w:rPr>
          <w:szCs w:val="28"/>
        </w:rPr>
        <w:t>сигнали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забезпечують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обмін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даними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між</w:t>
      </w:r>
      <w:proofErr w:type="spellEnd"/>
      <w:r>
        <w:rPr>
          <w:szCs w:val="28"/>
        </w:rPr>
        <w:t xml:space="preserve"> модулями, </w:t>
      </w:r>
      <w:proofErr w:type="spellStart"/>
      <w:r>
        <w:rPr>
          <w:szCs w:val="28"/>
        </w:rPr>
        <w:t>всім</w:t>
      </w:r>
      <w:proofErr w:type="spellEnd"/>
      <w:r>
        <w:rPr>
          <w:szCs w:val="28"/>
        </w:rPr>
        <w:t xml:space="preserve"> портам і сигналам </w:t>
      </w:r>
      <w:proofErr w:type="spellStart"/>
      <w:r>
        <w:rPr>
          <w:szCs w:val="28"/>
        </w:rPr>
        <w:t>програміст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задає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певний</w:t>
      </w:r>
      <w:proofErr w:type="spellEnd"/>
      <w:r>
        <w:rPr>
          <w:szCs w:val="28"/>
        </w:rPr>
        <w:t xml:space="preserve"> тип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>.</w:t>
      </w:r>
    </w:p>
    <w:p w14:paraId="598249FA" w14:textId="77777777" w:rsidR="00B117BB" w:rsidRDefault="00B117BB" w:rsidP="00B117BB">
      <w:pPr>
        <w:rPr>
          <w:sz w:val="24"/>
        </w:rPr>
      </w:pPr>
      <w:r>
        <w:rPr>
          <w:szCs w:val="28"/>
          <w:lang w:val="uk-UA"/>
        </w:rPr>
        <w:t>3).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t>Які</w:t>
      </w:r>
      <w:proofErr w:type="spellEnd"/>
      <w:r>
        <w:t xml:space="preserve"> типи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gramStart"/>
      <w:r>
        <w:t xml:space="preserve">у  </w:t>
      </w:r>
      <w:proofErr w:type="spellStart"/>
      <w:r>
        <w:rPr>
          <w:lang w:val="en-US"/>
        </w:rPr>
        <w:t>SystemC</w:t>
      </w:r>
      <w:proofErr w:type="spellEnd"/>
      <w:proofErr w:type="gramEnd"/>
      <w:r>
        <w:t>_1.0?</w:t>
      </w:r>
    </w:p>
    <w:p w14:paraId="765CDD99" w14:textId="77777777" w:rsidR="00B117BB" w:rsidRDefault="00B117BB" w:rsidP="00B117BB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SystemC_1.0 i SystemC_2.0.</w:t>
      </w:r>
      <w:r>
        <w:rPr>
          <w:rFonts w:cs="Times New Roman"/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SystemC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2.0 -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це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розширення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SystemC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1.0,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тобто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всі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можливості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SystemC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1.0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підтримуються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в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SystemC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2.0.</w:t>
      </w:r>
    </w:p>
    <w:p w14:paraId="63AE385B" w14:textId="77777777" w:rsidR="00B117BB" w:rsidRDefault="00B117BB" w:rsidP="00B117BB">
      <w:pPr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t>4).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Які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можливості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програміст</w:t>
      </w:r>
      <w:proofErr w:type="spellEnd"/>
      <w:r>
        <w:rPr>
          <w:szCs w:val="28"/>
        </w:rPr>
        <w:t xml:space="preserve"> для структурного </w:t>
      </w:r>
      <w:proofErr w:type="spellStart"/>
      <w:r>
        <w:rPr>
          <w:szCs w:val="28"/>
        </w:rPr>
        <w:t>програмування</w:t>
      </w:r>
      <w:proofErr w:type="spellEnd"/>
      <w:r>
        <w:rPr>
          <w:szCs w:val="28"/>
        </w:rPr>
        <w:t xml:space="preserve"> у </w:t>
      </w: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</w:rPr>
        <w:t>_2.0?</w:t>
      </w:r>
    </w:p>
    <w:p w14:paraId="2DB4EBFA" w14:textId="77777777" w:rsidR="00B117BB" w:rsidRDefault="00B117BB" w:rsidP="00B117BB">
      <w:pPr>
        <w:rPr>
          <w:szCs w:val="28"/>
        </w:rPr>
      </w:pPr>
      <w:r>
        <w:rPr>
          <w:szCs w:val="28"/>
        </w:rPr>
        <w:t xml:space="preserve">Канали, </w:t>
      </w:r>
      <w:proofErr w:type="spellStart"/>
      <w:r>
        <w:rPr>
          <w:szCs w:val="28"/>
        </w:rPr>
        <w:t>інтерфейси</w:t>
      </w:r>
      <w:proofErr w:type="spellEnd"/>
      <w:r>
        <w:rPr>
          <w:szCs w:val="28"/>
        </w:rPr>
        <w:t xml:space="preserve">, і </w:t>
      </w:r>
      <w:proofErr w:type="spellStart"/>
      <w:r>
        <w:rPr>
          <w:szCs w:val="28"/>
        </w:rPr>
        <w:t>події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надають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можливість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програмістам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моделювати</w:t>
      </w:r>
      <w:proofErr w:type="spellEnd"/>
      <w:r>
        <w:rPr>
          <w:szCs w:val="28"/>
        </w:rPr>
        <w:t xml:space="preserve"> широкий </w:t>
      </w:r>
      <w:proofErr w:type="spellStart"/>
      <w:r>
        <w:rPr>
          <w:szCs w:val="28"/>
        </w:rPr>
        <w:t>діапазон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зв’язків</w:t>
      </w:r>
      <w:proofErr w:type="spellEnd"/>
      <w:r>
        <w:rPr>
          <w:szCs w:val="28"/>
        </w:rPr>
        <w:t xml:space="preserve"> і </w:t>
      </w:r>
      <w:proofErr w:type="spellStart"/>
      <w:r>
        <w:rPr>
          <w:szCs w:val="28"/>
        </w:rPr>
        <w:t>синхронізації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використовуються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системних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розробках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Приклади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включають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сигнали</w:t>
      </w:r>
      <w:proofErr w:type="spellEnd"/>
      <w:r>
        <w:rPr>
          <w:szCs w:val="28"/>
        </w:rPr>
        <w:t xml:space="preserve"> HW, </w:t>
      </w:r>
      <w:proofErr w:type="spellStart"/>
      <w:r>
        <w:rPr>
          <w:szCs w:val="28"/>
        </w:rPr>
        <w:t>черги</w:t>
      </w:r>
      <w:proofErr w:type="spellEnd"/>
      <w:r>
        <w:rPr>
          <w:szCs w:val="28"/>
        </w:rPr>
        <w:t xml:space="preserve"> (FIFO, LIFO, </w:t>
      </w:r>
      <w:proofErr w:type="spellStart"/>
      <w:r>
        <w:rPr>
          <w:szCs w:val="28"/>
        </w:rPr>
        <w:t>черги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повідомлень</w:t>
      </w:r>
      <w:proofErr w:type="spellEnd"/>
      <w:r>
        <w:rPr>
          <w:szCs w:val="28"/>
        </w:rPr>
        <w:t xml:space="preserve">, і т.п.), </w:t>
      </w:r>
      <w:proofErr w:type="spellStart"/>
      <w:r>
        <w:rPr>
          <w:szCs w:val="28"/>
        </w:rPr>
        <w:t>семафори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пам'ять</w:t>
      </w:r>
      <w:proofErr w:type="spellEnd"/>
      <w:r>
        <w:rPr>
          <w:szCs w:val="28"/>
        </w:rPr>
        <w:t xml:space="preserve"> і </w:t>
      </w:r>
      <w:proofErr w:type="spellStart"/>
      <w:r>
        <w:rPr>
          <w:szCs w:val="28"/>
        </w:rPr>
        <w:t>шини</w:t>
      </w:r>
      <w:proofErr w:type="spellEnd"/>
      <w:r>
        <w:rPr>
          <w:szCs w:val="28"/>
        </w:rPr>
        <w:t xml:space="preserve"> (як RTL, так і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які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базуються</w:t>
      </w:r>
      <w:proofErr w:type="spellEnd"/>
      <w:r>
        <w:rPr>
          <w:szCs w:val="28"/>
        </w:rPr>
        <w:t xml:space="preserve"> на </w:t>
      </w:r>
      <w:proofErr w:type="spellStart"/>
      <w:r>
        <w:rPr>
          <w:szCs w:val="28"/>
        </w:rPr>
        <w:t>групових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операціях</w:t>
      </w:r>
      <w:proofErr w:type="spellEnd"/>
      <w:r>
        <w:rPr>
          <w:szCs w:val="28"/>
        </w:rPr>
        <w:t>).</w:t>
      </w:r>
    </w:p>
    <w:p w14:paraId="10CDA566" w14:textId="77777777" w:rsidR="00B117BB" w:rsidRDefault="00B117BB" w:rsidP="00B117BB">
      <w:r>
        <w:rPr>
          <w:rFonts w:cs="Times New Roman"/>
          <w:color w:val="000000"/>
          <w:szCs w:val="28"/>
          <w:shd w:val="clear" w:color="auto" w:fill="FFFFFF"/>
          <w:lang w:val="uk-UA"/>
        </w:rPr>
        <w:t>5).</w:t>
      </w:r>
      <w:r>
        <w:t xml:space="preserve"> </w:t>
      </w:r>
      <w:proofErr w:type="spellStart"/>
      <w:r>
        <w:t>Назвіть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тип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підтримується</w:t>
      </w:r>
      <w:proofErr w:type="spellEnd"/>
      <w:r>
        <w:t xml:space="preserve"> у </w:t>
      </w:r>
      <w:proofErr w:type="spellStart"/>
      <w:r>
        <w:rPr>
          <w:lang w:val="en-US"/>
        </w:rPr>
        <w:t>SystemC</w:t>
      </w:r>
      <w:proofErr w:type="spellEnd"/>
      <w:r>
        <w:t>_2.0?</w:t>
      </w:r>
    </w:p>
    <w:p w14:paraId="3C4EE9C9" w14:textId="77777777" w:rsidR="00B117BB" w:rsidRDefault="00B117BB" w:rsidP="00B117B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cs="Times New Roman"/>
          <w:color w:val="000000"/>
          <w:szCs w:val="28"/>
          <w:shd w:val="clear" w:color="auto" w:fill="FFFFFF"/>
        </w:rPr>
        <w:t>Bажлива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особливість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основи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моделювання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загального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призначення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в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SystemC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2.0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називається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«базовою мовою» і є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центральним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компонентом стандарту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SystemC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2.0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3A6B928C" w14:textId="77777777" w:rsidR="00B117BB" w:rsidRDefault="00B117BB" w:rsidP="00B117BB">
      <w:pPr>
        <w:rPr>
          <w:rFonts w:cs="Times New Roman"/>
          <w:color w:val="000000"/>
          <w:szCs w:val="28"/>
          <w:shd w:val="clear" w:color="auto" w:fill="FFFFFF"/>
          <w:lang w:val="uk-UA"/>
        </w:rPr>
      </w:pPr>
    </w:p>
    <w:p w14:paraId="4BE1C61F" w14:textId="77777777" w:rsidR="00B117BB" w:rsidRDefault="00B117BB" w:rsidP="00B117BB">
      <w:pPr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lastRenderedPageBreak/>
        <w:t>6).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таке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процес</w:t>
      </w:r>
      <w:proofErr w:type="spellEnd"/>
      <w:r>
        <w:rPr>
          <w:szCs w:val="28"/>
        </w:rPr>
        <w:t xml:space="preserve"> у </w:t>
      </w:r>
      <w:proofErr w:type="spellStart"/>
      <w:r>
        <w:rPr>
          <w:szCs w:val="28"/>
        </w:rPr>
        <w:t>мові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</w:rPr>
        <w:t>_2.0?</w:t>
      </w:r>
    </w:p>
    <w:p w14:paraId="2F7A751F" w14:textId="77777777" w:rsidR="00B117BB" w:rsidRDefault="00B117BB" w:rsidP="00B117BB">
      <w:pPr>
        <w:rPr>
          <w:szCs w:val="28"/>
        </w:rPr>
      </w:pPr>
      <w:proofErr w:type="spellStart"/>
      <w:r>
        <w:rPr>
          <w:szCs w:val="28"/>
        </w:rPr>
        <w:t>Процеси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визначають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функціональність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системи</w:t>
      </w:r>
      <w:proofErr w:type="spellEnd"/>
      <w:r>
        <w:rPr>
          <w:szCs w:val="28"/>
        </w:rPr>
        <w:t xml:space="preserve"> і </w:t>
      </w:r>
      <w:proofErr w:type="spellStart"/>
      <w:r>
        <w:rPr>
          <w:szCs w:val="28"/>
        </w:rPr>
        <w:t>дозволяють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отримувати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паралелізм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системі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Процеси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містяться</w:t>
      </w:r>
      <w:proofErr w:type="spellEnd"/>
      <w:r>
        <w:rPr>
          <w:szCs w:val="28"/>
        </w:rPr>
        <w:t xml:space="preserve"> в </w:t>
      </w:r>
      <w:r>
        <w:rPr>
          <w:i/>
          <w:szCs w:val="28"/>
        </w:rPr>
        <w:t>модулях,</w:t>
      </w:r>
      <w:r>
        <w:rPr>
          <w:szCs w:val="28"/>
        </w:rPr>
        <w:t xml:space="preserve"> і </w:t>
      </w:r>
      <w:proofErr w:type="spellStart"/>
      <w:r>
        <w:rPr>
          <w:szCs w:val="28"/>
        </w:rPr>
        <w:t>мають</w:t>
      </w:r>
      <w:proofErr w:type="spellEnd"/>
      <w:r>
        <w:rPr>
          <w:szCs w:val="28"/>
        </w:rPr>
        <w:t xml:space="preserve"> доступ до </w:t>
      </w:r>
      <w:proofErr w:type="spellStart"/>
      <w:r>
        <w:rPr>
          <w:szCs w:val="28"/>
        </w:rPr>
        <w:t>зовнішніх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інтерфейсів</w:t>
      </w:r>
      <w:proofErr w:type="spellEnd"/>
      <w:r>
        <w:rPr>
          <w:szCs w:val="28"/>
        </w:rPr>
        <w:t xml:space="preserve"> каналу через порти модуля. Є </w:t>
      </w:r>
      <w:proofErr w:type="spellStart"/>
      <w:r>
        <w:rPr>
          <w:szCs w:val="28"/>
        </w:rPr>
        <w:t>різні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види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процесів</w:t>
      </w:r>
      <w:proofErr w:type="spellEnd"/>
      <w:r>
        <w:rPr>
          <w:szCs w:val="28"/>
        </w:rPr>
        <w:t xml:space="preserve"> і </w:t>
      </w:r>
      <w:proofErr w:type="spellStart"/>
      <w:r>
        <w:rPr>
          <w:szCs w:val="28"/>
        </w:rPr>
        <w:t>різні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способи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щоб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активізувати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процеси</w:t>
      </w:r>
      <w:proofErr w:type="spellEnd"/>
      <w:r>
        <w:rPr>
          <w:szCs w:val="28"/>
        </w:rPr>
        <w:t>.</w:t>
      </w:r>
    </w:p>
    <w:p w14:paraId="07EBE248" w14:textId="77777777" w:rsidR="00B117BB" w:rsidRDefault="00B117BB" w:rsidP="00B117BB">
      <w:pPr>
        <w:rPr>
          <w:b/>
          <w:i/>
        </w:rPr>
      </w:pPr>
      <w:r>
        <w:rPr>
          <w:szCs w:val="28"/>
          <w:lang w:val="uk-UA"/>
        </w:rPr>
        <w:t>7).</w:t>
      </w:r>
      <w:r>
        <w:t xml:space="preserve"> Дайте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поняттю</w:t>
      </w:r>
      <w:proofErr w:type="spellEnd"/>
      <w:r>
        <w:t xml:space="preserve"> </w:t>
      </w:r>
      <w:r>
        <w:rPr>
          <w:b/>
          <w:i/>
        </w:rPr>
        <w:t>канал?</w:t>
      </w:r>
    </w:p>
    <w:p w14:paraId="7F54AA96" w14:textId="77777777" w:rsidR="00B117BB" w:rsidRDefault="00B117BB" w:rsidP="00B117BB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Канал -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це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об'єкт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який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служить контейнером для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зв’язку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і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синхронізації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Канали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реалізують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один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або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більше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інтерфейсів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Інтерфейс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конкретизує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набір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методів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доступу,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які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реалізуються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в межах каналу, але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інтерфейс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безпосередньо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не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забезпечує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реалізації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6E2132CD" w14:textId="77777777" w:rsidR="00B117BB" w:rsidRDefault="00B117BB" w:rsidP="00B117BB">
      <w:pPr>
        <w:rPr>
          <w:b/>
          <w:i/>
          <w:szCs w:val="28"/>
        </w:rPr>
      </w:pPr>
      <w:r>
        <w:rPr>
          <w:szCs w:val="28"/>
          <w:lang w:val="uk-UA"/>
        </w:rPr>
        <w:t>8).</w:t>
      </w:r>
      <w:r>
        <w:rPr>
          <w:szCs w:val="28"/>
        </w:rPr>
        <w:t xml:space="preserve">Дайте </w:t>
      </w:r>
      <w:proofErr w:type="spellStart"/>
      <w:r>
        <w:rPr>
          <w:szCs w:val="28"/>
        </w:rPr>
        <w:t>визначення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поняттю</w:t>
      </w:r>
      <w:proofErr w:type="spellEnd"/>
      <w:r>
        <w:rPr>
          <w:szCs w:val="28"/>
        </w:rPr>
        <w:t xml:space="preserve"> </w:t>
      </w:r>
      <w:proofErr w:type="spellStart"/>
      <w:r>
        <w:rPr>
          <w:b/>
          <w:i/>
          <w:szCs w:val="28"/>
        </w:rPr>
        <w:t>інтерфейс</w:t>
      </w:r>
      <w:proofErr w:type="spellEnd"/>
      <w:r>
        <w:rPr>
          <w:b/>
          <w:i/>
          <w:szCs w:val="28"/>
        </w:rPr>
        <w:t>?</w:t>
      </w:r>
    </w:p>
    <w:p w14:paraId="0AA6DB7C" w14:textId="77777777" w:rsidR="00B117BB" w:rsidRDefault="00B117BB" w:rsidP="00B117BB">
      <w:pPr>
        <w:rPr>
          <w:szCs w:val="28"/>
        </w:rPr>
      </w:pPr>
      <w:proofErr w:type="spellStart"/>
      <w:r>
        <w:rPr>
          <w:szCs w:val="28"/>
        </w:rPr>
        <w:t>Інтерфейс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забезпечує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набір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описів</w:t>
      </w:r>
      <w:proofErr w:type="spellEnd"/>
      <w:r>
        <w:rPr>
          <w:szCs w:val="28"/>
        </w:rPr>
        <w:t xml:space="preserve"> методу, але не </w:t>
      </w:r>
      <w:proofErr w:type="spellStart"/>
      <w:r>
        <w:rPr>
          <w:szCs w:val="28"/>
        </w:rPr>
        <w:t>забезпечує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реалізації</w:t>
      </w:r>
      <w:proofErr w:type="spellEnd"/>
      <w:r>
        <w:rPr>
          <w:szCs w:val="28"/>
        </w:rPr>
        <w:t xml:space="preserve"> методу і </w:t>
      </w:r>
      <w:proofErr w:type="spellStart"/>
      <w:r>
        <w:rPr>
          <w:szCs w:val="28"/>
        </w:rPr>
        <w:t>полів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>.</w:t>
      </w:r>
    </w:p>
    <w:p w14:paraId="3E3EE503" w14:textId="77777777" w:rsidR="00B117BB" w:rsidRDefault="00B117BB" w:rsidP="00B117BB">
      <w:pPr>
        <w:rPr>
          <w:b/>
          <w:i/>
        </w:rPr>
      </w:pPr>
      <w:r>
        <w:rPr>
          <w:rFonts w:cs="Times New Roman"/>
          <w:szCs w:val="28"/>
          <w:lang w:val="uk-UA"/>
        </w:rPr>
        <w:t>9).</w:t>
      </w:r>
      <w:r>
        <w:t xml:space="preserve"> Дайте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поняттю</w:t>
      </w:r>
      <w:proofErr w:type="spellEnd"/>
      <w:r>
        <w:t xml:space="preserve"> </w:t>
      </w:r>
      <w:r>
        <w:rPr>
          <w:b/>
          <w:i/>
        </w:rPr>
        <w:t>порт?</w:t>
      </w:r>
    </w:p>
    <w:p w14:paraId="0DE46A14" w14:textId="77777777" w:rsidR="00B117BB" w:rsidRDefault="00B117BB" w:rsidP="00B117BB">
      <w:pPr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Порт -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це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об'єкт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через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який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модуль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може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мати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доступ до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інтерфейсу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каналу. Але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модулі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можуть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також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мати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прямий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доступ до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інтерфейсу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каналу</w:t>
      </w:r>
      <w:r>
        <w:rPr>
          <w:rFonts w:cs="Times New Roman"/>
          <w:color w:val="000000"/>
          <w:szCs w:val="28"/>
          <w:shd w:val="clear" w:color="auto" w:fill="FFFFFF"/>
          <w:lang w:val="uk-UA"/>
        </w:rPr>
        <w:t>.</w:t>
      </w:r>
    </w:p>
    <w:p w14:paraId="0EC62768" w14:textId="77777777" w:rsidR="00B117BB" w:rsidRDefault="00B117BB" w:rsidP="00B117BB">
      <w:pPr>
        <w:rPr>
          <w:b/>
          <w:i/>
          <w:szCs w:val="28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t>10).</w:t>
      </w:r>
      <w:r>
        <w:rPr>
          <w:szCs w:val="28"/>
        </w:rPr>
        <w:t xml:space="preserve"> Дайте </w:t>
      </w:r>
      <w:proofErr w:type="spellStart"/>
      <w:r>
        <w:rPr>
          <w:szCs w:val="28"/>
        </w:rPr>
        <w:t>визначення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поняттю</w:t>
      </w:r>
      <w:proofErr w:type="spellEnd"/>
      <w:r>
        <w:rPr>
          <w:szCs w:val="28"/>
        </w:rPr>
        <w:t xml:space="preserve"> </w:t>
      </w:r>
      <w:proofErr w:type="spellStart"/>
      <w:r>
        <w:rPr>
          <w:b/>
          <w:i/>
          <w:szCs w:val="28"/>
        </w:rPr>
        <w:t>подія</w:t>
      </w:r>
      <w:proofErr w:type="spellEnd"/>
      <w:r>
        <w:rPr>
          <w:b/>
          <w:i/>
          <w:szCs w:val="28"/>
        </w:rPr>
        <w:t>?</w:t>
      </w:r>
    </w:p>
    <w:p w14:paraId="62E285B7" w14:textId="77777777" w:rsidR="00B117BB" w:rsidRDefault="00B117BB" w:rsidP="00B117BB">
      <w:pPr>
        <w:rPr>
          <w:szCs w:val="28"/>
        </w:rPr>
      </w:pPr>
      <w:proofErr w:type="spellStart"/>
      <w:r>
        <w:rPr>
          <w:szCs w:val="28"/>
        </w:rPr>
        <w:t>Процес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призупинитись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або</w:t>
      </w:r>
      <w:proofErr w:type="spellEnd"/>
      <w:r>
        <w:rPr>
          <w:szCs w:val="28"/>
        </w:rPr>
        <w:t xml:space="preserve"> бути </w:t>
      </w:r>
      <w:proofErr w:type="spellStart"/>
      <w:r>
        <w:rPr>
          <w:szCs w:val="28"/>
        </w:rPr>
        <w:t>чутливий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ло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однієї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чи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більше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подій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Події</w:t>
      </w:r>
      <w:proofErr w:type="spellEnd"/>
      <w:r>
        <w:rPr>
          <w:szCs w:val="28"/>
        </w:rPr>
        <w:t xml:space="preserve"> є причиною </w:t>
      </w:r>
      <w:proofErr w:type="spellStart"/>
      <w:r>
        <w:rPr>
          <w:szCs w:val="28"/>
        </w:rPr>
        <w:t>відновлення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чи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активізації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процесів</w:t>
      </w:r>
      <w:proofErr w:type="spellEnd"/>
      <w:r>
        <w:rPr>
          <w:szCs w:val="28"/>
        </w:rPr>
        <w:t>.</w:t>
      </w:r>
    </w:p>
    <w:p w14:paraId="27309B84" w14:textId="77777777" w:rsidR="00B117BB" w:rsidRDefault="00B117BB" w:rsidP="00B117BB">
      <w:r>
        <w:rPr>
          <w:rFonts w:cs="Times New Roman"/>
          <w:bCs/>
          <w:iCs/>
          <w:szCs w:val="28"/>
          <w:lang w:val="uk-UA"/>
        </w:rPr>
        <w:t>11).</w:t>
      </w:r>
      <w:r>
        <w:t xml:space="preserve">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входять</w:t>
      </w:r>
      <w:proofErr w:type="spellEnd"/>
      <w:r>
        <w:t xml:space="preserve"> до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обчислень</w:t>
      </w:r>
      <w:proofErr w:type="spellEnd"/>
      <w:r>
        <w:t xml:space="preserve"> у </w:t>
      </w:r>
      <w:proofErr w:type="spellStart"/>
      <w:r>
        <w:rPr>
          <w:lang w:val="en-US"/>
        </w:rPr>
        <w:t>SystemC</w:t>
      </w:r>
      <w:proofErr w:type="spellEnd"/>
      <w:r>
        <w:t>_2.0?</w:t>
      </w:r>
    </w:p>
    <w:p w14:paraId="0ECAEF39" w14:textId="77777777" w:rsidR="00B117BB" w:rsidRDefault="00B117BB" w:rsidP="00B117BB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В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найширшому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значенні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модель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обчислення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визначається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наступним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: 1) Модель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робочого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часу (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дійсне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значення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ціле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значення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необмежений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час) і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події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примусово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впорядковані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в межах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системи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(глобально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впорядковані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частково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впорядковані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невпорядковані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). 2)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Підтримка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методів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зв’язку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між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паралельними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процесами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3) Правила для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активації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процесу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1A481023" w14:textId="77777777" w:rsidR="00B117BB" w:rsidRDefault="00B117BB" w:rsidP="00B117BB">
      <w:pPr>
        <w:autoSpaceDE w:val="0"/>
        <w:autoSpaceDN w:val="0"/>
        <w:adjustRightInd w:val="0"/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t>12).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Які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значення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мати</w:t>
      </w:r>
      <w:proofErr w:type="spellEnd"/>
      <w:r>
        <w:rPr>
          <w:szCs w:val="28"/>
        </w:rPr>
        <w:t xml:space="preserve"> </w:t>
      </w:r>
      <w:r>
        <w:rPr>
          <w:b/>
          <w:i/>
          <w:szCs w:val="28"/>
        </w:rPr>
        <w:t>модель часу</w:t>
      </w:r>
      <w:r>
        <w:rPr>
          <w:szCs w:val="28"/>
        </w:rPr>
        <w:t xml:space="preserve"> у </w:t>
      </w: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</w:rPr>
        <w:t>_2.0?</w:t>
      </w:r>
    </w:p>
    <w:p w14:paraId="599FCB8E" w14:textId="77777777" w:rsidR="00B117BB" w:rsidRDefault="00B117BB" w:rsidP="00B117BB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В </w:t>
      </w:r>
      <w:proofErr w:type="spellStart"/>
      <w:r>
        <w:rPr>
          <w:szCs w:val="28"/>
        </w:rPr>
        <w:t>SystemC</w:t>
      </w:r>
      <w:proofErr w:type="spellEnd"/>
      <w:r>
        <w:rPr>
          <w:szCs w:val="28"/>
        </w:rPr>
        <w:t xml:space="preserve"> 1.0. </w:t>
      </w:r>
      <w:proofErr w:type="spellStart"/>
      <w:r>
        <w:rPr>
          <w:szCs w:val="28"/>
        </w:rPr>
        <w:t>застосовується</w:t>
      </w:r>
      <w:proofErr w:type="spellEnd"/>
      <w:r>
        <w:rPr>
          <w:szCs w:val="28"/>
        </w:rPr>
        <w:t xml:space="preserve"> </w:t>
      </w:r>
      <w:proofErr w:type="spellStart"/>
      <w:r>
        <w:rPr>
          <w:i/>
          <w:szCs w:val="28"/>
        </w:rPr>
        <w:t>відносна</w:t>
      </w:r>
      <w:proofErr w:type="spellEnd"/>
      <w:r>
        <w:rPr>
          <w:i/>
          <w:szCs w:val="28"/>
        </w:rPr>
        <w:t xml:space="preserve"> модель часу з </w:t>
      </w:r>
      <w:proofErr w:type="spellStart"/>
      <w:r>
        <w:rPr>
          <w:i/>
          <w:szCs w:val="28"/>
        </w:rPr>
        <w:t>дійсними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значеннями</w:t>
      </w:r>
      <w:proofErr w:type="spellEnd"/>
      <w:r>
        <w:rPr>
          <w:szCs w:val="28"/>
        </w:rPr>
        <w:t>.</w:t>
      </w:r>
    </w:p>
    <w:p w14:paraId="6250F34E" w14:textId="77777777" w:rsidR="00B117BB" w:rsidRDefault="00B117BB" w:rsidP="00B117BB">
      <w:pPr>
        <w:tabs>
          <w:tab w:val="right" w:pos="9354"/>
        </w:tabs>
        <w:autoSpaceDE w:val="0"/>
        <w:autoSpaceDN w:val="0"/>
        <w:adjustRightInd w:val="0"/>
        <w:rPr>
          <w:b/>
          <w:i/>
          <w:szCs w:val="28"/>
        </w:rPr>
      </w:pPr>
      <w:proofErr w:type="spellStart"/>
      <w:r>
        <w:rPr>
          <w:b/>
          <w:i/>
          <w:szCs w:val="28"/>
        </w:rPr>
        <w:t>SystemC</w:t>
      </w:r>
      <w:proofErr w:type="spellEnd"/>
      <w:r>
        <w:rPr>
          <w:b/>
          <w:i/>
          <w:szCs w:val="28"/>
        </w:rPr>
        <w:t xml:space="preserve"> 2.0. </w:t>
      </w:r>
      <w:proofErr w:type="spellStart"/>
      <w:r>
        <w:rPr>
          <w:b/>
          <w:i/>
          <w:szCs w:val="28"/>
        </w:rPr>
        <w:t>використовує</w:t>
      </w:r>
      <w:proofErr w:type="spellEnd"/>
      <w:r>
        <w:rPr>
          <w:b/>
          <w:i/>
          <w:szCs w:val="28"/>
        </w:rPr>
        <w:t xml:space="preserve"> </w:t>
      </w:r>
      <w:proofErr w:type="spellStart"/>
      <w:r>
        <w:rPr>
          <w:b/>
          <w:i/>
          <w:szCs w:val="28"/>
        </w:rPr>
        <w:t>абсолютну</w:t>
      </w:r>
      <w:proofErr w:type="spellEnd"/>
      <w:r>
        <w:rPr>
          <w:b/>
          <w:i/>
          <w:szCs w:val="28"/>
        </w:rPr>
        <w:t xml:space="preserve"> модель часу з </w:t>
      </w:r>
      <w:proofErr w:type="spellStart"/>
      <w:r>
        <w:rPr>
          <w:b/>
          <w:i/>
          <w:szCs w:val="28"/>
        </w:rPr>
        <w:t>цілими</w:t>
      </w:r>
      <w:proofErr w:type="spellEnd"/>
      <w:r>
        <w:rPr>
          <w:b/>
          <w:i/>
          <w:szCs w:val="28"/>
        </w:rPr>
        <w:t xml:space="preserve"> </w:t>
      </w:r>
      <w:proofErr w:type="spellStart"/>
      <w:r>
        <w:rPr>
          <w:b/>
          <w:i/>
          <w:szCs w:val="28"/>
        </w:rPr>
        <w:t>значеннями</w:t>
      </w:r>
      <w:proofErr w:type="spellEnd"/>
      <w:r>
        <w:rPr>
          <w:b/>
          <w:i/>
          <w:szCs w:val="28"/>
        </w:rPr>
        <w:t>.</w:t>
      </w:r>
      <w:r>
        <w:rPr>
          <w:b/>
          <w:i/>
          <w:szCs w:val="28"/>
        </w:rPr>
        <w:tab/>
      </w:r>
    </w:p>
    <w:p w14:paraId="5692E6AE" w14:textId="77777777" w:rsidR="00B117BB" w:rsidRDefault="00B117BB" w:rsidP="00B117BB">
      <w:r>
        <w:rPr>
          <w:bCs/>
          <w:iCs/>
          <w:szCs w:val="28"/>
          <w:lang w:val="uk-UA"/>
        </w:rPr>
        <w:t>13).</w:t>
      </w:r>
      <w:r>
        <w:t xml:space="preserve">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фізичний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у </w:t>
      </w:r>
      <w:proofErr w:type="spellStart"/>
      <w:r>
        <w:t>апаратурі</w:t>
      </w:r>
      <w:proofErr w:type="spellEnd"/>
      <w:r>
        <w:t xml:space="preserve"> </w:t>
      </w:r>
      <w:proofErr w:type="spellStart"/>
      <w:r>
        <w:t>комп’ютерних</w:t>
      </w:r>
      <w:proofErr w:type="spellEnd"/>
      <w:r>
        <w:t xml:space="preserve"> систем </w:t>
      </w:r>
      <w:proofErr w:type="spellStart"/>
      <w:r>
        <w:t>має</w:t>
      </w:r>
      <w:proofErr w:type="spellEnd"/>
      <w:r>
        <w:t xml:space="preserve"> </w:t>
      </w:r>
      <w:proofErr w:type="spellStart"/>
      <w:proofErr w:type="gramStart"/>
      <w:r>
        <w:t>поняття</w:t>
      </w:r>
      <w:proofErr w:type="spellEnd"/>
      <w:r>
        <w:t xml:space="preserve">  </w:t>
      </w:r>
      <w:r>
        <w:rPr>
          <w:b/>
          <w:i/>
        </w:rPr>
        <w:t>модель</w:t>
      </w:r>
      <w:proofErr w:type="gramEnd"/>
      <w:r>
        <w:rPr>
          <w:b/>
          <w:i/>
        </w:rPr>
        <w:t xml:space="preserve"> часу</w:t>
      </w:r>
      <w:r>
        <w:t xml:space="preserve"> у </w:t>
      </w:r>
      <w:proofErr w:type="spellStart"/>
      <w:r>
        <w:rPr>
          <w:lang w:val="en-US"/>
        </w:rPr>
        <w:t>SystemC</w:t>
      </w:r>
      <w:proofErr w:type="spellEnd"/>
      <w:r>
        <w:t>_2.0?</w:t>
      </w:r>
    </w:p>
    <w:p w14:paraId="5CA877E7" w14:textId="77777777" w:rsidR="00B117BB" w:rsidRDefault="00B117BB" w:rsidP="00B117BB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 У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SystemC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2.0,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прості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і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гнучкі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можливості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синхронізації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що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забезпечуються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подіями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і методом </w:t>
      </w:r>
      <w:proofErr w:type="spellStart"/>
      <w:proofErr w:type="gramStart"/>
      <w:r>
        <w:rPr>
          <w:rFonts w:cs="Times New Roman"/>
          <w:color w:val="000000"/>
          <w:szCs w:val="28"/>
          <w:shd w:val="clear" w:color="auto" w:fill="FFFFFF"/>
        </w:rPr>
        <w:t>wait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(</w:t>
      </w:r>
      <w:proofErr w:type="gramEnd"/>
      <w:r>
        <w:rPr>
          <w:rFonts w:cs="Times New Roman"/>
          <w:color w:val="000000"/>
          <w:szCs w:val="28"/>
          <w:shd w:val="clear" w:color="auto" w:fill="FFFFFF"/>
        </w:rPr>
        <w:t xml:space="preserve">),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дають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можливість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підтримки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широкого ряду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різних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типів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каналу без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необхідності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змінювати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базовий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механізм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симуляції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Вся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необхідна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функціональність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вже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присутня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в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ядрі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симуляції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Таким чином,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SystemC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2.0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підтримує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дуже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продуктивну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групову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модель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обчислень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Тоді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як глобальна модель часу приведена до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моделі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цілого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числа,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розробники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можуть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конструювати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певні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канали для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досягнення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їхніх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визначених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правил для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зв’язку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між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процесами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активації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процесу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і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впорядкування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подій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по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всій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системі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460CB8D3" w14:textId="77777777" w:rsidR="00B117BB" w:rsidRDefault="00B117BB" w:rsidP="00B117BB">
      <w:pPr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lastRenderedPageBreak/>
        <w:t>14).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Який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фізичний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зміст</w:t>
      </w:r>
      <w:proofErr w:type="spellEnd"/>
      <w:r>
        <w:rPr>
          <w:szCs w:val="28"/>
        </w:rPr>
        <w:t xml:space="preserve"> у </w:t>
      </w:r>
      <w:proofErr w:type="spellStart"/>
      <w:r>
        <w:rPr>
          <w:szCs w:val="28"/>
        </w:rPr>
        <w:t>апаратурі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комп’ютерних</w:t>
      </w:r>
      <w:proofErr w:type="spellEnd"/>
      <w:r>
        <w:rPr>
          <w:szCs w:val="28"/>
        </w:rPr>
        <w:t xml:space="preserve"> систем </w:t>
      </w:r>
      <w:proofErr w:type="spellStart"/>
      <w:r>
        <w:rPr>
          <w:szCs w:val="28"/>
        </w:rPr>
        <w:t>має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поняття</w:t>
      </w:r>
      <w:proofErr w:type="spellEnd"/>
      <w:r>
        <w:rPr>
          <w:szCs w:val="28"/>
        </w:rPr>
        <w:t xml:space="preserve">  </w:t>
      </w:r>
      <w:r>
        <w:rPr>
          <w:b/>
          <w:i/>
          <w:szCs w:val="28"/>
        </w:rPr>
        <w:t>метод</w:t>
      </w:r>
      <w:proofErr w:type="gramEnd"/>
      <w:r>
        <w:rPr>
          <w:b/>
          <w:i/>
          <w:szCs w:val="28"/>
        </w:rPr>
        <w:t xml:space="preserve"> </w:t>
      </w:r>
      <w:r>
        <w:rPr>
          <w:b/>
          <w:i/>
          <w:szCs w:val="28"/>
          <w:lang w:val="en-US"/>
        </w:rPr>
        <w:t>wait</w:t>
      </w:r>
      <w:r>
        <w:rPr>
          <w:b/>
          <w:i/>
          <w:szCs w:val="28"/>
        </w:rPr>
        <w:t xml:space="preserve"> ()</w:t>
      </w:r>
      <w:r>
        <w:rPr>
          <w:szCs w:val="28"/>
        </w:rPr>
        <w:t xml:space="preserve"> у </w:t>
      </w: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</w:rPr>
        <w:t>_2.0?</w:t>
      </w:r>
    </w:p>
    <w:p w14:paraId="711B63AC" w14:textId="77777777" w:rsidR="00B117BB" w:rsidRDefault="00B117BB" w:rsidP="00B117BB">
      <w:pPr>
        <w:rPr>
          <w:szCs w:val="28"/>
        </w:rPr>
      </w:pPr>
      <w:r>
        <w:rPr>
          <w:szCs w:val="28"/>
        </w:rPr>
        <w:t xml:space="preserve">Метод, </w:t>
      </w:r>
      <w:proofErr w:type="spellStart"/>
      <w:r>
        <w:rPr>
          <w:szCs w:val="28"/>
        </w:rPr>
        <w:t>який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призупиняє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виконання</w:t>
      </w:r>
      <w:proofErr w:type="spellEnd"/>
      <w:r>
        <w:rPr>
          <w:szCs w:val="28"/>
        </w:rPr>
        <w:t xml:space="preserve"> потоку. </w:t>
      </w:r>
      <w:proofErr w:type="spellStart"/>
      <w:r>
        <w:rPr>
          <w:szCs w:val="28"/>
        </w:rPr>
        <w:t>Аргументи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даного</w:t>
      </w:r>
      <w:proofErr w:type="spellEnd"/>
      <w:r>
        <w:rPr>
          <w:szCs w:val="28"/>
        </w:rPr>
        <w:t xml:space="preserve"> методу </w:t>
      </w:r>
      <w:proofErr w:type="spellStart"/>
      <w:r>
        <w:rPr>
          <w:szCs w:val="28"/>
        </w:rPr>
        <w:t>визначають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умови</w:t>
      </w:r>
      <w:proofErr w:type="spellEnd"/>
      <w:r>
        <w:rPr>
          <w:szCs w:val="28"/>
        </w:rPr>
        <w:t xml:space="preserve">, коли </w:t>
      </w:r>
      <w:proofErr w:type="spellStart"/>
      <w:r>
        <w:rPr>
          <w:szCs w:val="28"/>
        </w:rPr>
        <w:t>процес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має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продовжитись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 xml:space="preserve">не </w:t>
      </w:r>
      <w:proofErr w:type="spellStart"/>
      <w:r>
        <w:rPr>
          <w:szCs w:val="28"/>
        </w:rPr>
        <w:t>підтримує</w:t>
      </w:r>
      <w:proofErr w:type="spellEnd"/>
      <w:r>
        <w:rPr>
          <w:szCs w:val="28"/>
        </w:rPr>
        <w:t xml:space="preserve"> &amp;, | ).</w:t>
      </w:r>
    </w:p>
    <w:p w14:paraId="42CBA257" w14:textId="77777777" w:rsidR="00B117BB" w:rsidRDefault="00B117BB" w:rsidP="00B117BB">
      <w:pPr>
        <w:autoSpaceDE w:val="0"/>
        <w:rPr>
          <w:szCs w:val="28"/>
        </w:rPr>
      </w:pPr>
      <w:r>
        <w:rPr>
          <w:szCs w:val="28"/>
        </w:rPr>
        <w:t xml:space="preserve">В </w:t>
      </w: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</w:rPr>
        <w:t xml:space="preserve"> 2.0 </w:t>
      </w:r>
      <w:proofErr w:type="spellStart"/>
      <w:r>
        <w:rPr>
          <w:szCs w:val="28"/>
        </w:rPr>
        <w:t>всі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процеси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методів</w:t>
      </w:r>
      <w:proofErr w:type="spellEnd"/>
      <w:r>
        <w:rPr>
          <w:szCs w:val="28"/>
        </w:rPr>
        <w:t xml:space="preserve"> і </w:t>
      </w:r>
      <w:proofErr w:type="spellStart"/>
      <w:r>
        <w:rPr>
          <w:szCs w:val="28"/>
        </w:rPr>
        <w:t>процеси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потоків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будуть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виконані</w:t>
      </w:r>
      <w:proofErr w:type="spellEnd"/>
      <w:r>
        <w:rPr>
          <w:szCs w:val="28"/>
        </w:rPr>
        <w:t xml:space="preserve"> на </w:t>
      </w:r>
      <w:proofErr w:type="spellStart"/>
      <w:r>
        <w:rPr>
          <w:szCs w:val="28"/>
        </w:rPr>
        <w:t>стадії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ініціалізації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симулювання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Якщо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поведінка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процесу</w:t>
      </w:r>
      <w:proofErr w:type="spellEnd"/>
      <w:r>
        <w:rPr>
          <w:szCs w:val="28"/>
        </w:rPr>
        <w:t xml:space="preserve"> потоку в </w:t>
      </w: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</w:rPr>
        <w:t xml:space="preserve"> 2.0 </w:t>
      </w:r>
      <w:proofErr w:type="spellStart"/>
      <w:r>
        <w:rPr>
          <w:szCs w:val="28"/>
        </w:rPr>
        <w:t>відрізняється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поведінки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цього</w:t>
      </w:r>
      <w:proofErr w:type="spellEnd"/>
      <w:r>
        <w:rPr>
          <w:szCs w:val="28"/>
        </w:rPr>
        <w:t xml:space="preserve"> ж </w:t>
      </w:r>
      <w:proofErr w:type="spellStart"/>
      <w:r>
        <w:rPr>
          <w:szCs w:val="28"/>
        </w:rPr>
        <w:t>процесу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</w:rPr>
        <w:t xml:space="preserve"> 1.0 </w:t>
      </w:r>
      <w:proofErr w:type="spellStart"/>
      <w:r>
        <w:rPr>
          <w:szCs w:val="28"/>
        </w:rPr>
        <w:t>необхідно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вставити</w:t>
      </w:r>
      <w:proofErr w:type="spellEnd"/>
      <w:r>
        <w:rPr>
          <w:szCs w:val="28"/>
        </w:rPr>
        <w:t xml:space="preserve"> один </w:t>
      </w:r>
      <w:r>
        <w:rPr>
          <w:i/>
          <w:szCs w:val="28"/>
        </w:rPr>
        <w:t xml:space="preserve">оператор </w:t>
      </w:r>
      <w:proofErr w:type="gramStart"/>
      <w:r>
        <w:rPr>
          <w:i/>
          <w:szCs w:val="28"/>
          <w:lang w:val="en-US"/>
        </w:rPr>
        <w:t>wait</w:t>
      </w:r>
      <w:r>
        <w:rPr>
          <w:i/>
          <w:szCs w:val="28"/>
        </w:rPr>
        <w:t>(</w:t>
      </w:r>
      <w:proofErr w:type="gramEnd"/>
      <w:r>
        <w:rPr>
          <w:i/>
          <w:szCs w:val="28"/>
        </w:rPr>
        <w:t>)</w:t>
      </w:r>
      <w:r>
        <w:rPr>
          <w:szCs w:val="28"/>
        </w:rPr>
        <w:t xml:space="preserve"> перед </w:t>
      </w:r>
      <w:proofErr w:type="spellStart"/>
      <w:r>
        <w:rPr>
          <w:szCs w:val="28"/>
        </w:rPr>
        <w:t>нескінченним</w:t>
      </w:r>
      <w:proofErr w:type="spellEnd"/>
      <w:r>
        <w:rPr>
          <w:szCs w:val="28"/>
        </w:rPr>
        <w:t xml:space="preserve"> циклом </w:t>
      </w:r>
      <w:proofErr w:type="spellStart"/>
      <w:r>
        <w:rPr>
          <w:szCs w:val="28"/>
        </w:rPr>
        <w:t>процесу</w:t>
      </w:r>
      <w:proofErr w:type="spellEnd"/>
      <w:r>
        <w:rPr>
          <w:szCs w:val="28"/>
        </w:rPr>
        <w:t xml:space="preserve"> потоку.</w:t>
      </w:r>
    </w:p>
    <w:p w14:paraId="191FA9F7" w14:textId="77777777" w:rsidR="00B117BB" w:rsidRDefault="00B117BB" w:rsidP="00B117BB">
      <w:pPr>
        <w:rPr>
          <w:sz w:val="24"/>
        </w:rPr>
      </w:pPr>
      <w:r>
        <w:rPr>
          <w:rFonts w:cs="Times New Roman"/>
          <w:szCs w:val="28"/>
          <w:lang w:val="uk-UA"/>
        </w:rPr>
        <w:t>15).</w:t>
      </w:r>
      <w:r>
        <w:t xml:space="preserve">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обчислень</w:t>
      </w:r>
      <w:proofErr w:type="spellEnd"/>
      <w:r>
        <w:t xml:space="preserve"> </w:t>
      </w:r>
      <w:proofErr w:type="spellStart"/>
      <w:r>
        <w:t>підтримує</w:t>
      </w:r>
      <w:proofErr w:type="spellEnd"/>
      <w:r>
        <w:t xml:space="preserve"> </w:t>
      </w:r>
      <w:proofErr w:type="spellStart"/>
      <w:r>
        <w:rPr>
          <w:lang w:val="en-US"/>
        </w:rPr>
        <w:t>SystemC</w:t>
      </w:r>
      <w:proofErr w:type="spellEnd"/>
      <w:r>
        <w:t>_2.0?</w:t>
      </w:r>
    </w:p>
    <w:p w14:paraId="6EC831B5" w14:textId="77777777" w:rsidR="00B117BB" w:rsidRDefault="00B117BB" w:rsidP="00B117BB">
      <w:pPr>
        <w:rPr>
          <w:rFonts w:cs="Times New Roman"/>
          <w:color w:val="000000"/>
          <w:szCs w:val="28"/>
          <w:shd w:val="clear" w:color="auto" w:fill="FFFFFF"/>
        </w:rPr>
      </w:pPr>
      <w:proofErr w:type="spellStart"/>
      <w:r>
        <w:rPr>
          <w:rFonts w:cs="Times New Roman"/>
          <w:color w:val="000000"/>
          <w:szCs w:val="28"/>
          <w:shd w:val="clear" w:color="auto" w:fill="FFFFFF"/>
        </w:rPr>
        <w:t>Деякі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добре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відомі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моделі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обчислення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які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можуть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абсолютно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природно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моделюватися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в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SystemC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2.0,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включають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: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Статичний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багаторівневий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потік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даних</w:t>
      </w:r>
      <w:proofErr w:type="spellEnd"/>
      <w:r>
        <w:rPr>
          <w:rFonts w:cs="Times New Roman"/>
          <w:color w:val="000000"/>
          <w:szCs w:val="28"/>
        </w:rPr>
        <w:br/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Динамічний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багаторівневий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потік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даних</w:t>
      </w:r>
      <w:proofErr w:type="spellEnd"/>
      <w:r>
        <w:rPr>
          <w:rFonts w:cs="Times New Roman"/>
          <w:color w:val="000000"/>
          <w:szCs w:val="28"/>
        </w:rPr>
        <w:br/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Kahn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Process Networks (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мережі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обробки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Кана)</w:t>
      </w:r>
      <w:r>
        <w:rPr>
          <w:rFonts w:cs="Times New Roman"/>
          <w:color w:val="000000"/>
          <w:szCs w:val="28"/>
        </w:rPr>
        <w:br/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Зв’язок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послідовних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процесів</w:t>
      </w:r>
      <w:proofErr w:type="spellEnd"/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 xml:space="preserve">Дискретна </w:t>
      </w:r>
      <w:proofErr w:type="spellStart"/>
      <w:proofErr w:type="gramStart"/>
      <w:r>
        <w:rPr>
          <w:rFonts w:cs="Times New Roman"/>
          <w:color w:val="000000"/>
          <w:szCs w:val="28"/>
          <w:shd w:val="clear" w:color="auto" w:fill="FFFFFF"/>
        </w:rPr>
        <w:t>подія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,</w:t>
      </w:r>
      <w:proofErr w:type="gram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що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використовується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для:</w:t>
      </w:r>
      <w:r>
        <w:rPr>
          <w:rFonts w:cs="Times New Roman"/>
          <w:color w:val="000000"/>
          <w:szCs w:val="28"/>
        </w:rPr>
        <w:br/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моделювання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технічних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засобів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RTL</w:t>
      </w:r>
      <w:r>
        <w:rPr>
          <w:rFonts w:cs="Times New Roman"/>
          <w:color w:val="000000"/>
          <w:szCs w:val="28"/>
        </w:rPr>
        <w:br/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мережевого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моделювання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(напр.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моделювання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залу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очікування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)</w:t>
      </w:r>
      <w:r>
        <w:rPr>
          <w:rFonts w:cs="Times New Roman"/>
          <w:color w:val="000000"/>
          <w:szCs w:val="28"/>
        </w:rPr>
        <w:br/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моделювання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платформи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SoC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що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базується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на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транзакціях</w:t>
      </w:r>
      <w:proofErr w:type="spellEnd"/>
    </w:p>
    <w:p w14:paraId="1127E9D0" w14:textId="77777777" w:rsidR="00B117BB" w:rsidRDefault="00B117BB" w:rsidP="00B117BB">
      <w:pPr>
        <w:rPr>
          <w:b/>
          <w:i/>
          <w:szCs w:val="28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t>16).</w:t>
      </w:r>
      <w:r>
        <w:rPr>
          <w:szCs w:val="28"/>
        </w:rPr>
        <w:t xml:space="preserve"> Дайте </w:t>
      </w:r>
      <w:proofErr w:type="spellStart"/>
      <w:r>
        <w:rPr>
          <w:szCs w:val="28"/>
        </w:rPr>
        <w:t>визначення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поняттю</w:t>
      </w:r>
      <w:proofErr w:type="spellEnd"/>
      <w:r>
        <w:rPr>
          <w:szCs w:val="28"/>
        </w:rPr>
        <w:t xml:space="preserve"> </w:t>
      </w:r>
      <w:r>
        <w:rPr>
          <w:b/>
          <w:i/>
          <w:szCs w:val="28"/>
        </w:rPr>
        <w:t>модуль?</w:t>
      </w:r>
    </w:p>
    <w:p w14:paraId="43418A2F" w14:textId="77777777" w:rsidR="00B117BB" w:rsidRDefault="00B117BB" w:rsidP="00B117BB">
      <w:pPr>
        <w:rPr>
          <w:szCs w:val="28"/>
        </w:rPr>
      </w:pPr>
      <w:proofErr w:type="spellStart"/>
      <w:r>
        <w:rPr>
          <w:szCs w:val="28"/>
        </w:rPr>
        <w:t>Структурний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об’єкт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містити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процеси</w:t>
      </w:r>
      <w:proofErr w:type="spellEnd"/>
      <w:r>
        <w:rPr>
          <w:szCs w:val="28"/>
        </w:rPr>
        <w:t xml:space="preserve">, порти, канали, і </w:t>
      </w:r>
      <w:proofErr w:type="spellStart"/>
      <w:r>
        <w:rPr>
          <w:szCs w:val="28"/>
        </w:rPr>
        <w:t>інші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модулі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Модулі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дозволяють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предстаквити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структурну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ієрархію</w:t>
      </w:r>
      <w:proofErr w:type="spellEnd"/>
    </w:p>
    <w:p w14:paraId="445EFAB3" w14:textId="77777777" w:rsidR="00B117BB" w:rsidRDefault="00B117BB" w:rsidP="00B117BB">
      <w:r>
        <w:rPr>
          <w:szCs w:val="28"/>
          <w:lang w:val="uk-UA"/>
        </w:rPr>
        <w:t>17).</w:t>
      </w:r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«</w:t>
      </w:r>
      <w:proofErr w:type="spellStart"/>
      <w:r>
        <w:t>чутливість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»,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чутливості</w:t>
      </w:r>
      <w:proofErr w:type="spellEnd"/>
      <w:r>
        <w:t xml:space="preserve"> </w:t>
      </w:r>
      <w:proofErr w:type="spellStart"/>
      <w:r>
        <w:t>існують</w:t>
      </w:r>
      <w:proofErr w:type="spellEnd"/>
      <w:r>
        <w:t>?</w:t>
      </w:r>
    </w:p>
    <w:p w14:paraId="0AC485C3" w14:textId="77777777" w:rsidR="00B117BB" w:rsidRDefault="00B117BB" w:rsidP="00B117BB">
      <w:pPr>
        <w:rPr>
          <w:rFonts w:cs="Times New Roman"/>
          <w:color w:val="000000"/>
          <w:szCs w:val="28"/>
          <w:shd w:val="clear" w:color="auto" w:fill="FFFFFF"/>
          <w:lang w:val="uk-UA"/>
        </w:rPr>
      </w:pPr>
      <w:proofErr w:type="spellStart"/>
      <w:r>
        <w:rPr>
          <w:rFonts w:cs="Times New Roman"/>
          <w:color w:val="000000"/>
          <w:szCs w:val="28"/>
          <w:shd w:val="clear" w:color="auto" w:fill="FFFFFF"/>
        </w:rPr>
        <w:t>Чутливість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процесу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визначає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коли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цей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процес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буде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відновлений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або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активований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Процес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може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бути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чутливий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gramStart"/>
      <w:r>
        <w:rPr>
          <w:rFonts w:cs="Times New Roman"/>
          <w:color w:val="000000"/>
          <w:szCs w:val="28"/>
          <w:shd w:val="clear" w:color="auto" w:fill="FFFFFF"/>
        </w:rPr>
        <w:t>до набору</w:t>
      </w:r>
      <w:proofErr w:type="gram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подій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Кожного разу, коли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наступає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одна з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відповідних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подій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процес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відновлюється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або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активізується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Статична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Чутливість.Чутливість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процесу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оголошується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статичною,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тобто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її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не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можна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змінити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протягом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часу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виконання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Так званий список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чутливості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використовується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для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визначення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статичного набору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подій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Динамічна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Чутливість.Чутливість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процесу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може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мінятися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протягом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часу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виконання</w:t>
      </w:r>
      <w:proofErr w:type="spellEnd"/>
      <w:r>
        <w:rPr>
          <w:rFonts w:cs="Times New Roman"/>
          <w:color w:val="000000"/>
          <w:szCs w:val="28"/>
          <w:shd w:val="clear" w:color="auto" w:fill="FFFFFF"/>
          <w:lang w:val="uk-UA"/>
        </w:rPr>
        <w:t>.</w:t>
      </w:r>
    </w:p>
    <w:p w14:paraId="304C506C" w14:textId="77777777" w:rsidR="00B117BB" w:rsidRDefault="00B117BB" w:rsidP="00B117BB">
      <w:pPr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t>18).</w:t>
      </w:r>
      <w:r>
        <w:rPr>
          <w:szCs w:val="28"/>
        </w:rPr>
        <w:t xml:space="preserve"> У </w:t>
      </w:r>
      <w:proofErr w:type="spellStart"/>
      <w:r>
        <w:rPr>
          <w:szCs w:val="28"/>
        </w:rPr>
        <w:t>чому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полягає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різниця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між</w:t>
      </w:r>
      <w:proofErr w:type="spellEnd"/>
      <w:r>
        <w:rPr>
          <w:szCs w:val="28"/>
        </w:rPr>
        <w:t xml:space="preserve"> </w:t>
      </w:r>
      <w:proofErr w:type="spellStart"/>
      <w:r>
        <w:rPr>
          <w:i/>
          <w:szCs w:val="28"/>
        </w:rPr>
        <w:t>абсолютним</w:t>
      </w:r>
      <w:proofErr w:type="spellEnd"/>
      <w:r>
        <w:rPr>
          <w:szCs w:val="28"/>
        </w:rPr>
        <w:t xml:space="preserve"> і </w:t>
      </w:r>
      <w:proofErr w:type="spellStart"/>
      <w:r>
        <w:rPr>
          <w:i/>
          <w:szCs w:val="28"/>
        </w:rPr>
        <w:t>відносним</w:t>
      </w:r>
      <w:proofErr w:type="spellEnd"/>
      <w:r>
        <w:rPr>
          <w:szCs w:val="28"/>
        </w:rPr>
        <w:t xml:space="preserve"> часом у SystemC_2.0?</w:t>
      </w:r>
    </w:p>
    <w:p w14:paraId="7AB61D1E" w14:textId="77777777" w:rsidR="00B117BB" w:rsidRDefault="00B117BB" w:rsidP="00B117BB">
      <w:pPr>
        <w:rPr>
          <w:i/>
          <w:szCs w:val="28"/>
        </w:rPr>
      </w:pP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часу з </w:t>
      </w:r>
      <w:proofErr w:type="spellStart"/>
      <w:r>
        <w:rPr>
          <w:szCs w:val="28"/>
        </w:rPr>
        <w:t>дійсними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значеннями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перевагу</w:t>
      </w:r>
      <w:proofErr w:type="spellEnd"/>
      <w:r>
        <w:rPr>
          <w:szCs w:val="28"/>
        </w:rPr>
        <w:t xml:space="preserve">, яка </w:t>
      </w:r>
      <w:proofErr w:type="spellStart"/>
      <w:r>
        <w:rPr>
          <w:szCs w:val="28"/>
        </w:rPr>
        <w:t>полягає</w:t>
      </w:r>
      <w:proofErr w:type="spellEnd"/>
      <w:r>
        <w:rPr>
          <w:szCs w:val="28"/>
        </w:rPr>
        <w:t xml:space="preserve"> в тому,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„</w:t>
      </w:r>
      <w:proofErr w:type="spellStart"/>
      <w:r>
        <w:rPr>
          <w:szCs w:val="28"/>
        </w:rPr>
        <w:t>динамічний</w:t>
      </w:r>
      <w:proofErr w:type="spellEnd"/>
      <w:r>
        <w:rPr>
          <w:szCs w:val="28"/>
        </w:rPr>
        <w:t xml:space="preserve">” </w:t>
      </w:r>
      <w:proofErr w:type="spellStart"/>
      <w:r>
        <w:rPr>
          <w:szCs w:val="28"/>
        </w:rPr>
        <w:t>діапазон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одиниць</w:t>
      </w:r>
      <w:proofErr w:type="spellEnd"/>
      <w:r>
        <w:rPr>
          <w:szCs w:val="28"/>
        </w:rPr>
        <w:t xml:space="preserve"> часу </w:t>
      </w:r>
      <w:proofErr w:type="spellStart"/>
      <w:r>
        <w:rPr>
          <w:szCs w:val="28"/>
        </w:rPr>
        <w:t>набагато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ширший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ніж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часу з </w:t>
      </w:r>
      <w:proofErr w:type="spellStart"/>
      <w:r>
        <w:rPr>
          <w:szCs w:val="28"/>
        </w:rPr>
        <w:t>цілими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значеннями</w:t>
      </w:r>
      <w:proofErr w:type="spellEnd"/>
      <w:r>
        <w:rPr>
          <w:szCs w:val="28"/>
        </w:rPr>
        <w:t xml:space="preserve">. Але </w:t>
      </w:r>
      <w:proofErr w:type="spellStart"/>
      <w:r>
        <w:rPr>
          <w:szCs w:val="28"/>
        </w:rPr>
        <w:t>якщо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подивитись</w:t>
      </w:r>
      <w:proofErr w:type="spellEnd"/>
      <w:r>
        <w:rPr>
          <w:szCs w:val="28"/>
        </w:rPr>
        <w:t xml:space="preserve"> </w:t>
      </w:r>
      <w:r>
        <w:rPr>
          <w:i/>
          <w:szCs w:val="28"/>
        </w:rPr>
        <w:t xml:space="preserve">на </w:t>
      </w:r>
      <w:proofErr w:type="spellStart"/>
      <w:r>
        <w:rPr>
          <w:i/>
          <w:szCs w:val="28"/>
        </w:rPr>
        <w:t>такі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проблеми</w:t>
      </w:r>
      <w:proofErr w:type="spellEnd"/>
      <w:r>
        <w:rPr>
          <w:i/>
          <w:szCs w:val="28"/>
        </w:rPr>
        <w:t xml:space="preserve">, як </w:t>
      </w:r>
      <w:proofErr w:type="spellStart"/>
      <w:r>
        <w:rPr>
          <w:i/>
          <w:szCs w:val="28"/>
        </w:rPr>
        <w:t>втрата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значущих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розрядів</w:t>
      </w:r>
      <w:proofErr w:type="spellEnd"/>
      <w:r>
        <w:rPr>
          <w:i/>
          <w:szCs w:val="28"/>
        </w:rPr>
        <w:t xml:space="preserve">, </w:t>
      </w:r>
      <w:proofErr w:type="spellStart"/>
      <w:r>
        <w:rPr>
          <w:i/>
          <w:szCs w:val="28"/>
        </w:rPr>
        <w:t>переповнення</w:t>
      </w:r>
      <w:proofErr w:type="spellEnd"/>
      <w:r>
        <w:rPr>
          <w:i/>
          <w:szCs w:val="28"/>
        </w:rPr>
        <w:t xml:space="preserve"> та </w:t>
      </w:r>
      <w:proofErr w:type="spellStart"/>
      <w:r>
        <w:rPr>
          <w:i/>
          <w:szCs w:val="28"/>
        </w:rPr>
        <w:t>заокруглення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часових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значень</w:t>
      </w:r>
      <w:proofErr w:type="spellEnd"/>
      <w:r>
        <w:rPr>
          <w:i/>
          <w:szCs w:val="28"/>
        </w:rPr>
        <w:t xml:space="preserve"> при </w:t>
      </w:r>
      <w:proofErr w:type="spellStart"/>
      <w:r>
        <w:rPr>
          <w:i/>
          <w:szCs w:val="28"/>
        </w:rPr>
        <w:t>додаванні</w:t>
      </w:r>
      <w:proofErr w:type="spellEnd"/>
      <w:r>
        <w:rPr>
          <w:i/>
          <w:szCs w:val="28"/>
        </w:rPr>
        <w:t xml:space="preserve"> та </w:t>
      </w:r>
      <w:proofErr w:type="spellStart"/>
      <w:r>
        <w:rPr>
          <w:i/>
          <w:szCs w:val="28"/>
        </w:rPr>
        <w:t>приведенні</w:t>
      </w:r>
      <w:proofErr w:type="spellEnd"/>
      <w:r>
        <w:rPr>
          <w:i/>
          <w:szCs w:val="28"/>
        </w:rPr>
        <w:t xml:space="preserve"> до типу, модель часу з </w:t>
      </w:r>
      <w:proofErr w:type="spellStart"/>
      <w:r>
        <w:rPr>
          <w:i/>
          <w:szCs w:val="28"/>
        </w:rPr>
        <w:t>цілим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значеннями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має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очевидні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переваги</w:t>
      </w:r>
      <w:proofErr w:type="spellEnd"/>
      <w:r>
        <w:rPr>
          <w:i/>
          <w:szCs w:val="28"/>
        </w:rPr>
        <w:t>.</w:t>
      </w:r>
    </w:p>
    <w:p w14:paraId="3787F897" w14:textId="77777777" w:rsidR="00B117BB" w:rsidRDefault="00B117BB" w:rsidP="00B117BB">
      <w:pPr>
        <w:rPr>
          <w:szCs w:val="28"/>
        </w:rPr>
      </w:pPr>
      <w:r>
        <w:rPr>
          <w:szCs w:val="28"/>
        </w:rPr>
        <w:t xml:space="preserve">В System 2.0 </w:t>
      </w:r>
      <w:proofErr w:type="spellStart"/>
      <w:r>
        <w:rPr>
          <w:szCs w:val="28"/>
        </w:rPr>
        <w:t>результуючий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інформаційний</w:t>
      </w:r>
      <w:proofErr w:type="spellEnd"/>
      <w:r>
        <w:rPr>
          <w:szCs w:val="28"/>
        </w:rPr>
        <w:t xml:space="preserve"> тип для часу є </w:t>
      </w:r>
      <w:r>
        <w:rPr>
          <w:i/>
          <w:szCs w:val="28"/>
        </w:rPr>
        <w:t xml:space="preserve">64-ох </w:t>
      </w:r>
      <w:proofErr w:type="spellStart"/>
      <w:r>
        <w:rPr>
          <w:i/>
          <w:szCs w:val="28"/>
        </w:rPr>
        <w:t>бітний</w:t>
      </w:r>
      <w:proofErr w:type="spellEnd"/>
      <w:r>
        <w:rPr>
          <w:i/>
          <w:szCs w:val="28"/>
        </w:rPr>
        <w:t xml:space="preserve"> без</w:t>
      </w:r>
      <w:r>
        <w:rPr>
          <w:szCs w:val="28"/>
        </w:rPr>
        <w:t xml:space="preserve"> </w:t>
      </w:r>
      <w:proofErr w:type="spellStart"/>
      <w:r>
        <w:rPr>
          <w:i/>
          <w:szCs w:val="28"/>
        </w:rPr>
        <w:t>знаковий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цілий</w:t>
      </w:r>
      <w:proofErr w:type="spellEnd"/>
      <w:r>
        <w:rPr>
          <w:szCs w:val="28"/>
        </w:rPr>
        <w:t>.</w:t>
      </w:r>
    </w:p>
    <w:p w14:paraId="765899E2" w14:textId="77777777" w:rsidR="00B117BB" w:rsidRDefault="00B117BB" w:rsidP="00B117BB">
      <w:r>
        <w:rPr>
          <w:rFonts w:cs="Times New Roman"/>
          <w:szCs w:val="28"/>
          <w:lang w:val="uk-UA"/>
        </w:rPr>
        <w:t>19).</w:t>
      </w:r>
      <w:r>
        <w:rPr>
          <w:lang w:val="uk-UA"/>
        </w:rPr>
        <w:t xml:space="preserve"> Які</w:t>
      </w:r>
      <w:r>
        <w:t xml:space="preserve"> </w:t>
      </w:r>
      <w:proofErr w:type="spellStart"/>
      <w:r>
        <w:t>недоліки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модель часу з </w:t>
      </w:r>
      <w:proofErr w:type="spellStart"/>
      <w:r>
        <w:rPr>
          <w:i/>
        </w:rPr>
        <w:t>дійсними</w:t>
      </w:r>
      <w:proofErr w:type="spellEnd"/>
      <w:r>
        <w:t xml:space="preserve"> </w:t>
      </w:r>
      <w:proofErr w:type="spellStart"/>
      <w:r>
        <w:t>значеннями</w:t>
      </w:r>
      <w:proofErr w:type="spellEnd"/>
      <w:r>
        <w:t xml:space="preserve"> у </w:t>
      </w:r>
      <w:proofErr w:type="spellStart"/>
      <w:r>
        <w:t>порівнянні</w:t>
      </w:r>
      <w:proofErr w:type="spellEnd"/>
      <w:r>
        <w:t xml:space="preserve"> з </w:t>
      </w:r>
      <w:proofErr w:type="spellStart"/>
      <w:r>
        <w:t>моделлю</w:t>
      </w:r>
      <w:proofErr w:type="spellEnd"/>
      <w:r>
        <w:t xml:space="preserve"> з </w:t>
      </w:r>
      <w:proofErr w:type="spellStart"/>
      <w:r>
        <w:rPr>
          <w:i/>
        </w:rPr>
        <w:t>цілими</w:t>
      </w:r>
      <w:proofErr w:type="spellEnd"/>
      <w:r>
        <w:t xml:space="preserve"> </w:t>
      </w:r>
      <w:proofErr w:type="spellStart"/>
      <w:r>
        <w:t>значеннями</w:t>
      </w:r>
      <w:proofErr w:type="spellEnd"/>
      <w:r>
        <w:t>?</w:t>
      </w:r>
    </w:p>
    <w:p w14:paraId="40147BEC" w14:textId="77777777" w:rsidR="00B117BB" w:rsidRDefault="00B117BB" w:rsidP="00B117BB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t> 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Моделі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часу з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дійсними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значеннями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мають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перевагу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яка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полягає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в тому,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що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„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динамічний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”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діапазон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одиниць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часу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набагато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ширший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ніж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в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моделі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часу з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цілими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значеннями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Але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якщо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подивитись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на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такі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проблеми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як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втрата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значущих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розрядів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переповнення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та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заокруглення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часових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значень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при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додаванні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та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приведенні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до типу, модель часу з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цілим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значеннями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має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очевидні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переваги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.</w:t>
      </w:r>
      <w:r>
        <w:rPr>
          <w:rFonts w:cs="Times New Roman"/>
          <w:color w:val="000000"/>
          <w:szCs w:val="28"/>
        </w:rPr>
        <w:br/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Втрата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значущих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розрядів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може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виникнути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наприклад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коли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дуже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мале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значення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часу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додається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до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дуже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великого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значення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Втрата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значущих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розрядів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не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може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виникнути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при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використанні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одиниць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часу з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цілими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значеннями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Переповнення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виникає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коли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результуюча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одиниця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часу не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може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бути представлена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базовим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типом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даних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.</w:t>
      </w:r>
      <w:r>
        <w:rPr>
          <w:rFonts w:cs="Times New Roman"/>
          <w:color w:val="000000"/>
          <w:szCs w:val="28"/>
        </w:rPr>
        <w:br/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Останньою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проблемою є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заокруглення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Якщо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час представлений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цілим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значенням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тоді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моделі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можуть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бути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змушені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чекати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впродовж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періоду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часу,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який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не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завжди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точно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відповідає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цілим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одиницям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часу.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Це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особливо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поширено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при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підрахуванні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затримок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засобами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оцінки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чи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підрахунку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затримок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Найбільшою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проблемою є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втрата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значущих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розрядів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оскільки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це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важко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передбачити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чи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уникнути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Проблеми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переповнення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чи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заокруглення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легко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визначити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і донести до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користувача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в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зручному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вигляді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Тому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надається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перевага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моделі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часу з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цілими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значеннями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6CE2DA48" w14:textId="77777777" w:rsidR="00B117BB" w:rsidRDefault="00B117BB" w:rsidP="00B117BB">
      <w:pPr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t>20).</w:t>
      </w:r>
      <w:r>
        <w:rPr>
          <w:szCs w:val="28"/>
        </w:rPr>
        <w:t xml:space="preserve"> Яку </w:t>
      </w:r>
      <w:proofErr w:type="spellStart"/>
      <w:r>
        <w:rPr>
          <w:szCs w:val="28"/>
        </w:rPr>
        <w:t>перевагу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має</w:t>
      </w:r>
      <w:proofErr w:type="spellEnd"/>
      <w:r>
        <w:rPr>
          <w:szCs w:val="28"/>
        </w:rPr>
        <w:t xml:space="preserve"> модель часу з </w:t>
      </w:r>
      <w:proofErr w:type="spellStart"/>
      <w:r>
        <w:rPr>
          <w:i/>
          <w:szCs w:val="28"/>
        </w:rPr>
        <w:t>дійсним</w:t>
      </w:r>
      <w:r>
        <w:rPr>
          <w:szCs w:val="28"/>
        </w:rPr>
        <w:t>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значеннями</w:t>
      </w:r>
      <w:proofErr w:type="spellEnd"/>
      <w:r>
        <w:rPr>
          <w:szCs w:val="28"/>
        </w:rPr>
        <w:t xml:space="preserve"> у </w:t>
      </w:r>
      <w:proofErr w:type="spellStart"/>
      <w:r>
        <w:rPr>
          <w:szCs w:val="28"/>
        </w:rPr>
        <w:t>порівнянні</w:t>
      </w:r>
      <w:proofErr w:type="spellEnd"/>
      <w:r>
        <w:rPr>
          <w:szCs w:val="28"/>
        </w:rPr>
        <w:t xml:space="preserve"> з </w:t>
      </w:r>
      <w:proofErr w:type="spellStart"/>
      <w:r>
        <w:rPr>
          <w:szCs w:val="28"/>
        </w:rPr>
        <w:t>моделлю</w:t>
      </w:r>
      <w:proofErr w:type="spellEnd"/>
      <w:r>
        <w:rPr>
          <w:szCs w:val="28"/>
        </w:rPr>
        <w:t xml:space="preserve"> з </w:t>
      </w:r>
      <w:proofErr w:type="spellStart"/>
      <w:r>
        <w:rPr>
          <w:i/>
          <w:szCs w:val="28"/>
        </w:rPr>
        <w:t>цілими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значеннями</w:t>
      </w:r>
      <w:proofErr w:type="spellEnd"/>
      <w:r>
        <w:rPr>
          <w:szCs w:val="28"/>
        </w:rPr>
        <w:t>?</w:t>
      </w:r>
    </w:p>
    <w:p w14:paraId="55DCFC48" w14:textId="77777777" w:rsidR="00B117BB" w:rsidRDefault="00B117BB" w:rsidP="00B117BB">
      <w:pPr>
        <w:rPr>
          <w:szCs w:val="28"/>
        </w:rPr>
      </w:pP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часу з </w:t>
      </w:r>
      <w:proofErr w:type="spellStart"/>
      <w:r>
        <w:rPr>
          <w:szCs w:val="28"/>
        </w:rPr>
        <w:t>дійсними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значеннями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перевагу</w:t>
      </w:r>
      <w:proofErr w:type="spellEnd"/>
      <w:r>
        <w:rPr>
          <w:szCs w:val="28"/>
        </w:rPr>
        <w:t xml:space="preserve">, яка </w:t>
      </w:r>
      <w:proofErr w:type="spellStart"/>
      <w:r>
        <w:rPr>
          <w:szCs w:val="28"/>
        </w:rPr>
        <w:t>полягає</w:t>
      </w:r>
      <w:proofErr w:type="spellEnd"/>
      <w:r>
        <w:rPr>
          <w:szCs w:val="28"/>
        </w:rPr>
        <w:t xml:space="preserve"> в тому,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„</w:t>
      </w:r>
      <w:proofErr w:type="spellStart"/>
      <w:r>
        <w:rPr>
          <w:szCs w:val="28"/>
        </w:rPr>
        <w:t>динамічний</w:t>
      </w:r>
      <w:proofErr w:type="spellEnd"/>
      <w:r>
        <w:rPr>
          <w:szCs w:val="28"/>
        </w:rPr>
        <w:t xml:space="preserve">” </w:t>
      </w:r>
      <w:proofErr w:type="spellStart"/>
      <w:r>
        <w:rPr>
          <w:szCs w:val="28"/>
        </w:rPr>
        <w:t>діапазон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одиниць</w:t>
      </w:r>
      <w:proofErr w:type="spellEnd"/>
      <w:r>
        <w:rPr>
          <w:szCs w:val="28"/>
        </w:rPr>
        <w:t xml:space="preserve"> часу </w:t>
      </w:r>
      <w:proofErr w:type="spellStart"/>
      <w:r>
        <w:rPr>
          <w:szCs w:val="28"/>
        </w:rPr>
        <w:t>набагато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ширший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ніж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часу з </w:t>
      </w:r>
      <w:proofErr w:type="spellStart"/>
      <w:r>
        <w:rPr>
          <w:szCs w:val="28"/>
        </w:rPr>
        <w:t>цілими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значеннями</w:t>
      </w:r>
      <w:proofErr w:type="spellEnd"/>
      <w:r>
        <w:rPr>
          <w:szCs w:val="28"/>
        </w:rPr>
        <w:t>.</w:t>
      </w:r>
    </w:p>
    <w:p w14:paraId="19C74760" w14:textId="77777777" w:rsidR="00B117BB" w:rsidRDefault="00B117BB" w:rsidP="00B117BB">
      <w:r>
        <w:rPr>
          <w:rFonts w:cs="Times New Roman"/>
          <w:szCs w:val="28"/>
          <w:lang w:val="uk-UA"/>
        </w:rPr>
        <w:t>21).</w:t>
      </w:r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«список </w:t>
      </w:r>
      <w:proofErr w:type="spellStart"/>
      <w:proofErr w:type="gramStart"/>
      <w:r>
        <w:t>чутливості</w:t>
      </w:r>
      <w:proofErr w:type="spellEnd"/>
      <w:r>
        <w:t>»  для</w:t>
      </w:r>
      <w:proofErr w:type="gramEnd"/>
      <w:r>
        <w:t xml:space="preserve"> </w:t>
      </w:r>
      <w:proofErr w:type="spellStart"/>
      <w:r>
        <w:t>опису</w:t>
      </w:r>
      <w:proofErr w:type="spellEnd"/>
      <w:r>
        <w:t xml:space="preserve"> модуля у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SystemC</w:t>
      </w:r>
      <w:proofErr w:type="spellEnd"/>
      <w:r>
        <w:t>_2.0?</w:t>
      </w:r>
    </w:p>
    <w:p w14:paraId="0D09F2F6" w14:textId="77777777" w:rsidR="00B117BB" w:rsidRDefault="00B117BB" w:rsidP="00B117BB">
      <w:pPr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В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SystemC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1.0 статична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чутливість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підтримується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списком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чутливості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для кожного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процесу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в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модулі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Ці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списки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чутливості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визначені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в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конструкторі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модуля.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 xml:space="preserve">В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деяких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випадках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нам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потрібно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щоб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процеси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були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чутливими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до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окремих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подій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або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до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сукупності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подій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що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можуть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змінюватися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в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процесі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виконання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Така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динамічна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чутливість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може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бути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досягнена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за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допомогою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методу </w:t>
      </w:r>
      <w:proofErr w:type="spellStart"/>
      <w:proofErr w:type="gramStart"/>
      <w:r>
        <w:rPr>
          <w:rFonts w:cs="Times New Roman"/>
          <w:color w:val="000000"/>
          <w:szCs w:val="28"/>
          <w:shd w:val="clear" w:color="auto" w:fill="FFFFFF"/>
        </w:rPr>
        <w:t>wait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(</w:t>
      </w:r>
      <w:proofErr w:type="gramEnd"/>
      <w:r>
        <w:rPr>
          <w:rFonts w:cs="Times New Roman"/>
          <w:color w:val="000000"/>
          <w:szCs w:val="28"/>
          <w:shd w:val="clear" w:color="auto" w:fill="FFFFFF"/>
        </w:rPr>
        <w:t xml:space="preserve">)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Цей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метод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створений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для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забезпечення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очікування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на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окремі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події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або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сукупності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подій</w:t>
      </w:r>
      <w:proofErr w:type="spellEnd"/>
      <w:r>
        <w:rPr>
          <w:rFonts w:cs="Times New Roman"/>
          <w:color w:val="000000"/>
          <w:szCs w:val="28"/>
          <w:shd w:val="clear" w:color="auto" w:fill="FFFFFF"/>
          <w:lang w:val="uk-UA"/>
        </w:rPr>
        <w:t>.</w:t>
      </w:r>
    </w:p>
    <w:p w14:paraId="51BA8CFA" w14:textId="77777777" w:rsidR="00B117BB" w:rsidRDefault="00B117BB" w:rsidP="00B117BB">
      <w:pPr>
        <w:rPr>
          <w:rFonts w:cs="Times New Roman"/>
          <w:b/>
          <w:szCs w:val="28"/>
          <w:lang w:val="uk-UA"/>
        </w:rPr>
      </w:pPr>
    </w:p>
    <w:p w14:paraId="51AB2DA6" w14:textId="7CBF22D7" w:rsidR="00087A0D" w:rsidRPr="00B117BB" w:rsidRDefault="00B117BB" w:rsidP="00B117BB">
      <w:pPr>
        <w:rPr>
          <w:lang w:val="uk-UA"/>
        </w:rPr>
      </w:pPr>
      <w:r>
        <w:rPr>
          <w:rFonts w:cs="Times New Roman"/>
          <w:b/>
          <w:szCs w:val="28"/>
          <w:lang w:val="uk-UA"/>
        </w:rPr>
        <w:t>Висновок:</w:t>
      </w:r>
      <w:r>
        <w:rPr>
          <w:rFonts w:cs="Times New Roman"/>
          <w:szCs w:val="28"/>
          <w:lang w:val="uk-UA"/>
        </w:rPr>
        <w:t xml:space="preserve"> на даній лабораторній роботі ми ознайомились з термінологією, специфікацією та  іншими основними поняттями мови моделювання  </w:t>
      </w:r>
      <w:r>
        <w:rPr>
          <w:rFonts w:cs="Times New Roman"/>
          <w:szCs w:val="28"/>
        </w:rPr>
        <w:t>System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C</w:t>
      </w:r>
      <w:r>
        <w:rPr>
          <w:rFonts w:cs="Times New Roman"/>
          <w:szCs w:val="28"/>
          <w:lang w:val="uk-UA"/>
        </w:rPr>
        <w:t xml:space="preserve"> та вивчили особливості основної мови моделювання процесів </w:t>
      </w:r>
      <w:proofErr w:type="spellStart"/>
      <w:r>
        <w:rPr>
          <w:rFonts w:cs="Times New Roman"/>
          <w:szCs w:val="28"/>
          <w:lang w:val="en-US"/>
        </w:rPr>
        <w:t>SystemC</w:t>
      </w:r>
      <w:proofErr w:type="spellEnd"/>
      <w:r>
        <w:rPr>
          <w:rFonts w:cs="Times New Roman"/>
          <w:szCs w:val="28"/>
          <w:lang w:val="uk-UA"/>
        </w:rPr>
        <w:t>, які можуть бути реалізовані як апаратно (переважно), так і програмним шляхом.</w:t>
      </w:r>
    </w:p>
    <w:sectPr w:rsidR="00087A0D" w:rsidRPr="00B117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1E"/>
    <w:rsid w:val="0002261E"/>
    <w:rsid w:val="00087A0D"/>
    <w:rsid w:val="00B1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3EAFE"/>
  <w15:chartTrackingRefBased/>
  <w15:docId w15:val="{74809958-0C2E-4B6B-BE9F-5AEB9111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7BB"/>
    <w:pPr>
      <w:spacing w:line="240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17B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117BB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FontStyle11">
    <w:name w:val="Font Style11"/>
    <w:rsid w:val="00B117BB"/>
    <w:rPr>
      <w:rFonts w:ascii="Times New Roman" w:hAnsi="Times New Roman" w:cs="Times New Roman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Verilo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VHD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System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k.wikipedia.org/wiki/C%2B%2B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uk.wikipedia.org/wiki/%D0%9B%D0%BE%D0%B3%D1%96%D1%87%D0%BD%D0%B8%D0%B9_%D1%81%D0%B8%D0%BD%D1%82%D0%B5%D0%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6361</Words>
  <Characters>3626</Characters>
  <Application>Microsoft Office Word</Application>
  <DocSecurity>0</DocSecurity>
  <Lines>30</Lines>
  <Paragraphs>19</Paragraphs>
  <ScaleCrop>false</ScaleCrop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nologyk</dc:creator>
  <cp:keywords/>
  <dc:description/>
  <cp:lastModifiedBy>Tech nologyk</cp:lastModifiedBy>
  <cp:revision>2</cp:revision>
  <dcterms:created xsi:type="dcterms:W3CDTF">2022-03-24T17:26:00Z</dcterms:created>
  <dcterms:modified xsi:type="dcterms:W3CDTF">2022-03-24T17:28:00Z</dcterms:modified>
</cp:coreProperties>
</file>