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06DF" w:rsidRDefault="004006DF">
      <w:pPr>
        <w:pStyle w:val="Standard"/>
        <w:rPr>
          <w:rFonts w:ascii="Times New Roman" w:hAnsi="Times New Roman" w:cs="Times New Roman"/>
        </w:rPr>
      </w:pPr>
      <w:bookmarkStart w:id="0" w:name="_GoBack"/>
      <w:bookmarkEnd w:id="0"/>
    </w:p>
    <w:tbl>
      <w:tblPr>
        <w:tblW w:w="5000" w:type="pct"/>
        <w:tblInd w:w="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05"/>
        <w:gridCol w:w="1804"/>
        <w:gridCol w:w="1906"/>
        <w:gridCol w:w="2413"/>
      </w:tblGrid>
      <w:tr w:rsidR="004006DF">
        <w:tblPrEx>
          <w:tblCellMar>
            <w:top w:w="0" w:type="dxa"/>
            <w:bottom w:w="0" w:type="dxa"/>
          </w:tblCellMar>
        </w:tblPrEx>
        <w:tc>
          <w:tcPr>
            <w:tcW w:w="96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06DF" w:rsidRDefault="00A461E0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Категория лиц: взрослые операторы</w:t>
            </w:r>
          </w:p>
        </w:tc>
      </w:tr>
      <w:tr w:rsidR="004006DF">
        <w:tblPrEx>
          <w:tblCellMar>
            <w:top w:w="0" w:type="dxa"/>
            <w:bottom w:w="0" w:type="dxa"/>
          </w:tblCellMar>
        </w:tblPrEx>
        <w:tc>
          <w:tcPr>
            <w:tcW w:w="3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06DF" w:rsidRDefault="00A461E0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 показателя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06DF" w:rsidRDefault="00A461E0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Фактическое значение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06DF" w:rsidRDefault="00A461E0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Нормативные значения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06DF" w:rsidRDefault="00A461E0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Соответствует или не соответствует</w:t>
            </w:r>
          </w:p>
        </w:tc>
      </w:tr>
      <w:tr w:rsidR="004006DF">
        <w:tblPrEx>
          <w:tblCellMar>
            <w:top w:w="0" w:type="dxa"/>
            <w:bottom w:w="0" w:type="dxa"/>
          </w:tblCellMar>
        </w:tblPrEx>
        <w:tc>
          <w:tcPr>
            <w:tcW w:w="35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06DF" w:rsidRDefault="00A461E0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 Средний рост пользователей ПЭВМ, см</w:t>
            </w:r>
          </w:p>
        </w:tc>
        <w:tc>
          <w:tcPr>
            <w:tcW w:w="1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06DF" w:rsidRDefault="00A461E0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161-175</w:t>
            </w:r>
          </w:p>
        </w:tc>
        <w:tc>
          <w:tcPr>
            <w:tcW w:w="19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06DF" w:rsidRDefault="00A461E0">
            <w:pPr>
              <w:pStyle w:val="TableContents"/>
              <w:spacing w:line="288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4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06DF" w:rsidRDefault="00A461E0">
            <w:pPr>
              <w:pStyle w:val="TableContents"/>
              <w:spacing w:line="288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4006DF">
        <w:tblPrEx>
          <w:tblCellMar>
            <w:top w:w="0" w:type="dxa"/>
            <w:bottom w:w="0" w:type="dxa"/>
          </w:tblCellMar>
        </w:tblPrEx>
        <w:tc>
          <w:tcPr>
            <w:tcW w:w="3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06DF" w:rsidRDefault="00A461E0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 Расположение</w:t>
            </w:r>
          </w:p>
          <w:p w:rsidR="004006DF" w:rsidRDefault="00A461E0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помещения с</w:t>
            </w:r>
          </w:p>
          <w:p w:rsidR="004006DF" w:rsidRDefault="00A461E0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ПЭВМ внутри здания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06DF" w:rsidRDefault="00A461E0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 этаж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06DF" w:rsidRDefault="00A461E0">
            <w:pPr>
              <w:pStyle w:val="TableContents"/>
              <w:spacing w:line="288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Все, кроме цоколя и подвала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06DF" w:rsidRDefault="00A461E0">
            <w:pPr>
              <w:pStyle w:val="TableContents"/>
              <w:spacing w:line="288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соответствует</w:t>
            </w:r>
          </w:p>
        </w:tc>
      </w:tr>
      <w:tr w:rsidR="004006DF">
        <w:tblPrEx>
          <w:tblCellMar>
            <w:top w:w="0" w:type="dxa"/>
            <w:bottom w:w="0" w:type="dxa"/>
          </w:tblCellMar>
        </w:tblPrEx>
        <w:tc>
          <w:tcPr>
            <w:tcW w:w="3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06DF" w:rsidRDefault="00A461E0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3. Сторона света, куда выходят окна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06DF" w:rsidRDefault="00A461E0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север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06DF" w:rsidRDefault="00A461E0">
            <w:pPr>
              <w:pStyle w:val="TableContents"/>
              <w:spacing w:line="288" w:lineRule="auto"/>
              <w:jc w:val="center"/>
            </w:pPr>
            <w:r>
              <w:rPr>
                <w:rStyle w:val="a0"/>
                <w:rFonts w:ascii="Times New Roman" w:hAnsi="Times New Roman" w:cs="Times New Roman"/>
                <w:sz w:val="20"/>
                <w:szCs w:val="20"/>
              </w:rPr>
              <w:t>Север</w:t>
            </w:r>
            <w:r>
              <w:rPr>
                <w:rStyle w:val="a0"/>
                <w:rFonts w:ascii="Times New Roman" w:hAnsi="Times New Roman" w:cs="Times New Roman"/>
                <w:sz w:val="20"/>
                <w:szCs w:val="20"/>
                <w:lang w:eastAsia="ja-JP"/>
              </w:rPr>
              <w:t xml:space="preserve"> и </w:t>
            </w:r>
            <w:r>
              <w:rPr>
                <w:rStyle w:val="a0"/>
                <w:rFonts w:ascii="Times New Roman" w:hAnsi="Times New Roman" w:cs="Times New Roman"/>
                <w:sz w:val="20"/>
                <w:szCs w:val="20"/>
              </w:rPr>
              <w:t>северо-восток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06DF" w:rsidRDefault="00A461E0">
            <w:pPr>
              <w:pStyle w:val="TableContents"/>
              <w:spacing w:line="288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соответствует</w:t>
            </w:r>
          </w:p>
        </w:tc>
      </w:tr>
      <w:tr w:rsidR="004006DF">
        <w:tblPrEx>
          <w:tblCellMar>
            <w:top w:w="0" w:type="dxa"/>
            <w:bottom w:w="0" w:type="dxa"/>
          </w:tblCellMar>
        </w:tblPrEx>
        <w:tc>
          <w:tcPr>
            <w:tcW w:w="35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06DF" w:rsidRDefault="00A461E0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4. Площадь</w:t>
            </w:r>
          </w:p>
          <w:p w:rsidR="004006DF" w:rsidRDefault="00A461E0">
            <w:pPr>
              <w:pStyle w:val="Standard"/>
              <w:jc w:val="center"/>
            </w:pPr>
            <w:r>
              <w:rPr>
                <w:rStyle w:val="a0"/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помещения, м</w:t>
            </w:r>
            <w:r>
              <w:rPr>
                <w:rStyle w:val="a0"/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2</w:t>
            </w:r>
          </w:p>
        </w:tc>
        <w:tc>
          <w:tcPr>
            <w:tcW w:w="1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06DF" w:rsidRDefault="00A461E0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70</w:t>
            </w:r>
          </w:p>
        </w:tc>
        <w:tc>
          <w:tcPr>
            <w:tcW w:w="19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06DF" w:rsidRDefault="00A461E0">
            <w:pPr>
              <w:pStyle w:val="TableContents"/>
              <w:spacing w:line="288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90</w:t>
            </w:r>
          </w:p>
        </w:tc>
        <w:tc>
          <w:tcPr>
            <w:tcW w:w="24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06DF" w:rsidRDefault="00A461E0">
            <w:pPr>
              <w:pStyle w:val="TableContents"/>
              <w:spacing w:line="288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 соответствует</w:t>
            </w:r>
          </w:p>
        </w:tc>
      </w:tr>
      <w:tr w:rsidR="004006DF">
        <w:tblPrEx>
          <w:tblCellMar>
            <w:top w:w="0" w:type="dxa"/>
            <w:bottom w:w="0" w:type="dxa"/>
          </w:tblCellMar>
        </w:tblPrEx>
        <w:tc>
          <w:tcPr>
            <w:tcW w:w="35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06DF" w:rsidRDefault="00A461E0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5. Количество</w:t>
            </w:r>
          </w:p>
          <w:p w:rsidR="004006DF" w:rsidRDefault="00A461E0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Компьютеров, шт.</w:t>
            </w:r>
          </w:p>
        </w:tc>
        <w:tc>
          <w:tcPr>
            <w:tcW w:w="1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06DF" w:rsidRDefault="00A461E0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</w:t>
            </w:r>
          </w:p>
          <w:p w:rsidR="004006DF" w:rsidRDefault="00A461E0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 ЖК мони-тором</w:t>
            </w:r>
          </w:p>
        </w:tc>
        <w:tc>
          <w:tcPr>
            <w:tcW w:w="19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06DF" w:rsidRDefault="00A461E0">
            <w:pPr>
              <w:pStyle w:val="TableContents"/>
              <w:spacing w:line="288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24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06DF" w:rsidRDefault="00A461E0">
            <w:pPr>
              <w:pStyle w:val="TableContents"/>
              <w:spacing w:line="288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 соответствует</w:t>
            </w:r>
          </w:p>
        </w:tc>
      </w:tr>
      <w:tr w:rsidR="004006DF">
        <w:tblPrEx>
          <w:tblCellMar>
            <w:top w:w="0" w:type="dxa"/>
            <w:bottom w:w="0" w:type="dxa"/>
          </w:tblCellMar>
        </w:tblPrEx>
        <w:tc>
          <w:tcPr>
            <w:tcW w:w="35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06DF" w:rsidRDefault="00A461E0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6. Расположение столов с ПЭВМ в помещении</w:t>
            </w:r>
          </w:p>
        </w:tc>
        <w:tc>
          <w:tcPr>
            <w:tcW w:w="1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06DF" w:rsidRDefault="00A461E0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 периме-тру</w:t>
            </w:r>
          </w:p>
        </w:tc>
        <w:tc>
          <w:tcPr>
            <w:tcW w:w="19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06DF" w:rsidRDefault="00A461E0">
            <w:pPr>
              <w:pStyle w:val="TableContents"/>
              <w:spacing w:line="288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4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06DF" w:rsidRDefault="00A461E0">
            <w:pPr>
              <w:pStyle w:val="TableContents"/>
              <w:spacing w:line="288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 соответствует</w:t>
            </w:r>
          </w:p>
        </w:tc>
      </w:tr>
      <w:tr w:rsidR="004006DF">
        <w:tblPrEx>
          <w:tblCellMar>
            <w:top w:w="0" w:type="dxa"/>
            <w:bottom w:w="0" w:type="dxa"/>
          </w:tblCellMar>
        </w:tblPrEx>
        <w:tc>
          <w:tcPr>
            <w:tcW w:w="35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06DF" w:rsidRDefault="00A461E0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7. Расстояние между столами с ПЭВМ, м</w:t>
            </w:r>
          </w:p>
        </w:tc>
        <w:tc>
          <w:tcPr>
            <w:tcW w:w="1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06DF" w:rsidRDefault="00A461E0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1,2</w:t>
            </w:r>
          </w:p>
        </w:tc>
        <w:tc>
          <w:tcPr>
            <w:tcW w:w="19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06DF" w:rsidRDefault="00A461E0">
            <w:pPr>
              <w:pStyle w:val="TableContents"/>
              <w:spacing w:line="288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4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06DF" w:rsidRDefault="00A461E0">
            <w:pPr>
              <w:pStyle w:val="TableContents"/>
              <w:spacing w:line="288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 соответствует</w:t>
            </w:r>
          </w:p>
        </w:tc>
      </w:tr>
      <w:tr w:rsidR="004006DF">
        <w:tblPrEx>
          <w:tblCellMar>
            <w:top w:w="0" w:type="dxa"/>
            <w:bottom w:w="0" w:type="dxa"/>
          </w:tblCellMar>
        </w:tblPrEx>
        <w:tc>
          <w:tcPr>
            <w:tcW w:w="35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06DF" w:rsidRDefault="00A461E0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8. Высота стола, мм</w:t>
            </w:r>
          </w:p>
        </w:tc>
        <w:tc>
          <w:tcPr>
            <w:tcW w:w="1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06DF" w:rsidRDefault="00A461E0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725</w:t>
            </w:r>
          </w:p>
        </w:tc>
        <w:tc>
          <w:tcPr>
            <w:tcW w:w="19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06DF" w:rsidRDefault="00A461E0">
            <w:pPr>
              <w:pStyle w:val="TableContents"/>
              <w:spacing w:line="288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725</w:t>
            </w:r>
          </w:p>
        </w:tc>
        <w:tc>
          <w:tcPr>
            <w:tcW w:w="24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06DF" w:rsidRDefault="00A461E0">
            <w:pPr>
              <w:pStyle w:val="TableContents"/>
              <w:spacing w:line="288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Соответствует </w:t>
            </w:r>
          </w:p>
        </w:tc>
      </w:tr>
      <w:tr w:rsidR="004006DF">
        <w:tblPrEx>
          <w:tblCellMar>
            <w:top w:w="0" w:type="dxa"/>
            <w:bottom w:w="0" w:type="dxa"/>
          </w:tblCellMar>
        </w:tblPrEx>
        <w:tc>
          <w:tcPr>
            <w:tcW w:w="35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06DF" w:rsidRDefault="00A461E0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9. Высота сиденья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над полом, мм</w:t>
            </w:r>
          </w:p>
        </w:tc>
        <w:tc>
          <w:tcPr>
            <w:tcW w:w="1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06DF" w:rsidRDefault="00A461E0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420</w:t>
            </w:r>
          </w:p>
        </w:tc>
        <w:tc>
          <w:tcPr>
            <w:tcW w:w="19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06DF" w:rsidRDefault="00A461E0">
            <w:pPr>
              <w:pStyle w:val="TableContents"/>
              <w:spacing w:line="288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400-550</w:t>
            </w:r>
          </w:p>
        </w:tc>
        <w:tc>
          <w:tcPr>
            <w:tcW w:w="24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06DF" w:rsidRDefault="00A461E0">
            <w:pPr>
              <w:pStyle w:val="TableContents"/>
              <w:spacing w:line="288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Соответствует </w:t>
            </w:r>
          </w:p>
        </w:tc>
      </w:tr>
      <w:tr w:rsidR="004006DF">
        <w:tblPrEx>
          <w:tblCellMar>
            <w:top w:w="0" w:type="dxa"/>
            <w:bottom w:w="0" w:type="dxa"/>
          </w:tblCellMar>
        </w:tblPrEx>
        <w:tc>
          <w:tcPr>
            <w:tcW w:w="35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06DF" w:rsidRDefault="00A461E0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10. Расстояние от глаз до монитора, мм</w:t>
            </w:r>
          </w:p>
        </w:tc>
        <w:tc>
          <w:tcPr>
            <w:tcW w:w="1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06DF" w:rsidRDefault="00A461E0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600-700</w:t>
            </w:r>
          </w:p>
        </w:tc>
        <w:tc>
          <w:tcPr>
            <w:tcW w:w="19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06DF" w:rsidRDefault="00A461E0">
            <w:pPr>
              <w:pStyle w:val="TableContents"/>
              <w:spacing w:line="288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&gt;500</w:t>
            </w:r>
          </w:p>
        </w:tc>
        <w:tc>
          <w:tcPr>
            <w:tcW w:w="24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06DF" w:rsidRDefault="00A461E0">
            <w:pPr>
              <w:pStyle w:val="TableContents"/>
              <w:spacing w:line="288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Соответствует</w:t>
            </w:r>
          </w:p>
        </w:tc>
      </w:tr>
      <w:tr w:rsidR="004006DF">
        <w:tblPrEx>
          <w:tblCellMar>
            <w:top w:w="0" w:type="dxa"/>
            <w:bottom w:w="0" w:type="dxa"/>
          </w:tblCellMar>
        </w:tblPrEx>
        <w:tc>
          <w:tcPr>
            <w:tcW w:w="35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06DF" w:rsidRDefault="00A461E0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11. Время работы сЭВМ, ч</w:t>
            </w:r>
          </w:p>
        </w:tc>
        <w:tc>
          <w:tcPr>
            <w:tcW w:w="1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06DF" w:rsidRDefault="00A461E0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9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06DF" w:rsidRDefault="00A461E0">
            <w:pPr>
              <w:pStyle w:val="TableContents"/>
              <w:spacing w:line="288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ja-JP"/>
              </w:rPr>
              <w:t>4</w:t>
            </w:r>
          </w:p>
        </w:tc>
        <w:tc>
          <w:tcPr>
            <w:tcW w:w="24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06DF" w:rsidRDefault="00A461E0">
            <w:pPr>
              <w:pStyle w:val="TableContents"/>
              <w:spacing w:line="288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 соответствует</w:t>
            </w:r>
          </w:p>
        </w:tc>
      </w:tr>
      <w:tr w:rsidR="004006DF">
        <w:tblPrEx>
          <w:tblCellMar>
            <w:top w:w="0" w:type="dxa"/>
            <w:bottom w:w="0" w:type="dxa"/>
          </w:tblCellMar>
        </w:tblPrEx>
        <w:tc>
          <w:tcPr>
            <w:tcW w:w="35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06DF" w:rsidRDefault="00A461E0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12. Перерывы в работе с ПЭВМ, мин</w:t>
            </w:r>
          </w:p>
        </w:tc>
        <w:tc>
          <w:tcPr>
            <w:tcW w:w="1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06DF" w:rsidRDefault="00A461E0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 по 10</w:t>
            </w:r>
          </w:p>
        </w:tc>
        <w:tc>
          <w:tcPr>
            <w:tcW w:w="19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06DF" w:rsidRDefault="00A461E0">
            <w:pPr>
              <w:pStyle w:val="TableContents"/>
              <w:spacing w:line="288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 по10-15</w:t>
            </w:r>
          </w:p>
        </w:tc>
        <w:tc>
          <w:tcPr>
            <w:tcW w:w="24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06DF" w:rsidRDefault="00A461E0">
            <w:pPr>
              <w:pStyle w:val="TableContents"/>
              <w:spacing w:line="288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соответствует</w:t>
            </w:r>
          </w:p>
        </w:tc>
      </w:tr>
      <w:tr w:rsidR="004006DF">
        <w:tblPrEx>
          <w:tblCellMar>
            <w:top w:w="0" w:type="dxa"/>
            <w:bottom w:w="0" w:type="dxa"/>
          </w:tblCellMar>
        </w:tblPrEx>
        <w:tc>
          <w:tcPr>
            <w:tcW w:w="35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06DF" w:rsidRDefault="00A461E0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13. Период года</w:t>
            </w:r>
          </w:p>
        </w:tc>
        <w:tc>
          <w:tcPr>
            <w:tcW w:w="1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06DF" w:rsidRDefault="00A461E0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холод.</w:t>
            </w:r>
          </w:p>
        </w:tc>
        <w:tc>
          <w:tcPr>
            <w:tcW w:w="19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06DF" w:rsidRDefault="00A461E0">
            <w:pPr>
              <w:pStyle w:val="TableContents"/>
              <w:spacing w:line="288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4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06DF" w:rsidRDefault="00A461E0">
            <w:pPr>
              <w:pStyle w:val="TableContents"/>
              <w:spacing w:line="288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4006DF">
        <w:tblPrEx>
          <w:tblCellMar>
            <w:top w:w="0" w:type="dxa"/>
            <w:bottom w:w="0" w:type="dxa"/>
          </w:tblCellMar>
        </w:tblPrEx>
        <w:tc>
          <w:tcPr>
            <w:tcW w:w="35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06DF" w:rsidRDefault="00A461E0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14.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Категория работ по энергозатратам</w:t>
            </w:r>
          </w:p>
        </w:tc>
        <w:tc>
          <w:tcPr>
            <w:tcW w:w="1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06DF" w:rsidRDefault="00A461E0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Iа</w:t>
            </w:r>
          </w:p>
        </w:tc>
        <w:tc>
          <w:tcPr>
            <w:tcW w:w="19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06DF" w:rsidRDefault="00A461E0">
            <w:pPr>
              <w:pStyle w:val="TableContents"/>
              <w:spacing w:line="288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4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06DF" w:rsidRDefault="00A461E0">
            <w:pPr>
              <w:pStyle w:val="TableContents"/>
              <w:spacing w:line="288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4006DF">
        <w:tblPrEx>
          <w:tblCellMar>
            <w:top w:w="0" w:type="dxa"/>
            <w:bottom w:w="0" w:type="dxa"/>
          </w:tblCellMar>
        </w:tblPrEx>
        <w:tc>
          <w:tcPr>
            <w:tcW w:w="35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06DF" w:rsidRDefault="00A461E0">
            <w:pPr>
              <w:pStyle w:val="Standard"/>
              <w:jc w:val="center"/>
            </w:pPr>
            <w:r>
              <w:rPr>
                <w:rStyle w:val="a0"/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15. Температура воздуха, C◦</w:t>
            </w:r>
          </w:p>
        </w:tc>
        <w:tc>
          <w:tcPr>
            <w:tcW w:w="1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06DF" w:rsidRDefault="00A461E0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24,3</w:t>
            </w:r>
          </w:p>
        </w:tc>
        <w:tc>
          <w:tcPr>
            <w:tcW w:w="19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06DF" w:rsidRDefault="00A461E0">
            <w:pPr>
              <w:pStyle w:val="TableContents"/>
              <w:spacing w:line="288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22-24</w:t>
            </w:r>
          </w:p>
        </w:tc>
        <w:tc>
          <w:tcPr>
            <w:tcW w:w="24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06DF" w:rsidRDefault="00A461E0">
            <w:pPr>
              <w:pStyle w:val="TableContents"/>
              <w:spacing w:line="288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 соответствует</w:t>
            </w:r>
          </w:p>
        </w:tc>
      </w:tr>
      <w:tr w:rsidR="004006DF">
        <w:tblPrEx>
          <w:tblCellMar>
            <w:top w:w="0" w:type="dxa"/>
            <w:bottom w:w="0" w:type="dxa"/>
          </w:tblCellMar>
        </w:tblPrEx>
        <w:tc>
          <w:tcPr>
            <w:tcW w:w="35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06DF" w:rsidRDefault="00A461E0">
            <w:pPr>
              <w:pStyle w:val="Standard"/>
              <w:jc w:val="center"/>
            </w:pPr>
            <w:r>
              <w:rPr>
                <w:rStyle w:val="a0"/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16. Относит. влажность воздуха, %</w:t>
            </w:r>
          </w:p>
        </w:tc>
        <w:tc>
          <w:tcPr>
            <w:tcW w:w="1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06DF" w:rsidRDefault="00A461E0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19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06DF" w:rsidRDefault="00A461E0">
            <w:pPr>
              <w:pStyle w:val="TableContents"/>
              <w:spacing w:line="288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40-60</w:t>
            </w:r>
          </w:p>
        </w:tc>
        <w:tc>
          <w:tcPr>
            <w:tcW w:w="24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06DF" w:rsidRDefault="00A461E0">
            <w:pPr>
              <w:pStyle w:val="TableContents"/>
              <w:spacing w:line="288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 соответствует</w:t>
            </w:r>
          </w:p>
        </w:tc>
      </w:tr>
      <w:tr w:rsidR="004006DF">
        <w:tblPrEx>
          <w:tblCellMar>
            <w:top w:w="0" w:type="dxa"/>
            <w:bottom w:w="0" w:type="dxa"/>
          </w:tblCellMar>
        </w:tblPrEx>
        <w:tc>
          <w:tcPr>
            <w:tcW w:w="35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06DF" w:rsidRDefault="00A461E0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17. Скорость движения воздуха, м/с</w:t>
            </w:r>
          </w:p>
        </w:tc>
        <w:tc>
          <w:tcPr>
            <w:tcW w:w="1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06DF" w:rsidRDefault="00A461E0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0,2</w:t>
            </w:r>
          </w:p>
        </w:tc>
        <w:tc>
          <w:tcPr>
            <w:tcW w:w="19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06DF" w:rsidRDefault="00A461E0">
            <w:pPr>
              <w:pStyle w:val="TableContents"/>
              <w:spacing w:line="288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0,1</w:t>
            </w:r>
          </w:p>
        </w:tc>
        <w:tc>
          <w:tcPr>
            <w:tcW w:w="24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06DF" w:rsidRDefault="00A461E0">
            <w:pPr>
              <w:pStyle w:val="TableContents"/>
              <w:spacing w:line="288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 соответствует</w:t>
            </w:r>
          </w:p>
        </w:tc>
      </w:tr>
      <w:tr w:rsidR="004006DF">
        <w:tblPrEx>
          <w:tblCellMar>
            <w:top w:w="0" w:type="dxa"/>
            <w:bottom w:w="0" w:type="dxa"/>
          </w:tblCellMar>
        </w:tblPrEx>
        <w:tc>
          <w:tcPr>
            <w:tcW w:w="35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06DF" w:rsidRDefault="00A461E0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18. Уровень шума, дБ</w:t>
            </w:r>
          </w:p>
        </w:tc>
        <w:tc>
          <w:tcPr>
            <w:tcW w:w="1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06DF" w:rsidRDefault="00A461E0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60</w:t>
            </w:r>
          </w:p>
        </w:tc>
        <w:tc>
          <w:tcPr>
            <w:tcW w:w="19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06DF" w:rsidRDefault="00A461E0">
            <w:pPr>
              <w:pStyle w:val="TableContents"/>
              <w:spacing w:line="288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24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06DF" w:rsidRDefault="00A461E0">
            <w:pPr>
              <w:pStyle w:val="TableContents"/>
              <w:spacing w:line="288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Не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соответствует</w:t>
            </w:r>
          </w:p>
        </w:tc>
      </w:tr>
      <w:tr w:rsidR="004006DF">
        <w:tblPrEx>
          <w:tblCellMar>
            <w:top w:w="0" w:type="dxa"/>
            <w:bottom w:w="0" w:type="dxa"/>
          </w:tblCellMar>
        </w:tblPrEx>
        <w:tc>
          <w:tcPr>
            <w:tcW w:w="35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06DF" w:rsidRDefault="00A461E0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19. Освещенность поверхности стола, лк</w:t>
            </w:r>
          </w:p>
        </w:tc>
        <w:tc>
          <w:tcPr>
            <w:tcW w:w="1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06DF" w:rsidRDefault="00A461E0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500</w:t>
            </w:r>
          </w:p>
        </w:tc>
        <w:tc>
          <w:tcPr>
            <w:tcW w:w="19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06DF" w:rsidRDefault="00A461E0">
            <w:pPr>
              <w:pStyle w:val="TableContents"/>
              <w:spacing w:line="288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300-500</w:t>
            </w:r>
          </w:p>
        </w:tc>
        <w:tc>
          <w:tcPr>
            <w:tcW w:w="24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06DF" w:rsidRDefault="00A461E0">
            <w:pPr>
              <w:pStyle w:val="TableContents"/>
              <w:spacing w:line="288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Соответствует </w:t>
            </w:r>
          </w:p>
        </w:tc>
      </w:tr>
      <w:tr w:rsidR="004006DF">
        <w:tblPrEx>
          <w:tblCellMar>
            <w:top w:w="0" w:type="dxa"/>
            <w:bottom w:w="0" w:type="dxa"/>
          </w:tblCellMar>
        </w:tblPrEx>
        <w:tc>
          <w:tcPr>
            <w:tcW w:w="35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06DF" w:rsidRDefault="00A461E0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20. Освещенность экрана монитора, лк</w:t>
            </w:r>
          </w:p>
        </w:tc>
        <w:tc>
          <w:tcPr>
            <w:tcW w:w="1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06DF" w:rsidRDefault="00A461E0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400</w:t>
            </w:r>
          </w:p>
        </w:tc>
        <w:tc>
          <w:tcPr>
            <w:tcW w:w="19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06DF" w:rsidRDefault="00A461E0">
            <w:pPr>
              <w:pStyle w:val="TableContents"/>
              <w:spacing w:line="288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&lt;300</w:t>
            </w:r>
          </w:p>
        </w:tc>
        <w:tc>
          <w:tcPr>
            <w:tcW w:w="24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06DF" w:rsidRDefault="00A461E0">
            <w:pPr>
              <w:pStyle w:val="TableContents"/>
              <w:spacing w:line="288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 соответствует</w:t>
            </w:r>
          </w:p>
        </w:tc>
      </w:tr>
      <w:tr w:rsidR="004006DF">
        <w:tblPrEx>
          <w:tblCellMar>
            <w:top w:w="0" w:type="dxa"/>
            <w:bottom w:w="0" w:type="dxa"/>
          </w:tblCellMar>
        </w:tblPrEx>
        <w:tc>
          <w:tcPr>
            <w:tcW w:w="35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06DF" w:rsidRDefault="00A461E0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21. Коэффициент пульсации, %</w:t>
            </w:r>
          </w:p>
        </w:tc>
        <w:tc>
          <w:tcPr>
            <w:tcW w:w="1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06DF" w:rsidRDefault="00A461E0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9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06DF" w:rsidRDefault="00A461E0">
            <w:pPr>
              <w:pStyle w:val="TableContents"/>
              <w:spacing w:line="288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&lt;5</w:t>
            </w:r>
          </w:p>
        </w:tc>
        <w:tc>
          <w:tcPr>
            <w:tcW w:w="24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06DF" w:rsidRDefault="00A461E0">
            <w:pPr>
              <w:pStyle w:val="TableContents"/>
              <w:spacing w:line="288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Соответствует </w:t>
            </w:r>
          </w:p>
        </w:tc>
      </w:tr>
      <w:tr w:rsidR="004006DF">
        <w:tblPrEx>
          <w:tblCellMar>
            <w:top w:w="0" w:type="dxa"/>
            <w:bottom w:w="0" w:type="dxa"/>
          </w:tblCellMar>
        </w:tblPrEx>
        <w:tc>
          <w:tcPr>
            <w:tcW w:w="35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06DF" w:rsidRDefault="00A461E0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22. Напряженность электр. поля, в диапазоне 5 Гц - 2 кГц,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В/м</w:t>
            </w:r>
          </w:p>
        </w:tc>
        <w:tc>
          <w:tcPr>
            <w:tcW w:w="1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06DF" w:rsidRDefault="00A461E0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19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06DF" w:rsidRDefault="00A461E0">
            <w:pPr>
              <w:pStyle w:val="TableContents"/>
              <w:spacing w:line="288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24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06DF" w:rsidRDefault="00A461E0">
            <w:pPr>
              <w:pStyle w:val="TableContents"/>
              <w:spacing w:line="288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соответствует</w:t>
            </w:r>
          </w:p>
        </w:tc>
      </w:tr>
      <w:tr w:rsidR="004006DF">
        <w:tblPrEx>
          <w:tblCellMar>
            <w:top w:w="0" w:type="dxa"/>
            <w:bottom w:w="0" w:type="dxa"/>
          </w:tblCellMar>
        </w:tblPrEx>
        <w:tc>
          <w:tcPr>
            <w:tcW w:w="35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06DF" w:rsidRDefault="00A461E0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23. Плотность магнитного потока, в диапазоне 5 Гц - 2 кГц, нТл</w:t>
            </w:r>
          </w:p>
        </w:tc>
        <w:tc>
          <w:tcPr>
            <w:tcW w:w="1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06DF" w:rsidRDefault="00A461E0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250</w:t>
            </w:r>
          </w:p>
        </w:tc>
        <w:tc>
          <w:tcPr>
            <w:tcW w:w="19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06DF" w:rsidRDefault="00A461E0">
            <w:pPr>
              <w:pStyle w:val="TableContents"/>
              <w:spacing w:line="288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250</w:t>
            </w:r>
          </w:p>
        </w:tc>
        <w:tc>
          <w:tcPr>
            <w:tcW w:w="24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06DF" w:rsidRDefault="00A461E0">
            <w:pPr>
              <w:pStyle w:val="TableContents"/>
              <w:spacing w:line="288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соответствует</w:t>
            </w:r>
          </w:p>
        </w:tc>
      </w:tr>
      <w:tr w:rsidR="004006DF">
        <w:tblPrEx>
          <w:tblCellMar>
            <w:top w:w="0" w:type="dxa"/>
            <w:bottom w:w="0" w:type="dxa"/>
          </w:tblCellMar>
        </w:tblPrEx>
        <w:tc>
          <w:tcPr>
            <w:tcW w:w="35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06DF" w:rsidRDefault="00A461E0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24. Напряженность электро-стат. поля,кВ/м</w:t>
            </w:r>
          </w:p>
        </w:tc>
        <w:tc>
          <w:tcPr>
            <w:tcW w:w="1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06DF" w:rsidRDefault="00A461E0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19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06DF" w:rsidRDefault="00A461E0">
            <w:pPr>
              <w:pStyle w:val="TableContents"/>
              <w:spacing w:line="288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24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06DF" w:rsidRDefault="00A461E0">
            <w:pPr>
              <w:pStyle w:val="TableContents"/>
              <w:spacing w:line="288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соответствует</w:t>
            </w:r>
          </w:p>
        </w:tc>
      </w:tr>
    </w:tbl>
    <w:p w:rsidR="004006DF" w:rsidRDefault="004006DF">
      <w:pPr>
        <w:pStyle w:val="Standard"/>
        <w:rPr>
          <w:rFonts w:ascii="Times New Roman" w:hAnsi="Times New Roman" w:cs="Times New Roman"/>
        </w:rPr>
      </w:pPr>
      <w:bookmarkStart w:id="1" w:name="docs-internal-guid-07e846d2-7fff-dfac-67"/>
      <w:bookmarkEnd w:id="1"/>
    </w:p>
    <w:p w:rsidR="004006DF" w:rsidRDefault="00A461E0">
      <w:pPr>
        <w:pStyle w:val="Standard"/>
        <w:rPr>
          <w:rFonts w:ascii="Times New Roman" w:hAnsi="Times New Roman" w:cs="Times New Roman"/>
        </w:rPr>
      </w:pPr>
      <w:bookmarkStart w:id="2" w:name="docs-internal-guid-77d933a7-7fff-6ba7-f6"/>
      <w:bookmarkEnd w:id="2"/>
      <w:r>
        <w:rPr>
          <w:rFonts w:ascii="Times New Roman" w:hAnsi="Times New Roman" w:cs="Times New Roman"/>
        </w:rPr>
        <w:t xml:space="preserve">Вывод: работа на ПЭВМ не соответствует параметрам: 4, 5, 6, 7, 11, 15, 16, 17, </w:t>
      </w:r>
      <w:r>
        <w:rPr>
          <w:rFonts w:ascii="Times New Roman" w:hAnsi="Times New Roman" w:cs="Times New Roman"/>
        </w:rPr>
        <w:t>18, 20 и соответствует параметрам: 2, 3, 8, 9, 10, 12, 19, 21, 22, 23, 24.</w:t>
      </w:r>
    </w:p>
    <w:p w:rsidR="004006DF" w:rsidRDefault="00A461E0">
      <w:pPr>
        <w:pStyle w:val="Standard"/>
        <w:pageBreakBefore/>
        <w:shd w:val="clear" w:color="auto" w:fill="FFFFFF"/>
        <w:ind w:left="10" w:right="557" w:firstLine="710"/>
        <w:jc w:val="center"/>
        <w:rPr>
          <w:rFonts w:ascii="Times New Roman" w:eastAsia="Times New Roman" w:hAnsi="Times New Roman" w:cs="Times New Roman"/>
          <w:b/>
          <w:spacing w:val="3"/>
          <w:lang w:eastAsia="ru-RU"/>
        </w:rPr>
      </w:pPr>
      <w:r>
        <w:rPr>
          <w:rFonts w:ascii="Times New Roman" w:eastAsia="Times New Roman" w:hAnsi="Times New Roman" w:cs="Times New Roman"/>
          <w:b/>
          <w:spacing w:val="3"/>
          <w:lang w:eastAsia="ru-RU"/>
        </w:rPr>
        <w:lastRenderedPageBreak/>
        <w:t>Вопросы для контроля:</w:t>
      </w:r>
    </w:p>
    <w:p w:rsidR="004006DF" w:rsidRDefault="00A461E0">
      <w:pPr>
        <w:pStyle w:val="Standard"/>
        <w:numPr>
          <w:ilvl w:val="0"/>
          <w:numId w:val="1"/>
        </w:numPr>
        <w:shd w:val="clear" w:color="auto" w:fill="FFFFFF"/>
      </w:pPr>
      <w:r>
        <w:rPr>
          <w:rStyle w:val="a0"/>
          <w:rFonts w:ascii="Times New Roman" w:eastAsia="Times New Roman" w:hAnsi="Times New Roman" w:cs="Times New Roman"/>
          <w:spacing w:val="3"/>
          <w:lang w:eastAsia="ru-RU"/>
        </w:rPr>
        <w:t>Факторы риска при работе на ПК:</w:t>
      </w:r>
    </w:p>
    <w:p w:rsidR="004006DF" w:rsidRDefault="00A461E0">
      <w:pPr>
        <w:pStyle w:val="Standard"/>
        <w:shd w:val="clear" w:color="auto" w:fill="FFFFFF"/>
      </w:pPr>
      <w:r>
        <w:rPr>
          <w:rStyle w:val="a0"/>
          <w:rFonts w:ascii="Times New Roman" w:eastAsia="Times New Roman" w:hAnsi="Times New Roman" w:cs="Times New Roman"/>
          <w:spacing w:val="3"/>
          <w:lang w:eastAsia="ru-RU"/>
        </w:rPr>
        <w:t xml:space="preserve">Физические: электромагнитные излучение радиочастот, рентгеновское, ультрафиолетовое, статическое электричество, повышенная </w:t>
      </w:r>
      <w:r>
        <w:rPr>
          <w:rStyle w:val="a0"/>
          <w:rFonts w:ascii="Times New Roman" w:eastAsia="Times New Roman" w:hAnsi="Times New Roman" w:cs="Times New Roman"/>
          <w:spacing w:val="3"/>
          <w:lang w:eastAsia="ru-RU"/>
        </w:rPr>
        <w:t>запылённость, шум.</w:t>
      </w:r>
    </w:p>
    <w:p w:rsidR="004006DF" w:rsidRDefault="00A461E0">
      <w:pPr>
        <w:pStyle w:val="Textbody"/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Химические: повышенное содержание в воздухе рабочей зоны двуокиси углерода, озона, аммиака, фенола, формальдегида, полихлорированных бифенилов, т.к. в процессе эксплуатации и особенно при сверхнормативной и нештатной работе ПЭВМ (в част</w:t>
      </w:r>
      <w:r>
        <w:rPr>
          <w:rFonts w:ascii="Times New Roman" w:hAnsi="Times New Roman" w:cs="Times New Roman"/>
        </w:rPr>
        <w:t>ности принтеров) происходит постепенное разрушение электронных компонентов схем, корпуса и комплектующих с выделением нежелательных для человеческого организма химических соединений.</w:t>
      </w:r>
    </w:p>
    <w:p w:rsidR="004006DF" w:rsidRDefault="00A461E0">
      <w:pPr>
        <w:pStyle w:val="Textbody"/>
        <w:widowControl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Психофизические: повышенная активность зрительного анализатора, повышенна</w:t>
      </w:r>
      <w:r>
        <w:rPr>
          <w:rFonts w:ascii="Times New Roman" w:hAnsi="Times New Roman" w:cs="Times New Roman"/>
        </w:rPr>
        <w:t>я интеллектуальная нагрузка, длительные статические нагрузки, гиподинамия. Большую и главную часть нагрузки в организме человека при работе с ПЭВМ принимает на себя зрительный анализатор, его периферическая часть – глаза. Напряженное разглядывание экрана у</w:t>
      </w:r>
      <w:r>
        <w:rPr>
          <w:rFonts w:ascii="Times New Roman" w:hAnsi="Times New Roman" w:cs="Times New Roman"/>
        </w:rPr>
        <w:t>томляет не только мышечный аппарат, но и нервную систему в целом.</w:t>
      </w:r>
    </w:p>
    <w:p w:rsidR="004006DF" w:rsidRDefault="00A461E0">
      <w:pPr>
        <w:pStyle w:val="Standard"/>
        <w:numPr>
          <w:ilvl w:val="0"/>
          <w:numId w:val="1"/>
        </w:numPr>
        <w:shd w:val="clear" w:color="auto" w:fill="FFFFFF"/>
      </w:pPr>
      <w:r>
        <w:rPr>
          <w:rStyle w:val="a0"/>
          <w:rFonts w:ascii="Times New Roman" w:eastAsia="Times New Roman" w:hAnsi="Times New Roman" w:cs="Times New Roman"/>
          <w:lang w:eastAsia="ru-RU"/>
        </w:rPr>
        <w:t>Оптимальное количество занятий с использованием ПЭВМ в течение учебного дня для обучающихся I -IV классов составляет 1 урок, для обучающихся в V - VIII классах – 2 урока, для обучающихся в I</w:t>
      </w:r>
      <w:r>
        <w:rPr>
          <w:rStyle w:val="a0"/>
          <w:rFonts w:ascii="Times New Roman" w:eastAsia="Times New Roman" w:hAnsi="Times New Roman" w:cs="Times New Roman"/>
          <w:lang w:eastAsia="ru-RU"/>
        </w:rPr>
        <w:t>X - XI классах – 3 урока.</w:t>
      </w:r>
    </w:p>
    <w:p w:rsidR="004006DF" w:rsidRDefault="00A461E0">
      <w:pPr>
        <w:pStyle w:val="a"/>
        <w:ind w:firstLine="567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Для обучающихся в старших классах при организации производственного обучения продолжительность работы с ПЭВМ не должна превышать 50 % времени занятия. </w:t>
      </w:r>
    </w:p>
    <w:p w:rsidR="004006DF" w:rsidRDefault="00A461E0">
      <w:pPr>
        <w:pStyle w:val="a"/>
        <w:ind w:firstLine="567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Длительность работы с использованием ПЭВМ в период производственной практики, </w:t>
      </w:r>
      <w:r>
        <w:rPr>
          <w:rFonts w:ascii="Times New Roman" w:eastAsia="Times New Roman" w:hAnsi="Times New Roman" w:cs="Times New Roman"/>
          <w:lang w:eastAsia="ru-RU"/>
        </w:rPr>
        <w:t>без учебных занятий, не должна превышать 50 % продолжительности рабочего времени при соблюдении режима работы и профилактических мероприятий.</w:t>
      </w:r>
    </w:p>
    <w:p w:rsidR="004006DF" w:rsidRDefault="00A461E0">
      <w:pPr>
        <w:pStyle w:val="a"/>
        <w:ind w:firstLine="567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Внеучебные занятия с использованием ПЭВМ рекомендуется проводить не чаще 2 раз в неделю общей продолжительностью:</w:t>
      </w:r>
    </w:p>
    <w:p w:rsidR="004006DF" w:rsidRDefault="00A461E0">
      <w:pPr>
        <w:pStyle w:val="a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- для обучающихся в II - V классах не более 60 мин;</w:t>
      </w:r>
    </w:p>
    <w:p w:rsidR="004006DF" w:rsidRDefault="00A461E0">
      <w:pPr>
        <w:pStyle w:val="Textbody"/>
        <w:shd w:val="clear" w:color="auto" w:fill="FFFFFF"/>
        <w:spacing w:after="0" w:line="240" w:lineRule="auto"/>
      </w:pPr>
      <w:r>
        <w:rPr>
          <w:rStyle w:val="a0"/>
          <w:rFonts w:ascii="Times New Roman" w:eastAsia="Times New Roman" w:hAnsi="Times New Roman" w:cs="Times New Roman"/>
          <w:lang w:eastAsia="ru-RU"/>
        </w:rPr>
        <w:t>- для обучающихся VI классах и старше – не более 90 мин</w:t>
      </w:r>
    </w:p>
    <w:p w:rsidR="004006DF" w:rsidRDefault="00A461E0">
      <w:pPr>
        <w:pStyle w:val="Standard"/>
        <w:numPr>
          <w:ilvl w:val="0"/>
          <w:numId w:val="1"/>
        </w:numPr>
        <w:shd w:val="clear" w:color="auto" w:fill="FFFFFF"/>
      </w:pPr>
      <w:r>
        <w:rPr>
          <w:rStyle w:val="a0"/>
          <w:rFonts w:ascii="Times New Roman" w:eastAsia="Times New Roman" w:hAnsi="Times New Roman" w:cs="Times New Roman"/>
          <w:spacing w:val="3"/>
          <w:lang w:eastAsia="ru-RU"/>
        </w:rPr>
        <w:t xml:space="preserve"> </w:t>
      </w:r>
    </w:p>
    <w:p w:rsidR="004006DF" w:rsidRDefault="00A461E0">
      <w:pPr>
        <w:pStyle w:val="a1"/>
        <w:jc w:val="both"/>
        <w:rPr>
          <w:rFonts w:ascii="Times New Roman" w:eastAsia="Times New Roman" w:hAnsi="Times New Roman" w:cs="Times New Roman"/>
          <w:szCs w:val="24"/>
          <w:lang w:eastAsia="ru-RU"/>
        </w:rPr>
      </w:pPr>
      <w:r>
        <w:rPr>
          <w:rFonts w:ascii="Times New Roman" w:eastAsia="Times New Roman" w:hAnsi="Times New Roman" w:cs="Times New Roman"/>
          <w:szCs w:val="24"/>
          <w:lang w:eastAsia="ru-RU"/>
        </w:rPr>
        <w:t>Помещения для занятий оборудуются одноместными столами, предназначенными для работы с ПЭВМ.</w:t>
      </w:r>
    </w:p>
    <w:p w:rsidR="004006DF" w:rsidRDefault="00A461E0">
      <w:pPr>
        <w:pStyle w:val="a1"/>
        <w:jc w:val="both"/>
        <w:rPr>
          <w:rFonts w:ascii="Times New Roman" w:eastAsia="Times New Roman" w:hAnsi="Times New Roman" w:cs="Times New Roman"/>
          <w:szCs w:val="24"/>
          <w:lang w:eastAsia="ru-RU"/>
        </w:rPr>
      </w:pPr>
      <w:r>
        <w:rPr>
          <w:rFonts w:ascii="Times New Roman" w:eastAsia="Times New Roman" w:hAnsi="Times New Roman" w:cs="Times New Roman"/>
          <w:szCs w:val="24"/>
          <w:lang w:eastAsia="ru-RU"/>
        </w:rPr>
        <w:t xml:space="preserve"> Конструкция одноместного стола для работы с ПЭВМ долж</w:t>
      </w:r>
      <w:r>
        <w:rPr>
          <w:rFonts w:ascii="Times New Roman" w:eastAsia="Times New Roman" w:hAnsi="Times New Roman" w:cs="Times New Roman"/>
          <w:szCs w:val="24"/>
          <w:lang w:eastAsia="ru-RU"/>
        </w:rPr>
        <w:t>на предусматривать:</w:t>
      </w:r>
    </w:p>
    <w:p w:rsidR="004006DF" w:rsidRDefault="00A461E0">
      <w:pPr>
        <w:pStyle w:val="a1"/>
        <w:jc w:val="both"/>
        <w:rPr>
          <w:rFonts w:ascii="Times New Roman" w:eastAsia="Times New Roman" w:hAnsi="Times New Roman" w:cs="Times New Roman"/>
          <w:szCs w:val="24"/>
          <w:lang w:eastAsia="ru-RU"/>
        </w:rPr>
      </w:pPr>
      <w:r>
        <w:rPr>
          <w:rFonts w:ascii="Times New Roman" w:eastAsia="Times New Roman" w:hAnsi="Times New Roman" w:cs="Times New Roman"/>
          <w:szCs w:val="24"/>
          <w:lang w:eastAsia="ru-RU"/>
        </w:rPr>
        <w:t>- две раздельные поверхности: одна горизонтальная для размещения ПЭВМ и вторая – для клавиатуры с плавной регулировкой по высоте и углу наклона от 0 до 15° с надежной фиксацией;</w:t>
      </w:r>
    </w:p>
    <w:p w:rsidR="004006DF" w:rsidRDefault="00A461E0">
      <w:pPr>
        <w:pStyle w:val="a1"/>
        <w:jc w:val="both"/>
        <w:rPr>
          <w:rFonts w:ascii="Times New Roman" w:eastAsia="Times New Roman" w:hAnsi="Times New Roman" w:cs="Times New Roman"/>
          <w:szCs w:val="24"/>
          <w:lang w:eastAsia="ru-RU"/>
        </w:rPr>
      </w:pPr>
      <w:r>
        <w:rPr>
          <w:rFonts w:ascii="Times New Roman" w:eastAsia="Times New Roman" w:hAnsi="Times New Roman" w:cs="Times New Roman"/>
          <w:szCs w:val="24"/>
          <w:lang w:eastAsia="ru-RU"/>
        </w:rPr>
        <w:t>- ширину поверхностей для ВДТ и клавиатуры не менее 750 мм</w:t>
      </w:r>
      <w:r>
        <w:rPr>
          <w:rFonts w:ascii="Times New Roman" w:eastAsia="Times New Roman" w:hAnsi="Times New Roman" w:cs="Times New Roman"/>
          <w:szCs w:val="24"/>
          <w:lang w:eastAsia="ru-RU"/>
        </w:rPr>
        <w:t xml:space="preserve"> (ширина обеих поверхностей должна быть одинаковой); </w:t>
      </w:r>
    </w:p>
    <w:p w:rsidR="004006DF" w:rsidRDefault="00A461E0">
      <w:pPr>
        <w:pStyle w:val="a1"/>
        <w:jc w:val="both"/>
        <w:rPr>
          <w:rFonts w:ascii="Times New Roman" w:eastAsia="Times New Roman" w:hAnsi="Times New Roman" w:cs="Times New Roman"/>
          <w:szCs w:val="24"/>
          <w:lang w:eastAsia="ru-RU"/>
        </w:rPr>
      </w:pPr>
      <w:r>
        <w:rPr>
          <w:rFonts w:ascii="Times New Roman" w:eastAsia="Times New Roman" w:hAnsi="Times New Roman" w:cs="Times New Roman"/>
          <w:szCs w:val="24"/>
          <w:lang w:eastAsia="ru-RU"/>
        </w:rPr>
        <w:t xml:space="preserve">- опору поверхностей для ПЭВМ или ВДТ и для клавиатуры на стояке, в котором должны находиться провода электропитания; </w:t>
      </w:r>
    </w:p>
    <w:p w:rsidR="004006DF" w:rsidRDefault="00A461E0">
      <w:pPr>
        <w:pStyle w:val="a1"/>
        <w:jc w:val="both"/>
        <w:rPr>
          <w:rFonts w:ascii="Times New Roman" w:eastAsia="Times New Roman" w:hAnsi="Times New Roman" w:cs="Times New Roman"/>
          <w:szCs w:val="24"/>
          <w:lang w:eastAsia="ru-RU"/>
        </w:rPr>
      </w:pPr>
      <w:r>
        <w:rPr>
          <w:rFonts w:ascii="Times New Roman" w:eastAsia="Times New Roman" w:hAnsi="Times New Roman" w:cs="Times New Roman"/>
          <w:szCs w:val="24"/>
          <w:lang w:eastAsia="ru-RU"/>
        </w:rPr>
        <w:t>- увеличение ширины поверхностей до 1200 мм при оснащении рабочего места принтером.</w:t>
      </w:r>
    </w:p>
    <w:p w:rsidR="004006DF" w:rsidRDefault="00A461E0">
      <w:pPr>
        <w:pStyle w:val="a1"/>
        <w:jc w:val="both"/>
        <w:rPr>
          <w:rFonts w:ascii="Times New Roman" w:eastAsia="Times New Roman" w:hAnsi="Times New Roman" w:cs="Times New Roman"/>
          <w:szCs w:val="24"/>
          <w:lang w:eastAsia="ru-RU"/>
        </w:rPr>
      </w:pPr>
      <w:r>
        <w:rPr>
          <w:rFonts w:ascii="Times New Roman" w:eastAsia="Times New Roman" w:hAnsi="Times New Roman" w:cs="Times New Roman"/>
          <w:szCs w:val="24"/>
          <w:lang w:eastAsia="ru-RU"/>
        </w:rPr>
        <w:t>При наличии высокого стола и стула, не соответствующего росту обучающихся, следует использовать регулируемую по высоте подставку для ног. Линия взора должна быть перпендикулярна центру экрана, и оптимальное ее отклонение от перпендикуляра, проходящего чер</w:t>
      </w:r>
      <w:r>
        <w:rPr>
          <w:rFonts w:ascii="Times New Roman" w:eastAsia="Times New Roman" w:hAnsi="Times New Roman" w:cs="Times New Roman"/>
          <w:szCs w:val="24"/>
          <w:lang w:eastAsia="ru-RU"/>
        </w:rPr>
        <w:t>ез центр экрана, не должно превышать 5°, допустимое 10°.</w:t>
      </w:r>
    </w:p>
    <w:p w:rsidR="004006DF" w:rsidRDefault="00A461E0">
      <w:pPr>
        <w:pStyle w:val="a1"/>
        <w:jc w:val="both"/>
      </w:pPr>
      <w:bookmarkStart w:id="3" w:name="i236653"/>
      <w:bookmarkStart w:id="4" w:name="i251290"/>
      <w:bookmarkStart w:id="5" w:name="i271160"/>
      <w:bookmarkStart w:id="6" w:name="i295909"/>
      <w:bookmarkStart w:id="7" w:name="i305320"/>
      <w:bookmarkStart w:id="8" w:name="i632170"/>
      <w:bookmarkStart w:id="9" w:name="i656567"/>
      <w:bookmarkEnd w:id="3"/>
      <w:bookmarkEnd w:id="4"/>
      <w:bookmarkEnd w:id="5"/>
      <w:bookmarkEnd w:id="6"/>
      <w:bookmarkEnd w:id="7"/>
      <w:bookmarkEnd w:id="8"/>
      <w:bookmarkEnd w:id="9"/>
      <w:r>
        <w:rPr>
          <w:rStyle w:val="a0"/>
          <w:rFonts w:ascii="Times New Roman" w:eastAsia="Times New Roman" w:hAnsi="Times New Roman" w:cs="Times New Roman"/>
          <w:szCs w:val="24"/>
          <w:lang w:eastAsia="ru-RU"/>
        </w:rPr>
        <w:t>Рекомендуемая длительность работы для студентов вузов и колледжей на занятиях с использованием ПЭВМ представлена в таблице 3.9 и определяется курсом обучения, характером и сложностью выполняемых зада</w:t>
      </w:r>
      <w:r>
        <w:rPr>
          <w:rStyle w:val="a0"/>
          <w:rFonts w:ascii="Times New Roman" w:eastAsia="Times New Roman" w:hAnsi="Times New Roman" w:cs="Times New Roman"/>
          <w:szCs w:val="24"/>
          <w:lang w:eastAsia="ru-RU"/>
        </w:rPr>
        <w:t>ний.</w:t>
      </w:r>
      <w:r>
        <w:rPr>
          <w:rStyle w:val="a0"/>
          <w:rFonts w:ascii="Times New Roman" w:eastAsia="Times New Roman" w:hAnsi="Times New Roman" w:cs="Times New Roman"/>
          <w:spacing w:val="3"/>
          <w:szCs w:val="24"/>
          <w:lang w:eastAsia="ru-RU"/>
        </w:rPr>
        <w:br/>
      </w:r>
      <w:r>
        <w:rPr>
          <w:rStyle w:val="a0"/>
          <w:rFonts w:ascii="Times New Roman" w:eastAsia="Times New Roman" w:hAnsi="Times New Roman" w:cs="Times New Roman"/>
          <w:spacing w:val="3"/>
          <w:szCs w:val="24"/>
          <w:lang w:eastAsia="ru-RU"/>
        </w:rPr>
        <w:t>-Не допускается размещение в подвалах</w:t>
      </w:r>
    </w:p>
    <w:p w:rsidR="004006DF" w:rsidRDefault="00A461E0">
      <w:pPr>
        <w:pStyle w:val="a1"/>
        <w:numPr>
          <w:ilvl w:val="0"/>
          <w:numId w:val="1"/>
        </w:numPr>
        <w:jc w:val="both"/>
      </w:pPr>
      <w:r>
        <w:rPr>
          <w:rStyle w:val="a0"/>
          <w:rFonts w:ascii="Times New Roman" w:eastAsia="Times New Roman" w:hAnsi="Times New Roman" w:cs="Times New Roman"/>
          <w:szCs w:val="24"/>
          <w:lang w:eastAsia="ru-RU"/>
        </w:rPr>
        <w:t xml:space="preserve">Высота рабочей поверхности стола для взрослых пользователей должна </w:t>
      </w:r>
      <w:r>
        <w:rPr>
          <w:rStyle w:val="a0"/>
          <w:rFonts w:ascii="Times New Roman" w:eastAsia="Times New Roman" w:hAnsi="Times New Roman" w:cs="Times New Roman"/>
          <w:spacing w:val="-10"/>
          <w:szCs w:val="24"/>
          <w:lang w:eastAsia="ru-RU"/>
        </w:rPr>
        <w:t>регулироваться в пределах 680–800 мм; при отсутствии такой возможности высота рабочей поверхности стола должна составлять 725 мм.</w:t>
      </w:r>
    </w:p>
    <w:p w:rsidR="004006DF" w:rsidRDefault="00A461E0">
      <w:pPr>
        <w:pStyle w:val="a"/>
        <w:ind w:left="360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  Рабочий стол </w:t>
      </w:r>
      <w:r>
        <w:rPr>
          <w:rFonts w:ascii="Times New Roman" w:eastAsia="Times New Roman" w:hAnsi="Times New Roman" w:cs="Times New Roman"/>
          <w:lang w:eastAsia="ru-RU"/>
        </w:rPr>
        <w:t>должен иметь пространство для ног высотой не менее 600 мм, шириной – не менее 500 мм.</w:t>
      </w:r>
    </w:p>
    <w:p w:rsidR="004006DF" w:rsidRDefault="00A461E0">
      <w:pPr>
        <w:pStyle w:val="a"/>
        <w:ind w:left="360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Конструкция рабочего стула должна обеспечивать:</w:t>
      </w:r>
    </w:p>
    <w:p w:rsidR="004006DF" w:rsidRDefault="00A461E0">
      <w:pPr>
        <w:pStyle w:val="a"/>
        <w:ind w:left="360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- ширину и глубину поверхности сиденья не менее 400 мм;</w:t>
      </w:r>
    </w:p>
    <w:p w:rsidR="004006DF" w:rsidRDefault="00A461E0">
      <w:pPr>
        <w:pStyle w:val="a"/>
        <w:ind w:left="360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- поверхность сиденья с закругленным передним краем;</w:t>
      </w:r>
    </w:p>
    <w:p w:rsidR="004006DF" w:rsidRDefault="00A461E0">
      <w:pPr>
        <w:pStyle w:val="a"/>
        <w:ind w:left="360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- регулировку</w:t>
      </w:r>
      <w:r>
        <w:rPr>
          <w:rFonts w:ascii="Times New Roman" w:eastAsia="Times New Roman" w:hAnsi="Times New Roman" w:cs="Times New Roman"/>
          <w:lang w:eastAsia="ru-RU"/>
        </w:rPr>
        <w:t xml:space="preserve"> высоты поверхности сиденья в пределах 400–550 мм и углов наклона вперед до 15°  и назад до 5°;</w:t>
      </w:r>
    </w:p>
    <w:p w:rsidR="004006DF" w:rsidRDefault="00A461E0">
      <w:pPr>
        <w:pStyle w:val="a"/>
        <w:ind w:left="360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- стационарные или съемные подлокотники длиной не менее 250 мм и шириной – 50–70 мм;</w:t>
      </w:r>
    </w:p>
    <w:p w:rsidR="004006DF" w:rsidRDefault="00A461E0">
      <w:pPr>
        <w:pStyle w:val="a"/>
        <w:ind w:left="360"/>
        <w:jc w:val="both"/>
      </w:pPr>
      <w:r>
        <w:rPr>
          <w:rStyle w:val="a0"/>
          <w:rFonts w:ascii="Times New Roman" w:eastAsia="Times New Roman" w:hAnsi="Times New Roman" w:cs="Times New Roman"/>
          <w:lang w:eastAsia="ru-RU"/>
        </w:rPr>
        <w:t xml:space="preserve">- </w:t>
      </w:r>
      <w:r>
        <w:rPr>
          <w:rStyle w:val="a0"/>
          <w:rFonts w:ascii="Times New Roman" w:eastAsia="Times New Roman" w:hAnsi="Times New Roman" w:cs="Times New Roman"/>
          <w:spacing w:val="-10"/>
          <w:lang w:eastAsia="ru-RU"/>
        </w:rPr>
        <w:t>регулировку подлокотников по высоте над сиденьем в пределах 23-30 мм и вн</w:t>
      </w:r>
      <w:r>
        <w:rPr>
          <w:rStyle w:val="a0"/>
          <w:rFonts w:ascii="Times New Roman" w:eastAsia="Times New Roman" w:hAnsi="Times New Roman" w:cs="Times New Roman"/>
          <w:spacing w:val="-10"/>
          <w:lang w:eastAsia="ru-RU"/>
        </w:rPr>
        <w:t>утреннего расстояния между подлокотниками в пределах 350-500 мм.</w:t>
      </w:r>
    </w:p>
    <w:p w:rsidR="004006DF" w:rsidRDefault="00A461E0">
      <w:pPr>
        <w:pStyle w:val="Standard"/>
        <w:numPr>
          <w:ilvl w:val="0"/>
          <w:numId w:val="1"/>
        </w:numPr>
        <w:shd w:val="clear" w:color="auto" w:fill="FFFFFF"/>
      </w:pPr>
      <w:r>
        <w:rPr>
          <w:rStyle w:val="a0"/>
          <w:rFonts w:ascii="Times New Roman" w:eastAsia="Times New Roman" w:hAnsi="Times New Roman" w:cs="Times New Roman"/>
          <w:lang w:eastAsia="ja-JP"/>
        </w:rPr>
        <w:t>пользователи работают с компьютерами: оптимальная температура нормативно должна составлять от 18 до 25°С, а относительная влажность воздуха – от 40 до 60 % при его движении в 0,1-0,2 м/с</w:t>
      </w:r>
    </w:p>
    <w:sectPr w:rsidR="004006DF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A461E0">
      <w:r>
        <w:separator/>
      </w:r>
    </w:p>
  </w:endnote>
  <w:endnote w:type="continuationSeparator" w:id="0">
    <w:p w:rsidR="00000000" w:rsidRDefault="00A461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2"/>
    <w:family w:val="auto"/>
    <w:pitch w:val="default"/>
  </w:font>
  <w:font w:name="Mangal">
    <w:panose1 w:val="00000400000000000000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A461E0">
      <w:r>
        <w:separator/>
      </w:r>
    </w:p>
  </w:footnote>
  <w:footnote w:type="continuationSeparator" w:id="0">
    <w:p w:rsidR="00000000" w:rsidRDefault="00A461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044931"/>
    <w:multiLevelType w:val="multilevel"/>
    <w:tmpl w:val="2DE2A3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attachedTemplate r:id="rId1"/>
  <w:revisionView w:inkAnnotations="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4006DF"/>
    <w:rsid w:val="004006DF"/>
    <w:rsid w:val="00A46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4BC91200-1C69-4571-BA42-04457C336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egoe UI" w:hAnsi="Liberation Serif" w:cs="Tahoma"/>
        <w:color w:val="000000"/>
        <w:kern w:val="3"/>
        <w:sz w:val="24"/>
        <w:szCs w:val="24"/>
        <w:lang w:val="ru-RU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">
    <w:name w:val="Заголовок 4"/>
    <w:basedOn w:val="a"/>
    <w:next w:val="a"/>
    <w:pPr>
      <w:keepNext/>
      <w:widowControl/>
      <w:suppressAutoHyphens w:val="0"/>
      <w:textAlignment w:val="auto"/>
      <w:outlineLvl w:val="3"/>
    </w:pPr>
    <w:rPr>
      <w:rFonts w:ascii="Times New Roman" w:eastAsia="Times New Roman" w:hAnsi="Times New Roman" w:cs="Times New Roman"/>
      <w:color w:val="auto"/>
      <w:kern w:val="0"/>
      <w:sz w:val="28"/>
      <w:szCs w:val="20"/>
      <w:lang w:eastAsia="ru-RU" w:bidi="ar-SA"/>
    </w:rPr>
  </w:style>
  <w:style w:type="paragraph" w:customStyle="1" w:styleId="a">
    <w:name w:val="Обычный"/>
    <w:pPr>
      <w:suppressAutoHyphens/>
    </w:pPr>
  </w:style>
  <w:style w:type="character" w:customStyle="1" w:styleId="a0">
    <w:name w:val="Основной шрифт абзаца"/>
  </w:style>
  <w:style w:type="paragraph" w:customStyle="1" w:styleId="Standard">
    <w:name w:val="Standard"/>
    <w:pPr>
      <w:suppressAutoHyphen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extbody">
    <w:name w:val="Text body"/>
    <w:basedOn w:val="Standard"/>
    <w:pPr>
      <w:spacing w:after="283" w:line="276" w:lineRule="auto"/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40">
    <w:name w:val="Заголовок 4 Знак"/>
    <w:basedOn w:val="a0"/>
    <w:rPr>
      <w:rFonts w:ascii="Times New Roman" w:eastAsia="Times New Roman" w:hAnsi="Times New Roman" w:cs="Times New Roman"/>
      <w:color w:val="auto"/>
      <w:kern w:val="0"/>
      <w:sz w:val="28"/>
      <w:szCs w:val="20"/>
      <w:lang w:eastAsia="ru-RU" w:bidi="ar-SA"/>
    </w:rPr>
  </w:style>
  <w:style w:type="paragraph" w:customStyle="1" w:styleId="a1">
    <w:name w:val="Абзац списка"/>
    <w:basedOn w:val="a"/>
    <w:pPr>
      <w:ind w:left="720"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863</Words>
  <Characters>4924</Characters>
  <Application>Microsoft Office Word</Application>
  <DocSecurity>4</DocSecurity>
  <Lines>41</Lines>
  <Paragraphs>11</Paragraphs>
  <ScaleCrop>false</ScaleCrop>
  <Company/>
  <LinksUpToDate>false</LinksUpToDate>
  <CharactersWithSpaces>5776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word</cp:lastModifiedBy>
  <cp:revision>2</cp:revision>
  <dcterms:created xsi:type="dcterms:W3CDTF">2022-04-30T06:34:00Z</dcterms:created>
  <dcterms:modified xsi:type="dcterms:W3CDTF">2022-04-30T06:34:00Z</dcterms:modified>
</cp:coreProperties>
</file>