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63" w:rsidRPr="007F550C" w:rsidRDefault="00A10463" w:rsidP="007F550C">
      <w:pPr>
        <w:pStyle w:val="1"/>
        <w:rPr>
          <w:lang w:eastAsia="ru-RU"/>
        </w:rPr>
      </w:pPr>
      <w:r w:rsidRPr="007F550C">
        <w:rPr>
          <w:rFonts w:cs="Arial"/>
          <w:color w:val="000080"/>
          <w:lang w:eastAsia="ru-RU"/>
        </w:rPr>
        <w:t> </w:t>
      </w:r>
      <w:bookmarkStart w:id="0" w:name="_Toc98017456"/>
      <w:r w:rsidRPr="007F550C">
        <w:rPr>
          <w:lang w:eastAsia="ru-RU"/>
        </w:rPr>
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  <w:bookmarkEnd w:id="0"/>
    </w:p>
    <w:p w:rsidR="0001711A" w:rsidRDefault="00A10463" w:rsidP="0001711A">
      <w:pPr>
        <w:spacing w:before="120" w:after="0" w:line="360" w:lineRule="auto"/>
        <w:ind w:left="709" w:firstLine="425"/>
        <w:jc w:val="both"/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</w:pP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Обработку</w:t>
      </w:r>
      <w:r w:rsidR="0001711A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fldChar w:fldCharType="begin"/>
      </w:r>
      <w:r w:rsidR="0001711A">
        <w:instrText xml:space="preserve"> XE "</w:instrText>
      </w:r>
      <w:r w:rsidR="0001711A" w:rsidRPr="00327290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instrText>Обработку</w:instrText>
      </w:r>
      <w:r w:rsidR="0001711A">
        <w:instrText xml:space="preserve">" </w:instrText>
      </w:r>
      <w:r w:rsidR="0001711A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fldChar w:fldCharType="end"/>
      </w: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текстовой информации на компьютере обеспечивают пакеты прикладных программ - текстовые редакторы (текстовые процессоры). Различают текстовые редакторы встроенные (в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Total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Commander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, в Турбо Паскале и т.п.) и самостоятельные (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Editor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Lexicon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MultiEdit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Microsoft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Word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).</w:t>
      </w:r>
    </w:p>
    <w:p w:rsidR="0001711A" w:rsidRPr="007F550C" w:rsidRDefault="0001711A" w:rsidP="0001711A">
      <w:pPr>
        <w:pStyle w:val="1"/>
        <w:rPr>
          <w:lang w:eastAsia="ru-RU"/>
        </w:rPr>
      </w:pPr>
      <w:r w:rsidRPr="007F550C">
        <w:rPr>
          <w:rFonts w:cs="Arial"/>
          <w:color w:val="000080"/>
          <w:lang w:eastAsia="ru-RU"/>
        </w:rPr>
        <w:t> </w:t>
      </w:r>
      <w:bookmarkStart w:id="1" w:name="_Toc98017457"/>
      <w:r w:rsidRPr="007F550C">
        <w:rPr>
          <w:lang w:eastAsia="ru-RU"/>
        </w:rPr>
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  <w:bookmarkEnd w:id="1"/>
    </w:p>
    <w:p w:rsidR="0001711A" w:rsidRDefault="0001711A" w:rsidP="0001711A">
      <w:pPr>
        <w:spacing w:before="120" w:after="0" w:line="360" w:lineRule="auto"/>
        <w:ind w:left="709" w:firstLine="425"/>
        <w:jc w:val="both"/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</w:pP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Обработку</w:t>
      </w:r>
      <w:r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fldChar w:fldCharType="begin"/>
      </w:r>
      <w:r>
        <w:instrText xml:space="preserve"> XE "</w:instrText>
      </w:r>
      <w:r w:rsidRPr="00327290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instrText>Обработку</w:instrText>
      </w:r>
      <w:r>
        <w:instrText xml:space="preserve">" </w:instrText>
      </w:r>
      <w:r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fldChar w:fldCharType="end"/>
      </w: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текстовой информации на компьютере обеспечивают пакеты прикладных программ - текстовые редакторы (текстовые процессоры). Различают текстовые редакторы встроенные (в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Total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Commander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, в Турбо Паскале и т.п.) и самостоятельные (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Editor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Lexicon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MultiEdit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Microsoft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Word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).</w:t>
      </w:r>
    </w:p>
    <w:p w:rsidR="0001711A" w:rsidRPr="007F550C" w:rsidRDefault="0001711A" w:rsidP="0001711A">
      <w:pPr>
        <w:pStyle w:val="1"/>
        <w:rPr>
          <w:lang w:eastAsia="ru-RU"/>
        </w:rPr>
      </w:pPr>
      <w:r w:rsidRPr="007F550C">
        <w:rPr>
          <w:rFonts w:cs="Arial"/>
          <w:color w:val="000080"/>
          <w:lang w:eastAsia="ru-RU"/>
        </w:rPr>
        <w:t> </w:t>
      </w:r>
      <w:bookmarkStart w:id="2" w:name="_Toc98017458"/>
      <w:r w:rsidRPr="007F550C">
        <w:rPr>
          <w:lang w:eastAsia="ru-RU"/>
        </w:rPr>
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  <w:bookmarkEnd w:id="2"/>
    </w:p>
    <w:p w:rsidR="0001711A" w:rsidRDefault="0001711A" w:rsidP="0001711A">
      <w:pPr>
        <w:spacing w:before="120" w:after="0" w:line="360" w:lineRule="auto"/>
        <w:ind w:left="709" w:firstLine="425"/>
        <w:jc w:val="both"/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</w:pP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Обработку</w:t>
      </w:r>
      <w:r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fldChar w:fldCharType="begin"/>
      </w:r>
      <w:r>
        <w:instrText xml:space="preserve"> XE "</w:instrText>
      </w:r>
      <w:r w:rsidRPr="00327290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instrText>Обработку</w:instrText>
      </w:r>
      <w:r>
        <w:instrText xml:space="preserve">" </w:instrText>
      </w:r>
      <w:r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fldChar w:fldCharType="end"/>
      </w: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текстовой информации на компьютере обеспечивают пакеты прикладных программ - текстовые редакторы (текстовые процессоры). Различают текстовые редакторы встроенные (в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Total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Commander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, в Турбо Паскале и т.п.) и самостоятельные (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Editor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Lexicon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MultiEdit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Microsoft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Word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).</w:t>
      </w:r>
    </w:p>
    <w:p w:rsidR="0001711A" w:rsidRPr="007F550C" w:rsidRDefault="0001711A" w:rsidP="0001711A">
      <w:pPr>
        <w:pStyle w:val="1"/>
        <w:rPr>
          <w:lang w:eastAsia="ru-RU"/>
        </w:rPr>
      </w:pPr>
      <w:r w:rsidRPr="007F550C">
        <w:rPr>
          <w:rFonts w:cs="Arial"/>
          <w:color w:val="000080"/>
          <w:lang w:eastAsia="ru-RU"/>
        </w:rPr>
        <w:t> </w:t>
      </w:r>
      <w:bookmarkStart w:id="3" w:name="_Toc98017459"/>
      <w:r w:rsidRPr="007F550C">
        <w:rPr>
          <w:lang w:eastAsia="ru-RU"/>
        </w:rPr>
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  <w:bookmarkEnd w:id="3"/>
    </w:p>
    <w:p w:rsidR="0001711A" w:rsidRDefault="0001711A" w:rsidP="0001711A">
      <w:pPr>
        <w:spacing w:before="120" w:after="0" w:line="360" w:lineRule="auto"/>
        <w:ind w:left="709" w:firstLine="425"/>
        <w:jc w:val="both"/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</w:pP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Обработку</w:t>
      </w:r>
      <w:r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fldChar w:fldCharType="begin"/>
      </w:r>
      <w:r>
        <w:instrText xml:space="preserve"> XE "</w:instrText>
      </w:r>
      <w:r w:rsidRPr="00327290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instrText>Обработку</w:instrText>
      </w:r>
      <w:r>
        <w:instrText xml:space="preserve">" </w:instrText>
      </w:r>
      <w:r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fldChar w:fldCharType="end"/>
      </w: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текстовой информации на компьютере обеспечивают пакеты прикладных программ - текстовые редакторы (текстовые процессоры). Различают </w:t>
      </w: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текстовые редакторы встроенные (в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Total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Commander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, в Турбо Паскале и т.п.) и самостоятельные (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Editor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Lexicon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MultiEdit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Microsoft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Word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).</w:t>
      </w:r>
    </w:p>
    <w:p w:rsidR="0001711A" w:rsidRPr="007F550C" w:rsidRDefault="0001711A" w:rsidP="0001711A">
      <w:pPr>
        <w:pStyle w:val="1"/>
        <w:rPr>
          <w:lang w:eastAsia="ru-RU"/>
        </w:rPr>
      </w:pPr>
      <w:r w:rsidRPr="007F550C">
        <w:rPr>
          <w:rFonts w:cs="Arial"/>
          <w:color w:val="000080"/>
          <w:lang w:eastAsia="ru-RU"/>
        </w:rPr>
        <w:t> </w:t>
      </w:r>
      <w:bookmarkStart w:id="4" w:name="_Toc98017460"/>
      <w:r w:rsidRPr="007F550C">
        <w:rPr>
          <w:lang w:eastAsia="ru-RU"/>
        </w:rPr>
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  <w:bookmarkEnd w:id="4"/>
    </w:p>
    <w:p w:rsidR="0001711A" w:rsidRDefault="0001711A" w:rsidP="0001711A">
      <w:pPr>
        <w:spacing w:before="120" w:after="0" w:line="360" w:lineRule="auto"/>
        <w:ind w:left="709" w:firstLine="425"/>
        <w:jc w:val="both"/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</w:pP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Обработку</w:t>
      </w:r>
      <w:r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fldChar w:fldCharType="begin"/>
      </w:r>
      <w:r>
        <w:instrText xml:space="preserve"> XE "</w:instrText>
      </w:r>
      <w:r w:rsidRPr="00327290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instrText>Обработку</w:instrText>
      </w:r>
      <w:r>
        <w:instrText xml:space="preserve">" </w:instrText>
      </w:r>
      <w:r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fldChar w:fldCharType="end"/>
      </w: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текстовой информации на компьютере обеспечивают пакеты прикладных программ - текстовые редакторы (текстовые процессоры). Различают текстовые редакторы встроенные (в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Total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Commander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, в Турбо Паскале и т.п.) и самостоятельные (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Editor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Lexicon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MultiEdit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Microsoft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Word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).</w:t>
      </w:r>
    </w:p>
    <w:p w:rsidR="0001711A" w:rsidRPr="007F550C" w:rsidRDefault="0001711A" w:rsidP="0001711A">
      <w:pPr>
        <w:pStyle w:val="1"/>
        <w:rPr>
          <w:lang w:eastAsia="ru-RU"/>
        </w:rPr>
      </w:pPr>
      <w:r w:rsidRPr="007F550C">
        <w:rPr>
          <w:rFonts w:cs="Arial"/>
          <w:color w:val="000080"/>
          <w:lang w:eastAsia="ru-RU"/>
        </w:rPr>
        <w:t> </w:t>
      </w:r>
      <w:bookmarkStart w:id="5" w:name="_Toc98017461"/>
      <w:r w:rsidRPr="007F550C">
        <w:rPr>
          <w:lang w:eastAsia="ru-RU"/>
        </w:rPr>
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  <w:bookmarkEnd w:id="5"/>
    </w:p>
    <w:p w:rsidR="0001711A" w:rsidRDefault="0001711A" w:rsidP="0001711A">
      <w:pPr>
        <w:spacing w:before="120" w:after="0" w:line="360" w:lineRule="auto"/>
        <w:ind w:left="709" w:firstLine="425"/>
        <w:jc w:val="both"/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</w:pP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Обработку</w:t>
      </w:r>
      <w:r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fldChar w:fldCharType="begin"/>
      </w:r>
      <w:r>
        <w:instrText xml:space="preserve"> XE "</w:instrText>
      </w:r>
      <w:r w:rsidRPr="00327290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instrText>Обработку</w:instrText>
      </w:r>
      <w:r>
        <w:instrText xml:space="preserve">" </w:instrText>
      </w:r>
      <w:r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fldChar w:fldCharType="end"/>
      </w: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текстовой информации на компьютере обеспечивают пакеты прикладных программ - текстовые редакторы (текстовые процессоры). Различают текстовые редакторы встроенные (в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Total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Commander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, в Турбо Паскале и т.п.) и самостоятельные (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Editor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Lexicon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MultiEdit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Microsoft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Word</w:t>
      </w:r>
      <w:proofErr w:type="spellEnd"/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).</w:t>
      </w:r>
    </w:p>
    <w:p w:rsidR="0001711A" w:rsidRPr="0001711A" w:rsidRDefault="0001711A" w:rsidP="0001711A">
      <w:pPr>
        <w:spacing w:before="120" w:after="0" w:line="360" w:lineRule="auto"/>
        <w:jc w:val="both"/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</w:pPr>
    </w:p>
    <w:p w:rsidR="00A10463" w:rsidRPr="007F550C" w:rsidRDefault="00A10463" w:rsidP="007F550C">
      <w:pPr>
        <w:pStyle w:val="2"/>
        <w:rPr>
          <w:lang w:eastAsia="ru-RU"/>
        </w:rPr>
      </w:pPr>
      <w:bookmarkStart w:id="6" w:name="_Toc98017462"/>
      <w:r w:rsidRPr="007F550C">
        <w:rPr>
          <w:lang w:eastAsia="ru-RU"/>
        </w:rPr>
        <w:t>В процессе подготовки текстовых документов можно выделить следующие этапы:</w:t>
      </w:r>
      <w:bookmarkEnd w:id="6"/>
    </w:p>
    <w:p w:rsidR="00A10463" w:rsidRPr="007F550C" w:rsidRDefault="00A10463" w:rsidP="007F550C">
      <w:pPr>
        <w:pStyle w:val="a5"/>
        <w:numPr>
          <w:ilvl w:val="1"/>
          <w:numId w:val="3"/>
        </w:numPr>
        <w:spacing w:before="120" w:after="0" w:line="360" w:lineRule="auto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набор текста;</w:t>
      </w:r>
    </w:p>
    <w:p w:rsidR="00A10463" w:rsidRPr="007F550C" w:rsidRDefault="00A10463" w:rsidP="007F550C">
      <w:pPr>
        <w:pStyle w:val="a5"/>
        <w:numPr>
          <w:ilvl w:val="1"/>
          <w:numId w:val="3"/>
        </w:numPr>
        <w:spacing w:before="120" w:after="0" w:line="360" w:lineRule="auto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редактирование;</w:t>
      </w:r>
    </w:p>
    <w:p w:rsidR="00A10463" w:rsidRPr="007F550C" w:rsidRDefault="00A10463" w:rsidP="007F550C">
      <w:pPr>
        <w:pStyle w:val="a5"/>
        <w:numPr>
          <w:ilvl w:val="1"/>
          <w:numId w:val="3"/>
        </w:numPr>
        <w:spacing w:before="120" w:after="0" w:line="360" w:lineRule="auto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орфографический контроль, форматирование текста, разметка страниц;</w:t>
      </w:r>
    </w:p>
    <w:p w:rsidR="00A10463" w:rsidRPr="007F550C" w:rsidRDefault="00A10463" w:rsidP="007F550C">
      <w:pPr>
        <w:pStyle w:val="a5"/>
        <w:numPr>
          <w:ilvl w:val="1"/>
          <w:numId w:val="3"/>
        </w:numPr>
        <w:spacing w:before="120" w:after="0" w:line="360" w:lineRule="auto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печать (просмотр перед печатью текста на экране, печать на бумаге).</w:t>
      </w:r>
    </w:p>
    <w:p w:rsidR="0049602B" w:rsidRDefault="0049602B" w:rsidP="007F550C">
      <w:pPr>
        <w:spacing w:before="240" w:after="120" w:line="360" w:lineRule="auto"/>
        <w:ind w:left="567" w:right="567" w:firstLine="851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  <w:sectPr w:rsidR="0049602B" w:rsidSect="00246D91">
          <w:headerReference w:type="default" r:id="rId8"/>
          <w:footerReference w:type="even" r:id="rId9"/>
          <w:footerReference w:type="default" r:id="rId10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bookmarkStart w:id="7" w:name="Закладка1"/>
    </w:p>
    <w:p w:rsidR="00A10463" w:rsidRPr="007F550C" w:rsidRDefault="00A10463" w:rsidP="007F550C">
      <w:pPr>
        <w:spacing w:before="240" w:after="120" w:line="360" w:lineRule="auto"/>
        <w:ind w:left="567" w:right="567" w:firstLine="851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7F550C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lastRenderedPageBreak/>
        <w:t>Текстовым процессором обычно называют мощный текстовый редактор</w:t>
      </w:r>
      <w:bookmarkEnd w:id="7"/>
      <w:r w:rsidRPr="007F550C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, располагающий продвинутыми возможностями по обработке текстовых </w:t>
      </w:r>
      <w:r w:rsidRPr="007F550C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lastRenderedPageBreak/>
        <w:t>документов. Современные текстовые процессоры</w:t>
      </w:r>
      <w:r w:rsidR="00E47F4D">
        <w:rPr>
          <w:rStyle w:val="af8"/>
          <w:rFonts w:ascii="Times New Roman CYR" w:eastAsia="Times New Roman" w:hAnsi="Times New Roman CYR" w:cs="Times New Roman"/>
          <w:sz w:val="24"/>
          <w:szCs w:val="24"/>
          <w:lang w:eastAsia="ru-RU"/>
        </w:rPr>
        <w:footnoteReference w:id="1"/>
      </w:r>
      <w:r w:rsidR="008C1D82" w:rsidRPr="007F550C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</w:t>
      </w:r>
      <w:r w:rsidRPr="007F550C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предусматривают множество дополнительных функций,</w:t>
      </w:r>
      <w:r w:rsidR="0001711A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fldChar w:fldCharType="begin"/>
      </w:r>
      <w:r w:rsidR="0001711A">
        <w:instrText xml:space="preserve"> XE "</w:instrText>
      </w:r>
      <w:r w:rsidR="0001711A" w:rsidRPr="00870DDE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instrText>множество дополнительных функций,</w:instrText>
      </w:r>
      <w:r w:rsidR="0001711A">
        <w:instrText xml:space="preserve">" </w:instrText>
      </w:r>
      <w:r w:rsidR="0001711A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fldChar w:fldCharType="end"/>
      </w:r>
      <w:r w:rsidRPr="007F550C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позволяющих </w:t>
      </w:r>
      <w:r w:rsidRPr="007F550C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lastRenderedPageBreak/>
        <w:t>намного упростить набор и модификацию текстов, повысить качество отображения текста на экране, качество распечатки документов. Среди этих функций:</w:t>
      </w:r>
    </w:p>
    <w:p w:rsidR="0049602B" w:rsidRDefault="0049602B" w:rsidP="007F550C">
      <w:pPr>
        <w:pStyle w:val="a5"/>
        <w:numPr>
          <w:ilvl w:val="0"/>
          <w:numId w:val="3"/>
        </w:numPr>
        <w:spacing w:before="120" w:after="0" w:line="360" w:lineRule="auto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  <w:sectPr w:rsidR="0049602B" w:rsidSect="0049602B">
          <w:type w:val="continuous"/>
          <w:pgSz w:w="11906" w:h="16838"/>
          <w:pgMar w:top="1134" w:right="567" w:bottom="1134" w:left="1701" w:header="709" w:footer="709" w:gutter="0"/>
          <w:cols w:num="2" w:space="567"/>
          <w:docGrid w:linePitch="360"/>
        </w:sectPr>
      </w:pPr>
    </w:p>
    <w:p w:rsidR="00A10463" w:rsidRPr="007F550C" w:rsidRDefault="00A10463" w:rsidP="007F550C">
      <w:pPr>
        <w:pStyle w:val="a5"/>
        <w:numPr>
          <w:ilvl w:val="0"/>
          <w:numId w:val="3"/>
        </w:numPr>
        <w:spacing w:before="120" w:after="0" w:line="360" w:lineRule="auto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7F550C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lastRenderedPageBreak/>
        <w:t>форматирование символов</w:t>
      </w:r>
      <w:r w:rsidR="00E47F4D">
        <w:rPr>
          <w:rStyle w:val="af8"/>
          <w:rFonts w:ascii="Times New Roman CYR" w:eastAsia="Times New Roman" w:hAnsi="Times New Roman CYR" w:cs="Times New Roman"/>
          <w:sz w:val="24"/>
          <w:szCs w:val="24"/>
          <w:lang w:eastAsia="ru-RU"/>
        </w:rPr>
        <w:footnoteReference w:id="2"/>
      </w:r>
      <w:r w:rsidR="008C1D82" w:rsidRPr="007F550C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</w:t>
      </w:r>
      <w:r w:rsidRPr="007F550C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(использование различных шрифтов и начертаний);</w:t>
      </w:r>
    </w:p>
    <w:p w:rsidR="00A10463" w:rsidRPr="007F550C" w:rsidRDefault="00A10463" w:rsidP="007F550C">
      <w:pPr>
        <w:pStyle w:val="a5"/>
        <w:numPr>
          <w:ilvl w:val="0"/>
          <w:numId w:val="3"/>
        </w:numPr>
        <w:spacing w:before="120" w:after="0" w:line="360" w:lineRule="auto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7F550C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форматирование абзацев (выравнивание по ширине страницы и автоматический перенос слов);</w:t>
      </w:r>
    </w:p>
    <w:p w:rsidR="00A10463" w:rsidRPr="007F550C" w:rsidRDefault="00A10463" w:rsidP="007F550C">
      <w:pPr>
        <w:pStyle w:val="a5"/>
        <w:numPr>
          <w:ilvl w:val="0"/>
          <w:numId w:val="3"/>
        </w:numPr>
        <w:spacing w:before="120" w:after="0" w:line="360" w:lineRule="auto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7F550C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оформление страниц (автоматическая нумерация, ввод колонтитулов и сносок);</w:t>
      </w:r>
    </w:p>
    <w:p w:rsidR="00A10463" w:rsidRPr="007F550C" w:rsidRDefault="00A10463" w:rsidP="007F550C">
      <w:pPr>
        <w:pStyle w:val="a5"/>
        <w:numPr>
          <w:ilvl w:val="0"/>
          <w:numId w:val="3"/>
        </w:numPr>
        <w:spacing w:before="120" w:after="0" w:line="360" w:lineRule="auto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7F550C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оформление документа (автоматическое построение оглавлений и указателей);</w:t>
      </w:r>
    </w:p>
    <w:p w:rsidR="008C1D82" w:rsidRPr="00E47F4D" w:rsidRDefault="00640B05" w:rsidP="008C1D82">
      <w:pPr>
        <w:pStyle w:val="a5"/>
        <w:numPr>
          <w:ilvl w:val="0"/>
          <w:numId w:val="3"/>
        </w:numPr>
        <w:spacing w:before="120" w:after="0" w:line="360" w:lineRule="auto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hyperlink r:id="rId11" w:history="1">
        <w:r w:rsidR="00A10463" w:rsidRPr="007F550C">
          <w:rPr>
            <w:rStyle w:val="a3"/>
            <w:rFonts w:ascii="Times New Roman CYR" w:eastAsia="Times New Roman" w:hAnsi="Times New Roman CYR" w:cs="Times New Roman"/>
            <w:sz w:val="24"/>
            <w:szCs w:val="24"/>
            <w:lang w:eastAsia="ru-RU"/>
          </w:rPr>
          <w:t>создание и обработка таблиц</w:t>
        </w:r>
      </w:hyperlink>
    </w:p>
    <w:p w:rsidR="00A10463" w:rsidRPr="007F550C" w:rsidRDefault="00A10463" w:rsidP="007F550C">
      <w:pPr>
        <w:pStyle w:val="a5"/>
        <w:numPr>
          <w:ilvl w:val="0"/>
          <w:numId w:val="3"/>
        </w:numPr>
        <w:spacing w:before="120" w:after="0" w:line="360" w:lineRule="auto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7F550C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проверка правописания и т. д.</w:t>
      </w:r>
      <w:r w:rsidR="0001711A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fldChar w:fldCharType="begin"/>
      </w:r>
      <w:r w:rsidR="0001711A">
        <w:instrText xml:space="preserve"> XE "</w:instrText>
      </w:r>
      <w:r w:rsidR="0001711A" w:rsidRPr="00BC2A41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instrText>проверка правописания и т. д.</w:instrText>
      </w:r>
      <w:r w:rsidR="0001711A">
        <w:instrText xml:space="preserve">" </w:instrText>
      </w:r>
      <w:r w:rsidR="0001711A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fldChar w:fldCharType="end"/>
      </w:r>
    </w:p>
    <w:p w:rsidR="00A10463" w:rsidRPr="007F550C" w:rsidRDefault="00A10463" w:rsidP="007F550C">
      <w:pPr>
        <w:spacing w:before="120" w:after="0" w:line="360" w:lineRule="auto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</w:p>
    <w:p w:rsidR="00952604" w:rsidRPr="007F550C" w:rsidRDefault="00A10463" w:rsidP="007F550C">
      <w:pPr>
        <w:jc w:val="both"/>
        <w:rPr>
          <w:rFonts w:ascii="Times New Roman CYR" w:hAnsi="Times New Roman CYR"/>
          <w:sz w:val="24"/>
          <w:szCs w:val="24"/>
        </w:rPr>
      </w:pPr>
      <w:r w:rsidRPr="007F550C">
        <w:rPr>
          <w:rFonts w:ascii="Times New Roman CYR" w:hAnsi="Times New Roman CYR"/>
          <w:sz w:val="24"/>
          <w:szCs w:val="24"/>
        </w:rPr>
        <w:t>Гиперссылка</w:t>
      </w:r>
      <w:r w:rsidR="0001711A">
        <w:rPr>
          <w:rFonts w:ascii="Times New Roman CYR" w:hAnsi="Times New Roman CYR"/>
          <w:sz w:val="24"/>
          <w:szCs w:val="24"/>
        </w:rPr>
        <w:fldChar w:fldCharType="begin"/>
      </w:r>
      <w:r w:rsidR="0001711A">
        <w:instrText xml:space="preserve"> XE "</w:instrText>
      </w:r>
      <w:r w:rsidR="0001711A" w:rsidRPr="00202AAF">
        <w:rPr>
          <w:rFonts w:ascii="Times New Roman CYR" w:hAnsi="Times New Roman CYR"/>
          <w:sz w:val="24"/>
          <w:szCs w:val="24"/>
        </w:rPr>
        <w:instrText>Гиперссылка</w:instrText>
      </w:r>
      <w:r w:rsidR="0001711A">
        <w:instrText xml:space="preserve">" </w:instrText>
      </w:r>
      <w:r w:rsidR="0001711A">
        <w:rPr>
          <w:rFonts w:ascii="Times New Roman CYR" w:hAnsi="Times New Roman CYR"/>
          <w:sz w:val="24"/>
          <w:szCs w:val="24"/>
        </w:rPr>
        <w:fldChar w:fldCharType="end"/>
      </w:r>
      <w:r w:rsidR="0001711A">
        <w:rPr>
          <w:rFonts w:ascii="Times New Roman CYR" w:hAnsi="Times New Roman CYR"/>
          <w:sz w:val="24"/>
          <w:szCs w:val="24"/>
        </w:rPr>
        <w:fldChar w:fldCharType="begin"/>
      </w:r>
      <w:r w:rsidR="0001711A">
        <w:instrText xml:space="preserve"> XE "</w:instrText>
      </w:r>
      <w:r w:rsidR="0001711A" w:rsidRPr="00202AAF">
        <w:rPr>
          <w:rFonts w:ascii="Times New Roman CYR" w:hAnsi="Times New Roman CYR"/>
          <w:sz w:val="24"/>
          <w:szCs w:val="24"/>
        </w:rPr>
        <w:instrText>Гиперссылка</w:instrText>
      </w:r>
      <w:r w:rsidR="0001711A">
        <w:instrText xml:space="preserve">" </w:instrText>
      </w:r>
      <w:r w:rsidR="0001711A">
        <w:rPr>
          <w:rFonts w:ascii="Times New Roman CYR" w:hAnsi="Times New Roman CYR"/>
          <w:sz w:val="24"/>
          <w:szCs w:val="24"/>
        </w:rPr>
        <w:fldChar w:fldCharType="end"/>
      </w:r>
    </w:p>
    <w:p w:rsidR="00486638" w:rsidRDefault="00213CB1" w:rsidP="007F550C">
      <w:pPr>
        <w:spacing w:before="120" w:after="0" w:line="360" w:lineRule="auto"/>
        <w:ind w:left="709" w:firstLine="425"/>
        <w:jc w:val="both"/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8FAD66" wp14:editId="13FBF9E0">
                <wp:simplePos x="0" y="0"/>
                <wp:positionH relativeFrom="column">
                  <wp:posOffset>960120</wp:posOffset>
                </wp:positionH>
                <wp:positionV relativeFrom="paragraph">
                  <wp:posOffset>3846195</wp:posOffset>
                </wp:positionV>
                <wp:extent cx="4629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13CB1" w:rsidRPr="0064371A" w:rsidRDefault="00213CB1" w:rsidP="00213CB1">
                            <w:pPr>
                              <w:pStyle w:val="a6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640B05">
                              <w:fldChar w:fldCharType="begin"/>
                            </w:r>
                            <w:r w:rsidR="00640B05">
                              <w:instrText xml:space="preserve"> SEQ Рисунок \* ARABIC </w:instrText>
                            </w:r>
                            <w:r w:rsidR="00640B05">
                              <w:fldChar w:fldCharType="separate"/>
                            </w:r>
                            <w:r w:rsidR="005B0464">
                              <w:rPr>
                                <w:noProof/>
                              </w:rPr>
                              <w:t>1</w:t>
                            </w:r>
                            <w:r w:rsidR="00640B05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8FAD6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75.6pt;margin-top:302.85pt;width:364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" stroked="f">
                <v:textbox style="mso-fit-shape-to-text:t" inset="0,0,0,0">
                  <w:txbxContent>
                    <w:p w:rsidR="00213CB1" w:rsidRPr="0064371A" w:rsidRDefault="00213CB1" w:rsidP="00213CB1">
                      <w:pPr>
                        <w:pStyle w:val="a6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640B05">
                        <w:fldChar w:fldCharType="begin"/>
                      </w:r>
                      <w:r w:rsidR="00640B05">
                        <w:instrText xml:space="preserve"> SEQ Рисунок \* ARABIC </w:instrText>
                      </w:r>
                      <w:r w:rsidR="00640B05">
                        <w:fldChar w:fldCharType="separate"/>
                      </w:r>
                      <w:r w:rsidR="005B0464">
                        <w:rPr>
                          <w:noProof/>
                        </w:rPr>
                        <w:t>1</w:t>
                      </w:r>
                      <w:r w:rsidR="00640B05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ja-JP"/>
        </w:rPr>
        <w:drawing>
          <wp:anchor distT="0" distB="0" distL="114300" distR="114300" simplePos="0" relativeHeight="251658240" behindDoc="1" locked="0" layoutInCell="1" allowOverlap="1" wp14:anchorId="44ADB55B" wp14:editId="571339A0">
            <wp:simplePos x="0" y="0"/>
            <wp:positionH relativeFrom="column">
              <wp:posOffset>960120</wp:posOffset>
            </wp:positionH>
            <wp:positionV relativeFrom="paragraph">
              <wp:posOffset>317500</wp:posOffset>
            </wp:positionV>
            <wp:extent cx="4629150" cy="3471545"/>
            <wp:effectExtent l="0" t="0" r="0" b="0"/>
            <wp:wrapTight wrapText="bothSides">
              <wp:wrapPolygon edited="0">
                <wp:start x="0" y="0"/>
                <wp:lineTo x="0" y="21454"/>
                <wp:lineTo x="21511" y="21454"/>
                <wp:lineTo x="2151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default.jp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7000"/>
                              </a14:imgEffect>
                              <a14:imgEffect>
                                <a14:brightnessContrast bright="-53000" contrast="-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" t="-1497" r="-2569" b="1497"/>
                    <a:stretch/>
                  </pic:blipFill>
                  <pic:spPr bwMode="auto">
                    <a:xfrm>
                      <a:off x="0" y="0"/>
                      <a:ext cx="4629150" cy="3471545"/>
                    </a:xfrm>
                    <a:prstGeom prst="rect">
                      <a:avLst/>
                    </a:prstGeom>
                    <a:solidFill>
                      <a:schemeClr val="accent4">
                        <a:lumMod val="60000"/>
                        <a:lumOff val="40000"/>
                        <a:alpha val="9400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638" w:rsidRPr="007F550C">
        <w:rPr>
          <w:rFonts w:ascii="Times New Roman CYR" w:eastAsia="Times New Roman" w:hAnsi="Times New Roman CYR" w:cs="Arial"/>
          <w:color w:val="000080"/>
          <w:sz w:val="24"/>
          <w:szCs w:val="24"/>
          <w:lang w:eastAsia="ru-RU"/>
        </w:rPr>
        <w:t> </w:t>
      </w:r>
      <w:r w:rsidR="00486638"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Значительная доля времени современных персональных компьютеров расходуется на обработку разнообразной текстовой инфор</w:t>
      </w:r>
      <w:r w:rsidR="00486638"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lastRenderedPageBreak/>
        <w:t>мации. Вид обрабатываемых документов: проз</w:t>
      </w:r>
      <w:r w:rsidR="008C1D82">
        <w:rPr>
          <w:rFonts w:asciiTheme="minorEastAsia" w:eastAsiaTheme="minorEastAsia" w:hAnsiTheme="minorEastAsia" w:cs="Times New Roman" w:hint="eastAsia"/>
          <w:b/>
          <w:bCs/>
          <w:color w:val="000000"/>
          <w:sz w:val="24"/>
          <w:szCs w:val="24"/>
          <w:lang w:eastAsia="ja-JP"/>
        </w:rPr>
        <w:t>а</w:t>
      </w:r>
      <w:r w:rsidR="00E47F4D">
        <w:rPr>
          <w:rStyle w:val="af8"/>
          <w:rFonts w:asciiTheme="minorEastAsia" w:eastAsiaTheme="minorEastAsia" w:hAnsiTheme="minorEastAsia" w:cs="Times New Roman"/>
          <w:b/>
          <w:bCs/>
          <w:color w:val="000000"/>
          <w:sz w:val="24"/>
          <w:szCs w:val="24"/>
          <w:lang w:eastAsia="ja-JP"/>
        </w:rPr>
        <w:footnoteReference w:id="3"/>
      </w:r>
      <w:r w:rsidR="008C1D82"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>,</w:t>
      </w:r>
      <w:r w:rsidR="00486638" w:rsidRPr="007F550C">
        <w:rPr>
          <w:rFonts w:ascii="Times New Roman CYR" w:eastAsia="Times New Roman" w:hAnsi="Times New Roman CYR" w:cs="Times New Roman"/>
          <w:b/>
          <w:bCs/>
          <w:color w:val="000000"/>
          <w:sz w:val="24"/>
          <w:szCs w:val="24"/>
          <w:lang w:eastAsia="ru-RU"/>
        </w:rPr>
        <w:t xml:space="preserve"> таблица, программа на языке программирования.</w:t>
      </w:r>
    </w:p>
    <w:p w:rsidR="00213CB1" w:rsidRPr="00E47F4D" w:rsidRDefault="00213CB1" w:rsidP="00E47F4D">
      <w:pPr>
        <w:spacing w:before="120" w:after="0" w:line="360" w:lineRule="auto"/>
        <w:ind w:left="709" w:firstLine="425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6999A" wp14:editId="078F60B2">
                <wp:simplePos x="0" y="0"/>
                <wp:positionH relativeFrom="column">
                  <wp:posOffset>3829049</wp:posOffset>
                </wp:positionH>
                <wp:positionV relativeFrom="paragraph">
                  <wp:posOffset>262253</wp:posOffset>
                </wp:positionV>
                <wp:extent cx="1828800" cy="1828800"/>
                <wp:effectExtent l="228600" t="304800" r="234315" b="2971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29558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accent4">
                              <a:lumMod val="40000"/>
                              <a:lumOff val="60000"/>
                            </a:schemeClr>
                          </a:fgClr>
                          <a:bgClr>
                            <a:schemeClr val="accent1">
                              <a:lumMod val="75000"/>
                            </a:schemeClr>
                          </a:bgClr>
                        </a:pattFill>
                        <a:ln>
                          <a:noFill/>
                        </a:ln>
                        <a:effectLst>
                          <a:glow rad="76200">
                            <a:schemeClr val="accent1">
                              <a:alpha val="40000"/>
                            </a:schemeClr>
                          </a:glow>
                          <a:innerShdw blurRad="76200" dist="190500" dir="7620000">
                            <a:prstClr val="black">
                              <a:alpha val="62000"/>
                            </a:prstClr>
                          </a:innerShdw>
                          <a:softEdge rad="25400"/>
                        </a:effectLst>
                      </wps:spPr>
                      <wps:txbx>
                        <w:txbxContent>
                          <w:p w:rsidR="00213CB1" w:rsidRPr="00213CB1" w:rsidRDefault="00213CB1" w:rsidP="00213C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6999A" id="Надпись 5" o:spid="_x0000_s1027" type="#_x0000_t202" style="position:absolute;left:0;text-align:left;margin-left:301.5pt;margin-top:20.65pt;width:2in;height:2in;rotation:-9070638fd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" fillcolor="#ffe599 [1303]" stroked="f">
                <v:fill r:id="rId14" o:title="" color2="#2e74b5 [2404]" type="pattern"/>
                <v:textbox style="mso-fit-shape-to-text:t">
                  <w:txbxContent>
                    <w:p w:rsidR="00213CB1" w:rsidRPr="00213CB1" w:rsidRDefault="00213CB1" w:rsidP="00213C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D4589" wp14:editId="3AE16D70">
                <wp:simplePos x="0" y="0"/>
                <wp:positionH relativeFrom="column">
                  <wp:posOffset>-184785</wp:posOffset>
                </wp:positionH>
                <wp:positionV relativeFrom="paragraph">
                  <wp:posOffset>351790</wp:posOffset>
                </wp:positionV>
                <wp:extent cx="2533650" cy="1219200"/>
                <wp:effectExtent l="0" t="0" r="19050" b="19050"/>
                <wp:wrapNone/>
                <wp:docPr id="6" name="Блок-схема: перфолент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219200"/>
                        </a:xfrm>
                        <a:prstGeom prst="flowChartPunchedTape">
                          <a:avLst/>
                        </a:prstGeom>
                        <a:pattFill prst="plaid">
                          <a:fgClr>
                            <a:schemeClr val="accent1">
                              <a:lumMod val="60000"/>
                              <a:lumOff val="40000"/>
                            </a:schemeClr>
                          </a:fgClr>
                          <a:bgClr>
                            <a:schemeClr val="tx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4E8AC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Блок-схема: перфолента 6" o:spid="_x0000_s1026" type="#_x0000_t122" style="position:absolute;margin-left:-14.55pt;margin-top:27.7pt;width:199.5pt;height:9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" fillcolor="#9cc2e5 [1940]" strokecolor="#1f4d78 [1604]" strokeweight="1pt">
                <v:fill r:id="rId15" o:title="" color2="black [3213]" type="pattern"/>
              </v:shape>
            </w:pict>
          </mc:Fallback>
        </mc:AlternateContent>
      </w:r>
    </w:p>
    <w:p w:rsidR="008C1D82" w:rsidRDefault="00213CB1" w:rsidP="007F550C">
      <w:pPr>
        <w:jc w:val="both"/>
        <w:rPr>
          <w:rFonts w:eastAsiaTheme="minorEastAsia"/>
          <w:sz w:val="24"/>
          <w:szCs w:val="24"/>
          <w:lang w:eastAsia="ja-JP"/>
        </w:rPr>
      </w:pPr>
      <w:r>
        <w:rPr>
          <w:rFonts w:eastAsiaTheme="minorEastAsia"/>
          <w:sz w:val="24"/>
          <w:szCs w:val="24"/>
          <w:lang w:eastAsia="ja-JP"/>
        </w:rPr>
        <w:t>21:18:33</w:t>
      </w:r>
    </w:p>
    <w:p w:rsidR="005B0464" w:rsidRDefault="005B0464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5B0464" w:rsidRDefault="005B0464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5B0464" w:rsidRDefault="005B0464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5B0464" w:rsidRDefault="005B0464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5B0464" w:rsidRDefault="005B0464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5B0464" w:rsidRDefault="005B0464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5B0464" w:rsidRDefault="005B0464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5B0464" w:rsidRDefault="005B0464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5B0464" w:rsidRPr="004062B6" w:rsidRDefault="00640B05" w:rsidP="007F550C">
      <w:pPr>
        <w:jc w:val="both"/>
        <w:rPr>
          <w:rFonts w:eastAsiaTheme="minorEastAsia"/>
          <w:sz w:val="24"/>
          <w:szCs w:val="24"/>
          <w:lang w:eastAsia="ja-JP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ja-JP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ja-JP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ja-JP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ja-JP"/>
                        </w:rPr>
                        <m:t>2x+1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ja-JP"/>
                        </w:rPr>
                        <m:t>7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eastAsia="ja-JP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eastAsia="ja-JP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eastAsia="ja-JP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eastAsia="ja-JP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eastAsia="ja-JP"/>
                                </w:rPr>
                                <m:t>x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eastAsia="ja-JP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eastAsia="ja-JP"/>
                                    </w:rPr>
                                    <m:t>x</m:t>
                                  </m:r>
                                </m:e>
                              </m:func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ja-JP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ja-JP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ja-JP"/>
                        </w:rPr>
                        <m:t>(7x-3)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ja-JP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eastAsia="ja-JP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ja-JP"/>
                    </w:rPr>
                    <m:t>6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ja-JP"/>
                        </w:rPr>
                        <m:t>5x-3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ja-JP"/>
                        </w:rPr>
                        <m:t>(3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eastAsia="ja-JP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ja-JP"/>
                        </w:rPr>
                        <m:t>-11)</m:t>
                      </m:r>
                    </m:den>
                  </m:f>
                </m:e>
              </m:nary>
            </m:e>
          </m:nary>
        </m:oMath>
      </m:oMathPara>
    </w:p>
    <w:p w:rsidR="004062B6" w:rsidRDefault="004062B6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01711A" w:rsidRDefault="0001711A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01711A" w:rsidRDefault="0001711A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01711A" w:rsidRDefault="0001711A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01711A" w:rsidRDefault="0001711A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01711A" w:rsidRDefault="0001711A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01711A" w:rsidRDefault="0001711A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01711A" w:rsidRDefault="0001711A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01711A" w:rsidRDefault="0001711A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01711A" w:rsidRDefault="0001711A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01711A" w:rsidRDefault="0001711A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01711A" w:rsidRDefault="0001711A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p w:rsidR="0001711A" w:rsidRDefault="0001711A" w:rsidP="007F550C">
      <w:pPr>
        <w:jc w:val="both"/>
        <w:rPr>
          <w:rFonts w:eastAsiaTheme="minorEastAsia"/>
          <w:sz w:val="24"/>
          <w:szCs w:val="24"/>
          <w:lang w:eastAsia="ja-JP"/>
        </w:rPr>
      </w:pPr>
    </w:p>
    <w:sdt>
      <w:sdtPr>
        <w:id w:val="-7553528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062B6" w:rsidRDefault="004062B6">
          <w:pPr>
            <w:pStyle w:val="afa"/>
          </w:pPr>
          <w:r>
            <w:t>Оглавление</w:t>
          </w:r>
        </w:p>
        <w:p w:rsidR="0001711A" w:rsidRDefault="004062B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17456" w:history="1">
            <w:r w:rsidR="0001711A" w:rsidRPr="004170EC">
              <w:rPr>
                <w:rStyle w:val="a3"/>
                <w:noProof/>
                <w:lang w:eastAsia="ru-RU"/>
              </w:rPr>
      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      </w:r>
            <w:r w:rsidR="0001711A">
              <w:rPr>
                <w:noProof/>
                <w:webHidden/>
              </w:rPr>
              <w:tab/>
            </w:r>
            <w:r w:rsidR="0001711A">
              <w:rPr>
                <w:noProof/>
                <w:webHidden/>
              </w:rPr>
              <w:fldChar w:fldCharType="begin"/>
            </w:r>
            <w:r w:rsidR="0001711A">
              <w:rPr>
                <w:noProof/>
                <w:webHidden/>
              </w:rPr>
              <w:instrText xml:space="preserve"> PAGEREF _Toc98017456 \h </w:instrText>
            </w:r>
            <w:r w:rsidR="0001711A">
              <w:rPr>
                <w:noProof/>
                <w:webHidden/>
              </w:rPr>
            </w:r>
            <w:r w:rsidR="0001711A">
              <w:rPr>
                <w:noProof/>
                <w:webHidden/>
              </w:rPr>
              <w:fldChar w:fldCharType="separate"/>
            </w:r>
            <w:r w:rsidR="0001711A">
              <w:rPr>
                <w:noProof/>
                <w:webHidden/>
              </w:rPr>
              <w:t>1</w:t>
            </w:r>
            <w:r w:rsidR="0001711A">
              <w:rPr>
                <w:noProof/>
                <w:webHidden/>
              </w:rPr>
              <w:fldChar w:fldCharType="end"/>
            </w:r>
          </w:hyperlink>
        </w:p>
        <w:p w:rsidR="0001711A" w:rsidRDefault="0001711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98017457" w:history="1">
            <w:r w:rsidRPr="004170EC">
              <w:rPr>
                <w:rStyle w:val="a3"/>
                <w:noProof/>
                <w:lang w:eastAsia="ru-RU"/>
              </w:rPr>
      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11A" w:rsidRDefault="0001711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98017458" w:history="1">
            <w:r w:rsidRPr="004170EC">
              <w:rPr>
                <w:rStyle w:val="a3"/>
                <w:noProof/>
                <w:lang w:eastAsia="ru-RU"/>
              </w:rPr>
      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11A" w:rsidRDefault="0001711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98017459" w:history="1">
            <w:r w:rsidRPr="004170EC">
              <w:rPr>
                <w:rStyle w:val="a3"/>
                <w:noProof/>
                <w:lang w:eastAsia="ru-RU"/>
              </w:rPr>
      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11A" w:rsidRDefault="0001711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98017460" w:history="1">
            <w:r w:rsidRPr="004170EC">
              <w:rPr>
                <w:rStyle w:val="a3"/>
                <w:noProof/>
                <w:lang w:eastAsia="ru-RU"/>
              </w:rPr>
      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11A" w:rsidRDefault="0001711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98017461" w:history="1">
            <w:r w:rsidRPr="004170EC">
              <w:rPr>
                <w:rStyle w:val="a3"/>
                <w:noProof/>
                <w:lang w:eastAsia="ru-RU"/>
              </w:rPr>
      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11A" w:rsidRDefault="0001711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98017462" w:history="1">
            <w:r w:rsidRPr="004170EC">
              <w:rPr>
                <w:rStyle w:val="a3"/>
                <w:noProof/>
                <w:lang w:eastAsia="ru-RU"/>
              </w:rPr>
              <w:t>В процессе подготовки текстовых документов можно выделить следующие этапы: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B6" w:rsidRDefault="004062B6">
          <w:r>
            <w:rPr>
              <w:b/>
              <w:bCs/>
            </w:rPr>
            <w:fldChar w:fldCharType="end"/>
          </w:r>
        </w:p>
      </w:sdtContent>
    </w:sdt>
    <w:p w:rsidR="0001711A" w:rsidRDefault="0001711A" w:rsidP="007F550C">
      <w:pPr>
        <w:jc w:val="both"/>
        <w:rPr>
          <w:rFonts w:eastAsiaTheme="minorEastAsia"/>
          <w:noProof/>
          <w:sz w:val="24"/>
          <w:szCs w:val="24"/>
          <w:lang w:eastAsia="ja-JP"/>
        </w:rPr>
        <w:sectPr w:rsidR="0001711A" w:rsidSect="0001711A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eastAsiaTheme="minorEastAsia"/>
          <w:sz w:val="24"/>
          <w:szCs w:val="24"/>
          <w:lang w:eastAsia="ja-JP"/>
        </w:rPr>
        <w:fldChar w:fldCharType="begin"/>
      </w:r>
      <w:r>
        <w:rPr>
          <w:rFonts w:eastAsiaTheme="minorEastAsia"/>
          <w:sz w:val="24"/>
          <w:szCs w:val="24"/>
          <w:lang w:eastAsia="ja-JP"/>
        </w:rPr>
        <w:instrText xml:space="preserve"> INDEX \r \c "1" \z "1049" </w:instrText>
      </w:r>
      <w:r>
        <w:rPr>
          <w:rFonts w:eastAsiaTheme="minorEastAsia"/>
          <w:sz w:val="24"/>
          <w:szCs w:val="24"/>
          <w:lang w:eastAsia="ja-JP"/>
        </w:rPr>
        <w:fldChar w:fldCharType="separate"/>
      </w:r>
      <w:bookmarkStart w:id="8" w:name="_GoBack"/>
      <w:bookmarkEnd w:id="8"/>
    </w:p>
    <w:p w:rsidR="0001711A" w:rsidRDefault="0001711A">
      <w:pPr>
        <w:pStyle w:val="12"/>
        <w:tabs>
          <w:tab w:val="right" w:leader="dot" w:pos="9628"/>
        </w:tabs>
        <w:rPr>
          <w:noProof/>
        </w:rPr>
      </w:pPr>
      <w:r w:rsidRPr="00782B9D">
        <w:rPr>
          <w:rFonts w:ascii="Times New Roman CYR" w:hAnsi="Times New Roman CYR"/>
          <w:noProof/>
        </w:rPr>
        <w:lastRenderedPageBreak/>
        <w:t>Гиперссылка</w:t>
      </w:r>
      <w:r>
        <w:rPr>
          <w:noProof/>
        </w:rPr>
        <w:t>, 3</w:t>
      </w:r>
    </w:p>
    <w:p w:rsidR="0001711A" w:rsidRDefault="0001711A">
      <w:pPr>
        <w:pStyle w:val="12"/>
        <w:tabs>
          <w:tab w:val="right" w:leader="dot" w:pos="9628"/>
        </w:tabs>
        <w:rPr>
          <w:noProof/>
        </w:rPr>
      </w:pPr>
      <w:r w:rsidRPr="00782B9D">
        <w:rPr>
          <w:rFonts w:ascii="Times New Roman CYR" w:eastAsia="Times New Roman" w:hAnsi="Times New Roman CYR" w:cs="Times New Roman"/>
          <w:noProof/>
          <w:lang w:eastAsia="ru-RU"/>
        </w:rPr>
        <w:t>множество дополнительных функций,</w:t>
      </w:r>
      <w:r>
        <w:rPr>
          <w:noProof/>
        </w:rPr>
        <w:t>, 3</w:t>
      </w:r>
    </w:p>
    <w:p w:rsidR="0001711A" w:rsidRDefault="0001711A">
      <w:pPr>
        <w:pStyle w:val="12"/>
        <w:tabs>
          <w:tab w:val="right" w:leader="dot" w:pos="9628"/>
        </w:tabs>
        <w:rPr>
          <w:noProof/>
        </w:rPr>
      </w:pPr>
      <w:r w:rsidRPr="00782B9D">
        <w:rPr>
          <w:rFonts w:ascii="Times New Roman CYR" w:eastAsia="Times New Roman" w:hAnsi="Times New Roman CYR" w:cs="Times New Roman"/>
          <w:b/>
          <w:bCs/>
          <w:noProof/>
          <w:color w:val="000000"/>
          <w:lang w:eastAsia="ru-RU"/>
        </w:rPr>
        <w:t>Обработку</w:t>
      </w:r>
      <w:r>
        <w:rPr>
          <w:noProof/>
        </w:rPr>
        <w:t>, 1, 2</w:t>
      </w:r>
    </w:p>
    <w:p w:rsidR="0001711A" w:rsidRDefault="0001711A">
      <w:pPr>
        <w:pStyle w:val="12"/>
        <w:tabs>
          <w:tab w:val="right" w:leader="dot" w:pos="9628"/>
        </w:tabs>
        <w:rPr>
          <w:noProof/>
        </w:rPr>
      </w:pPr>
      <w:r w:rsidRPr="00782B9D">
        <w:rPr>
          <w:rFonts w:ascii="Times New Roman CYR" w:eastAsia="Times New Roman" w:hAnsi="Times New Roman CYR" w:cs="Times New Roman"/>
          <w:noProof/>
          <w:lang w:eastAsia="ru-RU"/>
        </w:rPr>
        <w:t>проверка правописания и т. д.</w:t>
      </w:r>
      <w:r>
        <w:rPr>
          <w:noProof/>
        </w:rPr>
        <w:t>, 3</w:t>
      </w:r>
    </w:p>
    <w:p w:rsidR="0001711A" w:rsidRDefault="0001711A" w:rsidP="007F550C">
      <w:pPr>
        <w:jc w:val="both"/>
        <w:rPr>
          <w:rFonts w:eastAsiaTheme="minorEastAsia"/>
          <w:noProof/>
          <w:sz w:val="24"/>
          <w:szCs w:val="24"/>
          <w:lang w:eastAsia="ja-JP"/>
        </w:rPr>
        <w:sectPr w:rsidR="0001711A" w:rsidSect="0001711A">
          <w:type w:val="continuous"/>
          <w:pgSz w:w="11906" w:h="16838"/>
          <w:pgMar w:top="1134" w:right="567" w:bottom="1134" w:left="1701" w:header="709" w:footer="709" w:gutter="0"/>
          <w:cols w:space="720"/>
          <w:titlePg/>
          <w:docGrid w:linePitch="360"/>
        </w:sectPr>
      </w:pPr>
    </w:p>
    <w:p w:rsidR="004062B6" w:rsidRDefault="0001711A" w:rsidP="007F550C">
      <w:pPr>
        <w:jc w:val="both"/>
        <w:rPr>
          <w:rFonts w:eastAsiaTheme="minorEastAsia"/>
          <w:sz w:val="24"/>
          <w:szCs w:val="24"/>
          <w:lang w:eastAsia="ja-JP"/>
        </w:rPr>
      </w:pPr>
      <w:r>
        <w:rPr>
          <w:rFonts w:eastAsiaTheme="minorEastAsia"/>
          <w:sz w:val="24"/>
          <w:szCs w:val="24"/>
          <w:lang w:eastAsia="ja-JP"/>
        </w:rPr>
        <w:lastRenderedPageBreak/>
        <w:fldChar w:fldCharType="end"/>
      </w:r>
    </w:p>
    <w:p w:rsidR="004062B6" w:rsidRPr="005B0464" w:rsidRDefault="004062B6" w:rsidP="004062B6">
      <w:pPr>
        <w:pStyle w:val="3"/>
        <w:rPr>
          <w:rFonts w:eastAsiaTheme="minorEastAsia"/>
          <w:lang w:eastAsia="ja-JP"/>
        </w:rPr>
      </w:pPr>
    </w:p>
    <w:sectPr w:rsidR="004062B6" w:rsidRPr="005B0464" w:rsidSect="0001711A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B05" w:rsidRDefault="00640B05" w:rsidP="008C1D82">
      <w:pPr>
        <w:spacing w:after="0" w:line="240" w:lineRule="auto"/>
      </w:pPr>
      <w:r>
        <w:separator/>
      </w:r>
    </w:p>
  </w:endnote>
  <w:endnote w:type="continuationSeparator" w:id="0">
    <w:p w:rsidR="00640B05" w:rsidRDefault="00640B05" w:rsidP="008C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364067"/>
      <w:docPartObj>
        <w:docPartGallery w:val="Page Numbers (Bottom of Page)"/>
        <w:docPartUnique/>
      </w:docPartObj>
    </w:sdtPr>
    <w:sdtEndPr/>
    <w:sdtContent>
      <w:p w:rsidR="008C1D82" w:rsidRDefault="008C1D82" w:rsidP="008C1D82">
        <w:pPr>
          <w:pStyle w:val="af4"/>
          <w:ind w:right="11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11A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677148"/>
      <w:docPartObj>
        <w:docPartGallery w:val="Page Numbers (Bottom of Page)"/>
        <w:docPartUnique/>
      </w:docPartObj>
    </w:sdtPr>
    <w:sdtEndPr/>
    <w:sdtContent>
      <w:p w:rsidR="008C1D82" w:rsidRDefault="008C1D82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CB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B05" w:rsidRDefault="00640B05" w:rsidP="008C1D82">
      <w:pPr>
        <w:spacing w:after="0" w:line="240" w:lineRule="auto"/>
      </w:pPr>
      <w:r>
        <w:separator/>
      </w:r>
    </w:p>
  </w:footnote>
  <w:footnote w:type="continuationSeparator" w:id="0">
    <w:p w:rsidR="00640B05" w:rsidRDefault="00640B05" w:rsidP="008C1D82">
      <w:pPr>
        <w:spacing w:after="0" w:line="240" w:lineRule="auto"/>
      </w:pPr>
      <w:r>
        <w:continuationSeparator/>
      </w:r>
    </w:p>
  </w:footnote>
  <w:footnote w:id="1">
    <w:p w:rsidR="00E47F4D" w:rsidRPr="00E47F4D" w:rsidRDefault="00E47F4D">
      <w:pPr>
        <w:pStyle w:val="af6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E47F4D">
        <w:rPr>
          <w:rStyle w:val="af8"/>
          <w:rFonts w:ascii="Times New Roman" w:hAnsi="Times New Roman" w:cs="Times New Roman"/>
          <w:sz w:val="28"/>
          <w:szCs w:val="28"/>
        </w:rPr>
        <w:footnoteRef/>
      </w:r>
      <w:r w:rsidRPr="00E47F4D">
        <w:rPr>
          <w:rFonts w:ascii="Times New Roman" w:hAnsi="Times New Roman" w:cs="Times New Roman"/>
          <w:sz w:val="28"/>
          <w:szCs w:val="28"/>
        </w:rPr>
        <w:t xml:space="preserve"> </w:t>
      </w:r>
    </w:p>
  </w:footnote>
  <w:footnote w:id="2">
    <w:p w:rsidR="00E47F4D" w:rsidRPr="00E47F4D" w:rsidRDefault="00E47F4D">
      <w:pPr>
        <w:pStyle w:val="af6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E47F4D">
        <w:rPr>
          <w:rStyle w:val="af8"/>
          <w:rFonts w:ascii="Times New Roman" w:hAnsi="Times New Roman" w:cs="Times New Roman"/>
          <w:sz w:val="28"/>
          <w:szCs w:val="28"/>
        </w:rPr>
        <w:footnoteRef/>
      </w:r>
      <w:r w:rsidRPr="00E47F4D">
        <w:rPr>
          <w:rFonts w:ascii="Times New Roman" w:hAnsi="Times New Roman" w:cs="Times New Roman"/>
          <w:sz w:val="28"/>
          <w:szCs w:val="28"/>
        </w:rPr>
        <w:t xml:space="preserve"> </w:t>
      </w:r>
    </w:p>
  </w:footnote>
  <w:footnote w:id="3">
    <w:p w:rsidR="00E47F4D" w:rsidRPr="00E47F4D" w:rsidRDefault="00E47F4D">
      <w:pPr>
        <w:pStyle w:val="af6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E47F4D">
        <w:rPr>
          <w:rStyle w:val="af8"/>
          <w:rFonts w:ascii="Times New Roman" w:hAnsi="Times New Roman" w:cs="Times New Roman"/>
          <w:sz w:val="28"/>
          <w:szCs w:val="28"/>
        </w:rPr>
        <w:footnoteRef/>
      </w:r>
      <w:r w:rsidRPr="00E47F4D">
        <w:rPr>
          <w:rFonts w:ascii="Times New Roman" w:hAnsi="Times New Roman" w:cs="Times New Roman"/>
          <w:sz w:val="28"/>
          <w:szCs w:val="2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F4D" w:rsidRDefault="00E47F4D">
    <w:pPr>
      <w:pStyle w:val="af2"/>
    </w:pPr>
    <w:r w:rsidRPr="00A24BAE">
      <w:rPr>
        <w:rFonts w:ascii="Arial" w:eastAsia="Times New Roman" w:hAnsi="Arial" w:cs="Arial"/>
        <w:color w:val="000080"/>
        <w:sz w:val="24"/>
        <w:szCs w:val="24"/>
        <w:lang w:eastAsia="ru-RU"/>
      </w:rPr>
      <w:t>Пример верхнего колонтитула</w:t>
    </w:r>
  </w:p>
  <w:p w:rsidR="00E47F4D" w:rsidRDefault="00E47F4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626"/>
    <w:multiLevelType w:val="hybridMultilevel"/>
    <w:tmpl w:val="0AA84BCE"/>
    <w:lvl w:ilvl="0" w:tplc="F9E43D18">
      <w:numFmt w:val="bullet"/>
      <w:lvlText w:val=""/>
      <w:lvlJc w:val="left"/>
      <w:pPr>
        <w:ind w:left="1740" w:hanging="660"/>
      </w:pPr>
      <w:rPr>
        <w:rFonts w:ascii="Times New Roman CYR" w:eastAsia="Times New Roman" w:hAnsi="Times New Roman CYR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304B3D"/>
    <w:multiLevelType w:val="hybridMultilevel"/>
    <w:tmpl w:val="5EF6653E"/>
    <w:lvl w:ilvl="0" w:tplc="F9E43D18">
      <w:numFmt w:val="bullet"/>
      <w:lvlText w:val=""/>
      <w:lvlJc w:val="left"/>
      <w:pPr>
        <w:ind w:left="2820" w:hanging="660"/>
      </w:pPr>
      <w:rPr>
        <w:rFonts w:ascii="Times New Roman CYR" w:eastAsia="Times New Roman" w:hAnsi="Times New Roman CYR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FA3B46"/>
    <w:multiLevelType w:val="hybridMultilevel"/>
    <w:tmpl w:val="3DECE534"/>
    <w:lvl w:ilvl="0" w:tplc="F9E43D18">
      <w:numFmt w:val="bullet"/>
      <w:lvlText w:val=""/>
      <w:lvlJc w:val="left"/>
      <w:pPr>
        <w:ind w:left="2820" w:hanging="660"/>
      </w:pPr>
      <w:rPr>
        <w:rFonts w:ascii="Times New Roman CYR" w:eastAsia="Times New Roman" w:hAnsi="Times New Roman CYR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D3366E6"/>
    <w:multiLevelType w:val="hybridMultilevel"/>
    <w:tmpl w:val="94502DF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63"/>
    <w:rsid w:val="0001711A"/>
    <w:rsid w:val="00031221"/>
    <w:rsid w:val="00213CB1"/>
    <w:rsid w:val="00246D91"/>
    <w:rsid w:val="002B18FA"/>
    <w:rsid w:val="004062B6"/>
    <w:rsid w:val="00486638"/>
    <w:rsid w:val="0049602B"/>
    <w:rsid w:val="005B0464"/>
    <w:rsid w:val="005C3CBA"/>
    <w:rsid w:val="00611F78"/>
    <w:rsid w:val="00615A1B"/>
    <w:rsid w:val="00640B05"/>
    <w:rsid w:val="007D08E7"/>
    <w:rsid w:val="007F550C"/>
    <w:rsid w:val="008C1D82"/>
    <w:rsid w:val="00952604"/>
    <w:rsid w:val="00971616"/>
    <w:rsid w:val="009A2F42"/>
    <w:rsid w:val="00A0014A"/>
    <w:rsid w:val="00A10463"/>
    <w:rsid w:val="00E4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D8C52"/>
  <w15:chartTrackingRefBased/>
  <w15:docId w15:val="{6AC84EB3-B5A0-49C0-8D40-8D956DFF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463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F5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50C"/>
    <w:pPr>
      <w:keepNext/>
      <w:keepLines/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pct5" w:color="30D5C8" w:fill="auto"/>
      <w:spacing w:before="40" w:after="0" w:line="240" w:lineRule="auto"/>
      <w:outlineLvl w:val="1"/>
    </w:pPr>
    <w:rPr>
      <w:rFonts w:ascii="Courier New" w:eastAsiaTheme="majorEastAsia" w:hAnsi="Courier New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046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1046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7F550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55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F550C"/>
    <w:rPr>
      <w:rFonts w:ascii="Courier New" w:eastAsiaTheme="majorEastAsia" w:hAnsi="Courier New" w:cstheme="majorBidi"/>
      <w:color w:val="2E74B5" w:themeColor="accent1" w:themeShade="BF"/>
      <w:sz w:val="32"/>
      <w:szCs w:val="26"/>
      <w:shd w:val="pct5" w:color="30D5C8" w:fill="auto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213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A0014A"/>
  </w:style>
  <w:style w:type="character" w:styleId="a8">
    <w:name w:val="annotation reference"/>
    <w:basedOn w:val="a0"/>
    <w:uiPriority w:val="99"/>
    <w:semiHidden/>
    <w:unhideWhenUsed/>
    <w:rsid w:val="008C1D8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C1D8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C1D82"/>
    <w:rPr>
      <w:rFonts w:eastAsiaTheme="minorHAnsi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C1D8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C1D82"/>
    <w:rPr>
      <w:rFonts w:eastAsiaTheme="minorHAnsi"/>
      <w:b/>
      <w:bCs/>
      <w:sz w:val="20"/>
      <w:szCs w:val="20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8C1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C1D82"/>
    <w:rPr>
      <w:rFonts w:ascii="Segoe UI" w:eastAsiaTheme="minorHAnsi" w:hAnsi="Segoe UI" w:cs="Segoe UI"/>
      <w:sz w:val="18"/>
      <w:szCs w:val="18"/>
      <w:lang w:eastAsia="en-US"/>
    </w:rPr>
  </w:style>
  <w:style w:type="paragraph" w:styleId="af">
    <w:name w:val="endnote text"/>
    <w:basedOn w:val="a"/>
    <w:link w:val="af0"/>
    <w:uiPriority w:val="99"/>
    <w:semiHidden/>
    <w:unhideWhenUsed/>
    <w:rsid w:val="008C1D82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8C1D82"/>
    <w:rPr>
      <w:rFonts w:eastAsiaTheme="minorHAnsi"/>
      <w:sz w:val="20"/>
      <w:szCs w:val="20"/>
      <w:lang w:eastAsia="en-US"/>
    </w:rPr>
  </w:style>
  <w:style w:type="character" w:styleId="af1">
    <w:name w:val="endnote reference"/>
    <w:basedOn w:val="a0"/>
    <w:uiPriority w:val="99"/>
    <w:semiHidden/>
    <w:unhideWhenUsed/>
    <w:rsid w:val="008C1D82"/>
    <w:rPr>
      <w:vertAlign w:val="superscript"/>
    </w:rPr>
  </w:style>
  <w:style w:type="paragraph" w:styleId="af2">
    <w:name w:val="header"/>
    <w:basedOn w:val="a"/>
    <w:link w:val="af3"/>
    <w:uiPriority w:val="99"/>
    <w:unhideWhenUsed/>
    <w:rsid w:val="008C1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8C1D82"/>
    <w:rPr>
      <w:rFonts w:eastAsiaTheme="minorHAnsi"/>
      <w:lang w:eastAsia="en-US"/>
    </w:rPr>
  </w:style>
  <w:style w:type="paragraph" w:styleId="af4">
    <w:name w:val="footer"/>
    <w:basedOn w:val="a"/>
    <w:link w:val="af5"/>
    <w:uiPriority w:val="99"/>
    <w:unhideWhenUsed/>
    <w:rsid w:val="008C1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8C1D82"/>
    <w:rPr>
      <w:rFonts w:eastAsiaTheme="minorHAnsi"/>
      <w:lang w:eastAsia="en-US"/>
    </w:rPr>
  </w:style>
  <w:style w:type="paragraph" w:styleId="af6">
    <w:name w:val="footnote text"/>
    <w:basedOn w:val="a"/>
    <w:link w:val="af7"/>
    <w:uiPriority w:val="99"/>
    <w:semiHidden/>
    <w:unhideWhenUsed/>
    <w:rsid w:val="008C1D82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8C1D82"/>
    <w:rPr>
      <w:rFonts w:eastAsiaTheme="minorHAnsi"/>
      <w:sz w:val="20"/>
      <w:szCs w:val="20"/>
      <w:lang w:eastAsia="en-US"/>
    </w:rPr>
  </w:style>
  <w:style w:type="character" w:styleId="af8">
    <w:name w:val="footnote reference"/>
    <w:basedOn w:val="a0"/>
    <w:uiPriority w:val="99"/>
    <w:semiHidden/>
    <w:unhideWhenUsed/>
    <w:rsid w:val="008C1D82"/>
    <w:rPr>
      <w:vertAlign w:val="superscript"/>
    </w:rPr>
  </w:style>
  <w:style w:type="character" w:styleId="af9">
    <w:name w:val="Placeholder Text"/>
    <w:basedOn w:val="a0"/>
    <w:uiPriority w:val="99"/>
    <w:semiHidden/>
    <w:rsid w:val="005B0464"/>
    <w:rPr>
      <w:color w:val="808080"/>
    </w:rPr>
  </w:style>
  <w:style w:type="paragraph" w:styleId="afa">
    <w:name w:val="TOC Heading"/>
    <w:basedOn w:val="1"/>
    <w:next w:val="a"/>
    <w:uiPriority w:val="39"/>
    <w:unhideWhenUsed/>
    <w:qFormat/>
    <w:rsid w:val="004062B6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4062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62B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4062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12">
    <w:name w:val="index 1"/>
    <w:basedOn w:val="a"/>
    <w:next w:val="a"/>
    <w:autoRedefine/>
    <w:uiPriority w:val="99"/>
    <w:unhideWhenUsed/>
    <w:rsid w:val="0001711A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vital\Desktop\&#1047;&#1072;&#1076;&#1072;&#1085;&#1080;&#1103;\&#1042;&#1074;&#1077;&#1076;&#1077;&#1085;&#1080;&#1077;\2%20&#1057;&#1077;&#1084;&#1077;&#1089;&#1090;&#1088;\&#1051;&#1072;&#1073;&#1099;\1\Laboratornaya_rabota_1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43D5DA-9747-44DA-8566-D99345BA794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51E11-E964-4F78-94B2-1D44FF0C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12</cp:revision>
  <dcterms:created xsi:type="dcterms:W3CDTF">2022-03-10T12:02:00Z</dcterms:created>
  <dcterms:modified xsi:type="dcterms:W3CDTF">2022-03-12T17:48:00Z</dcterms:modified>
</cp:coreProperties>
</file>