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12" w:rsidRPr="00733AA7" w:rsidRDefault="005A7512" w:rsidP="005A7512">
      <w:pPr>
        <w:rPr>
          <w:rFonts w:ascii="Century Gothic" w:hAnsi="Century Gothic"/>
          <w:color w:val="000000" w:themeColor="text1"/>
          <w:sz w:val="28"/>
          <w:szCs w:val="28"/>
        </w:rPr>
      </w:pPr>
      <w:r w:rsidRPr="00733AA7">
        <w:rPr>
          <w:rFonts w:ascii="Century Gothic" w:hAnsi="Century Gothic"/>
          <w:color w:val="000000" w:themeColor="text1"/>
          <w:sz w:val="28"/>
          <w:szCs w:val="28"/>
        </w:rPr>
        <w:t xml:space="preserve">§7.1. Сети 1950-х. Идеи П. </w:t>
      </w:r>
      <w:proofErr w:type="spellStart"/>
      <w:r w:rsidRPr="00733AA7">
        <w:rPr>
          <w:rFonts w:ascii="Century Gothic" w:hAnsi="Century Gothic"/>
          <w:color w:val="000000" w:themeColor="text1"/>
          <w:sz w:val="28"/>
          <w:szCs w:val="28"/>
        </w:rPr>
        <w:t>Бэрена</w:t>
      </w:r>
      <w:proofErr w:type="spellEnd"/>
    </w:p>
    <w:p w:rsidR="005A7512" w:rsidRPr="00733AA7" w:rsidRDefault="005A7512" w:rsidP="005A7512">
      <w:pPr>
        <w:rPr>
          <w:rFonts w:ascii="Century Gothic" w:hAnsi="Century Gothic"/>
          <w:color w:val="000000" w:themeColor="text1"/>
          <w:sz w:val="28"/>
          <w:szCs w:val="28"/>
        </w:rPr>
      </w:pPr>
      <w:r w:rsidRPr="00733AA7">
        <w:rPr>
          <w:rFonts w:ascii="Century Gothic" w:hAnsi="Century Gothic"/>
          <w:color w:val="000000" w:themeColor="text1"/>
          <w:sz w:val="28"/>
          <w:szCs w:val="28"/>
        </w:rPr>
        <w:t>Сети начального периода развития иногда представляли собой пару компьютеров, соединенных линиями связи, но чаще – один крупный компьютер, связывающий удаленные узлы. Связь между несколькими компьютерами можно было организовать через телефонную сеть посредством модемов, которые начали появляться в 50- е гг. (коммерческие модели AT&amp;T стали доступны в 1962 г.). Но такая связь была коммутируемой, должна была устанавливаться напрямую между компьютерами, а общепринятые правила обмена (протоколы) отсутствовали. Все это не позволяло организовать большие и надежные сети. События, способствующие развитию компьютерных сетей</w:t>
      </w:r>
    </w:p>
    <w:p w:rsidR="005A7512" w:rsidRPr="00733AA7" w:rsidRDefault="005A7512" w:rsidP="005A7512">
      <w:pPr>
        <w:pStyle w:val="a3"/>
        <w:numPr>
          <w:ilvl w:val="0"/>
          <w:numId w:val="1"/>
        </w:numPr>
        <w:rPr>
          <w:rFonts w:ascii="Century Gothic" w:hAnsi="Century Gothic"/>
          <w:color w:val="000000" w:themeColor="text1"/>
          <w:sz w:val="28"/>
          <w:szCs w:val="28"/>
        </w:rPr>
      </w:pPr>
      <w:r w:rsidRPr="00733AA7">
        <w:rPr>
          <w:rFonts w:ascii="Century Gothic" w:hAnsi="Century Gothic"/>
          <w:color w:val="000000" w:themeColor="text1"/>
          <w:sz w:val="28"/>
          <w:szCs w:val="28"/>
        </w:rPr>
        <w:t xml:space="preserve">1957 – запуск спутника в СССР, продемонстрировавший возможность доставки ядерного заряда в любую точку мира. Такое оружие делало уязвимым существующие сети на основе универсальных вычислительных машин, главным недостатком которых являлось то, что при разрушении центрального узла любые соединения становились невозможны. </w:t>
      </w:r>
    </w:p>
    <w:p w:rsidR="005A7512" w:rsidRPr="00733AA7" w:rsidRDefault="005A7512" w:rsidP="005A7512">
      <w:pPr>
        <w:pStyle w:val="a3"/>
        <w:rPr>
          <w:rFonts w:ascii="Century Gothic" w:hAnsi="Century Gothic"/>
          <w:color w:val="000000" w:themeColor="text1"/>
          <w:sz w:val="28"/>
          <w:szCs w:val="28"/>
        </w:rPr>
      </w:pPr>
    </w:p>
    <w:p w:rsidR="005A7512" w:rsidRPr="00733AA7" w:rsidRDefault="005A7512" w:rsidP="006A6FA5">
      <w:pPr>
        <w:pStyle w:val="a3"/>
        <w:numPr>
          <w:ilvl w:val="0"/>
          <w:numId w:val="1"/>
        </w:numPr>
        <w:rPr>
          <w:rFonts w:ascii="Century Gothic" w:hAnsi="Century Gothic"/>
          <w:color w:val="000000" w:themeColor="text1"/>
          <w:sz w:val="28"/>
          <w:szCs w:val="28"/>
        </w:rPr>
      </w:pPr>
      <w:r w:rsidRPr="00733AA7">
        <w:rPr>
          <w:rFonts w:ascii="Century Gothic" w:hAnsi="Century Gothic"/>
          <w:color w:val="000000" w:themeColor="text1"/>
          <w:sz w:val="28"/>
          <w:szCs w:val="28"/>
        </w:rPr>
        <w:t>1958 – создание NORAD (</w:t>
      </w:r>
      <w:proofErr w:type="spellStart"/>
      <w:r w:rsidRPr="00733AA7">
        <w:rPr>
          <w:rFonts w:ascii="Century Gothic" w:hAnsi="Century Gothic"/>
          <w:color w:val="000000" w:themeColor="text1"/>
          <w:sz w:val="28"/>
          <w:szCs w:val="28"/>
        </w:rPr>
        <w:t>North</w:t>
      </w:r>
      <w:proofErr w:type="spellEnd"/>
      <w:r w:rsidRPr="00733AA7">
        <w:rPr>
          <w:rFonts w:ascii="Century Gothic" w:hAnsi="Century Gothic"/>
          <w:color w:val="000000" w:themeColor="text1"/>
          <w:sz w:val="28"/>
          <w:szCs w:val="28"/>
        </w:rPr>
        <w:t xml:space="preserve"> </w:t>
      </w:r>
      <w:proofErr w:type="spellStart"/>
      <w:r w:rsidRPr="00733AA7">
        <w:rPr>
          <w:rFonts w:ascii="Century Gothic" w:hAnsi="Century Gothic"/>
          <w:color w:val="000000" w:themeColor="text1"/>
          <w:sz w:val="28"/>
          <w:szCs w:val="28"/>
        </w:rPr>
        <w:t>American</w:t>
      </w:r>
      <w:proofErr w:type="spellEnd"/>
      <w:r w:rsidRPr="00733AA7">
        <w:rPr>
          <w:rFonts w:ascii="Century Gothic" w:hAnsi="Century Gothic"/>
          <w:color w:val="000000" w:themeColor="text1"/>
          <w:sz w:val="28"/>
          <w:szCs w:val="28"/>
        </w:rPr>
        <w:t xml:space="preserve"> </w:t>
      </w:r>
      <w:proofErr w:type="spellStart"/>
      <w:r w:rsidRPr="00733AA7">
        <w:rPr>
          <w:rFonts w:ascii="Century Gothic" w:hAnsi="Century Gothic"/>
          <w:color w:val="000000" w:themeColor="text1"/>
          <w:sz w:val="28"/>
          <w:szCs w:val="28"/>
        </w:rPr>
        <w:t>Aerospace</w:t>
      </w:r>
      <w:proofErr w:type="spellEnd"/>
      <w:r w:rsidRPr="00733AA7">
        <w:rPr>
          <w:rFonts w:ascii="Century Gothic" w:hAnsi="Century Gothic"/>
          <w:color w:val="000000" w:themeColor="text1"/>
          <w:sz w:val="28"/>
          <w:szCs w:val="28"/>
        </w:rPr>
        <w:t xml:space="preserve"> </w:t>
      </w:r>
      <w:proofErr w:type="spellStart"/>
      <w:r w:rsidRPr="00733AA7">
        <w:rPr>
          <w:rFonts w:ascii="Century Gothic" w:hAnsi="Century Gothic"/>
          <w:color w:val="000000" w:themeColor="text1"/>
          <w:sz w:val="28"/>
          <w:szCs w:val="28"/>
        </w:rPr>
        <w:t>Defense</w:t>
      </w:r>
      <w:proofErr w:type="spellEnd"/>
      <w:r w:rsidRPr="00733AA7">
        <w:rPr>
          <w:rFonts w:ascii="Century Gothic" w:hAnsi="Century Gothic"/>
          <w:color w:val="000000" w:themeColor="text1"/>
          <w:sz w:val="28"/>
          <w:szCs w:val="28"/>
        </w:rPr>
        <w:t xml:space="preserve"> </w:t>
      </w:r>
      <w:proofErr w:type="spellStart"/>
      <w:r w:rsidRPr="00733AA7">
        <w:rPr>
          <w:rFonts w:ascii="Century Gothic" w:hAnsi="Century Gothic"/>
          <w:color w:val="000000" w:themeColor="text1"/>
          <w:sz w:val="28"/>
          <w:szCs w:val="28"/>
        </w:rPr>
        <w:t>Command</w:t>
      </w:r>
      <w:proofErr w:type="spellEnd"/>
      <w:r w:rsidRPr="00733AA7">
        <w:rPr>
          <w:rFonts w:ascii="Century Gothic" w:hAnsi="Century Gothic"/>
          <w:color w:val="000000" w:themeColor="text1"/>
          <w:sz w:val="28"/>
          <w:szCs w:val="28"/>
        </w:rPr>
        <w:t>, Североамериканское командование по защите воздушного пространства), единого компьютеризированного подземного центра управления в горах Колорадо-</w:t>
      </w:r>
      <w:proofErr w:type="spellStart"/>
      <w:r w:rsidRPr="00733AA7">
        <w:rPr>
          <w:rFonts w:ascii="Century Gothic" w:hAnsi="Century Gothic"/>
          <w:color w:val="000000" w:themeColor="text1"/>
          <w:sz w:val="28"/>
          <w:szCs w:val="28"/>
        </w:rPr>
        <w:t>Спрингс</w:t>
      </w:r>
      <w:proofErr w:type="spellEnd"/>
      <w:r w:rsidRPr="00733AA7">
        <w:rPr>
          <w:rFonts w:ascii="Century Gothic" w:hAnsi="Century Gothic"/>
          <w:color w:val="000000" w:themeColor="text1"/>
          <w:sz w:val="28"/>
          <w:szCs w:val="28"/>
        </w:rPr>
        <w:t xml:space="preserve">. Центр должен обеспечивать своевременное оповещение о возможной опасности и обеспечивать управление в критической ситуации. </w:t>
      </w:r>
    </w:p>
    <w:p w:rsidR="006A6FA5" w:rsidRPr="00733AA7" w:rsidRDefault="006A6FA5" w:rsidP="006A6FA5">
      <w:pPr>
        <w:pStyle w:val="a3"/>
        <w:rPr>
          <w:rFonts w:ascii="Century Gothic" w:hAnsi="Century Gothic"/>
          <w:color w:val="000000" w:themeColor="text1"/>
          <w:sz w:val="28"/>
          <w:szCs w:val="28"/>
        </w:rPr>
      </w:pPr>
    </w:p>
    <w:p w:rsidR="006A6FA5" w:rsidRPr="00733AA7" w:rsidRDefault="006A6FA5" w:rsidP="006A6FA5">
      <w:pPr>
        <w:pStyle w:val="a3"/>
        <w:rPr>
          <w:rFonts w:ascii="Century Gothic" w:hAnsi="Century Gothic"/>
          <w:color w:val="000000" w:themeColor="text1"/>
          <w:sz w:val="28"/>
          <w:szCs w:val="28"/>
        </w:rPr>
      </w:pPr>
    </w:p>
    <w:p w:rsidR="00364882" w:rsidRPr="00733AA7" w:rsidRDefault="005A7512" w:rsidP="005A7512">
      <w:pPr>
        <w:pStyle w:val="a3"/>
        <w:numPr>
          <w:ilvl w:val="0"/>
          <w:numId w:val="1"/>
        </w:numPr>
        <w:rPr>
          <w:rFonts w:ascii="Century Gothic" w:hAnsi="Century Gothic"/>
          <w:color w:val="000000" w:themeColor="text1"/>
          <w:sz w:val="28"/>
          <w:szCs w:val="28"/>
        </w:rPr>
      </w:pPr>
      <w:r w:rsidRPr="00733AA7">
        <w:rPr>
          <w:rFonts w:ascii="Century Gothic" w:hAnsi="Century Gothic"/>
          <w:color w:val="000000" w:themeColor="text1"/>
          <w:sz w:val="28"/>
          <w:szCs w:val="28"/>
        </w:rPr>
        <w:t>1960-е – создание термоядерных зарядов большой мощности (40– 50 мегатонн), способных разрушать подземные центры управления. Например, т.н. «Царь-бомба» (1961).</w:t>
      </w:r>
    </w:p>
    <w:p w:rsidR="005A7512" w:rsidRPr="00733AA7" w:rsidRDefault="005A7512" w:rsidP="005A7512">
      <w:pPr>
        <w:ind w:left="360"/>
        <w:rPr>
          <w:rFonts w:ascii="Century Gothic" w:hAnsi="Century Gothic"/>
          <w:color w:val="000000" w:themeColor="text1"/>
          <w:sz w:val="28"/>
          <w:szCs w:val="28"/>
        </w:rPr>
      </w:pPr>
      <w:r w:rsidRPr="00733AA7">
        <w:rPr>
          <w:rFonts w:ascii="Century Gothic" w:hAnsi="Century Gothic"/>
          <w:color w:val="000000" w:themeColor="text1"/>
          <w:sz w:val="28"/>
          <w:szCs w:val="28"/>
        </w:rPr>
        <w:t>Возможность полного разрушения центров управления резко снижало эффективность системы NORAD, не говоря уже об обычных системах на основе универсальных компьютеров. Одним из вариантов решения проблемы неустойчивости сети стало применение децентрализованной структуры.</w:t>
      </w:r>
    </w:p>
    <w:p w:rsidR="00385902" w:rsidRPr="00733AA7" w:rsidRDefault="00385902" w:rsidP="00385902">
      <w:pPr>
        <w:pStyle w:val="2"/>
        <w:pBdr>
          <w:bottom w:val="single" w:sz="6" w:space="0" w:color="A2A9B1"/>
        </w:pBdr>
        <w:shd w:val="clear" w:color="auto" w:fill="FFFFFF"/>
        <w:spacing w:before="240" w:after="60"/>
        <w:rPr>
          <w:rFonts w:ascii="Century Gothic" w:hAnsi="Century Gothic"/>
          <w:color w:val="000000" w:themeColor="text1"/>
          <w:sz w:val="28"/>
          <w:szCs w:val="28"/>
        </w:rPr>
      </w:pPr>
      <w:r w:rsidRPr="00733AA7">
        <w:rPr>
          <w:rStyle w:val="mw-headline"/>
          <w:rFonts w:ascii="Century Gothic" w:hAnsi="Century Gothic"/>
          <w:b/>
          <w:bCs/>
          <w:color w:val="000000" w:themeColor="text1"/>
          <w:sz w:val="28"/>
          <w:szCs w:val="28"/>
        </w:rPr>
        <w:lastRenderedPageBreak/>
        <w:t>Компьютерные сети</w:t>
      </w:r>
      <w:r w:rsidR="006A6FA5" w:rsidRPr="00733AA7">
        <w:rPr>
          <w:rStyle w:val="mw-headline"/>
          <w:rFonts w:ascii="Century Gothic" w:hAnsi="Century Gothic"/>
          <w:b/>
          <w:bCs/>
          <w:color w:val="000000" w:themeColor="text1"/>
          <w:sz w:val="28"/>
          <w:szCs w:val="28"/>
        </w:rPr>
        <w:t xml:space="preserve"> 50-х</w:t>
      </w:r>
    </w:p>
    <w:p w:rsidR="00385902" w:rsidRPr="00733AA7" w:rsidRDefault="00385902" w:rsidP="00385902">
      <w:pPr>
        <w:pStyle w:val="3"/>
        <w:shd w:val="clear" w:color="auto" w:fill="FFFFFF"/>
        <w:spacing w:before="72" w:beforeAutospacing="0" w:after="0" w:afterAutospacing="0"/>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СССР</w:t>
      </w:r>
    </w:p>
    <w:p w:rsidR="00385902" w:rsidRPr="00733AA7" w:rsidRDefault="00385902" w:rsidP="00733AA7">
      <w:pPr>
        <w:pStyle w:val="4"/>
        <w:shd w:val="clear" w:color="auto" w:fill="FFFFFF"/>
        <w:spacing w:before="72"/>
        <w:jc w:val="center"/>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Компьютерные сети систем </w:t>
      </w:r>
      <w:r w:rsidRPr="00733AA7">
        <w:rPr>
          <w:rStyle w:val="mw-headline"/>
          <w:rFonts w:ascii="Century Gothic" w:hAnsi="Century Gothic" w:cs="Arial"/>
          <w:color w:val="000000" w:themeColor="text1"/>
          <w:sz w:val="28"/>
          <w:szCs w:val="28"/>
        </w:rPr>
        <w:t>ПРО</w:t>
      </w:r>
      <w:r w:rsidRPr="00733AA7">
        <w:rPr>
          <w:rStyle w:val="mw-headline"/>
          <w:rFonts w:ascii="Century Gothic" w:hAnsi="Century Gothic" w:cs="Arial"/>
          <w:color w:val="000000" w:themeColor="text1"/>
          <w:sz w:val="28"/>
          <w:szCs w:val="28"/>
        </w:rPr>
        <w:t> (</w:t>
      </w:r>
      <w:r w:rsidRPr="00733AA7">
        <w:rPr>
          <w:rStyle w:val="mw-headline"/>
          <w:rFonts w:ascii="Century Gothic" w:hAnsi="Century Gothic" w:cs="Arial"/>
          <w:color w:val="000000" w:themeColor="text1"/>
          <w:sz w:val="28"/>
          <w:szCs w:val="28"/>
        </w:rPr>
        <w:t>ПВО</w:t>
      </w:r>
      <w:r w:rsidRPr="00733AA7">
        <w:rPr>
          <w:rStyle w:val="mw-headline"/>
          <w:rFonts w:ascii="Century Gothic" w:hAnsi="Century Gothic" w:cs="Arial"/>
          <w:color w:val="000000" w:themeColor="text1"/>
          <w:sz w:val="28"/>
          <w:szCs w:val="28"/>
        </w:rPr>
        <w:t>)</w:t>
      </w:r>
    </w:p>
    <w:p w:rsidR="00385902" w:rsidRPr="00733AA7" w:rsidRDefault="00385902" w:rsidP="00385902">
      <w:pPr>
        <w:pStyle w:val="a4"/>
        <w:shd w:val="clear" w:color="auto" w:fill="FFFFFF"/>
        <w:spacing w:before="120" w:beforeAutospacing="0" w:after="120" w:afterAutospacing="0"/>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В СССР первые компьютерные сети возникли в ходе развития систем ПРО (ПВО).</w:t>
      </w:r>
    </w:p>
    <w:p w:rsidR="00385902" w:rsidRPr="00733AA7" w:rsidRDefault="00385902" w:rsidP="00385902">
      <w:pPr>
        <w:numPr>
          <w:ilvl w:val="0"/>
          <w:numId w:val="9"/>
        </w:numPr>
        <w:shd w:val="clear" w:color="auto" w:fill="FFFFFF"/>
        <w:spacing w:before="100" w:beforeAutospacing="1" w:after="24" w:line="240" w:lineRule="auto"/>
        <w:ind w:left="384"/>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1955—1960 </w:t>
      </w:r>
      <w:proofErr w:type="gramStart"/>
      <w:r w:rsidRPr="00733AA7">
        <w:rPr>
          <w:rFonts w:ascii="Century Gothic" w:hAnsi="Century Gothic" w:cs="Arial"/>
          <w:color w:val="000000" w:themeColor="text1"/>
          <w:sz w:val="28"/>
          <w:szCs w:val="28"/>
        </w:rPr>
        <w:t>гг. ,</w:t>
      </w:r>
      <w:proofErr w:type="gramEnd"/>
      <w:r w:rsidRPr="00733AA7">
        <w:rPr>
          <w:rFonts w:ascii="Century Gothic" w:hAnsi="Century Gothic" w:cs="Arial"/>
          <w:color w:val="000000" w:themeColor="text1"/>
          <w:sz w:val="28"/>
          <w:szCs w:val="28"/>
        </w:rPr>
        <w:t> </w:t>
      </w:r>
      <w:r w:rsidRPr="00733AA7">
        <w:rPr>
          <w:rFonts w:ascii="Century Gothic" w:hAnsi="Century Gothic" w:cs="Arial"/>
          <w:color w:val="000000" w:themeColor="text1"/>
          <w:sz w:val="28"/>
          <w:szCs w:val="28"/>
        </w:rPr>
        <w:t>ОБП системы «А»</w:t>
      </w:r>
      <w:r w:rsidRPr="00733AA7">
        <w:rPr>
          <w:rFonts w:ascii="Century Gothic" w:hAnsi="Century Gothic" w:cs="Arial"/>
          <w:color w:val="000000" w:themeColor="text1"/>
          <w:sz w:val="28"/>
          <w:szCs w:val="28"/>
        </w:rPr>
        <w:t> — </w:t>
      </w:r>
      <w:r w:rsidRPr="00733AA7">
        <w:rPr>
          <w:rFonts w:ascii="Century Gothic" w:hAnsi="Century Gothic" w:cs="Arial"/>
          <w:color w:val="000000" w:themeColor="text1"/>
          <w:sz w:val="28"/>
          <w:szCs w:val="28"/>
        </w:rPr>
        <w:t>локальная компьютерная сеть</w:t>
      </w:r>
      <w:r w:rsidRPr="00733AA7">
        <w:rPr>
          <w:rFonts w:ascii="Century Gothic" w:hAnsi="Century Gothic" w:cs="Arial"/>
          <w:color w:val="000000" w:themeColor="text1"/>
          <w:sz w:val="28"/>
          <w:szCs w:val="28"/>
        </w:rPr>
        <w:t> на базе </w:t>
      </w:r>
      <w:r w:rsidRPr="00733AA7">
        <w:rPr>
          <w:rFonts w:ascii="Century Gothic" w:hAnsi="Century Gothic" w:cs="Arial"/>
          <w:color w:val="000000" w:themeColor="text1"/>
          <w:sz w:val="28"/>
          <w:szCs w:val="28"/>
        </w:rPr>
        <w:t>ЭВМ М 40</w:t>
      </w:r>
      <w:r w:rsidRPr="00733AA7">
        <w:rPr>
          <w:rFonts w:ascii="Century Gothic" w:hAnsi="Century Gothic" w:cs="Arial"/>
          <w:color w:val="000000" w:themeColor="text1"/>
          <w:sz w:val="28"/>
          <w:szCs w:val="28"/>
        </w:rPr>
        <w:t>, нёсшая службу в комплексе ПРО Система «А» в 1955—1960 годах.</w:t>
      </w:r>
    </w:p>
    <w:p w:rsidR="00385902" w:rsidRPr="00733AA7" w:rsidRDefault="00385902" w:rsidP="00385902">
      <w:pPr>
        <w:numPr>
          <w:ilvl w:val="0"/>
          <w:numId w:val="10"/>
        </w:numPr>
        <w:shd w:val="clear" w:color="auto" w:fill="FFFFFF"/>
        <w:spacing w:before="100" w:beforeAutospacing="1" w:after="24" w:line="240" w:lineRule="auto"/>
        <w:ind w:left="384"/>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1961 </w:t>
      </w:r>
      <w:proofErr w:type="gramStart"/>
      <w:r w:rsidRPr="00733AA7">
        <w:rPr>
          <w:rFonts w:ascii="Century Gothic" w:hAnsi="Century Gothic" w:cs="Arial"/>
          <w:color w:val="000000" w:themeColor="text1"/>
          <w:sz w:val="28"/>
          <w:szCs w:val="28"/>
        </w:rPr>
        <w:t>г. ,</w:t>
      </w:r>
      <w:proofErr w:type="gramEnd"/>
      <w:r w:rsidRPr="00733AA7">
        <w:rPr>
          <w:rFonts w:ascii="Century Gothic" w:hAnsi="Century Gothic" w:cs="Arial"/>
          <w:color w:val="000000" w:themeColor="text1"/>
          <w:sz w:val="28"/>
          <w:szCs w:val="28"/>
        </w:rPr>
        <w:t xml:space="preserve"> Главный командно-вычислительный центр (ГКВЦ) с вычислительным комплексом (Кубинка) и система передачи данных «Кабель» (позже — 5Ц53) — локальная компьютерная сеть системы </w:t>
      </w:r>
      <w:r w:rsidRPr="00733AA7">
        <w:rPr>
          <w:rFonts w:ascii="Century Gothic" w:hAnsi="Century Gothic" w:cs="Arial"/>
          <w:color w:val="000000" w:themeColor="text1"/>
          <w:sz w:val="28"/>
          <w:szCs w:val="28"/>
        </w:rPr>
        <w:t>ПРО А-35</w:t>
      </w:r>
      <w:r w:rsidRPr="00733AA7">
        <w:rPr>
          <w:rFonts w:ascii="Century Gothic" w:hAnsi="Century Gothic" w:cs="Arial"/>
          <w:color w:val="000000" w:themeColor="text1"/>
          <w:sz w:val="28"/>
          <w:szCs w:val="28"/>
        </w:rPr>
        <w:t>.</w:t>
      </w:r>
    </w:p>
    <w:p w:rsidR="00385902" w:rsidRPr="00733AA7" w:rsidRDefault="00385902" w:rsidP="00385902">
      <w:pPr>
        <w:numPr>
          <w:ilvl w:val="0"/>
          <w:numId w:val="11"/>
        </w:numPr>
        <w:shd w:val="clear" w:color="auto" w:fill="FFFFFF"/>
        <w:spacing w:before="100" w:beforeAutospacing="1" w:after="24" w:line="240" w:lineRule="auto"/>
        <w:ind w:left="384"/>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1971 </w:t>
      </w:r>
      <w:proofErr w:type="gramStart"/>
      <w:r w:rsidRPr="00733AA7">
        <w:rPr>
          <w:rFonts w:ascii="Century Gothic" w:hAnsi="Century Gothic" w:cs="Arial"/>
          <w:color w:val="000000" w:themeColor="text1"/>
          <w:sz w:val="28"/>
          <w:szCs w:val="28"/>
        </w:rPr>
        <w:t>г. ,</w:t>
      </w:r>
      <w:proofErr w:type="gramEnd"/>
      <w:r w:rsidRPr="00733AA7">
        <w:rPr>
          <w:rFonts w:ascii="Century Gothic" w:hAnsi="Century Gothic" w:cs="Arial"/>
          <w:color w:val="000000" w:themeColor="text1"/>
          <w:sz w:val="28"/>
          <w:szCs w:val="28"/>
        </w:rPr>
        <w:t xml:space="preserve"> Командно-вычислительный пункт 5К80 с вычислительной системой «Эльбрус» (г. Пушкино, Московская обл.) и «Заря», в г. </w:t>
      </w:r>
      <w:r w:rsidRPr="00733AA7">
        <w:rPr>
          <w:rFonts w:ascii="Century Gothic" w:hAnsi="Century Gothic" w:cs="Arial"/>
          <w:color w:val="000000" w:themeColor="text1"/>
          <w:sz w:val="28"/>
          <w:szCs w:val="28"/>
        </w:rPr>
        <w:t>Балашиха</w:t>
      </w:r>
      <w:r w:rsidRPr="00733AA7">
        <w:rPr>
          <w:rFonts w:ascii="Century Gothic" w:hAnsi="Century Gothic" w:cs="Arial"/>
          <w:color w:val="000000" w:themeColor="text1"/>
          <w:sz w:val="28"/>
          <w:szCs w:val="28"/>
        </w:rPr>
        <w:t>, </w:t>
      </w:r>
      <w:r w:rsidRPr="00733AA7">
        <w:rPr>
          <w:rFonts w:ascii="Century Gothic" w:hAnsi="Century Gothic" w:cs="Arial"/>
          <w:color w:val="000000" w:themeColor="text1"/>
          <w:sz w:val="28"/>
          <w:szCs w:val="28"/>
        </w:rPr>
        <w:t>Московская область</w:t>
      </w:r>
      <w:r w:rsidRPr="00733AA7">
        <w:rPr>
          <w:rFonts w:ascii="Century Gothic" w:hAnsi="Century Gothic" w:cs="Arial"/>
          <w:color w:val="000000" w:themeColor="text1"/>
          <w:sz w:val="28"/>
          <w:szCs w:val="28"/>
        </w:rPr>
        <w:t>) — локальная компьютерная сеть системы </w:t>
      </w:r>
      <w:r w:rsidRPr="00733AA7">
        <w:rPr>
          <w:rFonts w:ascii="Century Gothic" w:hAnsi="Century Gothic" w:cs="Arial"/>
          <w:color w:val="000000" w:themeColor="text1"/>
          <w:sz w:val="28"/>
          <w:szCs w:val="28"/>
        </w:rPr>
        <w:t>ПРО А-135</w:t>
      </w:r>
      <w:r w:rsidRPr="00733AA7">
        <w:rPr>
          <w:rFonts w:ascii="Century Gothic" w:hAnsi="Century Gothic" w:cs="Arial"/>
          <w:color w:val="000000" w:themeColor="text1"/>
          <w:sz w:val="28"/>
          <w:szCs w:val="28"/>
        </w:rPr>
        <w:t>.</w:t>
      </w:r>
    </w:p>
    <w:p w:rsidR="00385902" w:rsidRPr="00733AA7" w:rsidRDefault="00385902" w:rsidP="00733AA7">
      <w:pPr>
        <w:pStyle w:val="4"/>
        <w:shd w:val="clear" w:color="auto" w:fill="FFFFFF"/>
        <w:spacing w:before="72"/>
        <w:jc w:val="center"/>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Компьютерные </w:t>
      </w:r>
      <w:r w:rsidRPr="00733AA7">
        <w:rPr>
          <w:rStyle w:val="mw-headline"/>
          <w:rFonts w:ascii="Century Gothic" w:hAnsi="Century Gothic" w:cs="Arial"/>
          <w:color w:val="000000" w:themeColor="text1"/>
          <w:sz w:val="28"/>
          <w:szCs w:val="28"/>
        </w:rPr>
        <w:t>сети специального назначения</w:t>
      </w:r>
    </w:p>
    <w:p w:rsidR="00385902" w:rsidRPr="00733AA7" w:rsidRDefault="00385902" w:rsidP="00385902">
      <w:pPr>
        <w:numPr>
          <w:ilvl w:val="0"/>
          <w:numId w:val="12"/>
        </w:numPr>
        <w:shd w:val="clear" w:color="auto" w:fill="FFFFFF"/>
        <w:spacing w:before="100" w:beforeAutospacing="1" w:after="24" w:line="240" w:lineRule="auto"/>
        <w:ind w:left="384"/>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1960-е, «</w:t>
      </w:r>
      <w:r w:rsidRPr="00733AA7">
        <w:rPr>
          <w:rFonts w:ascii="Century Gothic" w:hAnsi="Century Gothic" w:cs="Arial"/>
          <w:color w:val="000000" w:themeColor="text1"/>
          <w:sz w:val="28"/>
          <w:szCs w:val="28"/>
        </w:rPr>
        <w:t>Сирена</w:t>
      </w:r>
      <w:r w:rsidRPr="00733AA7">
        <w:rPr>
          <w:rFonts w:ascii="Century Gothic" w:hAnsi="Century Gothic" w:cs="Arial"/>
          <w:color w:val="000000" w:themeColor="text1"/>
          <w:sz w:val="28"/>
          <w:szCs w:val="28"/>
        </w:rPr>
        <w:t>» — специализированные сети передачи данных и систем обработки данных, </w:t>
      </w:r>
      <w:r w:rsidRPr="00733AA7">
        <w:rPr>
          <w:rFonts w:ascii="Century Gothic" w:hAnsi="Century Gothic" w:cs="Arial"/>
          <w:color w:val="000000" w:themeColor="text1"/>
          <w:sz w:val="28"/>
          <w:szCs w:val="28"/>
        </w:rPr>
        <w:t>автоматизированная система управления</w:t>
      </w:r>
      <w:r w:rsidRPr="00733AA7">
        <w:rPr>
          <w:rFonts w:ascii="Century Gothic" w:hAnsi="Century Gothic" w:cs="Arial"/>
          <w:color w:val="000000" w:themeColor="text1"/>
          <w:sz w:val="28"/>
          <w:szCs w:val="28"/>
        </w:rPr>
        <w:t> резервированием мест и билетно-кассовыми операциями авиалиний СССР. Разработана в середине 60-х и запущена в 1972 году.</w:t>
      </w:r>
    </w:p>
    <w:p w:rsidR="00385902" w:rsidRPr="00733AA7" w:rsidRDefault="00385902" w:rsidP="00385902">
      <w:pPr>
        <w:numPr>
          <w:ilvl w:val="0"/>
          <w:numId w:val="13"/>
        </w:numPr>
        <w:shd w:val="clear" w:color="auto" w:fill="FFFFFF"/>
        <w:spacing w:before="100" w:beforeAutospacing="1" w:after="24" w:line="240" w:lineRule="auto"/>
        <w:ind w:left="384"/>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1972, «</w:t>
      </w:r>
      <w:r w:rsidRPr="00733AA7">
        <w:rPr>
          <w:rFonts w:ascii="Century Gothic" w:hAnsi="Century Gothic" w:cs="Arial"/>
          <w:color w:val="000000" w:themeColor="text1"/>
          <w:sz w:val="28"/>
          <w:szCs w:val="28"/>
        </w:rPr>
        <w:t>Экспресс</w:t>
      </w:r>
      <w:r w:rsidRPr="00733AA7">
        <w:rPr>
          <w:rFonts w:ascii="Century Gothic" w:hAnsi="Century Gothic" w:cs="Arial"/>
          <w:color w:val="000000" w:themeColor="text1"/>
          <w:sz w:val="28"/>
          <w:szCs w:val="28"/>
        </w:rPr>
        <w:t>» — специализированные сети передачи данных и систем обработки данных, автоматизированная система управления резервированием мест и билетно-кассовыми операциями железнодорожных сообщений СССР. Эксплуатируется с 1972 года по настоящее время.</w:t>
      </w:r>
    </w:p>
    <w:p w:rsidR="00385902" w:rsidRPr="00733AA7" w:rsidRDefault="00385902" w:rsidP="00733AA7">
      <w:pPr>
        <w:pStyle w:val="4"/>
        <w:shd w:val="clear" w:color="auto" w:fill="FFFFFF"/>
        <w:spacing w:before="72"/>
        <w:jc w:val="center"/>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Проекты советских компьютерных сетей</w:t>
      </w:r>
    </w:p>
    <w:p w:rsidR="00385902" w:rsidRPr="00733AA7" w:rsidRDefault="00385902" w:rsidP="00385902">
      <w:pPr>
        <w:numPr>
          <w:ilvl w:val="0"/>
          <w:numId w:val="15"/>
        </w:numPr>
        <w:shd w:val="clear" w:color="auto" w:fill="FFFFFF"/>
        <w:spacing w:before="100" w:beforeAutospacing="1" w:after="24" w:line="240" w:lineRule="auto"/>
        <w:ind w:left="384"/>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1959, </w:t>
      </w:r>
      <w:r w:rsidRPr="00733AA7">
        <w:rPr>
          <w:rFonts w:ascii="Century Gothic" w:hAnsi="Century Gothic" w:cs="Arial"/>
          <w:color w:val="000000" w:themeColor="text1"/>
          <w:sz w:val="28"/>
          <w:szCs w:val="28"/>
        </w:rPr>
        <w:t>Общегосударственная автоматизированная система учёта и обработки информации</w:t>
      </w:r>
      <w:r w:rsidRPr="00733AA7">
        <w:rPr>
          <w:rFonts w:ascii="Century Gothic" w:hAnsi="Century Gothic" w:cs="Arial"/>
          <w:color w:val="000000" w:themeColor="text1"/>
          <w:sz w:val="28"/>
          <w:szCs w:val="28"/>
        </w:rPr>
        <w:t> (ОГАС) — проект системы автоматизированного управления </w:t>
      </w:r>
      <w:r w:rsidRPr="00733AA7">
        <w:rPr>
          <w:rFonts w:ascii="Century Gothic" w:hAnsi="Century Gothic" w:cs="Arial"/>
          <w:color w:val="000000" w:themeColor="text1"/>
          <w:sz w:val="28"/>
          <w:szCs w:val="28"/>
        </w:rPr>
        <w:t>экономикой СССР</w:t>
      </w:r>
      <w:r w:rsidRPr="00733AA7">
        <w:rPr>
          <w:rFonts w:ascii="Century Gothic" w:hAnsi="Century Gothic" w:cs="Arial"/>
          <w:color w:val="000000" w:themeColor="text1"/>
          <w:sz w:val="28"/>
          <w:szCs w:val="28"/>
        </w:rPr>
        <w:t>, основанной на принципах </w:t>
      </w:r>
      <w:r w:rsidRPr="00733AA7">
        <w:rPr>
          <w:rFonts w:ascii="Century Gothic" w:hAnsi="Century Gothic" w:cs="Arial"/>
          <w:color w:val="000000" w:themeColor="text1"/>
          <w:sz w:val="28"/>
          <w:szCs w:val="28"/>
        </w:rPr>
        <w:t>кибернетики</w:t>
      </w:r>
      <w:r w:rsidRPr="00733AA7">
        <w:rPr>
          <w:rFonts w:ascii="Century Gothic" w:hAnsi="Century Gothic" w:cs="Arial"/>
          <w:color w:val="000000" w:themeColor="text1"/>
          <w:sz w:val="28"/>
          <w:szCs w:val="28"/>
        </w:rPr>
        <w:t xml:space="preserve">, включающей в себя вычислительную сеть, связывающую центры сбора данных, расположенные во всех регионах страны — «Единую государственную сеть вычислительных центров» (ЕГСВЦ). По </w:t>
      </w:r>
      <w:r w:rsidRPr="00733AA7">
        <w:rPr>
          <w:rFonts w:ascii="Century Gothic" w:hAnsi="Century Gothic" w:cs="Arial"/>
          <w:color w:val="000000" w:themeColor="text1"/>
          <w:sz w:val="28"/>
          <w:szCs w:val="28"/>
        </w:rPr>
        <w:lastRenderedPageBreak/>
        <w:t>разным причинам проект не был реализован, хотя попытки продолжались до 1980-х годов — в 1970-х годах также рассматривался проект «Общегосударственная сеть передачи данных» (ОГСПД) в рамках общесоюзного проекта «Единая автоматизированная сеть связи» (ЕАСС). В 2016 году в США вышла книга об ОГАС «Как не опутать сетью страну: Непростая история советского Интернета» профессора </w:t>
      </w:r>
      <w:r w:rsidRPr="00733AA7">
        <w:rPr>
          <w:rFonts w:ascii="Century Gothic" w:hAnsi="Century Gothic" w:cs="Arial"/>
          <w:color w:val="000000" w:themeColor="text1"/>
          <w:sz w:val="28"/>
          <w:szCs w:val="28"/>
        </w:rPr>
        <w:t xml:space="preserve">Университета </w:t>
      </w:r>
      <w:proofErr w:type="spellStart"/>
      <w:r w:rsidRPr="00733AA7">
        <w:rPr>
          <w:rFonts w:ascii="Century Gothic" w:hAnsi="Century Gothic" w:cs="Arial"/>
          <w:color w:val="000000" w:themeColor="text1"/>
          <w:sz w:val="28"/>
          <w:szCs w:val="28"/>
        </w:rPr>
        <w:t>Талсы</w:t>
      </w:r>
      <w:proofErr w:type="spellEnd"/>
      <w:r w:rsidRPr="00733AA7">
        <w:rPr>
          <w:rFonts w:ascii="Century Gothic" w:hAnsi="Century Gothic" w:cs="Arial"/>
          <w:color w:val="000000" w:themeColor="text1"/>
          <w:sz w:val="28"/>
          <w:szCs w:val="28"/>
        </w:rPr>
        <w:t xml:space="preserve"> Бенджамина </w:t>
      </w:r>
      <w:proofErr w:type="spellStart"/>
      <w:r w:rsidRPr="00733AA7">
        <w:rPr>
          <w:rFonts w:ascii="Century Gothic" w:hAnsi="Century Gothic" w:cs="Arial"/>
          <w:color w:val="000000" w:themeColor="text1"/>
          <w:sz w:val="28"/>
          <w:szCs w:val="28"/>
        </w:rPr>
        <w:t>Питерса</w:t>
      </w:r>
      <w:proofErr w:type="spellEnd"/>
      <w:r w:rsidRPr="00733AA7">
        <w:rPr>
          <w:rFonts w:ascii="Century Gothic" w:hAnsi="Century Gothic" w:cs="Arial"/>
          <w:color w:val="000000" w:themeColor="text1"/>
          <w:sz w:val="28"/>
          <w:szCs w:val="28"/>
        </w:rPr>
        <w:t>. Профессор </w:t>
      </w:r>
      <w:r w:rsidRPr="00733AA7">
        <w:rPr>
          <w:rFonts w:ascii="Century Gothic" w:hAnsi="Century Gothic" w:cs="Arial"/>
          <w:color w:val="000000" w:themeColor="text1"/>
          <w:sz w:val="28"/>
          <w:szCs w:val="28"/>
        </w:rPr>
        <w:t>Гарварда</w:t>
      </w:r>
      <w:r w:rsidRPr="00733AA7">
        <w:rPr>
          <w:rFonts w:ascii="Century Gothic" w:hAnsi="Century Gothic" w:cs="Arial"/>
          <w:color w:val="000000" w:themeColor="text1"/>
          <w:sz w:val="28"/>
          <w:szCs w:val="28"/>
        </w:rPr>
        <w:t> </w:t>
      </w:r>
      <w:r w:rsidRPr="00733AA7">
        <w:rPr>
          <w:rFonts w:ascii="Century Gothic" w:hAnsi="Century Gothic" w:cs="Arial"/>
          <w:color w:val="000000" w:themeColor="text1"/>
          <w:sz w:val="28"/>
          <w:szCs w:val="28"/>
        </w:rPr>
        <w:t xml:space="preserve">Джонатан </w:t>
      </w:r>
      <w:proofErr w:type="spellStart"/>
      <w:r w:rsidRPr="00733AA7">
        <w:rPr>
          <w:rFonts w:ascii="Century Gothic" w:hAnsi="Century Gothic" w:cs="Arial"/>
          <w:color w:val="000000" w:themeColor="text1"/>
          <w:sz w:val="28"/>
          <w:szCs w:val="28"/>
        </w:rPr>
        <w:t>Зиттрейн</w:t>
      </w:r>
      <w:proofErr w:type="spellEnd"/>
      <w:r w:rsidRPr="00733AA7">
        <w:rPr>
          <w:rStyle w:val="noprint"/>
          <w:rFonts w:ascii="Century Gothic" w:hAnsi="Century Gothic" w:cs="Arial"/>
          <w:color w:val="000000" w:themeColor="text1"/>
          <w:sz w:val="28"/>
          <w:szCs w:val="28"/>
          <w:vertAlign w:val="superscript"/>
        </w:rPr>
        <w:t>[</w:t>
      </w:r>
      <w:proofErr w:type="spellStart"/>
      <w:r w:rsidRPr="00733AA7">
        <w:rPr>
          <w:rStyle w:val="noprint"/>
          <w:rFonts w:ascii="Century Gothic" w:hAnsi="Century Gothic" w:cs="Arial"/>
          <w:color w:val="000000" w:themeColor="text1"/>
          <w:sz w:val="28"/>
          <w:szCs w:val="28"/>
          <w:vertAlign w:val="superscript"/>
        </w:rPr>
        <w:t>en</w:t>
      </w:r>
      <w:proofErr w:type="spellEnd"/>
      <w:r w:rsidRPr="00733AA7">
        <w:rPr>
          <w:rStyle w:val="noprint"/>
          <w:rFonts w:ascii="Century Gothic" w:hAnsi="Century Gothic" w:cs="Arial"/>
          <w:color w:val="000000" w:themeColor="text1"/>
          <w:sz w:val="28"/>
          <w:szCs w:val="28"/>
          <w:vertAlign w:val="superscript"/>
        </w:rPr>
        <w:t>]</w:t>
      </w:r>
      <w:r w:rsidRPr="00733AA7">
        <w:rPr>
          <w:rFonts w:ascii="Century Gothic" w:hAnsi="Century Gothic" w:cs="Arial"/>
          <w:color w:val="000000" w:themeColor="text1"/>
          <w:sz w:val="28"/>
          <w:szCs w:val="28"/>
        </w:rPr>
        <w:t xml:space="preserve"> посчитал, что книга «заполнила пробел в истории Интернета, подчеркнув, насколько важны преемственность и открытость для сетевых разработок». Другие рецензенты в связи с этим отметили, что «советские учёные могли опередить США в создании Интернета, но пожалели 20 миллиардов </w:t>
      </w:r>
      <w:proofErr w:type="gramStart"/>
      <w:r w:rsidRPr="00733AA7">
        <w:rPr>
          <w:rFonts w:ascii="Century Gothic" w:hAnsi="Century Gothic" w:cs="Arial"/>
          <w:color w:val="000000" w:themeColor="text1"/>
          <w:sz w:val="28"/>
          <w:szCs w:val="28"/>
        </w:rPr>
        <w:t>рублей»</w:t>
      </w:r>
      <w:r w:rsidRPr="00733AA7">
        <w:rPr>
          <w:rFonts w:ascii="Century Gothic" w:hAnsi="Century Gothic" w:cs="Arial"/>
          <w:color w:val="000000" w:themeColor="text1"/>
          <w:sz w:val="28"/>
          <w:szCs w:val="28"/>
          <w:vertAlign w:val="superscript"/>
        </w:rPr>
        <w:t>[</w:t>
      </w:r>
      <w:proofErr w:type="gramEnd"/>
      <w:r w:rsidRPr="00733AA7">
        <w:rPr>
          <w:rFonts w:ascii="Century Gothic" w:hAnsi="Century Gothic" w:cs="Arial"/>
          <w:color w:val="000000" w:themeColor="text1"/>
          <w:sz w:val="28"/>
          <w:szCs w:val="28"/>
          <w:vertAlign w:val="superscript"/>
        </w:rPr>
        <w:t>5]</w:t>
      </w:r>
      <w:r w:rsidRPr="00733AA7">
        <w:rPr>
          <w:rFonts w:ascii="Century Gothic" w:hAnsi="Century Gothic" w:cs="Arial"/>
          <w:color w:val="000000" w:themeColor="text1"/>
          <w:sz w:val="28"/>
          <w:szCs w:val="28"/>
        </w:rPr>
        <w:t>.</w:t>
      </w:r>
    </w:p>
    <w:p w:rsidR="00733AA7" w:rsidRPr="00733AA7" w:rsidRDefault="00385902" w:rsidP="00733AA7">
      <w:pPr>
        <w:numPr>
          <w:ilvl w:val="0"/>
          <w:numId w:val="15"/>
        </w:numPr>
        <w:shd w:val="clear" w:color="auto" w:fill="FFFFFF"/>
        <w:spacing w:before="100" w:beforeAutospacing="1" w:after="24" w:line="240" w:lineRule="auto"/>
        <w:ind w:left="384"/>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1960, </w:t>
      </w:r>
      <w:r w:rsidRPr="00733AA7">
        <w:rPr>
          <w:rFonts w:ascii="Century Gothic" w:hAnsi="Century Gothic" w:cs="Arial"/>
          <w:color w:val="000000" w:themeColor="text1"/>
          <w:sz w:val="28"/>
          <w:szCs w:val="28"/>
        </w:rPr>
        <w:t xml:space="preserve">Интегрированный оборонно-наступательный </w:t>
      </w:r>
      <w:proofErr w:type="spellStart"/>
      <w:r w:rsidRPr="00733AA7">
        <w:rPr>
          <w:rFonts w:ascii="Century Gothic" w:hAnsi="Century Gothic" w:cs="Arial"/>
          <w:color w:val="000000" w:themeColor="text1"/>
          <w:sz w:val="28"/>
          <w:szCs w:val="28"/>
        </w:rPr>
        <w:t>океаническо</w:t>
      </w:r>
      <w:proofErr w:type="spellEnd"/>
      <w:r w:rsidRPr="00733AA7">
        <w:rPr>
          <w:rFonts w:ascii="Century Gothic" w:hAnsi="Century Gothic" w:cs="Arial"/>
          <w:color w:val="000000" w:themeColor="text1"/>
          <w:sz w:val="28"/>
          <w:szCs w:val="28"/>
        </w:rPr>
        <w:t xml:space="preserve">-сухопутно-космический </w:t>
      </w:r>
      <w:proofErr w:type="gramStart"/>
      <w:r w:rsidRPr="00733AA7">
        <w:rPr>
          <w:rFonts w:ascii="Century Gothic" w:hAnsi="Century Gothic" w:cs="Arial"/>
          <w:color w:val="000000" w:themeColor="text1"/>
          <w:sz w:val="28"/>
          <w:szCs w:val="28"/>
        </w:rPr>
        <w:t>комплекс</w:t>
      </w:r>
      <w:r w:rsidRPr="00733AA7">
        <w:rPr>
          <w:rFonts w:ascii="Century Gothic" w:hAnsi="Century Gothic" w:cs="Arial"/>
          <w:color w:val="000000" w:themeColor="text1"/>
          <w:sz w:val="28"/>
          <w:szCs w:val="28"/>
          <w:vertAlign w:val="superscript"/>
        </w:rPr>
        <w:t>[</w:t>
      </w:r>
      <w:proofErr w:type="gramEnd"/>
      <w:r w:rsidRPr="00733AA7">
        <w:rPr>
          <w:rFonts w:ascii="Century Gothic" w:hAnsi="Century Gothic" w:cs="Arial"/>
          <w:color w:val="000000" w:themeColor="text1"/>
          <w:sz w:val="28"/>
          <w:szCs w:val="28"/>
          <w:vertAlign w:val="superscript"/>
        </w:rPr>
        <w:t>6][7]</w:t>
      </w:r>
      <w:r w:rsidRPr="00733AA7">
        <w:rPr>
          <w:rFonts w:ascii="Century Gothic" w:hAnsi="Century Gothic" w:cs="Arial"/>
          <w:color w:val="000000" w:themeColor="text1"/>
          <w:sz w:val="28"/>
          <w:szCs w:val="28"/>
        </w:rPr>
        <w:t> — разработка 1960-х гг. в сфере </w:t>
      </w:r>
      <w:r w:rsidRPr="00733AA7">
        <w:rPr>
          <w:rFonts w:ascii="Century Gothic" w:hAnsi="Century Gothic" w:cs="Arial"/>
          <w:color w:val="000000" w:themeColor="text1"/>
          <w:sz w:val="28"/>
          <w:szCs w:val="28"/>
        </w:rPr>
        <w:t>военно-космических технологий</w:t>
      </w:r>
      <w:r w:rsidRPr="00733AA7">
        <w:rPr>
          <w:rFonts w:ascii="Century Gothic" w:hAnsi="Century Gothic" w:cs="Arial"/>
          <w:color w:val="000000" w:themeColor="text1"/>
          <w:sz w:val="28"/>
          <w:szCs w:val="28"/>
        </w:rPr>
        <w:t> коллектива под руководством </w:t>
      </w:r>
      <w:r w:rsidRPr="00733AA7">
        <w:rPr>
          <w:rFonts w:ascii="Century Gothic" w:hAnsi="Century Gothic" w:cs="Arial"/>
          <w:color w:val="000000" w:themeColor="text1"/>
          <w:sz w:val="28"/>
          <w:szCs w:val="28"/>
        </w:rPr>
        <w:t>В. Н. </w:t>
      </w:r>
      <w:proofErr w:type="spellStart"/>
      <w:r w:rsidRPr="00733AA7">
        <w:rPr>
          <w:rFonts w:ascii="Century Gothic" w:hAnsi="Century Gothic" w:cs="Arial"/>
          <w:color w:val="000000" w:themeColor="text1"/>
          <w:sz w:val="28"/>
          <w:szCs w:val="28"/>
        </w:rPr>
        <w:t>Челомея</w:t>
      </w:r>
      <w:proofErr w:type="spellEnd"/>
      <w:r w:rsidRPr="00733AA7">
        <w:rPr>
          <w:rFonts w:ascii="Century Gothic" w:hAnsi="Century Gothic" w:cs="Arial"/>
          <w:color w:val="000000" w:themeColor="text1"/>
          <w:sz w:val="28"/>
          <w:szCs w:val="28"/>
        </w:rPr>
        <w:t> в </w:t>
      </w:r>
      <w:r w:rsidRPr="00733AA7">
        <w:rPr>
          <w:rFonts w:ascii="Century Gothic" w:hAnsi="Century Gothic" w:cs="Arial"/>
          <w:color w:val="000000" w:themeColor="text1"/>
          <w:sz w:val="28"/>
          <w:szCs w:val="28"/>
        </w:rPr>
        <w:t>ОКБ-52</w:t>
      </w:r>
      <w:r w:rsidRPr="00733AA7">
        <w:rPr>
          <w:rFonts w:ascii="Century Gothic" w:hAnsi="Century Gothic" w:cs="Arial"/>
          <w:color w:val="000000" w:themeColor="text1"/>
          <w:sz w:val="28"/>
          <w:szCs w:val="28"/>
        </w:rPr>
        <w:t>, которая осталась в проекте</w:t>
      </w:r>
      <w:r w:rsidRPr="00733AA7">
        <w:rPr>
          <w:rFonts w:ascii="Century Gothic" w:hAnsi="Century Gothic" w:cs="Arial"/>
          <w:color w:val="000000" w:themeColor="text1"/>
          <w:sz w:val="28"/>
          <w:szCs w:val="28"/>
          <w:vertAlign w:val="superscript"/>
        </w:rPr>
        <w:t>[8]</w:t>
      </w:r>
      <w:r w:rsidRPr="00733AA7">
        <w:rPr>
          <w:rFonts w:ascii="Century Gothic" w:hAnsi="Century Gothic" w:cs="Arial"/>
          <w:color w:val="000000" w:themeColor="text1"/>
          <w:sz w:val="28"/>
          <w:szCs w:val="28"/>
        </w:rPr>
        <w:t>. Изначально комплекс разрабатывался как новая система </w:t>
      </w:r>
      <w:r w:rsidRPr="00733AA7">
        <w:rPr>
          <w:rFonts w:ascii="Century Gothic" w:hAnsi="Century Gothic" w:cs="Arial"/>
          <w:color w:val="000000" w:themeColor="text1"/>
          <w:sz w:val="28"/>
          <w:szCs w:val="28"/>
        </w:rPr>
        <w:t>противоракетной обороны страны</w:t>
      </w:r>
      <w:r w:rsidRPr="00733AA7">
        <w:rPr>
          <w:rFonts w:ascii="Century Gothic" w:hAnsi="Century Gothic" w:cs="Arial"/>
          <w:color w:val="000000" w:themeColor="text1"/>
          <w:sz w:val="28"/>
          <w:szCs w:val="28"/>
        </w:rPr>
        <w:t> в рамках конкурса на замену экспериментальной </w:t>
      </w:r>
      <w:r w:rsidRPr="00733AA7">
        <w:rPr>
          <w:rFonts w:ascii="Century Gothic" w:hAnsi="Century Gothic" w:cs="Arial"/>
          <w:color w:val="000000" w:themeColor="text1"/>
          <w:sz w:val="28"/>
          <w:szCs w:val="28"/>
        </w:rPr>
        <w:t>системы «А»</w:t>
      </w:r>
      <w:r w:rsidRPr="00733AA7">
        <w:rPr>
          <w:rFonts w:ascii="Century Gothic" w:hAnsi="Century Gothic" w:cs="Arial"/>
          <w:color w:val="000000" w:themeColor="text1"/>
          <w:sz w:val="28"/>
          <w:szCs w:val="28"/>
        </w:rPr>
        <w:t>.</w:t>
      </w:r>
    </w:p>
    <w:p w:rsidR="00733AA7" w:rsidRPr="00733AA7" w:rsidRDefault="00733AA7" w:rsidP="00733AA7">
      <w:pPr>
        <w:numPr>
          <w:ilvl w:val="0"/>
          <w:numId w:val="15"/>
        </w:numPr>
        <w:shd w:val="clear" w:color="auto" w:fill="FFFFFF"/>
        <w:spacing w:before="100" w:beforeAutospacing="1" w:after="24" w:line="240" w:lineRule="auto"/>
        <w:ind w:left="384"/>
        <w:rPr>
          <w:rFonts w:ascii="Century Gothic" w:hAnsi="Century Gothic" w:cs="Arial"/>
          <w:color w:val="000000" w:themeColor="text1"/>
          <w:sz w:val="28"/>
          <w:szCs w:val="28"/>
        </w:rPr>
      </w:pPr>
      <w:r w:rsidRPr="00733AA7">
        <w:rPr>
          <w:rFonts w:ascii="Century Gothic" w:eastAsia="Times New Roman" w:hAnsi="Century Gothic" w:cs="Arial"/>
          <w:color w:val="000000" w:themeColor="text1"/>
          <w:sz w:val="28"/>
          <w:szCs w:val="28"/>
        </w:rPr>
        <w:t>1978—1992 — </w:t>
      </w:r>
      <w:proofErr w:type="spellStart"/>
      <w:r w:rsidRPr="00733AA7">
        <w:rPr>
          <w:rFonts w:ascii="Century Gothic" w:eastAsia="Times New Roman" w:hAnsi="Century Gothic" w:cs="Arial"/>
          <w:color w:val="000000" w:themeColor="text1"/>
          <w:sz w:val="28"/>
          <w:szCs w:val="28"/>
          <w:u w:val="single"/>
        </w:rPr>
        <w:t>Академсеть</w:t>
      </w:r>
      <w:proofErr w:type="spellEnd"/>
      <w:r w:rsidRPr="00733AA7">
        <w:rPr>
          <w:rFonts w:ascii="Century Gothic" w:eastAsia="Times New Roman" w:hAnsi="Century Gothic" w:cs="Arial"/>
          <w:color w:val="000000" w:themeColor="text1"/>
          <w:sz w:val="28"/>
          <w:szCs w:val="28"/>
        </w:rPr>
        <w:t>.</w:t>
      </w:r>
    </w:p>
    <w:p w:rsidR="00733AA7" w:rsidRPr="00733AA7" w:rsidRDefault="00733AA7" w:rsidP="00733AA7">
      <w:pPr>
        <w:shd w:val="clear" w:color="auto" w:fill="FFFFFF"/>
        <w:spacing w:before="100" w:beforeAutospacing="1" w:after="24" w:line="240" w:lineRule="auto"/>
        <w:ind w:left="24"/>
        <w:rPr>
          <w:rFonts w:ascii="Century Gothic" w:hAnsi="Century Gothic" w:cs="Arial"/>
          <w:color w:val="000000" w:themeColor="text1"/>
          <w:sz w:val="28"/>
          <w:szCs w:val="28"/>
        </w:rPr>
      </w:pPr>
    </w:p>
    <w:p w:rsidR="00385902" w:rsidRPr="00733AA7" w:rsidRDefault="00385902" w:rsidP="00385902">
      <w:pPr>
        <w:pStyle w:val="3"/>
        <w:shd w:val="clear" w:color="auto" w:fill="FFFFFF"/>
        <w:spacing w:before="72" w:beforeAutospacing="0" w:after="0" w:afterAutospacing="0"/>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США</w:t>
      </w:r>
    </w:p>
    <w:p w:rsidR="00385902" w:rsidRPr="00733AA7" w:rsidRDefault="00385902" w:rsidP="00733AA7">
      <w:pPr>
        <w:pStyle w:val="4"/>
        <w:shd w:val="clear" w:color="auto" w:fill="FFFFFF"/>
        <w:spacing w:before="72"/>
        <w:jc w:val="center"/>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Телетайпная сеть</w:t>
      </w:r>
    </w:p>
    <w:p w:rsidR="00385902" w:rsidRPr="00733AA7" w:rsidRDefault="00385902" w:rsidP="00385902">
      <w:pPr>
        <w:pStyle w:val="a4"/>
        <w:shd w:val="clear" w:color="auto" w:fill="FFFFFF"/>
        <w:spacing w:before="120" w:beforeAutospacing="0" w:after="120" w:afterAutospacing="0"/>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Прообразом цифровой связи был </w:t>
      </w:r>
      <w:r w:rsidRPr="00733AA7">
        <w:rPr>
          <w:rFonts w:ascii="Century Gothic" w:hAnsi="Century Gothic" w:cs="Arial"/>
          <w:color w:val="000000" w:themeColor="text1"/>
          <w:sz w:val="28"/>
          <w:szCs w:val="28"/>
        </w:rPr>
        <w:t>телетайп</w:t>
      </w:r>
      <w:r w:rsidRPr="00733AA7">
        <w:rPr>
          <w:rFonts w:ascii="Century Gothic" w:hAnsi="Century Gothic" w:cs="Arial"/>
          <w:color w:val="000000" w:themeColor="text1"/>
          <w:sz w:val="28"/>
          <w:szCs w:val="28"/>
        </w:rPr>
        <w:t>. Телетайпная сеть только </w:t>
      </w:r>
      <w:r w:rsidRPr="00733AA7">
        <w:rPr>
          <w:rFonts w:ascii="Century Gothic" w:hAnsi="Century Gothic" w:cs="Arial"/>
          <w:color w:val="000000" w:themeColor="text1"/>
          <w:sz w:val="28"/>
          <w:szCs w:val="28"/>
        </w:rPr>
        <w:t>Федерального управления гражданской авиации США</w:t>
      </w:r>
      <w:r w:rsidRPr="00733AA7">
        <w:rPr>
          <w:rFonts w:ascii="Century Gothic" w:hAnsi="Century Gothic" w:cs="Arial"/>
          <w:color w:val="000000" w:themeColor="text1"/>
          <w:sz w:val="28"/>
          <w:szCs w:val="28"/>
        </w:rPr>
        <w:t xml:space="preserve"> в 1938 году превысила 21 тыс. миль, охватив почти все </w:t>
      </w:r>
      <w:proofErr w:type="gramStart"/>
      <w:r w:rsidRPr="00733AA7">
        <w:rPr>
          <w:rFonts w:ascii="Century Gothic" w:hAnsi="Century Gothic" w:cs="Arial"/>
          <w:color w:val="000000" w:themeColor="text1"/>
          <w:sz w:val="28"/>
          <w:szCs w:val="28"/>
        </w:rPr>
        <w:t>штаты</w:t>
      </w:r>
      <w:r w:rsidRPr="00733AA7">
        <w:rPr>
          <w:rFonts w:ascii="Century Gothic" w:hAnsi="Century Gothic" w:cs="Arial"/>
          <w:color w:val="000000" w:themeColor="text1"/>
          <w:sz w:val="28"/>
          <w:szCs w:val="28"/>
          <w:vertAlign w:val="superscript"/>
        </w:rPr>
        <w:t>[</w:t>
      </w:r>
      <w:proofErr w:type="gramEnd"/>
      <w:r w:rsidRPr="00733AA7">
        <w:rPr>
          <w:rFonts w:ascii="Century Gothic" w:hAnsi="Century Gothic" w:cs="Arial"/>
          <w:color w:val="000000" w:themeColor="text1"/>
          <w:sz w:val="28"/>
          <w:szCs w:val="28"/>
          <w:vertAlign w:val="superscript"/>
        </w:rPr>
        <w:t>11]</w:t>
      </w:r>
      <w:r w:rsidRPr="00733AA7">
        <w:rPr>
          <w:rFonts w:ascii="Century Gothic" w:hAnsi="Century Gothic" w:cs="Arial"/>
          <w:color w:val="000000" w:themeColor="text1"/>
          <w:sz w:val="28"/>
          <w:szCs w:val="28"/>
        </w:rPr>
        <w:t>. С появлением компьютеров телетайпные аппараты присоединялись к ЭВМ и могли использоваться в качестве терминалов. Соответствующие каналы связи использовались крупными корпорациями, государственными ведомствами и в военных системах.</w:t>
      </w:r>
    </w:p>
    <w:p w:rsidR="00385902" w:rsidRPr="00733AA7" w:rsidRDefault="00385902" w:rsidP="00733AA7">
      <w:pPr>
        <w:pStyle w:val="4"/>
        <w:shd w:val="clear" w:color="auto" w:fill="FFFFFF"/>
        <w:spacing w:before="72"/>
        <w:jc w:val="center"/>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Разработка концепции глобальной сети</w:t>
      </w:r>
    </w:p>
    <w:p w:rsidR="00385902" w:rsidRPr="00733AA7" w:rsidRDefault="00385902" w:rsidP="00385902">
      <w:pPr>
        <w:pStyle w:val="a4"/>
        <w:shd w:val="clear" w:color="auto" w:fill="FFFFFF"/>
        <w:spacing w:before="120" w:beforeAutospacing="0" w:after="120" w:afterAutospacing="0"/>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Американской исследовательской программой в направлении быстрой передачи сообщений руководил </w:t>
      </w:r>
      <w:r w:rsidRPr="00733AA7">
        <w:rPr>
          <w:rFonts w:ascii="Century Gothic" w:hAnsi="Century Gothic" w:cs="Arial"/>
          <w:color w:val="000000" w:themeColor="text1"/>
          <w:sz w:val="28"/>
          <w:szCs w:val="28"/>
        </w:rPr>
        <w:t xml:space="preserve">Джозеф </w:t>
      </w:r>
      <w:proofErr w:type="spellStart"/>
      <w:r w:rsidRPr="00733AA7">
        <w:rPr>
          <w:rFonts w:ascii="Century Gothic" w:hAnsi="Century Gothic" w:cs="Arial"/>
          <w:color w:val="000000" w:themeColor="text1"/>
          <w:sz w:val="28"/>
          <w:szCs w:val="28"/>
        </w:rPr>
        <w:t>Ликлайдер</w:t>
      </w:r>
      <w:proofErr w:type="spellEnd"/>
      <w:r w:rsidRPr="00733AA7">
        <w:rPr>
          <w:rFonts w:ascii="Century Gothic" w:hAnsi="Century Gothic" w:cs="Arial"/>
          <w:color w:val="000000" w:themeColor="text1"/>
          <w:sz w:val="28"/>
          <w:szCs w:val="28"/>
        </w:rPr>
        <w:t>, опубликовавший в 1962 году работу «</w:t>
      </w:r>
      <w:proofErr w:type="spellStart"/>
      <w:r w:rsidRPr="00733AA7">
        <w:rPr>
          <w:rFonts w:ascii="Century Gothic" w:hAnsi="Century Gothic" w:cs="Arial"/>
          <w:color w:val="000000" w:themeColor="text1"/>
          <w:sz w:val="28"/>
          <w:szCs w:val="28"/>
        </w:rPr>
        <w:t>Galactic</w:t>
      </w:r>
      <w:proofErr w:type="spellEnd"/>
      <w:r w:rsidRPr="00733AA7">
        <w:rPr>
          <w:rFonts w:ascii="Century Gothic" w:hAnsi="Century Gothic" w:cs="Arial"/>
          <w:color w:val="000000" w:themeColor="text1"/>
          <w:sz w:val="28"/>
          <w:szCs w:val="28"/>
        </w:rPr>
        <w:t xml:space="preserve"> </w:t>
      </w:r>
      <w:proofErr w:type="spellStart"/>
      <w:r w:rsidRPr="00733AA7">
        <w:rPr>
          <w:rFonts w:ascii="Century Gothic" w:hAnsi="Century Gothic" w:cs="Arial"/>
          <w:color w:val="000000" w:themeColor="text1"/>
          <w:sz w:val="28"/>
          <w:szCs w:val="28"/>
        </w:rPr>
        <w:t>Network</w:t>
      </w:r>
      <w:proofErr w:type="spellEnd"/>
      <w:r w:rsidRPr="00733AA7">
        <w:rPr>
          <w:rFonts w:ascii="Century Gothic" w:hAnsi="Century Gothic" w:cs="Arial"/>
          <w:color w:val="000000" w:themeColor="text1"/>
          <w:sz w:val="28"/>
          <w:szCs w:val="28"/>
        </w:rPr>
        <w:t xml:space="preserve">». Благодаря ему появилась первая детально разработанная </w:t>
      </w:r>
      <w:r w:rsidRPr="00733AA7">
        <w:rPr>
          <w:rFonts w:ascii="Century Gothic" w:hAnsi="Century Gothic" w:cs="Arial"/>
          <w:color w:val="000000" w:themeColor="text1"/>
          <w:sz w:val="28"/>
          <w:szCs w:val="28"/>
        </w:rPr>
        <w:lastRenderedPageBreak/>
        <w:t>концепция компьютерной сети. Она была подкреплена работами </w:t>
      </w:r>
      <w:r w:rsidRPr="00733AA7">
        <w:rPr>
          <w:rFonts w:ascii="Century Gothic" w:hAnsi="Century Gothic" w:cs="Arial"/>
          <w:color w:val="000000" w:themeColor="text1"/>
          <w:sz w:val="28"/>
          <w:szCs w:val="28"/>
        </w:rPr>
        <w:t xml:space="preserve">Леонарда </w:t>
      </w:r>
      <w:proofErr w:type="spellStart"/>
      <w:r w:rsidRPr="00733AA7">
        <w:rPr>
          <w:rFonts w:ascii="Century Gothic" w:hAnsi="Century Gothic" w:cs="Arial"/>
          <w:color w:val="000000" w:themeColor="text1"/>
          <w:sz w:val="28"/>
          <w:szCs w:val="28"/>
        </w:rPr>
        <w:t>Клейнрока</w:t>
      </w:r>
      <w:proofErr w:type="spellEnd"/>
      <w:r w:rsidRPr="00733AA7">
        <w:rPr>
          <w:rFonts w:ascii="Century Gothic" w:hAnsi="Century Gothic" w:cs="Arial"/>
          <w:color w:val="000000" w:themeColor="text1"/>
          <w:sz w:val="28"/>
          <w:szCs w:val="28"/>
        </w:rPr>
        <w:t> — он описал технологию, способную разбивать файлы на части и передавать их различными путями через сеть (1961—1964).</w:t>
      </w:r>
    </w:p>
    <w:p w:rsidR="00385902" w:rsidRPr="00733AA7" w:rsidRDefault="00733AA7" w:rsidP="00385902">
      <w:pPr>
        <w:pStyle w:val="a4"/>
        <w:shd w:val="clear" w:color="auto" w:fill="FFFFFF"/>
        <w:spacing w:before="120" w:beforeAutospacing="0" w:after="120" w:afterAutospacing="0"/>
        <w:rPr>
          <w:rFonts w:ascii="Century Gothic" w:hAnsi="Century Gothic" w:cs="Arial"/>
          <w:color w:val="000000" w:themeColor="text1"/>
          <w:sz w:val="28"/>
          <w:szCs w:val="28"/>
        </w:rPr>
      </w:pPr>
      <w:r w:rsidRPr="00733AA7">
        <w:rPr>
          <w:rFonts w:ascii="Century Gothic" w:hAnsi="Century Gothic" w:cs="Arial"/>
          <w:color w:val="000000" w:themeColor="text1"/>
          <w:sz w:val="28"/>
          <w:szCs w:val="28"/>
          <w:lang w:val="en-US"/>
        </w:rPr>
        <w:t>[</w:t>
      </w:r>
      <w:r w:rsidR="00385902" w:rsidRPr="00733AA7">
        <w:rPr>
          <w:rFonts w:ascii="Century Gothic" w:hAnsi="Century Gothic" w:cs="Arial"/>
          <w:color w:val="000000" w:themeColor="text1"/>
          <w:sz w:val="28"/>
          <w:szCs w:val="28"/>
        </w:rPr>
        <w:t>В</w:t>
      </w:r>
      <w:r w:rsidR="00385902" w:rsidRPr="00733AA7">
        <w:rPr>
          <w:rFonts w:ascii="Century Gothic" w:hAnsi="Century Gothic" w:cs="Arial"/>
          <w:color w:val="000000" w:themeColor="text1"/>
          <w:sz w:val="28"/>
          <w:szCs w:val="28"/>
          <w:lang w:val="en-US"/>
        </w:rPr>
        <w:t xml:space="preserve"> 1962 </w:t>
      </w:r>
      <w:r w:rsidR="00385902" w:rsidRPr="00733AA7">
        <w:rPr>
          <w:rFonts w:ascii="Century Gothic" w:hAnsi="Century Gothic" w:cs="Arial"/>
          <w:color w:val="000000" w:themeColor="text1"/>
          <w:sz w:val="28"/>
          <w:szCs w:val="28"/>
        </w:rPr>
        <w:t>году</w:t>
      </w:r>
      <w:r w:rsidR="00385902" w:rsidRPr="00733AA7">
        <w:rPr>
          <w:rFonts w:ascii="Century Gothic" w:hAnsi="Century Gothic" w:cs="Arial"/>
          <w:color w:val="000000" w:themeColor="text1"/>
          <w:sz w:val="28"/>
          <w:szCs w:val="28"/>
          <w:lang w:val="en-US"/>
        </w:rPr>
        <w:t> </w:t>
      </w:r>
      <w:r w:rsidR="00385902" w:rsidRPr="00733AA7">
        <w:rPr>
          <w:rFonts w:ascii="Century Gothic" w:hAnsi="Century Gothic" w:cs="Arial"/>
          <w:color w:val="000000" w:themeColor="text1"/>
          <w:sz w:val="28"/>
          <w:szCs w:val="28"/>
        </w:rPr>
        <w:t>Пол</w:t>
      </w:r>
      <w:r w:rsidR="00385902" w:rsidRPr="00733AA7">
        <w:rPr>
          <w:rFonts w:ascii="Century Gothic" w:hAnsi="Century Gothic" w:cs="Arial"/>
          <w:color w:val="000000" w:themeColor="text1"/>
          <w:sz w:val="28"/>
          <w:szCs w:val="28"/>
          <w:lang w:val="en-US"/>
        </w:rPr>
        <w:t xml:space="preserve"> </w:t>
      </w:r>
      <w:proofErr w:type="spellStart"/>
      <w:r w:rsidR="00385902" w:rsidRPr="00733AA7">
        <w:rPr>
          <w:rFonts w:ascii="Century Gothic" w:hAnsi="Century Gothic" w:cs="Arial"/>
          <w:color w:val="000000" w:themeColor="text1"/>
          <w:sz w:val="28"/>
          <w:szCs w:val="28"/>
        </w:rPr>
        <w:t>Бэран</w:t>
      </w:r>
      <w:proofErr w:type="spellEnd"/>
      <w:r w:rsidR="00385902" w:rsidRPr="00733AA7">
        <w:rPr>
          <w:rFonts w:ascii="Century Gothic" w:hAnsi="Century Gothic" w:cs="Arial"/>
          <w:color w:val="000000" w:themeColor="text1"/>
          <w:sz w:val="28"/>
          <w:szCs w:val="28"/>
          <w:lang w:val="en-US"/>
        </w:rPr>
        <w:t> </w:t>
      </w:r>
      <w:r w:rsidR="00385902" w:rsidRPr="00733AA7">
        <w:rPr>
          <w:rFonts w:ascii="Century Gothic" w:hAnsi="Century Gothic" w:cs="Arial"/>
          <w:color w:val="000000" w:themeColor="text1"/>
          <w:sz w:val="28"/>
          <w:szCs w:val="28"/>
        </w:rPr>
        <w:t>из</w:t>
      </w:r>
      <w:r w:rsidR="00385902" w:rsidRPr="00733AA7">
        <w:rPr>
          <w:rFonts w:ascii="Century Gothic" w:hAnsi="Century Gothic" w:cs="Arial"/>
          <w:color w:val="000000" w:themeColor="text1"/>
          <w:sz w:val="28"/>
          <w:szCs w:val="28"/>
          <w:lang w:val="en-US"/>
        </w:rPr>
        <w:t xml:space="preserve"> RAND Corporation </w:t>
      </w:r>
      <w:r w:rsidR="00385902" w:rsidRPr="00733AA7">
        <w:rPr>
          <w:rFonts w:ascii="Century Gothic" w:hAnsi="Century Gothic" w:cs="Arial"/>
          <w:color w:val="000000" w:themeColor="text1"/>
          <w:sz w:val="28"/>
          <w:szCs w:val="28"/>
        </w:rPr>
        <w:t>подготовил</w:t>
      </w:r>
      <w:r w:rsidR="00385902" w:rsidRPr="00733AA7">
        <w:rPr>
          <w:rFonts w:ascii="Century Gothic" w:hAnsi="Century Gothic" w:cs="Arial"/>
          <w:color w:val="000000" w:themeColor="text1"/>
          <w:sz w:val="28"/>
          <w:szCs w:val="28"/>
          <w:lang w:val="en-US"/>
        </w:rPr>
        <w:t xml:space="preserve"> </w:t>
      </w:r>
      <w:r w:rsidR="00385902" w:rsidRPr="00733AA7">
        <w:rPr>
          <w:rFonts w:ascii="Century Gothic" w:hAnsi="Century Gothic" w:cs="Arial"/>
          <w:color w:val="000000" w:themeColor="text1"/>
          <w:sz w:val="28"/>
          <w:szCs w:val="28"/>
        </w:rPr>
        <w:t>доклад</w:t>
      </w:r>
      <w:r w:rsidR="00385902" w:rsidRPr="00733AA7">
        <w:rPr>
          <w:rFonts w:ascii="Century Gothic" w:hAnsi="Century Gothic" w:cs="Arial"/>
          <w:color w:val="000000" w:themeColor="text1"/>
          <w:sz w:val="28"/>
          <w:szCs w:val="28"/>
          <w:lang w:val="en-US"/>
        </w:rPr>
        <w:t xml:space="preserve"> «On Distributed Communication Networks». </w:t>
      </w:r>
      <w:r w:rsidR="00385902" w:rsidRPr="00733AA7">
        <w:rPr>
          <w:rFonts w:ascii="Century Gothic" w:hAnsi="Century Gothic" w:cs="Arial"/>
          <w:color w:val="000000" w:themeColor="text1"/>
          <w:sz w:val="28"/>
          <w:szCs w:val="28"/>
        </w:rPr>
        <w:t>В его предложении сеть напоминала рыбацкий невод. Все узлы наделены способностью маршрутизировать трафик, каждый из них связан с несколькими другими узлами. Он предложил децентрализовать систему узлов связи (все региональные узлы связи в сети равноправны), которая даже при разрушении её части будет работоспособна. Предлагалось передавать сообщения в цифровом, а не в аналоговом виде. Само сообщение предлагалось разбивать на небольшие порции — «пакеты», и передавать по распределённой сети все пакеты одновременно. Из принятых в месте назначения дискретных пакетов сообщение заново «собиралось».</w:t>
      </w:r>
    </w:p>
    <w:p w:rsidR="00385902" w:rsidRPr="00733AA7" w:rsidRDefault="00385902" w:rsidP="00385902">
      <w:pPr>
        <w:pStyle w:val="a4"/>
        <w:shd w:val="clear" w:color="auto" w:fill="FFFFFF"/>
        <w:spacing w:before="120" w:beforeAutospacing="0" w:after="120" w:afterAutospacing="0"/>
        <w:rPr>
          <w:rFonts w:ascii="Century Gothic" w:eastAsiaTheme="minorEastAsia" w:hAnsi="Century Gothic" w:cs="Arial"/>
          <w:color w:val="000000" w:themeColor="text1"/>
          <w:sz w:val="28"/>
          <w:szCs w:val="28"/>
        </w:rPr>
      </w:pPr>
      <w:r w:rsidRPr="00733AA7">
        <w:rPr>
          <w:rFonts w:ascii="Century Gothic" w:hAnsi="Century Gothic" w:cs="Arial"/>
          <w:color w:val="000000" w:themeColor="text1"/>
          <w:sz w:val="28"/>
          <w:szCs w:val="28"/>
        </w:rPr>
        <w:t>Параллельно в Англии Дональд Дэвис (</w:t>
      </w:r>
      <w:proofErr w:type="spellStart"/>
      <w:r w:rsidRPr="00733AA7">
        <w:rPr>
          <w:rFonts w:ascii="Century Gothic" w:hAnsi="Century Gothic" w:cs="Arial"/>
          <w:color w:val="000000" w:themeColor="text1"/>
          <w:sz w:val="28"/>
          <w:szCs w:val="28"/>
        </w:rPr>
        <w:t>Donald</w:t>
      </w:r>
      <w:proofErr w:type="spellEnd"/>
      <w:r w:rsidRPr="00733AA7">
        <w:rPr>
          <w:rFonts w:ascii="Century Gothic" w:hAnsi="Century Gothic" w:cs="Arial"/>
          <w:color w:val="000000" w:themeColor="text1"/>
          <w:sz w:val="28"/>
          <w:szCs w:val="28"/>
        </w:rPr>
        <w:t xml:space="preserve"> </w:t>
      </w:r>
      <w:proofErr w:type="spellStart"/>
      <w:r w:rsidRPr="00733AA7">
        <w:rPr>
          <w:rFonts w:ascii="Century Gothic" w:hAnsi="Century Gothic" w:cs="Arial"/>
          <w:color w:val="000000" w:themeColor="text1"/>
          <w:sz w:val="28"/>
          <w:szCs w:val="28"/>
        </w:rPr>
        <w:t>Watts</w:t>
      </w:r>
      <w:proofErr w:type="spellEnd"/>
      <w:r w:rsidRPr="00733AA7">
        <w:rPr>
          <w:rFonts w:ascii="Century Gothic" w:hAnsi="Century Gothic" w:cs="Arial"/>
          <w:color w:val="000000" w:themeColor="text1"/>
          <w:sz w:val="28"/>
          <w:szCs w:val="28"/>
        </w:rPr>
        <w:t xml:space="preserve"> </w:t>
      </w:r>
      <w:proofErr w:type="spellStart"/>
      <w:r w:rsidRPr="00733AA7">
        <w:rPr>
          <w:rFonts w:ascii="Century Gothic" w:hAnsi="Century Gothic" w:cs="Arial"/>
          <w:color w:val="000000" w:themeColor="text1"/>
          <w:sz w:val="28"/>
          <w:szCs w:val="28"/>
        </w:rPr>
        <w:t>Davies</w:t>
      </w:r>
      <w:proofErr w:type="spellEnd"/>
      <w:r w:rsidRPr="00733AA7">
        <w:rPr>
          <w:rFonts w:ascii="Century Gothic" w:hAnsi="Century Gothic" w:cs="Arial"/>
          <w:color w:val="000000" w:themeColor="text1"/>
          <w:sz w:val="28"/>
          <w:szCs w:val="28"/>
        </w:rPr>
        <w:t>) разработал концепцию Сети и добавил в неё существенную деталь — компьютерные узлы должны не только передавать данные, но и стать переводчиками для различных компьютерных систем и языков. Именно Дэвису принадлежит термин «пакет» для обозначения фрагментов файлов, пересылаемых раздельно.</w:t>
      </w:r>
      <w:r w:rsidR="00733AA7" w:rsidRPr="00733AA7">
        <w:rPr>
          <w:rFonts w:ascii="Century Gothic" w:eastAsiaTheme="minorEastAsia" w:hAnsi="Century Gothic" w:cs="Arial"/>
          <w:color w:val="000000" w:themeColor="text1"/>
          <w:sz w:val="28"/>
          <w:szCs w:val="28"/>
        </w:rPr>
        <w:t>] --- Эта часть затрагивает 2 половину темы</w:t>
      </w:r>
    </w:p>
    <w:p w:rsidR="00385902" w:rsidRPr="00733AA7" w:rsidRDefault="00385902" w:rsidP="00385902">
      <w:pPr>
        <w:pStyle w:val="4"/>
        <w:shd w:val="clear" w:color="auto" w:fill="FFFFFF"/>
        <w:spacing w:before="72"/>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MERIT</w:t>
      </w:r>
    </w:p>
    <w:p w:rsidR="00385902" w:rsidRPr="00733AA7" w:rsidRDefault="00385902" w:rsidP="00385902">
      <w:pPr>
        <w:pStyle w:val="a4"/>
        <w:shd w:val="clear" w:color="auto" w:fill="FFFFFF"/>
        <w:spacing w:before="120" w:beforeAutospacing="0" w:after="120" w:afterAutospacing="0"/>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При поддержке штата </w:t>
      </w:r>
      <w:r w:rsidRPr="00733AA7">
        <w:rPr>
          <w:rFonts w:ascii="Century Gothic" w:hAnsi="Century Gothic" w:cs="Arial"/>
          <w:color w:val="000000" w:themeColor="text1"/>
          <w:sz w:val="28"/>
          <w:szCs w:val="28"/>
        </w:rPr>
        <w:t>Мичиган</w:t>
      </w:r>
      <w:r w:rsidRPr="00733AA7">
        <w:rPr>
          <w:rFonts w:ascii="Century Gothic" w:hAnsi="Century Gothic" w:cs="Arial"/>
          <w:color w:val="000000" w:themeColor="text1"/>
          <w:sz w:val="28"/>
          <w:szCs w:val="28"/>
        </w:rPr>
        <w:t> и </w:t>
      </w:r>
      <w:r w:rsidRPr="00733AA7">
        <w:rPr>
          <w:rFonts w:ascii="Century Gothic" w:hAnsi="Century Gothic" w:cs="Arial"/>
          <w:color w:val="000000" w:themeColor="text1"/>
          <w:sz w:val="28"/>
          <w:szCs w:val="28"/>
        </w:rPr>
        <w:t>Национального научного фонда</w:t>
      </w:r>
      <w:r w:rsidRPr="00733AA7">
        <w:rPr>
          <w:rFonts w:ascii="Century Gothic" w:hAnsi="Century Gothic" w:cs="Arial"/>
          <w:color w:val="000000" w:themeColor="text1"/>
          <w:sz w:val="28"/>
          <w:szCs w:val="28"/>
        </w:rPr>
        <w:t xml:space="preserve"> сеть, которая объединяла три </w:t>
      </w:r>
      <w:proofErr w:type="spellStart"/>
      <w:r w:rsidRPr="00733AA7">
        <w:rPr>
          <w:rFonts w:ascii="Century Gothic" w:hAnsi="Century Gothic" w:cs="Arial"/>
          <w:color w:val="000000" w:themeColor="text1"/>
          <w:sz w:val="28"/>
          <w:szCs w:val="28"/>
        </w:rPr>
        <w:t>мичиганских</w:t>
      </w:r>
      <w:proofErr w:type="spellEnd"/>
      <w:r w:rsidRPr="00733AA7">
        <w:rPr>
          <w:rFonts w:ascii="Century Gothic" w:hAnsi="Century Gothic" w:cs="Arial"/>
          <w:color w:val="000000" w:themeColor="text1"/>
          <w:sz w:val="28"/>
          <w:szCs w:val="28"/>
        </w:rPr>
        <w:t xml:space="preserve"> университета, была запущена в январе 1971 </w:t>
      </w:r>
      <w:proofErr w:type="gramStart"/>
      <w:r w:rsidRPr="00733AA7">
        <w:rPr>
          <w:rFonts w:ascii="Century Gothic" w:hAnsi="Century Gothic" w:cs="Arial"/>
          <w:color w:val="000000" w:themeColor="text1"/>
          <w:sz w:val="28"/>
          <w:szCs w:val="28"/>
        </w:rPr>
        <w:t>года</w:t>
      </w:r>
      <w:r w:rsidRPr="00733AA7">
        <w:rPr>
          <w:rFonts w:ascii="Century Gothic" w:hAnsi="Century Gothic" w:cs="Arial"/>
          <w:color w:val="000000" w:themeColor="text1"/>
          <w:sz w:val="28"/>
          <w:szCs w:val="28"/>
          <w:vertAlign w:val="superscript"/>
        </w:rPr>
        <w:t>[</w:t>
      </w:r>
      <w:proofErr w:type="gramEnd"/>
      <w:r w:rsidRPr="00733AA7">
        <w:rPr>
          <w:rFonts w:ascii="Century Gothic" w:hAnsi="Century Gothic" w:cs="Arial"/>
          <w:color w:val="000000" w:themeColor="text1"/>
          <w:sz w:val="28"/>
          <w:szCs w:val="28"/>
          <w:vertAlign w:val="superscript"/>
        </w:rPr>
        <w:t>13]</w:t>
      </w:r>
      <w:r w:rsidRPr="00733AA7">
        <w:rPr>
          <w:rFonts w:ascii="Century Gothic" w:hAnsi="Century Gothic" w:cs="Arial"/>
          <w:color w:val="000000" w:themeColor="text1"/>
          <w:sz w:val="28"/>
          <w:szCs w:val="28"/>
        </w:rPr>
        <w:t>. В дальнейшем к сети стали присоединяться другие университеты и в 1984 году на её основе была создана NSFNET.</w:t>
      </w:r>
    </w:p>
    <w:p w:rsidR="00385902" w:rsidRPr="00733AA7" w:rsidRDefault="00385902" w:rsidP="00385902">
      <w:pPr>
        <w:shd w:val="clear" w:color="auto" w:fill="FFFFFF"/>
        <w:spacing w:before="100" w:beforeAutospacing="1" w:after="24" w:line="240" w:lineRule="auto"/>
        <w:rPr>
          <w:rFonts w:ascii="Century Gothic" w:hAnsi="Century Gothic" w:cs="Arial"/>
          <w:color w:val="000000" w:themeColor="text1"/>
          <w:sz w:val="28"/>
          <w:szCs w:val="28"/>
        </w:rPr>
      </w:pPr>
    </w:p>
    <w:p w:rsidR="00385902" w:rsidRPr="00733AA7" w:rsidRDefault="00385902" w:rsidP="00385902">
      <w:pPr>
        <w:pStyle w:val="3"/>
        <w:shd w:val="clear" w:color="auto" w:fill="FFFFFF"/>
        <w:spacing w:before="72" w:beforeAutospacing="0" w:after="0" w:afterAutospacing="0"/>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СССР-США</w:t>
      </w:r>
    </w:p>
    <w:p w:rsidR="00385902" w:rsidRPr="00733AA7" w:rsidRDefault="00733AA7" w:rsidP="00385902">
      <w:pPr>
        <w:pStyle w:val="a4"/>
        <w:shd w:val="clear" w:color="auto" w:fill="FFFFFF"/>
        <w:spacing w:before="120" w:beforeAutospacing="0" w:after="120" w:afterAutospacing="0"/>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w:t>
      </w:r>
      <w:r w:rsidR="00385902" w:rsidRPr="00733AA7">
        <w:rPr>
          <w:rFonts w:ascii="Century Gothic" w:hAnsi="Century Gothic" w:cs="Arial"/>
          <w:color w:val="000000" w:themeColor="text1"/>
          <w:sz w:val="28"/>
          <w:szCs w:val="28"/>
        </w:rPr>
        <w:t>В 1972 году две страны приступили к разработке программы совместного пилотируемого космического полёта «</w:t>
      </w:r>
      <w:r w:rsidR="00385902" w:rsidRPr="00733AA7">
        <w:rPr>
          <w:rFonts w:ascii="Century Gothic" w:hAnsi="Century Gothic" w:cs="Arial"/>
          <w:color w:val="000000" w:themeColor="text1"/>
          <w:sz w:val="28"/>
          <w:szCs w:val="28"/>
        </w:rPr>
        <w:t>Союз — Аполлон</w:t>
      </w:r>
      <w:r w:rsidR="00385902" w:rsidRPr="00733AA7">
        <w:rPr>
          <w:rFonts w:ascii="Century Gothic" w:hAnsi="Century Gothic" w:cs="Arial"/>
          <w:color w:val="000000" w:themeColor="text1"/>
          <w:sz w:val="28"/>
          <w:szCs w:val="28"/>
        </w:rPr>
        <w:t xml:space="preserve">» (1975). Для неё была создана цифровая сеть передачи данных между всеми задействованными космическими учреждениями в обоих государствах. По сети передавались данные, необходимые для расчёта траекторий космических </w:t>
      </w:r>
      <w:proofErr w:type="gramStart"/>
      <w:r w:rsidR="00385902" w:rsidRPr="00733AA7">
        <w:rPr>
          <w:rFonts w:ascii="Century Gothic" w:hAnsi="Century Gothic" w:cs="Arial"/>
          <w:color w:val="000000" w:themeColor="text1"/>
          <w:sz w:val="28"/>
          <w:szCs w:val="28"/>
        </w:rPr>
        <w:t>кораблей</w:t>
      </w:r>
      <w:r w:rsidR="00385902" w:rsidRPr="00733AA7">
        <w:rPr>
          <w:rFonts w:ascii="Century Gothic" w:hAnsi="Century Gothic" w:cs="Arial"/>
          <w:color w:val="000000" w:themeColor="text1"/>
          <w:sz w:val="28"/>
          <w:szCs w:val="28"/>
          <w:vertAlign w:val="superscript"/>
        </w:rPr>
        <w:t>[</w:t>
      </w:r>
      <w:proofErr w:type="gramEnd"/>
      <w:r w:rsidR="00385902" w:rsidRPr="00733AA7">
        <w:rPr>
          <w:rFonts w:ascii="Century Gothic" w:hAnsi="Century Gothic" w:cs="Arial"/>
          <w:color w:val="000000" w:themeColor="text1"/>
          <w:sz w:val="28"/>
          <w:szCs w:val="28"/>
          <w:vertAlign w:val="superscript"/>
        </w:rPr>
        <w:t>14]</w:t>
      </w:r>
      <w:r w:rsidR="00385902" w:rsidRPr="00733AA7">
        <w:rPr>
          <w:rFonts w:ascii="Century Gothic" w:hAnsi="Century Gothic" w:cs="Arial"/>
          <w:color w:val="000000" w:themeColor="text1"/>
          <w:sz w:val="28"/>
          <w:szCs w:val="28"/>
        </w:rPr>
        <w:t xml:space="preserve">. Дальнейшее цифровое сотрудничество двух стран </w:t>
      </w:r>
      <w:r w:rsidR="00385902" w:rsidRPr="00733AA7">
        <w:rPr>
          <w:rFonts w:ascii="Century Gothic" w:hAnsi="Century Gothic" w:cs="Arial"/>
          <w:color w:val="000000" w:themeColor="text1"/>
          <w:sz w:val="28"/>
          <w:szCs w:val="28"/>
        </w:rPr>
        <w:lastRenderedPageBreak/>
        <w:t>выразилось в телекоммуникационной активности вокруг австрийского </w:t>
      </w:r>
      <w:r w:rsidR="00385902" w:rsidRPr="00733AA7">
        <w:rPr>
          <w:rFonts w:ascii="Century Gothic" w:hAnsi="Century Gothic" w:cs="Arial"/>
          <w:color w:val="000000" w:themeColor="text1"/>
          <w:sz w:val="28"/>
          <w:szCs w:val="28"/>
        </w:rPr>
        <w:t>Международного института прикладного системного анализа (IIASA/МИПСА)</w:t>
      </w:r>
      <w:r w:rsidR="00385902" w:rsidRPr="00733AA7">
        <w:rPr>
          <w:rFonts w:ascii="Century Gothic" w:hAnsi="Century Gothic" w:cs="Arial"/>
          <w:color w:val="000000" w:themeColor="text1"/>
          <w:sz w:val="28"/>
          <w:szCs w:val="28"/>
        </w:rPr>
        <w:t xml:space="preserve">, созданного в 1972 году СССР и США как центр глобального научного обмена. К 1982 году между американскими сетями и появившейся в СССР </w:t>
      </w:r>
      <w:proofErr w:type="spellStart"/>
      <w:r w:rsidR="00385902" w:rsidRPr="00733AA7">
        <w:rPr>
          <w:rFonts w:ascii="Century Gothic" w:hAnsi="Century Gothic" w:cs="Arial"/>
          <w:color w:val="000000" w:themeColor="text1"/>
          <w:sz w:val="28"/>
          <w:szCs w:val="28"/>
        </w:rPr>
        <w:t>Академсетью</w:t>
      </w:r>
      <w:proofErr w:type="spellEnd"/>
      <w:r w:rsidR="00385902" w:rsidRPr="00733AA7">
        <w:rPr>
          <w:rFonts w:ascii="Century Gothic" w:hAnsi="Century Gothic" w:cs="Arial"/>
          <w:color w:val="000000" w:themeColor="text1"/>
          <w:sz w:val="28"/>
          <w:szCs w:val="28"/>
        </w:rPr>
        <w:t xml:space="preserve"> через МИПСА было установлено регулярное телефонное соединение (</w:t>
      </w:r>
      <w:r w:rsidR="00385902" w:rsidRPr="00733AA7">
        <w:rPr>
          <w:rFonts w:ascii="Century Gothic" w:hAnsi="Century Gothic" w:cs="Arial"/>
          <w:color w:val="000000" w:themeColor="text1"/>
          <w:sz w:val="28"/>
          <w:szCs w:val="28"/>
        </w:rPr>
        <w:t>X.25</w:t>
      </w:r>
      <w:r w:rsidR="00385902" w:rsidRPr="00733AA7">
        <w:rPr>
          <w:rFonts w:ascii="Century Gothic" w:hAnsi="Century Gothic" w:cs="Arial"/>
          <w:color w:val="000000" w:themeColor="text1"/>
          <w:sz w:val="28"/>
          <w:szCs w:val="28"/>
        </w:rPr>
        <w:t>), для чего и был специально создан ВНИИПАС. Сразу же между </w:t>
      </w:r>
      <w:r w:rsidR="00385902" w:rsidRPr="00733AA7">
        <w:rPr>
          <w:rFonts w:ascii="Century Gothic" w:hAnsi="Century Gothic" w:cs="Arial"/>
          <w:color w:val="000000" w:themeColor="text1"/>
          <w:sz w:val="28"/>
          <w:szCs w:val="28"/>
        </w:rPr>
        <w:t>ЮНИДО</w:t>
      </w:r>
      <w:r w:rsidR="00385902" w:rsidRPr="00733AA7">
        <w:rPr>
          <w:rFonts w:ascii="Century Gothic" w:hAnsi="Century Gothic" w:cs="Arial"/>
          <w:color w:val="000000" w:themeColor="text1"/>
          <w:sz w:val="28"/>
          <w:szCs w:val="28"/>
        </w:rPr>
        <w:t> и </w:t>
      </w:r>
      <w:r w:rsidR="00385902" w:rsidRPr="00733AA7">
        <w:rPr>
          <w:rFonts w:ascii="Century Gothic" w:hAnsi="Century Gothic" w:cs="Arial"/>
          <w:color w:val="000000" w:themeColor="text1"/>
          <w:sz w:val="28"/>
          <w:szCs w:val="28"/>
        </w:rPr>
        <w:t>ГКНТ СССР</w:t>
      </w:r>
      <w:r w:rsidR="00385902" w:rsidRPr="00733AA7">
        <w:rPr>
          <w:rFonts w:ascii="Century Gothic" w:hAnsi="Century Gothic" w:cs="Arial"/>
          <w:color w:val="000000" w:themeColor="text1"/>
          <w:sz w:val="28"/>
          <w:szCs w:val="28"/>
        </w:rPr>
        <w:t xml:space="preserve"> была достигнута договорённость о научном обмене через компьютерную сеть информацией в области сельскохозяйственной </w:t>
      </w:r>
      <w:proofErr w:type="gramStart"/>
      <w:r w:rsidR="00385902" w:rsidRPr="00733AA7">
        <w:rPr>
          <w:rFonts w:ascii="Century Gothic" w:hAnsi="Century Gothic" w:cs="Arial"/>
          <w:color w:val="000000" w:themeColor="text1"/>
          <w:sz w:val="28"/>
          <w:szCs w:val="28"/>
        </w:rPr>
        <w:t>биологии</w:t>
      </w:r>
      <w:r w:rsidR="00385902" w:rsidRPr="00733AA7">
        <w:rPr>
          <w:rFonts w:ascii="Century Gothic" w:hAnsi="Century Gothic" w:cs="Arial"/>
          <w:color w:val="000000" w:themeColor="text1"/>
          <w:sz w:val="28"/>
          <w:szCs w:val="28"/>
          <w:vertAlign w:val="superscript"/>
        </w:rPr>
        <w:t>[</w:t>
      </w:r>
      <w:proofErr w:type="gramEnd"/>
      <w:r w:rsidR="00385902" w:rsidRPr="00733AA7">
        <w:rPr>
          <w:rFonts w:ascii="Century Gothic" w:hAnsi="Century Gothic" w:cs="Arial"/>
          <w:color w:val="000000" w:themeColor="text1"/>
          <w:sz w:val="28"/>
          <w:szCs w:val="28"/>
          <w:vertAlign w:val="superscript"/>
        </w:rPr>
        <w:t>15]</w:t>
      </w:r>
      <w:r w:rsidR="00385902" w:rsidRPr="00733AA7">
        <w:rPr>
          <w:rFonts w:ascii="Century Gothic" w:hAnsi="Century Gothic" w:cs="Arial"/>
          <w:color w:val="000000" w:themeColor="text1"/>
          <w:sz w:val="28"/>
          <w:szCs w:val="28"/>
        </w:rPr>
        <w:t>. В 1982 году </w:t>
      </w:r>
      <w:r w:rsidR="00385902" w:rsidRPr="00733AA7">
        <w:rPr>
          <w:rFonts w:ascii="Century Gothic" w:hAnsi="Century Gothic" w:cs="Arial"/>
          <w:color w:val="000000" w:themeColor="text1"/>
          <w:sz w:val="28"/>
          <w:szCs w:val="28"/>
        </w:rPr>
        <w:t>был проведён первый телемост «Москва—космос—Калифорния»</w:t>
      </w:r>
      <w:r w:rsidR="00385902" w:rsidRPr="00733AA7">
        <w:rPr>
          <w:rFonts w:ascii="Century Gothic" w:hAnsi="Century Gothic" w:cs="Arial"/>
          <w:color w:val="000000" w:themeColor="text1"/>
          <w:sz w:val="28"/>
          <w:szCs w:val="28"/>
        </w:rPr>
        <w:t xml:space="preserve"> между гражданами СССР и США, для организации которого применялось цифровое соединение </w:t>
      </w:r>
      <w:proofErr w:type="spellStart"/>
      <w:r w:rsidR="00385902" w:rsidRPr="00733AA7">
        <w:rPr>
          <w:rFonts w:ascii="Century Gothic" w:hAnsi="Century Gothic" w:cs="Arial"/>
          <w:color w:val="000000" w:themeColor="text1"/>
          <w:sz w:val="28"/>
          <w:szCs w:val="28"/>
        </w:rPr>
        <w:t>ВНИИПАСа</w:t>
      </w:r>
      <w:proofErr w:type="spellEnd"/>
      <w:r w:rsidR="00385902" w:rsidRPr="00733AA7">
        <w:rPr>
          <w:rFonts w:ascii="Century Gothic" w:hAnsi="Century Gothic" w:cs="Arial"/>
          <w:color w:val="000000" w:themeColor="text1"/>
          <w:sz w:val="28"/>
          <w:szCs w:val="28"/>
        </w:rPr>
        <w:t xml:space="preserve"> через спутник. В 1983 году ВНИИПАС и структуры американца </w:t>
      </w:r>
      <w:r w:rsidR="00385902" w:rsidRPr="00733AA7">
        <w:rPr>
          <w:rFonts w:ascii="Century Gothic" w:hAnsi="Century Gothic" w:cs="Arial"/>
          <w:color w:val="000000" w:themeColor="text1"/>
          <w:sz w:val="28"/>
          <w:szCs w:val="28"/>
        </w:rPr>
        <w:t>Джорджа Сороса</w:t>
      </w:r>
      <w:r w:rsidR="00385902" w:rsidRPr="00733AA7">
        <w:rPr>
          <w:rFonts w:ascii="Century Gothic" w:hAnsi="Century Gothic" w:cs="Arial"/>
          <w:color w:val="000000" w:themeColor="text1"/>
          <w:sz w:val="28"/>
          <w:szCs w:val="28"/>
        </w:rPr>
        <w:t> учредили провайдера цифровой связи </w:t>
      </w:r>
      <w:r w:rsidR="00385902" w:rsidRPr="00733AA7">
        <w:rPr>
          <w:rFonts w:ascii="Century Gothic" w:hAnsi="Century Gothic" w:cs="Arial"/>
          <w:color w:val="000000" w:themeColor="text1"/>
          <w:sz w:val="28"/>
          <w:szCs w:val="28"/>
        </w:rPr>
        <w:t>SFMT</w:t>
      </w:r>
      <w:r w:rsidR="00385902" w:rsidRPr="00733AA7">
        <w:rPr>
          <w:rFonts w:ascii="Century Gothic" w:hAnsi="Century Gothic" w:cs="Arial"/>
          <w:color w:val="000000" w:themeColor="text1"/>
          <w:sz w:val="28"/>
          <w:szCs w:val="28"/>
        </w:rPr>
        <w:t> (с 1990 г. «Совам Телепорт»), который c 1989 года становится для банковской системы СССР и РФ провайдером цифровой банковской сети </w:t>
      </w:r>
      <w:r w:rsidR="00385902" w:rsidRPr="00733AA7">
        <w:rPr>
          <w:rFonts w:ascii="Century Gothic" w:hAnsi="Century Gothic" w:cs="Arial"/>
          <w:color w:val="000000" w:themeColor="text1"/>
          <w:sz w:val="28"/>
          <w:szCs w:val="28"/>
        </w:rPr>
        <w:t>SWIFT</w:t>
      </w:r>
      <w:r w:rsidR="00385902" w:rsidRPr="00733AA7">
        <w:rPr>
          <w:rFonts w:ascii="Century Gothic" w:hAnsi="Century Gothic" w:cs="Arial"/>
          <w:color w:val="000000" w:themeColor="text1"/>
          <w:sz w:val="28"/>
          <w:szCs w:val="28"/>
        </w:rPr>
        <w:t>. На фоне </w:t>
      </w:r>
      <w:r w:rsidR="00385902" w:rsidRPr="00733AA7">
        <w:rPr>
          <w:rFonts w:ascii="Century Gothic" w:hAnsi="Century Gothic" w:cs="Arial"/>
          <w:color w:val="000000" w:themeColor="text1"/>
          <w:sz w:val="28"/>
          <w:szCs w:val="28"/>
        </w:rPr>
        <w:t>распада СССР</w:t>
      </w:r>
      <w:r w:rsidR="00385902" w:rsidRPr="00733AA7">
        <w:rPr>
          <w:rFonts w:ascii="Century Gothic" w:hAnsi="Century Gothic" w:cs="Arial"/>
          <w:color w:val="000000" w:themeColor="text1"/>
          <w:sz w:val="28"/>
          <w:szCs w:val="28"/>
        </w:rPr>
        <w:t> начинается широкое негосударственное распространение цифровой связи на советской территории через стихийно возникшую сеть «</w:t>
      </w:r>
      <w:proofErr w:type="spellStart"/>
      <w:r w:rsidR="00385902" w:rsidRPr="00733AA7">
        <w:rPr>
          <w:rFonts w:ascii="Century Gothic" w:hAnsi="Century Gothic" w:cs="Arial"/>
          <w:color w:val="000000" w:themeColor="text1"/>
          <w:sz w:val="28"/>
          <w:szCs w:val="28"/>
        </w:rPr>
        <w:t>Релком</w:t>
      </w:r>
      <w:proofErr w:type="spellEnd"/>
      <w:r w:rsidR="00385902" w:rsidRPr="00733AA7">
        <w:rPr>
          <w:rFonts w:ascii="Century Gothic" w:hAnsi="Century Gothic" w:cs="Arial"/>
          <w:color w:val="000000" w:themeColor="text1"/>
          <w:sz w:val="28"/>
          <w:szCs w:val="28"/>
        </w:rPr>
        <w:t>», которая в своей работе задействует оборудование </w:t>
      </w:r>
      <w:r w:rsidR="00385902" w:rsidRPr="00733AA7">
        <w:rPr>
          <w:rFonts w:ascii="Century Gothic" w:hAnsi="Century Gothic" w:cs="Arial"/>
          <w:color w:val="000000" w:themeColor="text1"/>
          <w:sz w:val="28"/>
          <w:szCs w:val="28"/>
        </w:rPr>
        <w:t>T1</w:t>
      </w:r>
      <w:r w:rsidR="00385902" w:rsidRPr="00733AA7">
        <w:rPr>
          <w:rFonts w:ascii="Century Gothic" w:hAnsi="Century Gothic" w:cs="Arial"/>
          <w:color w:val="000000" w:themeColor="text1"/>
          <w:sz w:val="28"/>
          <w:szCs w:val="28"/>
        </w:rPr>
        <w:t>, оставшееся на московских АТС от проекта «Союз — Аполлон». Параллельно с 1990 года советские люди начинают в частном порядке присоединяться к изобретённой в США кустарной сети «</w:t>
      </w:r>
      <w:proofErr w:type="spellStart"/>
      <w:r w:rsidR="00385902" w:rsidRPr="00733AA7">
        <w:rPr>
          <w:rFonts w:ascii="Century Gothic" w:hAnsi="Century Gothic" w:cs="Arial"/>
          <w:color w:val="000000" w:themeColor="text1"/>
          <w:sz w:val="28"/>
          <w:szCs w:val="28"/>
        </w:rPr>
        <w:t>Фидонет</w:t>
      </w:r>
      <w:proofErr w:type="spellEnd"/>
      <w:r w:rsidR="00385902" w:rsidRPr="00733AA7">
        <w:rPr>
          <w:rFonts w:ascii="Century Gothic" w:hAnsi="Century Gothic" w:cs="Arial"/>
          <w:color w:val="000000" w:themeColor="text1"/>
          <w:sz w:val="28"/>
          <w:szCs w:val="28"/>
        </w:rPr>
        <w:t>».</w:t>
      </w:r>
      <w:r w:rsidRPr="00733AA7">
        <w:rPr>
          <w:rFonts w:ascii="Century Gothic" w:hAnsi="Century Gothic" w:cs="Arial"/>
          <w:color w:val="000000" w:themeColor="text1"/>
          <w:sz w:val="28"/>
          <w:szCs w:val="28"/>
        </w:rPr>
        <w:t>] Это возможно уже слишком далеко от 50-х</w:t>
      </w:r>
    </w:p>
    <w:p w:rsidR="00385902" w:rsidRPr="00733AA7" w:rsidRDefault="00385902" w:rsidP="00385902">
      <w:pPr>
        <w:pStyle w:val="3"/>
        <w:shd w:val="clear" w:color="auto" w:fill="FFFFFF"/>
        <w:spacing w:before="72" w:beforeAutospacing="0" w:after="0" w:afterAutospacing="0"/>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Великобритания</w:t>
      </w:r>
    </w:p>
    <w:p w:rsidR="00385902" w:rsidRPr="00733AA7" w:rsidRDefault="00385902" w:rsidP="00385902">
      <w:pPr>
        <w:pStyle w:val="a4"/>
        <w:shd w:val="clear" w:color="auto" w:fill="FFFFFF"/>
        <w:spacing w:before="120" w:beforeAutospacing="0" w:after="120" w:afterAutospacing="0"/>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 xml:space="preserve">В 1965 году Дональд Дэвис, учёный из Национальной физической лаборатории Англии, предложил создать в Англии компьютерную сеть NPL, основанную на коммутации пакетов. Идея не была поддержана, но к 1970 году ему удалось создать подобную сеть для удовлетворения нужд многодисциплинарной лаборатории и для доказательства работы этой технологии на </w:t>
      </w:r>
      <w:proofErr w:type="gramStart"/>
      <w:r w:rsidRPr="00733AA7">
        <w:rPr>
          <w:rFonts w:ascii="Century Gothic" w:hAnsi="Century Gothic" w:cs="Arial"/>
          <w:color w:val="000000" w:themeColor="text1"/>
          <w:sz w:val="28"/>
          <w:szCs w:val="28"/>
        </w:rPr>
        <w:t>практике</w:t>
      </w:r>
      <w:r w:rsidRPr="00733AA7">
        <w:rPr>
          <w:rFonts w:ascii="Century Gothic" w:hAnsi="Century Gothic" w:cs="Arial"/>
          <w:color w:val="000000" w:themeColor="text1"/>
          <w:sz w:val="28"/>
          <w:szCs w:val="28"/>
          <w:vertAlign w:val="superscript"/>
        </w:rPr>
        <w:t>[</w:t>
      </w:r>
      <w:proofErr w:type="gramEnd"/>
      <w:r w:rsidRPr="00733AA7">
        <w:rPr>
          <w:rFonts w:ascii="Century Gothic" w:hAnsi="Century Gothic" w:cs="Arial"/>
          <w:color w:val="000000" w:themeColor="text1"/>
          <w:sz w:val="28"/>
          <w:szCs w:val="28"/>
          <w:vertAlign w:val="superscript"/>
        </w:rPr>
        <w:t>16]</w:t>
      </w:r>
      <w:r w:rsidRPr="00733AA7">
        <w:rPr>
          <w:rFonts w:ascii="Century Gothic" w:hAnsi="Century Gothic" w:cs="Arial"/>
          <w:color w:val="000000" w:themeColor="text1"/>
          <w:sz w:val="28"/>
          <w:szCs w:val="28"/>
        </w:rPr>
        <w:t>. К 1976 году сеть объединяла уже 12 компьютеров и 75 терминальных устройств.</w:t>
      </w:r>
    </w:p>
    <w:p w:rsidR="00385902" w:rsidRPr="00733AA7" w:rsidRDefault="00385902" w:rsidP="00385902">
      <w:pPr>
        <w:pStyle w:val="3"/>
        <w:shd w:val="clear" w:color="auto" w:fill="FFFFFF"/>
        <w:spacing w:before="72" w:beforeAutospacing="0" w:after="0" w:afterAutospacing="0"/>
        <w:rPr>
          <w:rFonts w:ascii="Century Gothic" w:hAnsi="Century Gothic" w:cs="Arial"/>
          <w:color w:val="000000" w:themeColor="text1"/>
          <w:sz w:val="28"/>
          <w:szCs w:val="28"/>
        </w:rPr>
      </w:pPr>
      <w:r w:rsidRPr="00733AA7">
        <w:rPr>
          <w:rStyle w:val="mw-headline"/>
          <w:rFonts w:ascii="Century Gothic" w:hAnsi="Century Gothic" w:cs="Arial"/>
          <w:color w:val="000000" w:themeColor="text1"/>
          <w:sz w:val="28"/>
          <w:szCs w:val="28"/>
        </w:rPr>
        <w:t>Чили</w:t>
      </w:r>
    </w:p>
    <w:p w:rsidR="00385902" w:rsidRPr="00733AA7" w:rsidRDefault="00385902" w:rsidP="00385902">
      <w:pPr>
        <w:pStyle w:val="a4"/>
        <w:shd w:val="clear" w:color="auto" w:fill="FFFFFF"/>
        <w:spacing w:before="120" w:beforeAutospacing="0" w:after="120" w:afterAutospacing="0"/>
        <w:rPr>
          <w:rFonts w:ascii="Century Gothic" w:hAnsi="Century Gothic" w:cs="Arial"/>
          <w:color w:val="000000" w:themeColor="text1"/>
          <w:sz w:val="28"/>
          <w:szCs w:val="28"/>
        </w:rPr>
      </w:pPr>
      <w:r w:rsidRPr="00733AA7">
        <w:rPr>
          <w:rFonts w:ascii="Century Gothic" w:hAnsi="Century Gothic" w:cs="Arial"/>
          <w:color w:val="000000" w:themeColor="text1"/>
          <w:sz w:val="28"/>
          <w:szCs w:val="28"/>
        </w:rPr>
        <w:t>В 1970 году в </w:t>
      </w:r>
      <w:r w:rsidRPr="00733AA7">
        <w:rPr>
          <w:rFonts w:ascii="Century Gothic" w:hAnsi="Century Gothic" w:cs="Arial"/>
          <w:color w:val="000000" w:themeColor="text1"/>
          <w:sz w:val="28"/>
          <w:szCs w:val="28"/>
        </w:rPr>
        <w:t>Чили</w:t>
      </w:r>
      <w:r w:rsidRPr="00733AA7">
        <w:rPr>
          <w:rFonts w:ascii="Century Gothic" w:hAnsi="Century Gothic" w:cs="Arial"/>
          <w:color w:val="000000" w:themeColor="text1"/>
          <w:sz w:val="28"/>
          <w:szCs w:val="28"/>
        </w:rPr>
        <w:t> был разработан и начал внедряться проект «</w:t>
      </w:r>
      <w:proofErr w:type="spellStart"/>
      <w:r w:rsidRPr="00733AA7">
        <w:rPr>
          <w:rFonts w:ascii="Century Gothic" w:hAnsi="Century Gothic" w:cs="Arial"/>
          <w:color w:val="000000" w:themeColor="text1"/>
          <w:sz w:val="28"/>
          <w:szCs w:val="28"/>
        </w:rPr>
        <w:t>Киберсин</w:t>
      </w:r>
      <w:proofErr w:type="spellEnd"/>
      <w:r w:rsidRPr="00733AA7">
        <w:rPr>
          <w:rFonts w:ascii="Century Gothic" w:hAnsi="Century Gothic" w:cs="Arial"/>
          <w:color w:val="000000" w:themeColor="text1"/>
          <w:sz w:val="28"/>
          <w:szCs w:val="28"/>
        </w:rPr>
        <w:t xml:space="preserve">» (англ. </w:t>
      </w:r>
      <w:proofErr w:type="spellStart"/>
      <w:r w:rsidRPr="00733AA7">
        <w:rPr>
          <w:rFonts w:ascii="Century Gothic" w:hAnsi="Century Gothic" w:cs="Arial"/>
          <w:color w:val="000000" w:themeColor="text1"/>
          <w:sz w:val="28"/>
          <w:szCs w:val="28"/>
        </w:rPr>
        <w:t>Cybersyn</w:t>
      </w:r>
      <w:proofErr w:type="spellEnd"/>
      <w:r w:rsidRPr="00733AA7">
        <w:rPr>
          <w:rFonts w:ascii="Century Gothic" w:hAnsi="Century Gothic" w:cs="Arial"/>
          <w:color w:val="000000" w:themeColor="text1"/>
          <w:sz w:val="28"/>
          <w:szCs w:val="28"/>
        </w:rPr>
        <w:t>) — компьютерная сеть-</w:t>
      </w:r>
      <w:proofErr w:type="spellStart"/>
      <w:r w:rsidRPr="00733AA7">
        <w:rPr>
          <w:rFonts w:ascii="Century Gothic" w:hAnsi="Century Gothic" w:cs="Arial"/>
          <w:color w:val="000000" w:themeColor="text1"/>
          <w:sz w:val="28"/>
          <w:szCs w:val="28"/>
        </w:rPr>
        <w:t>кибернет</w:t>
      </w:r>
      <w:proofErr w:type="spellEnd"/>
      <w:r w:rsidRPr="00733AA7">
        <w:rPr>
          <w:rFonts w:ascii="Century Gothic" w:hAnsi="Century Gothic" w:cs="Arial"/>
          <w:color w:val="000000" w:themeColor="text1"/>
          <w:sz w:val="28"/>
          <w:szCs w:val="28"/>
        </w:rPr>
        <w:t>, объединяющая в единую сеть 500 предприятий Чили под единое управление в президентском дворце «</w:t>
      </w:r>
      <w:r w:rsidRPr="00733AA7">
        <w:rPr>
          <w:rFonts w:ascii="Century Gothic" w:hAnsi="Century Gothic" w:cs="Arial"/>
          <w:color w:val="000000" w:themeColor="text1"/>
          <w:sz w:val="28"/>
          <w:szCs w:val="28"/>
        </w:rPr>
        <w:t xml:space="preserve">Ла </w:t>
      </w:r>
      <w:proofErr w:type="spellStart"/>
      <w:r w:rsidRPr="00733AA7">
        <w:rPr>
          <w:rFonts w:ascii="Century Gothic" w:hAnsi="Century Gothic" w:cs="Arial"/>
          <w:color w:val="000000" w:themeColor="text1"/>
          <w:sz w:val="28"/>
          <w:szCs w:val="28"/>
        </w:rPr>
        <w:t>Монеда</w:t>
      </w:r>
      <w:proofErr w:type="spellEnd"/>
      <w:r w:rsidRPr="00733AA7">
        <w:rPr>
          <w:rFonts w:ascii="Century Gothic" w:hAnsi="Century Gothic" w:cs="Arial"/>
          <w:color w:val="000000" w:themeColor="text1"/>
          <w:sz w:val="28"/>
          <w:szCs w:val="28"/>
        </w:rPr>
        <w:t>» в </w:t>
      </w:r>
      <w:r w:rsidRPr="00733AA7">
        <w:rPr>
          <w:rFonts w:ascii="Century Gothic" w:hAnsi="Century Gothic" w:cs="Arial"/>
          <w:color w:val="000000" w:themeColor="text1"/>
          <w:sz w:val="28"/>
          <w:szCs w:val="28"/>
        </w:rPr>
        <w:t>Сантьяго</w:t>
      </w:r>
      <w:r w:rsidRPr="00733AA7">
        <w:rPr>
          <w:rFonts w:ascii="Century Gothic" w:hAnsi="Century Gothic" w:cs="Arial"/>
          <w:color w:val="000000" w:themeColor="text1"/>
          <w:sz w:val="28"/>
          <w:szCs w:val="28"/>
        </w:rPr>
        <w:t xml:space="preserve">. Проект централизованного компьютерного управления плановой </w:t>
      </w:r>
      <w:r w:rsidRPr="00733AA7">
        <w:rPr>
          <w:rFonts w:ascii="Century Gothic" w:hAnsi="Century Gothic" w:cs="Arial"/>
          <w:color w:val="000000" w:themeColor="text1"/>
          <w:sz w:val="28"/>
          <w:szCs w:val="28"/>
        </w:rPr>
        <w:lastRenderedPageBreak/>
        <w:t>экономикой, который строился в Чили при президенте </w:t>
      </w:r>
      <w:r w:rsidRPr="00733AA7">
        <w:rPr>
          <w:rFonts w:ascii="Century Gothic" w:hAnsi="Century Gothic" w:cs="Arial"/>
          <w:color w:val="000000" w:themeColor="text1"/>
          <w:sz w:val="28"/>
          <w:szCs w:val="28"/>
        </w:rPr>
        <w:t xml:space="preserve">Сальвадоре </w:t>
      </w:r>
      <w:proofErr w:type="spellStart"/>
      <w:r w:rsidRPr="00733AA7">
        <w:rPr>
          <w:rFonts w:ascii="Century Gothic" w:hAnsi="Century Gothic" w:cs="Arial"/>
          <w:color w:val="000000" w:themeColor="text1"/>
          <w:sz w:val="28"/>
          <w:szCs w:val="28"/>
        </w:rPr>
        <w:t>Альенде</w:t>
      </w:r>
      <w:proofErr w:type="spellEnd"/>
      <w:r w:rsidRPr="00733AA7">
        <w:rPr>
          <w:rFonts w:ascii="Century Gothic" w:hAnsi="Century Gothic" w:cs="Arial"/>
          <w:color w:val="000000" w:themeColor="text1"/>
          <w:sz w:val="28"/>
          <w:szCs w:val="28"/>
        </w:rPr>
        <w:t xml:space="preserve"> в 1970—1973 годах. Проект осуществлялся под руководством британского теоретика исследования операций Стаффорда </w:t>
      </w:r>
      <w:proofErr w:type="spellStart"/>
      <w:r w:rsidRPr="00733AA7">
        <w:rPr>
          <w:rFonts w:ascii="Century Gothic" w:hAnsi="Century Gothic" w:cs="Arial"/>
          <w:color w:val="000000" w:themeColor="text1"/>
          <w:sz w:val="28"/>
          <w:szCs w:val="28"/>
        </w:rPr>
        <w:t>Бира</w:t>
      </w:r>
      <w:proofErr w:type="spellEnd"/>
      <w:r w:rsidRPr="00733AA7">
        <w:rPr>
          <w:rFonts w:ascii="Century Gothic" w:hAnsi="Century Gothic" w:cs="Arial"/>
          <w:color w:val="000000" w:themeColor="text1"/>
          <w:sz w:val="28"/>
          <w:szCs w:val="28"/>
        </w:rPr>
        <w:t>.</w:t>
      </w:r>
    </w:p>
    <w:p w:rsidR="00385902" w:rsidRPr="00733AA7" w:rsidRDefault="00385902" w:rsidP="00385902">
      <w:pPr>
        <w:shd w:val="clear" w:color="auto" w:fill="FFFFFF"/>
        <w:spacing w:before="100" w:beforeAutospacing="1" w:after="24" w:line="240" w:lineRule="auto"/>
        <w:rPr>
          <w:rFonts w:ascii="Century Gothic" w:hAnsi="Century Gothic" w:cs="Arial"/>
          <w:color w:val="000000" w:themeColor="text1"/>
          <w:sz w:val="28"/>
          <w:szCs w:val="28"/>
        </w:rPr>
      </w:pPr>
    </w:p>
    <w:p w:rsidR="00385902" w:rsidRPr="00733AA7" w:rsidRDefault="00385902" w:rsidP="005A7512">
      <w:pPr>
        <w:ind w:left="360"/>
        <w:rPr>
          <w:rFonts w:ascii="Century Gothic" w:hAnsi="Century Gothic"/>
          <w:color w:val="000000" w:themeColor="text1"/>
          <w:sz w:val="28"/>
          <w:szCs w:val="28"/>
        </w:rPr>
      </w:pPr>
    </w:p>
    <w:p w:rsidR="005A7512" w:rsidRPr="00733AA7" w:rsidRDefault="005A7512" w:rsidP="005A7512">
      <w:pPr>
        <w:ind w:left="360"/>
        <w:rPr>
          <w:rFonts w:ascii="Century Gothic" w:hAnsi="Century Gothic"/>
          <w:color w:val="000000" w:themeColor="text1"/>
          <w:sz w:val="28"/>
          <w:szCs w:val="28"/>
        </w:rPr>
      </w:pPr>
      <w:r w:rsidRPr="00733AA7">
        <w:rPr>
          <w:rFonts w:ascii="Century Gothic" w:hAnsi="Century Gothic"/>
          <w:color w:val="000000" w:themeColor="text1"/>
          <w:sz w:val="28"/>
          <w:szCs w:val="28"/>
        </w:rPr>
        <w:t xml:space="preserve">Идеи П. </w:t>
      </w:r>
      <w:proofErr w:type="spellStart"/>
      <w:r w:rsidRPr="00733AA7">
        <w:rPr>
          <w:rFonts w:ascii="Century Gothic" w:hAnsi="Century Gothic"/>
          <w:color w:val="000000" w:themeColor="text1"/>
          <w:sz w:val="28"/>
          <w:szCs w:val="28"/>
        </w:rPr>
        <w:t>Бэрена</w:t>
      </w:r>
      <w:proofErr w:type="spellEnd"/>
      <w:r w:rsidRPr="00733AA7">
        <w:rPr>
          <w:rFonts w:ascii="Century Gothic" w:hAnsi="Century Gothic"/>
          <w:color w:val="000000" w:themeColor="text1"/>
          <w:sz w:val="28"/>
          <w:szCs w:val="28"/>
        </w:rPr>
        <w:t xml:space="preserve"> (1964) </w:t>
      </w:r>
    </w:p>
    <w:p w:rsidR="00733AA7" w:rsidRPr="00733AA7" w:rsidRDefault="00733AA7" w:rsidP="00733AA7">
      <w:pPr>
        <w:shd w:val="clear" w:color="auto" w:fill="FFFFFF"/>
        <w:spacing w:before="120" w:after="120" w:line="240" w:lineRule="auto"/>
        <w:jc w:val="distribute"/>
        <w:rPr>
          <w:rFonts w:ascii="Century Gothic" w:eastAsia="Times New Roman" w:hAnsi="Century Gothic" w:cs="Arial"/>
          <w:color w:val="000000" w:themeColor="text1"/>
          <w:sz w:val="28"/>
          <w:szCs w:val="28"/>
        </w:rPr>
      </w:pPr>
      <w:r w:rsidRPr="00733AA7">
        <w:rPr>
          <w:rFonts w:ascii="Century Gothic" w:eastAsia="Times New Roman" w:hAnsi="Century Gothic" w:cs="Arial"/>
          <w:color w:val="000000" w:themeColor="text1"/>
          <w:sz w:val="28"/>
          <w:szCs w:val="28"/>
        </w:rPr>
        <w:t>[Родился в городе </w:t>
      </w:r>
      <w:r w:rsidRPr="00733AA7">
        <w:rPr>
          <w:rFonts w:ascii="Century Gothic" w:eastAsia="Times New Roman" w:hAnsi="Century Gothic" w:cs="Arial"/>
          <w:color w:val="000000" w:themeColor="text1"/>
          <w:sz w:val="28"/>
          <w:szCs w:val="28"/>
          <w:u w:val="single"/>
        </w:rPr>
        <w:t>Гродно</w:t>
      </w:r>
      <w:r>
        <w:rPr>
          <w:rFonts w:ascii="Century Gothic" w:eastAsia="Times New Roman" w:hAnsi="Century Gothic" w:cs="Arial"/>
          <w:color w:val="000000" w:themeColor="text1"/>
          <w:sz w:val="28"/>
          <w:szCs w:val="28"/>
        </w:rPr>
        <w:t> </w:t>
      </w:r>
      <w:proofErr w:type="spellStart"/>
      <w:r>
        <w:rPr>
          <w:rFonts w:ascii="Century Gothic" w:eastAsia="Times New Roman" w:hAnsi="Century Gothic" w:cs="Arial"/>
          <w:color w:val="000000" w:themeColor="text1"/>
          <w:sz w:val="28"/>
          <w:szCs w:val="28"/>
        </w:rPr>
        <w:t>на</w:t>
      </w:r>
      <w:r w:rsidRPr="00733AA7">
        <w:rPr>
          <w:rFonts w:ascii="Century Gothic" w:eastAsia="Times New Roman" w:hAnsi="Century Gothic" w:cs="Arial"/>
          <w:color w:val="000000" w:themeColor="text1"/>
          <w:sz w:val="28"/>
          <w:szCs w:val="28"/>
        </w:rPr>
        <w:t>территории</w:t>
      </w:r>
      <w:proofErr w:type="spellEnd"/>
      <w:r w:rsidRPr="00733AA7">
        <w:rPr>
          <w:rFonts w:ascii="Century Gothic" w:eastAsia="Times New Roman" w:hAnsi="Century Gothic" w:cs="Arial"/>
          <w:color w:val="000000" w:themeColor="text1"/>
          <w:sz w:val="28"/>
          <w:szCs w:val="28"/>
        </w:rPr>
        <w:t> </w:t>
      </w:r>
      <w:r w:rsidRPr="00733AA7">
        <w:rPr>
          <w:rFonts w:ascii="Century Gothic" w:eastAsia="Times New Roman" w:hAnsi="Century Gothic" w:cs="Arial"/>
          <w:color w:val="000000" w:themeColor="text1"/>
          <w:sz w:val="28"/>
          <w:szCs w:val="28"/>
          <w:u w:val="single"/>
        </w:rPr>
        <w:t>Польши</w:t>
      </w:r>
      <w:r w:rsidRPr="00733AA7">
        <w:rPr>
          <w:rFonts w:ascii="Century Gothic" w:eastAsia="Times New Roman" w:hAnsi="Century Gothic" w:cs="Arial"/>
          <w:color w:val="000000" w:themeColor="text1"/>
          <w:sz w:val="28"/>
          <w:szCs w:val="28"/>
        </w:rPr>
        <w:t> (ныне </w:t>
      </w:r>
      <w:r w:rsidRPr="00733AA7">
        <w:rPr>
          <w:rFonts w:ascii="Century Gothic" w:eastAsia="Times New Roman" w:hAnsi="Century Gothic" w:cs="Arial"/>
          <w:color w:val="000000" w:themeColor="text1"/>
          <w:sz w:val="28"/>
          <w:szCs w:val="28"/>
          <w:u w:val="single"/>
        </w:rPr>
        <w:t>Беларусь</w:t>
      </w:r>
      <w:r w:rsidRPr="00733AA7">
        <w:rPr>
          <w:rFonts w:ascii="Century Gothic" w:eastAsia="Times New Roman" w:hAnsi="Century Gothic" w:cs="Arial"/>
          <w:color w:val="000000" w:themeColor="text1"/>
          <w:sz w:val="28"/>
          <w:szCs w:val="28"/>
        </w:rPr>
        <w:t xml:space="preserve">), третьим </w:t>
      </w:r>
      <w:proofErr w:type="gramStart"/>
      <w:r w:rsidRPr="00733AA7">
        <w:rPr>
          <w:rFonts w:ascii="Century Gothic" w:eastAsia="Times New Roman" w:hAnsi="Century Gothic" w:cs="Arial"/>
          <w:color w:val="000000" w:themeColor="text1"/>
          <w:sz w:val="28"/>
          <w:szCs w:val="28"/>
        </w:rPr>
        <w:t>ребёнком</w:t>
      </w:r>
      <w:r w:rsidRPr="00733AA7">
        <w:rPr>
          <w:rFonts w:ascii="Century Gothic" w:eastAsia="Times New Roman" w:hAnsi="Century Gothic" w:cs="Arial"/>
          <w:color w:val="000000" w:themeColor="text1"/>
          <w:sz w:val="28"/>
          <w:szCs w:val="28"/>
          <w:u w:val="single"/>
          <w:vertAlign w:val="superscript"/>
        </w:rPr>
        <w:t>[</w:t>
      </w:r>
      <w:proofErr w:type="gramEnd"/>
      <w:r w:rsidRPr="00733AA7">
        <w:rPr>
          <w:rFonts w:ascii="Century Gothic" w:eastAsia="Times New Roman" w:hAnsi="Century Gothic" w:cs="Arial"/>
          <w:color w:val="000000" w:themeColor="text1"/>
          <w:sz w:val="28"/>
          <w:szCs w:val="28"/>
          <w:u w:val="single"/>
          <w:vertAlign w:val="superscript"/>
        </w:rPr>
        <w:t>1]</w:t>
      </w:r>
      <w:r w:rsidRPr="00733AA7">
        <w:rPr>
          <w:rFonts w:ascii="Century Gothic" w:eastAsia="Times New Roman" w:hAnsi="Century Gothic" w:cs="Arial"/>
          <w:color w:val="000000" w:themeColor="text1"/>
          <w:sz w:val="28"/>
          <w:szCs w:val="28"/>
        </w:rPr>
        <w:t> в </w:t>
      </w:r>
      <w:r w:rsidRPr="00733AA7">
        <w:rPr>
          <w:rFonts w:ascii="Century Gothic" w:eastAsia="Times New Roman" w:hAnsi="Century Gothic" w:cs="Arial"/>
          <w:color w:val="000000" w:themeColor="text1"/>
          <w:sz w:val="28"/>
          <w:szCs w:val="28"/>
          <w:u w:val="single"/>
        </w:rPr>
        <w:t>еврейской</w:t>
      </w:r>
      <w:r w:rsidRPr="00733AA7">
        <w:rPr>
          <w:rFonts w:ascii="Century Gothic" w:eastAsia="Times New Roman" w:hAnsi="Century Gothic" w:cs="Arial"/>
          <w:color w:val="000000" w:themeColor="text1"/>
          <w:sz w:val="28"/>
          <w:szCs w:val="28"/>
        </w:rPr>
        <w:t> семье</w:t>
      </w:r>
      <w:r w:rsidRPr="00733AA7">
        <w:rPr>
          <w:rFonts w:ascii="Century Gothic" w:eastAsia="Times New Roman" w:hAnsi="Century Gothic" w:cs="Arial"/>
          <w:color w:val="000000" w:themeColor="text1"/>
          <w:sz w:val="28"/>
          <w:szCs w:val="28"/>
          <w:u w:val="single"/>
          <w:vertAlign w:val="superscript"/>
        </w:rPr>
        <w:t>[2]</w:t>
      </w:r>
      <w:r w:rsidRPr="00733AA7">
        <w:rPr>
          <w:rFonts w:ascii="Century Gothic" w:eastAsia="Times New Roman" w:hAnsi="Century Gothic" w:cs="Arial"/>
          <w:color w:val="000000" w:themeColor="text1"/>
          <w:sz w:val="28"/>
          <w:szCs w:val="28"/>
        </w:rPr>
        <w:t>. Его родители, Мойше (Моррис) Баран (1884—1979) и Хана-</w:t>
      </w:r>
      <w:proofErr w:type="spellStart"/>
      <w:r w:rsidRPr="00733AA7">
        <w:rPr>
          <w:rFonts w:ascii="Century Gothic" w:eastAsia="Times New Roman" w:hAnsi="Century Gothic" w:cs="Arial"/>
          <w:color w:val="000000" w:themeColor="text1"/>
          <w:sz w:val="28"/>
          <w:szCs w:val="28"/>
        </w:rPr>
        <w:t>Фейга</w:t>
      </w:r>
      <w:proofErr w:type="spellEnd"/>
      <w:r w:rsidRPr="00733AA7">
        <w:rPr>
          <w:rFonts w:ascii="Century Gothic" w:eastAsia="Times New Roman" w:hAnsi="Century Gothic" w:cs="Arial"/>
          <w:color w:val="000000" w:themeColor="text1"/>
          <w:sz w:val="28"/>
          <w:szCs w:val="28"/>
        </w:rPr>
        <w:t xml:space="preserve"> (Анна) </w:t>
      </w:r>
      <w:proofErr w:type="spellStart"/>
      <w:r w:rsidRPr="00733AA7">
        <w:rPr>
          <w:rFonts w:ascii="Century Gothic" w:eastAsia="Times New Roman" w:hAnsi="Century Gothic" w:cs="Arial"/>
          <w:color w:val="000000" w:themeColor="text1"/>
          <w:sz w:val="28"/>
          <w:szCs w:val="28"/>
        </w:rPr>
        <w:t>Серейская</w:t>
      </w:r>
      <w:proofErr w:type="spellEnd"/>
      <w:r w:rsidRPr="00733AA7">
        <w:rPr>
          <w:rFonts w:ascii="Century Gothic" w:eastAsia="Times New Roman" w:hAnsi="Century Gothic" w:cs="Arial"/>
          <w:color w:val="000000" w:themeColor="text1"/>
          <w:sz w:val="28"/>
          <w:szCs w:val="28"/>
        </w:rPr>
        <w:t xml:space="preserve"> (1888—1972), происходили из местечка </w:t>
      </w:r>
      <w:r w:rsidRPr="00733AA7">
        <w:rPr>
          <w:rFonts w:ascii="Century Gothic" w:eastAsia="Times New Roman" w:hAnsi="Century Gothic" w:cs="Arial"/>
          <w:color w:val="000000" w:themeColor="text1"/>
          <w:sz w:val="28"/>
          <w:szCs w:val="28"/>
          <w:u w:val="single"/>
        </w:rPr>
        <w:t xml:space="preserve">Сидра </w:t>
      </w:r>
      <w:proofErr w:type="spellStart"/>
      <w:r w:rsidRPr="00733AA7">
        <w:rPr>
          <w:rFonts w:ascii="Century Gothic" w:eastAsia="Times New Roman" w:hAnsi="Century Gothic" w:cs="Arial"/>
          <w:color w:val="000000" w:themeColor="text1"/>
          <w:sz w:val="28"/>
          <w:szCs w:val="28"/>
          <w:u w:val="single"/>
        </w:rPr>
        <w:t>Соколковского</w:t>
      </w:r>
      <w:proofErr w:type="spellEnd"/>
      <w:r w:rsidRPr="00733AA7">
        <w:rPr>
          <w:rFonts w:ascii="Century Gothic" w:eastAsia="Times New Roman" w:hAnsi="Century Gothic" w:cs="Arial"/>
          <w:color w:val="000000" w:themeColor="text1"/>
          <w:sz w:val="28"/>
          <w:szCs w:val="28"/>
          <w:u w:val="single"/>
        </w:rPr>
        <w:t xml:space="preserve"> уезда</w:t>
      </w:r>
      <w:r w:rsidRPr="00733AA7">
        <w:rPr>
          <w:rFonts w:ascii="Century Gothic" w:eastAsia="Times New Roman" w:hAnsi="Century Gothic" w:cs="Arial"/>
          <w:color w:val="000000" w:themeColor="text1"/>
          <w:sz w:val="28"/>
          <w:szCs w:val="28"/>
        </w:rPr>
        <w:t> </w:t>
      </w:r>
      <w:r w:rsidRPr="00733AA7">
        <w:rPr>
          <w:rFonts w:ascii="Century Gothic" w:eastAsia="Times New Roman" w:hAnsi="Century Gothic" w:cs="Arial"/>
          <w:color w:val="000000" w:themeColor="text1"/>
          <w:sz w:val="28"/>
          <w:szCs w:val="28"/>
          <w:u w:val="single"/>
        </w:rPr>
        <w:t>Гродненской губернии</w:t>
      </w:r>
      <w:r w:rsidRPr="00733AA7">
        <w:rPr>
          <w:rFonts w:ascii="Century Gothic" w:eastAsia="Times New Roman" w:hAnsi="Century Gothic" w:cs="Arial"/>
          <w:color w:val="000000" w:themeColor="text1"/>
          <w:sz w:val="28"/>
          <w:szCs w:val="28"/>
        </w:rPr>
        <w:t>. В </w:t>
      </w:r>
      <w:r w:rsidRPr="00733AA7">
        <w:rPr>
          <w:rFonts w:ascii="Century Gothic" w:eastAsia="Times New Roman" w:hAnsi="Century Gothic" w:cs="Arial"/>
          <w:color w:val="000000" w:themeColor="text1"/>
          <w:sz w:val="28"/>
          <w:szCs w:val="28"/>
          <w:u w:val="single"/>
        </w:rPr>
        <w:t>1928 году</w:t>
      </w:r>
      <w:r w:rsidRPr="00733AA7">
        <w:rPr>
          <w:rFonts w:ascii="Century Gothic" w:eastAsia="Times New Roman" w:hAnsi="Century Gothic" w:cs="Arial"/>
          <w:color w:val="000000" w:themeColor="text1"/>
          <w:sz w:val="28"/>
          <w:szCs w:val="28"/>
        </w:rPr>
        <w:t> он с семьёй переехал в США. Сначала семья поселилась в </w:t>
      </w:r>
      <w:r w:rsidRPr="00733AA7">
        <w:rPr>
          <w:rFonts w:ascii="Century Gothic" w:eastAsia="Times New Roman" w:hAnsi="Century Gothic" w:cs="Arial"/>
          <w:color w:val="000000" w:themeColor="text1"/>
          <w:sz w:val="28"/>
          <w:szCs w:val="28"/>
          <w:u w:val="single"/>
        </w:rPr>
        <w:t>Бостоне</w:t>
      </w:r>
      <w:r w:rsidRPr="00733AA7">
        <w:rPr>
          <w:rFonts w:ascii="Century Gothic" w:eastAsia="Times New Roman" w:hAnsi="Century Gothic" w:cs="Arial"/>
          <w:color w:val="000000" w:themeColor="text1"/>
          <w:sz w:val="28"/>
          <w:szCs w:val="28"/>
        </w:rPr>
        <w:t>, где его отец устроился разнорабочим на обувную фабрику; затем перебралась в </w:t>
      </w:r>
      <w:r w:rsidRPr="00733AA7">
        <w:rPr>
          <w:rFonts w:ascii="Century Gothic" w:eastAsia="Times New Roman" w:hAnsi="Century Gothic" w:cs="Arial"/>
          <w:color w:val="000000" w:themeColor="text1"/>
          <w:sz w:val="28"/>
          <w:szCs w:val="28"/>
          <w:u w:val="single"/>
        </w:rPr>
        <w:t>Филадельфию</w:t>
      </w:r>
      <w:r w:rsidRPr="00733AA7">
        <w:rPr>
          <w:rFonts w:ascii="Century Gothic" w:eastAsia="Times New Roman" w:hAnsi="Century Gothic" w:cs="Arial"/>
          <w:color w:val="000000" w:themeColor="text1"/>
          <w:sz w:val="28"/>
          <w:szCs w:val="28"/>
        </w:rPr>
        <w:t>, где отец открыл овощную лавку.</w:t>
      </w:r>
    </w:p>
    <w:p w:rsidR="00733AA7" w:rsidRPr="00733AA7" w:rsidRDefault="00733AA7" w:rsidP="00733AA7">
      <w:pPr>
        <w:shd w:val="clear" w:color="auto" w:fill="FFFFFF"/>
        <w:spacing w:before="120" w:after="120" w:line="240" w:lineRule="auto"/>
        <w:jc w:val="distribute"/>
        <w:rPr>
          <w:rFonts w:ascii="Century Gothic" w:eastAsia="Times New Roman" w:hAnsi="Century Gothic" w:cs="Arial"/>
          <w:color w:val="000000" w:themeColor="text1"/>
          <w:sz w:val="28"/>
          <w:szCs w:val="28"/>
        </w:rPr>
      </w:pPr>
      <w:r w:rsidRPr="00733AA7">
        <w:rPr>
          <w:rFonts w:ascii="Century Gothic" w:eastAsia="Times New Roman" w:hAnsi="Century Gothic" w:cs="Arial"/>
          <w:color w:val="000000" w:themeColor="text1"/>
          <w:sz w:val="28"/>
          <w:szCs w:val="28"/>
        </w:rPr>
        <w:t xml:space="preserve">Бакалавр (Технологический институт </w:t>
      </w:r>
      <w:proofErr w:type="spellStart"/>
      <w:r w:rsidRPr="00733AA7">
        <w:rPr>
          <w:rFonts w:ascii="Century Gothic" w:eastAsia="Times New Roman" w:hAnsi="Century Gothic" w:cs="Arial"/>
          <w:color w:val="000000" w:themeColor="text1"/>
          <w:sz w:val="28"/>
          <w:szCs w:val="28"/>
        </w:rPr>
        <w:t>Дрекселя</w:t>
      </w:r>
      <w:proofErr w:type="spellEnd"/>
      <w:r w:rsidRPr="00733AA7">
        <w:rPr>
          <w:rFonts w:ascii="Century Gothic" w:eastAsia="Times New Roman" w:hAnsi="Century Gothic" w:cs="Arial"/>
          <w:color w:val="000000" w:themeColor="text1"/>
          <w:sz w:val="28"/>
          <w:szCs w:val="28"/>
        </w:rPr>
        <w:t xml:space="preserve">, 1949), магистр (Калифорнийский университет в Лос-Анджелесе, </w:t>
      </w:r>
      <w:proofErr w:type="gramStart"/>
      <w:r w:rsidRPr="00733AA7">
        <w:rPr>
          <w:rFonts w:ascii="Century Gothic" w:eastAsia="Times New Roman" w:hAnsi="Century Gothic" w:cs="Arial"/>
          <w:color w:val="000000" w:themeColor="text1"/>
          <w:sz w:val="28"/>
          <w:szCs w:val="28"/>
        </w:rPr>
        <w:t>1959)</w:t>
      </w:r>
      <w:r w:rsidRPr="00733AA7">
        <w:rPr>
          <w:rFonts w:ascii="Century Gothic" w:eastAsia="Times New Roman" w:hAnsi="Century Gothic" w:cs="Arial"/>
          <w:color w:val="000000" w:themeColor="text1"/>
          <w:sz w:val="28"/>
          <w:szCs w:val="28"/>
          <w:u w:val="single"/>
          <w:vertAlign w:val="superscript"/>
        </w:rPr>
        <w:t>[</w:t>
      </w:r>
      <w:proofErr w:type="gramEnd"/>
      <w:r w:rsidRPr="00733AA7">
        <w:rPr>
          <w:rFonts w:ascii="Century Gothic" w:eastAsia="Times New Roman" w:hAnsi="Century Gothic" w:cs="Arial"/>
          <w:color w:val="000000" w:themeColor="text1"/>
          <w:sz w:val="28"/>
          <w:szCs w:val="28"/>
          <w:u w:val="single"/>
          <w:vertAlign w:val="superscript"/>
        </w:rPr>
        <w:t>3]</w:t>
      </w:r>
      <w:r w:rsidRPr="00733AA7">
        <w:rPr>
          <w:rFonts w:ascii="Century Gothic" w:eastAsia="Times New Roman" w:hAnsi="Century Gothic" w:cs="Arial"/>
          <w:color w:val="000000" w:themeColor="text1"/>
          <w:sz w:val="28"/>
          <w:szCs w:val="28"/>
        </w:rPr>
        <w:t>. Работал в лабораториях </w:t>
      </w:r>
      <w:r w:rsidRPr="00733AA7">
        <w:rPr>
          <w:rFonts w:ascii="Century Gothic" w:eastAsia="Times New Roman" w:hAnsi="Century Gothic" w:cs="Arial"/>
          <w:color w:val="000000" w:themeColor="text1"/>
          <w:sz w:val="28"/>
          <w:szCs w:val="28"/>
          <w:u w:val="single"/>
        </w:rPr>
        <w:t>министерства обо</w:t>
      </w:r>
      <w:bookmarkStart w:id="0" w:name="_GoBack"/>
      <w:bookmarkEnd w:id="0"/>
      <w:r w:rsidRPr="00733AA7">
        <w:rPr>
          <w:rFonts w:ascii="Century Gothic" w:eastAsia="Times New Roman" w:hAnsi="Century Gothic" w:cs="Arial"/>
          <w:color w:val="000000" w:themeColor="text1"/>
          <w:sz w:val="28"/>
          <w:szCs w:val="28"/>
          <w:u w:val="single"/>
        </w:rPr>
        <w:t>роны США</w:t>
      </w:r>
      <w:r w:rsidRPr="00733AA7">
        <w:rPr>
          <w:rFonts w:ascii="Century Gothic" w:eastAsia="Times New Roman" w:hAnsi="Century Gothic" w:cs="Arial"/>
          <w:color w:val="000000" w:themeColor="text1"/>
          <w:sz w:val="28"/>
          <w:szCs w:val="28"/>
        </w:rPr>
        <w:t>.</w:t>
      </w:r>
    </w:p>
    <w:p w:rsidR="00733AA7" w:rsidRPr="00733AA7" w:rsidRDefault="00733AA7" w:rsidP="00733AA7">
      <w:pPr>
        <w:shd w:val="clear" w:color="auto" w:fill="FFFFFF"/>
        <w:spacing w:before="120" w:after="120" w:line="240" w:lineRule="auto"/>
        <w:rPr>
          <w:rFonts w:ascii="Century Gothic" w:hAnsi="Century Gothic" w:cs="Arial"/>
          <w:color w:val="000000" w:themeColor="text1"/>
          <w:sz w:val="28"/>
          <w:szCs w:val="28"/>
        </w:rPr>
      </w:pPr>
      <w:r w:rsidRPr="00733AA7">
        <w:rPr>
          <w:rFonts w:ascii="Century Gothic" w:eastAsia="Times New Roman" w:hAnsi="Century Gothic" w:cs="Arial"/>
          <w:color w:val="000000" w:themeColor="text1"/>
          <w:sz w:val="28"/>
          <w:szCs w:val="28"/>
        </w:rPr>
        <w:t>Разработал механизм передачи информации от компьютера к компьютеру, который лег в основу сети </w:t>
      </w:r>
      <w:r w:rsidRPr="00733AA7">
        <w:rPr>
          <w:rFonts w:ascii="Century Gothic" w:eastAsia="Times New Roman" w:hAnsi="Century Gothic" w:cs="Arial"/>
          <w:color w:val="000000" w:themeColor="text1"/>
          <w:sz w:val="28"/>
          <w:szCs w:val="28"/>
          <w:u w:val="single"/>
        </w:rPr>
        <w:t>ARPANET</w:t>
      </w:r>
      <w:r w:rsidRPr="00733AA7">
        <w:rPr>
          <w:rFonts w:ascii="Century Gothic" w:eastAsia="Times New Roman" w:hAnsi="Century Gothic" w:cs="Arial"/>
          <w:color w:val="000000" w:themeColor="text1"/>
          <w:sz w:val="28"/>
          <w:szCs w:val="28"/>
        </w:rPr>
        <w:t>. В 2008 году награждён президентом США за вклад в развитие технологий.] Биография вообще нужна</w:t>
      </w:r>
      <w:r w:rsidRPr="00733AA7">
        <w:rPr>
          <w:rFonts w:ascii="Century Gothic" w:hAnsi="Century Gothic" w:cs="Arial"/>
          <w:color w:val="000000" w:themeColor="text1"/>
          <w:sz w:val="28"/>
          <w:szCs w:val="28"/>
        </w:rPr>
        <w:t>?</w:t>
      </w:r>
    </w:p>
    <w:p w:rsidR="00733AA7" w:rsidRPr="00733AA7" w:rsidRDefault="00733AA7" w:rsidP="005A7512">
      <w:pPr>
        <w:ind w:left="360"/>
        <w:rPr>
          <w:rFonts w:ascii="Century Gothic" w:hAnsi="Century Gothic"/>
          <w:color w:val="000000" w:themeColor="text1"/>
          <w:sz w:val="28"/>
          <w:szCs w:val="28"/>
        </w:rPr>
      </w:pPr>
    </w:p>
    <w:p w:rsidR="005A7512" w:rsidRDefault="005A7512" w:rsidP="00733AA7">
      <w:pPr>
        <w:pStyle w:val="a4"/>
        <w:shd w:val="clear" w:color="auto" w:fill="FFFFFF"/>
        <w:spacing w:before="120" w:beforeAutospacing="0" w:after="120" w:afterAutospacing="0"/>
        <w:rPr>
          <w:rFonts w:ascii="Century Gothic" w:hAnsi="Century Gothic"/>
          <w:color w:val="000000" w:themeColor="text1"/>
          <w:sz w:val="28"/>
          <w:szCs w:val="28"/>
        </w:rPr>
      </w:pPr>
      <w:r w:rsidRPr="00733AA7">
        <w:rPr>
          <w:rFonts w:ascii="Century Gothic" w:hAnsi="Century Gothic"/>
          <w:color w:val="000000" w:themeColor="text1"/>
          <w:sz w:val="28"/>
          <w:szCs w:val="28"/>
        </w:rPr>
        <w:t xml:space="preserve"> Работая над безопасностью технологий связи с 1959 г., сотрудник корпорации RAND</w:t>
      </w:r>
      <w:r w:rsidR="00CB10FF">
        <w:rPr>
          <w:rFonts w:ascii="Century Gothic" w:hAnsi="Century Gothic"/>
          <w:color w:val="000000" w:themeColor="text1"/>
          <w:sz w:val="28"/>
          <w:szCs w:val="28"/>
        </w:rPr>
        <w:t xml:space="preserve"> </w:t>
      </w:r>
      <w:r w:rsidR="00733AA7">
        <w:rPr>
          <w:rFonts w:ascii="Century Gothic" w:hAnsi="Century Gothic" w:cs="Arial"/>
          <w:color w:val="000000" w:themeColor="text1"/>
          <w:sz w:val="28"/>
          <w:szCs w:val="28"/>
        </w:rPr>
        <w:t>[</w:t>
      </w:r>
      <w:r w:rsidR="00733AA7" w:rsidRPr="00733AA7">
        <w:rPr>
          <w:rFonts w:ascii="Century Gothic" w:hAnsi="Century Gothic" w:cs="Arial"/>
          <w:color w:val="000000" w:themeColor="text1"/>
          <w:sz w:val="28"/>
          <w:szCs w:val="28"/>
          <w:u w:val="single"/>
        </w:rPr>
        <w:t>англ.</w:t>
      </w:r>
      <w:r w:rsidR="00733AA7" w:rsidRPr="00733AA7">
        <w:rPr>
          <w:rFonts w:ascii="Century Gothic" w:hAnsi="Century Gothic" w:cs="Arial"/>
          <w:color w:val="000000" w:themeColor="text1"/>
          <w:sz w:val="28"/>
          <w:szCs w:val="28"/>
        </w:rPr>
        <w:t> </w:t>
      </w:r>
      <w:r w:rsidR="00733AA7" w:rsidRPr="00733AA7">
        <w:rPr>
          <w:rFonts w:ascii="Century Gothic" w:hAnsi="Century Gothic" w:cs="Arial"/>
          <w:i/>
          <w:iCs/>
          <w:color w:val="000000" w:themeColor="text1"/>
          <w:sz w:val="28"/>
          <w:szCs w:val="28"/>
        </w:rPr>
        <w:t>РЭНД — аббревиатура от</w:t>
      </w:r>
      <w:r w:rsidR="00733AA7" w:rsidRPr="00733AA7">
        <w:rPr>
          <w:rFonts w:ascii="Century Gothic" w:hAnsi="Century Gothic" w:cs="Arial"/>
          <w:i/>
          <w:iCs/>
          <w:color w:val="000000" w:themeColor="text1"/>
          <w:sz w:val="28"/>
          <w:szCs w:val="28"/>
          <w:lang w:val="en"/>
        </w:rPr>
        <w:t> </w:t>
      </w:r>
      <w:r w:rsidR="00733AA7" w:rsidRPr="00733AA7">
        <w:rPr>
          <w:rFonts w:ascii="Century Gothic" w:hAnsi="Century Gothic" w:cs="Arial"/>
          <w:b/>
          <w:bCs/>
          <w:i/>
          <w:iCs/>
          <w:color w:val="000000" w:themeColor="text1"/>
          <w:sz w:val="28"/>
          <w:szCs w:val="28"/>
          <w:lang w:val="en"/>
        </w:rPr>
        <w:t>R</w:t>
      </w:r>
      <w:r w:rsidR="00733AA7" w:rsidRPr="00733AA7">
        <w:rPr>
          <w:rFonts w:ascii="Century Gothic" w:hAnsi="Century Gothic" w:cs="Arial"/>
          <w:i/>
          <w:iCs/>
          <w:color w:val="000000" w:themeColor="text1"/>
          <w:sz w:val="28"/>
          <w:szCs w:val="28"/>
          <w:lang w:val="en"/>
        </w:rPr>
        <w:t>esearch </w:t>
      </w:r>
      <w:r w:rsidR="00733AA7" w:rsidRPr="00733AA7">
        <w:rPr>
          <w:rFonts w:ascii="Century Gothic" w:hAnsi="Century Gothic" w:cs="Arial"/>
          <w:b/>
          <w:bCs/>
          <w:i/>
          <w:iCs/>
          <w:color w:val="000000" w:themeColor="text1"/>
          <w:sz w:val="28"/>
          <w:szCs w:val="28"/>
          <w:lang w:val="en"/>
        </w:rPr>
        <w:t>an</w:t>
      </w:r>
      <w:r w:rsidR="00733AA7" w:rsidRPr="00733AA7">
        <w:rPr>
          <w:rFonts w:ascii="Century Gothic" w:hAnsi="Century Gothic" w:cs="Arial"/>
          <w:i/>
          <w:iCs/>
          <w:color w:val="000000" w:themeColor="text1"/>
          <w:sz w:val="28"/>
          <w:szCs w:val="28"/>
          <w:lang w:val="en"/>
        </w:rPr>
        <w:t>d </w:t>
      </w:r>
      <w:r w:rsidR="00733AA7" w:rsidRPr="00733AA7">
        <w:rPr>
          <w:rFonts w:ascii="Century Gothic" w:hAnsi="Century Gothic" w:cs="Arial"/>
          <w:b/>
          <w:bCs/>
          <w:i/>
          <w:iCs/>
          <w:color w:val="000000" w:themeColor="text1"/>
          <w:sz w:val="28"/>
          <w:szCs w:val="28"/>
          <w:lang w:val="en"/>
        </w:rPr>
        <w:t>D</w:t>
      </w:r>
      <w:r w:rsidR="00733AA7" w:rsidRPr="00733AA7">
        <w:rPr>
          <w:rFonts w:ascii="Century Gothic" w:hAnsi="Century Gothic" w:cs="Arial"/>
          <w:i/>
          <w:iCs/>
          <w:color w:val="000000" w:themeColor="text1"/>
          <w:sz w:val="28"/>
          <w:szCs w:val="28"/>
          <w:lang w:val="en"/>
        </w:rPr>
        <w:t>evelopment</w:t>
      </w:r>
      <w:r w:rsidR="00733AA7" w:rsidRPr="00733AA7">
        <w:rPr>
          <w:rFonts w:ascii="Century Gothic" w:hAnsi="Century Gothic" w:cs="Arial"/>
          <w:color w:val="000000" w:themeColor="text1"/>
          <w:sz w:val="28"/>
          <w:szCs w:val="28"/>
        </w:rPr>
        <w:t> — </w:t>
      </w:r>
      <w:r w:rsidR="00733AA7" w:rsidRPr="00733AA7">
        <w:rPr>
          <w:rFonts w:ascii="Century Gothic" w:hAnsi="Century Gothic" w:cs="Arial"/>
          <w:i/>
          <w:iCs/>
          <w:color w:val="000000" w:themeColor="text1"/>
          <w:sz w:val="28"/>
          <w:szCs w:val="28"/>
        </w:rPr>
        <w:t>«Исследования и разработка»</w:t>
      </w:r>
      <w:r w:rsidR="00733AA7" w:rsidRPr="00733AA7">
        <w:rPr>
          <w:rFonts w:ascii="Century Gothic" w:hAnsi="Century Gothic" w:cs="Arial"/>
          <w:color w:val="000000" w:themeColor="text1"/>
          <w:sz w:val="28"/>
          <w:szCs w:val="28"/>
        </w:rPr>
        <w:t>) — </w:t>
      </w:r>
      <w:r w:rsidR="00733AA7" w:rsidRPr="00733AA7">
        <w:rPr>
          <w:rFonts w:ascii="Century Gothic" w:hAnsi="Century Gothic" w:cs="Arial"/>
          <w:color w:val="000000" w:themeColor="text1"/>
          <w:sz w:val="28"/>
          <w:szCs w:val="28"/>
          <w:u w:val="single"/>
        </w:rPr>
        <w:t>американская</w:t>
      </w:r>
      <w:r w:rsidR="00733AA7" w:rsidRPr="00733AA7">
        <w:rPr>
          <w:rFonts w:ascii="Century Gothic" w:hAnsi="Century Gothic" w:cs="Arial"/>
          <w:color w:val="000000" w:themeColor="text1"/>
          <w:sz w:val="28"/>
          <w:szCs w:val="28"/>
        </w:rPr>
        <w:t> </w:t>
      </w:r>
      <w:r w:rsidR="00733AA7" w:rsidRPr="00733AA7">
        <w:rPr>
          <w:rFonts w:ascii="Century Gothic" w:hAnsi="Century Gothic" w:cs="Arial"/>
          <w:color w:val="000000" w:themeColor="text1"/>
          <w:sz w:val="28"/>
          <w:szCs w:val="28"/>
          <w:u w:val="single"/>
        </w:rPr>
        <w:t>некоммерческая организация</w:t>
      </w:r>
      <w:r w:rsidR="00733AA7" w:rsidRPr="00733AA7">
        <w:rPr>
          <w:rFonts w:ascii="Century Gothic" w:hAnsi="Century Gothic" w:cs="Arial"/>
          <w:color w:val="000000" w:themeColor="text1"/>
          <w:sz w:val="28"/>
          <w:szCs w:val="28"/>
        </w:rPr>
        <w:t>, которая выполняет функции </w:t>
      </w:r>
      <w:r w:rsidR="00733AA7" w:rsidRPr="00733AA7">
        <w:rPr>
          <w:rFonts w:ascii="Century Gothic" w:hAnsi="Century Gothic" w:cs="Arial"/>
          <w:color w:val="000000" w:themeColor="text1"/>
          <w:sz w:val="28"/>
          <w:szCs w:val="28"/>
          <w:u w:val="single"/>
        </w:rPr>
        <w:t>стратегического исследовательского центра</w:t>
      </w:r>
      <w:r w:rsidR="00733AA7" w:rsidRPr="00733AA7">
        <w:rPr>
          <w:rFonts w:ascii="Century Gothic" w:hAnsi="Century Gothic" w:cs="Arial"/>
          <w:color w:val="000000" w:themeColor="text1"/>
          <w:sz w:val="28"/>
          <w:szCs w:val="28"/>
        </w:rPr>
        <w:t>, работающего по заказам </w:t>
      </w:r>
      <w:r w:rsidR="00733AA7" w:rsidRPr="00733AA7">
        <w:rPr>
          <w:rFonts w:ascii="Century Gothic" w:hAnsi="Century Gothic" w:cs="Arial"/>
          <w:color w:val="000000" w:themeColor="text1"/>
          <w:sz w:val="28"/>
          <w:szCs w:val="28"/>
          <w:u w:val="single"/>
        </w:rPr>
        <w:t>правительства США</w:t>
      </w:r>
      <w:r w:rsidR="00733AA7" w:rsidRPr="00733AA7">
        <w:rPr>
          <w:rFonts w:ascii="Century Gothic" w:hAnsi="Century Gothic" w:cs="Arial"/>
          <w:color w:val="000000" w:themeColor="text1"/>
          <w:sz w:val="28"/>
          <w:szCs w:val="28"/>
        </w:rPr>
        <w:t>, их </w:t>
      </w:r>
      <w:r w:rsidR="00733AA7" w:rsidRPr="00733AA7">
        <w:rPr>
          <w:rFonts w:ascii="Century Gothic" w:hAnsi="Century Gothic" w:cs="Arial"/>
          <w:color w:val="000000" w:themeColor="text1"/>
          <w:sz w:val="28"/>
          <w:szCs w:val="28"/>
          <w:u w:val="single"/>
        </w:rPr>
        <w:t>вооружённых сил</w:t>
      </w:r>
      <w:r w:rsidR="00733AA7" w:rsidRPr="00733AA7">
        <w:rPr>
          <w:rFonts w:ascii="Century Gothic" w:hAnsi="Century Gothic" w:cs="Arial"/>
          <w:color w:val="000000" w:themeColor="text1"/>
          <w:sz w:val="28"/>
          <w:szCs w:val="28"/>
        </w:rPr>
        <w:t> и связанных с ними организаций.</w:t>
      </w:r>
      <w:r w:rsidR="00733AA7">
        <w:rPr>
          <w:rFonts w:ascii="Century Gothic" w:hAnsi="Century Gothic"/>
          <w:color w:val="000000" w:themeColor="text1"/>
          <w:sz w:val="28"/>
          <w:szCs w:val="28"/>
        </w:rPr>
        <w:t>]</w:t>
      </w:r>
      <w:r w:rsidRPr="00733AA7">
        <w:rPr>
          <w:rFonts w:ascii="Century Gothic" w:hAnsi="Century Gothic"/>
          <w:color w:val="000000" w:themeColor="text1"/>
          <w:sz w:val="28"/>
          <w:szCs w:val="28"/>
        </w:rPr>
        <w:t xml:space="preserve"> Пол </w:t>
      </w:r>
      <w:proofErr w:type="spellStart"/>
      <w:r w:rsidRPr="00733AA7">
        <w:rPr>
          <w:rFonts w:ascii="Century Gothic" w:hAnsi="Century Gothic"/>
          <w:color w:val="000000" w:themeColor="text1"/>
          <w:sz w:val="28"/>
          <w:szCs w:val="28"/>
        </w:rPr>
        <w:t>Бэрен</w:t>
      </w:r>
      <w:proofErr w:type="spellEnd"/>
      <w:r w:rsidRPr="00733AA7">
        <w:rPr>
          <w:rFonts w:ascii="Century Gothic" w:hAnsi="Century Gothic"/>
          <w:color w:val="000000" w:themeColor="text1"/>
          <w:sz w:val="28"/>
          <w:szCs w:val="28"/>
        </w:rPr>
        <w:t xml:space="preserve"> в 1962 г. предложил идею распределенных сетей, обеспечивающих устойчивость связи при ядерном ударе. Под распределенной сетью </w:t>
      </w:r>
      <w:proofErr w:type="spellStart"/>
      <w:r w:rsidRPr="00733AA7">
        <w:rPr>
          <w:rFonts w:ascii="Century Gothic" w:hAnsi="Century Gothic"/>
          <w:color w:val="000000" w:themeColor="text1"/>
          <w:sz w:val="28"/>
          <w:szCs w:val="28"/>
        </w:rPr>
        <w:t>Бэрен</w:t>
      </w:r>
      <w:proofErr w:type="spellEnd"/>
      <w:r w:rsidRPr="00733AA7">
        <w:rPr>
          <w:rFonts w:ascii="Century Gothic" w:hAnsi="Century Gothic"/>
          <w:color w:val="000000" w:themeColor="text1"/>
          <w:sz w:val="28"/>
          <w:szCs w:val="28"/>
        </w:rPr>
        <w:t xml:space="preserve"> понимал децентрализованную сеть со множеством путей между двумя точками связи (рис. 7.1). В 1963 г. идея была предложена корпорацией Пентагону и отвергнута им как «смехотворная». В 1969 г., после очередного рассмотрения этой идеи, Пентагон диаметрально сменил точку зрения.</w:t>
      </w:r>
    </w:p>
    <w:p w:rsidR="00733AA7" w:rsidRPr="00733AA7" w:rsidRDefault="00733AA7" w:rsidP="00733AA7">
      <w:pPr>
        <w:pStyle w:val="a4"/>
        <w:shd w:val="clear" w:color="auto" w:fill="FFFFFF"/>
        <w:spacing w:before="120" w:beforeAutospacing="0" w:after="120" w:afterAutospacing="0"/>
        <w:jc w:val="center"/>
        <w:rPr>
          <w:rFonts w:ascii="Century Gothic" w:hAnsi="Century Gothic" w:cs="Arial"/>
          <w:color w:val="000000" w:themeColor="text1"/>
          <w:sz w:val="28"/>
          <w:szCs w:val="28"/>
        </w:rPr>
      </w:pPr>
      <w:r w:rsidRPr="00733AA7">
        <w:rPr>
          <w:rFonts w:ascii="Century Gothic" w:hAnsi="Century Gothic"/>
          <w:sz w:val="28"/>
          <w:szCs w:val="28"/>
        </w:rPr>
        <w:lastRenderedPageBreak/>
        <w:t xml:space="preserve">Типы сетей по П. </w:t>
      </w:r>
      <w:proofErr w:type="spellStart"/>
      <w:r w:rsidRPr="00733AA7">
        <w:rPr>
          <w:rFonts w:ascii="Century Gothic" w:hAnsi="Century Gothic"/>
          <w:sz w:val="28"/>
          <w:szCs w:val="28"/>
        </w:rPr>
        <w:t>Бэрену</w:t>
      </w:r>
      <w:proofErr w:type="spellEnd"/>
      <w:r w:rsidRPr="00733AA7">
        <w:rPr>
          <w:rFonts w:ascii="Century Gothic" w:hAnsi="Century Gothic"/>
          <w:sz w:val="28"/>
          <w:szCs w:val="28"/>
        </w:rPr>
        <w:t xml:space="preserve"> – централизованная, децентрализованная и распределенная</w:t>
      </w:r>
    </w:p>
    <w:p w:rsidR="005A7512" w:rsidRPr="00733AA7" w:rsidRDefault="005A7512" w:rsidP="00733AA7">
      <w:pPr>
        <w:ind w:left="360"/>
        <w:jc w:val="center"/>
        <w:rPr>
          <w:rFonts w:ascii="Century Gothic" w:hAnsi="Century Gothic"/>
          <w:color w:val="000000" w:themeColor="text1"/>
          <w:sz w:val="28"/>
          <w:szCs w:val="28"/>
        </w:rPr>
      </w:pPr>
      <w:r w:rsidRPr="00733AA7">
        <w:rPr>
          <w:rFonts w:ascii="Century Gothic" w:hAnsi="Century Gothic"/>
          <w:noProof/>
          <w:color w:val="000000" w:themeColor="text1"/>
          <w:sz w:val="28"/>
          <w:szCs w:val="28"/>
        </w:rPr>
        <w:drawing>
          <wp:inline distT="0" distB="0" distL="0" distR="0" wp14:anchorId="1C3F1303" wp14:editId="3AC92698">
            <wp:extent cx="1959527" cy="3625794"/>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9997" cy="3645167"/>
                    </a:xfrm>
                    <a:prstGeom prst="rect">
                      <a:avLst/>
                    </a:prstGeom>
                  </pic:spPr>
                </pic:pic>
              </a:graphicData>
            </a:graphic>
          </wp:inline>
        </w:drawing>
      </w:r>
      <w:r w:rsidRPr="00733AA7">
        <w:rPr>
          <w:rFonts w:ascii="Century Gothic" w:hAnsi="Century Gothic"/>
          <w:color w:val="000000" w:themeColor="text1"/>
          <w:sz w:val="28"/>
          <w:szCs w:val="28"/>
        </w:rPr>
        <w:t>Централизованная</w:t>
      </w:r>
    </w:p>
    <w:p w:rsidR="005A7512" w:rsidRPr="00733AA7" w:rsidRDefault="005A7512" w:rsidP="005A7512">
      <w:pPr>
        <w:ind w:left="360"/>
        <w:rPr>
          <w:rFonts w:ascii="Century Gothic" w:hAnsi="Century Gothic"/>
          <w:color w:val="000000" w:themeColor="text1"/>
          <w:sz w:val="28"/>
          <w:szCs w:val="28"/>
        </w:rPr>
      </w:pP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Централизованные сети строятся вокруг единого централизованного сервера / главного узла, который обрабатывает все основные данные и хранит данные и информацию о пользователях, к которым могут получить доступ другие пользователи.</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Отсюда клиентские узлы могут быть подключены к главному серверу и отправлять запросы данных вместо того, чтобы выполнять их напрямую.</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Централизованные сети в настоящее время являются наиболее широко используемым типом сети в Интернете.</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Эти сети зависят от центрального владельца сети для подключения всех других спутниковых пользователей и устройств - это означает, что существует единая точка отказа, которая может быть преднамеренно использована злоумышленниками.</w:t>
      </w:r>
    </w:p>
    <w:p w:rsidR="005A7512" w:rsidRPr="00733AA7" w:rsidRDefault="005A7512" w:rsidP="005A7512">
      <w:pPr>
        <w:pBdr>
          <w:bottom w:val="single" w:sz="6" w:space="0" w:color="D4D4D4"/>
        </w:pBdr>
        <w:shd w:val="clear" w:color="auto" w:fill="FFFFFF"/>
        <w:spacing w:before="480" w:after="24" w:line="240" w:lineRule="auto"/>
        <w:outlineLvl w:val="2"/>
        <w:rPr>
          <w:rFonts w:ascii="Century Gothic" w:eastAsia="Times New Roman" w:hAnsi="Century Gothic" w:cs="Times New Roman"/>
          <w:b/>
          <w:bCs/>
          <w:color w:val="000000" w:themeColor="text1"/>
          <w:sz w:val="28"/>
          <w:szCs w:val="28"/>
        </w:rPr>
      </w:pPr>
      <w:r w:rsidRPr="00733AA7">
        <w:rPr>
          <w:rFonts w:ascii="Century Gothic" w:eastAsia="Times New Roman" w:hAnsi="Century Gothic" w:cs="Times New Roman"/>
          <w:b/>
          <w:bCs/>
          <w:color w:val="000000" w:themeColor="text1"/>
          <w:sz w:val="28"/>
          <w:szCs w:val="28"/>
        </w:rPr>
        <w:t>Преимущества централизованной сети</w:t>
      </w:r>
    </w:p>
    <w:p w:rsidR="005A7512" w:rsidRPr="00733AA7" w:rsidRDefault="005A7512" w:rsidP="005A7512">
      <w:pPr>
        <w:numPr>
          <w:ilvl w:val="0"/>
          <w:numId w:val="2"/>
        </w:numPr>
        <w:pBdr>
          <w:bottom w:val="single" w:sz="6" w:space="8" w:color="E2E2E2"/>
        </w:pBdr>
        <w:shd w:val="clear" w:color="auto" w:fill="FFFFFF"/>
        <w:spacing w:before="100" w:beforeAutospacing="1" w:after="100" w:afterAutospacing="1" w:line="240" w:lineRule="auto"/>
        <w:rPr>
          <w:rFonts w:ascii="Century Gothic" w:eastAsia="Times New Roman" w:hAnsi="Century Gothic" w:cs="Times New Roman"/>
          <w:color w:val="000000" w:themeColor="text1"/>
          <w:sz w:val="28"/>
          <w:szCs w:val="28"/>
        </w:rPr>
      </w:pPr>
      <w:r w:rsidRPr="00733AA7">
        <w:rPr>
          <w:rFonts w:ascii="Century Gothic" w:eastAsia="Times New Roman" w:hAnsi="Century Gothic" w:cs="Times New Roman"/>
          <w:b/>
          <w:bCs/>
          <w:color w:val="000000" w:themeColor="text1"/>
          <w:sz w:val="28"/>
          <w:szCs w:val="28"/>
        </w:rPr>
        <w:lastRenderedPageBreak/>
        <w:t>Простое и быстрое развертывание</w:t>
      </w:r>
      <w:r w:rsidRPr="00733AA7">
        <w:rPr>
          <w:rFonts w:ascii="Century Gothic" w:eastAsia="Times New Roman" w:hAnsi="Century Gothic" w:cs="Times New Roman"/>
          <w:color w:val="000000" w:themeColor="text1"/>
          <w:sz w:val="28"/>
          <w:szCs w:val="28"/>
        </w:rPr>
        <w:t>: поскольку цепочки команд четко определены в централизованных сетях, делегирование внутри сети относительно просто, и требуется меньше перекрестного обмена сообщениями на разных уровнях авторизации. Также легко добавлять и удалять клиентские узлы из сети, создавая или удаляя соединения между клиентским узлом и основным сервером. Однако это не увеличивает вычислительную мощность сети.</w:t>
      </w:r>
    </w:p>
    <w:p w:rsidR="005A7512" w:rsidRPr="00733AA7" w:rsidRDefault="005A7512" w:rsidP="005A7512">
      <w:pPr>
        <w:numPr>
          <w:ilvl w:val="0"/>
          <w:numId w:val="2"/>
        </w:numPr>
        <w:pBdr>
          <w:bottom w:val="single" w:sz="6" w:space="8" w:color="E2E2E2"/>
        </w:pBdr>
        <w:shd w:val="clear" w:color="auto" w:fill="FFFFFF"/>
        <w:spacing w:before="100" w:beforeAutospacing="1" w:after="100" w:afterAutospacing="1" w:line="240" w:lineRule="auto"/>
        <w:rPr>
          <w:rFonts w:ascii="Century Gothic" w:eastAsia="Times New Roman" w:hAnsi="Century Gothic" w:cs="Times New Roman"/>
          <w:color w:val="000000" w:themeColor="text1"/>
          <w:sz w:val="28"/>
          <w:szCs w:val="28"/>
        </w:rPr>
      </w:pPr>
      <w:r w:rsidRPr="00733AA7">
        <w:rPr>
          <w:rFonts w:ascii="Century Gothic" w:eastAsia="Times New Roman" w:hAnsi="Century Gothic" w:cs="Times New Roman"/>
          <w:b/>
          <w:bCs/>
          <w:color w:val="000000" w:themeColor="text1"/>
          <w:sz w:val="28"/>
          <w:szCs w:val="28"/>
        </w:rPr>
        <w:t>Доступное обслуживание</w:t>
      </w:r>
      <w:r w:rsidRPr="00733AA7">
        <w:rPr>
          <w:rFonts w:ascii="Century Gothic" w:eastAsia="Times New Roman" w:hAnsi="Century Gothic" w:cs="Times New Roman"/>
          <w:color w:val="000000" w:themeColor="text1"/>
          <w:sz w:val="28"/>
          <w:szCs w:val="28"/>
        </w:rPr>
        <w:t>: централизованные сети, как правило, являются наиболее экономичным вариантом для небольших систем и требуют меньше ресурсов для настройки и обслуживания. Кроме того, когда сетевому администратору необходимо исправить или обновить сеть, необходимо обновить только центральный сервер. Это сокращает время и накладные расходы, необходимые для поддержания сети в актуальном состоянии.</w:t>
      </w:r>
    </w:p>
    <w:p w:rsidR="005A7512" w:rsidRPr="00733AA7" w:rsidRDefault="005A7512" w:rsidP="005A7512">
      <w:pPr>
        <w:numPr>
          <w:ilvl w:val="0"/>
          <w:numId w:val="2"/>
        </w:numPr>
        <w:pBdr>
          <w:bottom w:val="single" w:sz="6" w:space="8" w:color="E2E2E2"/>
        </w:pBdr>
        <w:shd w:val="clear" w:color="auto" w:fill="FFFFFF"/>
        <w:spacing w:before="100" w:beforeAutospacing="1" w:after="100" w:afterAutospacing="1" w:line="240" w:lineRule="auto"/>
        <w:rPr>
          <w:rFonts w:ascii="Century Gothic" w:eastAsia="Times New Roman" w:hAnsi="Century Gothic" w:cs="Times New Roman"/>
          <w:color w:val="000000" w:themeColor="text1"/>
          <w:sz w:val="28"/>
          <w:szCs w:val="28"/>
        </w:rPr>
      </w:pPr>
      <w:r w:rsidRPr="00733AA7">
        <w:rPr>
          <w:rFonts w:ascii="Century Gothic" w:eastAsia="Times New Roman" w:hAnsi="Century Gothic" w:cs="Times New Roman"/>
          <w:b/>
          <w:bCs/>
          <w:color w:val="000000" w:themeColor="text1"/>
          <w:sz w:val="28"/>
          <w:szCs w:val="28"/>
        </w:rPr>
        <w:t>Согласованность</w:t>
      </w:r>
      <w:r w:rsidRPr="00733AA7">
        <w:rPr>
          <w:rFonts w:ascii="Century Gothic" w:eastAsia="Times New Roman" w:hAnsi="Century Gothic" w:cs="Times New Roman"/>
          <w:color w:val="000000" w:themeColor="text1"/>
          <w:sz w:val="28"/>
          <w:szCs w:val="28"/>
        </w:rPr>
        <w:t>: учитывая нисходящий характер централизованных сетей, проще стандартизировать взаимодействие между основным сервером и клиентскими узлами. Это может привести к более последовательному и оптимизированному взаимодействию с конечным пользователем. Кроме того, поскольку отслеживать и собирать данные в сети относительно легко, посторонние или отклоняющиеся от нормы действия можно искоренить и удалить в соответствии с приоритетами и потребностями сети.</w:t>
      </w:r>
    </w:p>
    <w:p w:rsidR="005A7512" w:rsidRPr="00733AA7" w:rsidRDefault="005A7512" w:rsidP="005A7512">
      <w:pPr>
        <w:pBdr>
          <w:bottom w:val="single" w:sz="6" w:space="0" w:color="D4D4D4"/>
        </w:pBdr>
        <w:shd w:val="clear" w:color="auto" w:fill="FFFFFF"/>
        <w:spacing w:before="480" w:after="24" w:line="240" w:lineRule="auto"/>
        <w:outlineLvl w:val="2"/>
        <w:rPr>
          <w:rFonts w:ascii="Century Gothic" w:eastAsia="Times New Roman" w:hAnsi="Century Gothic" w:cs="Times New Roman"/>
          <w:b/>
          <w:bCs/>
          <w:color w:val="000000" w:themeColor="text1"/>
          <w:sz w:val="28"/>
          <w:szCs w:val="28"/>
        </w:rPr>
      </w:pPr>
      <w:r w:rsidRPr="00733AA7">
        <w:rPr>
          <w:rFonts w:ascii="Century Gothic" w:eastAsia="Times New Roman" w:hAnsi="Century Gothic" w:cs="Times New Roman"/>
          <w:b/>
          <w:bCs/>
          <w:color w:val="000000" w:themeColor="text1"/>
          <w:sz w:val="28"/>
          <w:szCs w:val="28"/>
        </w:rPr>
        <w:t>Недостатки централизованной сети</w:t>
      </w:r>
    </w:p>
    <w:p w:rsidR="005A7512" w:rsidRPr="00733AA7" w:rsidRDefault="005A7512" w:rsidP="005A7512">
      <w:pPr>
        <w:numPr>
          <w:ilvl w:val="0"/>
          <w:numId w:val="3"/>
        </w:numPr>
        <w:pBdr>
          <w:bottom w:val="single" w:sz="6" w:space="8" w:color="E2E2E2"/>
        </w:pBdr>
        <w:shd w:val="clear" w:color="auto" w:fill="FFFFFF"/>
        <w:spacing w:before="100" w:beforeAutospacing="1" w:after="100" w:afterAutospacing="1" w:line="240" w:lineRule="auto"/>
        <w:rPr>
          <w:rFonts w:ascii="Century Gothic" w:eastAsia="Times New Roman" w:hAnsi="Century Gothic" w:cs="Times New Roman"/>
          <w:color w:val="000000" w:themeColor="text1"/>
          <w:sz w:val="28"/>
          <w:szCs w:val="28"/>
        </w:rPr>
      </w:pPr>
      <w:r w:rsidRPr="00733AA7">
        <w:rPr>
          <w:rFonts w:ascii="Century Gothic" w:eastAsia="Times New Roman" w:hAnsi="Century Gothic" w:cs="Times New Roman"/>
          <w:b/>
          <w:bCs/>
          <w:color w:val="000000" w:themeColor="text1"/>
          <w:sz w:val="28"/>
          <w:szCs w:val="28"/>
        </w:rPr>
        <w:t>Повышенные риски простоя</w:t>
      </w:r>
      <w:r w:rsidRPr="00733AA7">
        <w:rPr>
          <w:rFonts w:ascii="Century Gothic" w:eastAsia="Times New Roman" w:hAnsi="Century Gothic" w:cs="Times New Roman"/>
          <w:color w:val="000000" w:themeColor="text1"/>
          <w:sz w:val="28"/>
          <w:szCs w:val="28"/>
        </w:rPr>
        <w:t>: поскольку централизованные сети имеют единую точку отказа, в случае отказа основного сервера вся сеть, скорее всего, отключится. Таким образом, клиентские узлы не смогут самостоятельно отправлять, получать или обрабатывать пользовательские запросы. Кроме того, обслуживание сервера может включать временное отключение основного сервера, что, вероятно, приведет к перебоям в обслуживании и, как следствие, к неудобствам / снижению надежности с точки зрения пользователя.</w:t>
      </w:r>
    </w:p>
    <w:p w:rsidR="005A7512" w:rsidRPr="00733AA7" w:rsidRDefault="005A7512" w:rsidP="005A7512">
      <w:pPr>
        <w:numPr>
          <w:ilvl w:val="0"/>
          <w:numId w:val="3"/>
        </w:numPr>
        <w:pBdr>
          <w:bottom w:val="single" w:sz="6" w:space="8" w:color="E2E2E2"/>
        </w:pBdr>
        <w:shd w:val="clear" w:color="auto" w:fill="FFFFFF"/>
        <w:spacing w:before="100" w:beforeAutospacing="1" w:after="100" w:afterAutospacing="1" w:line="240" w:lineRule="auto"/>
        <w:rPr>
          <w:rFonts w:ascii="Century Gothic" w:eastAsia="Times New Roman" w:hAnsi="Century Gothic" w:cs="Times New Roman"/>
          <w:color w:val="000000" w:themeColor="text1"/>
          <w:sz w:val="28"/>
          <w:szCs w:val="28"/>
        </w:rPr>
      </w:pPr>
      <w:r w:rsidRPr="00733AA7">
        <w:rPr>
          <w:rFonts w:ascii="Century Gothic" w:eastAsia="Times New Roman" w:hAnsi="Century Gothic" w:cs="Times New Roman"/>
          <w:b/>
          <w:bCs/>
          <w:color w:val="000000" w:themeColor="text1"/>
          <w:sz w:val="28"/>
          <w:szCs w:val="28"/>
        </w:rPr>
        <w:lastRenderedPageBreak/>
        <w:t>Более высокие риски безопасности</w:t>
      </w:r>
      <w:r w:rsidRPr="00733AA7">
        <w:rPr>
          <w:rFonts w:ascii="Century Gothic" w:eastAsia="Times New Roman" w:hAnsi="Century Gothic" w:cs="Times New Roman"/>
          <w:color w:val="000000" w:themeColor="text1"/>
          <w:sz w:val="28"/>
          <w:szCs w:val="28"/>
        </w:rPr>
        <w:t xml:space="preserve">: наличие единой точки отказа также увеличивает шансы нарушения безопасности или сбоев из-за угроз </w:t>
      </w:r>
      <w:proofErr w:type="spellStart"/>
      <w:r w:rsidRPr="00733AA7">
        <w:rPr>
          <w:rFonts w:ascii="Century Gothic" w:eastAsia="Times New Roman" w:hAnsi="Century Gothic" w:cs="Times New Roman"/>
          <w:color w:val="000000" w:themeColor="text1"/>
          <w:sz w:val="28"/>
          <w:szCs w:val="28"/>
        </w:rPr>
        <w:t>кибербезопасности</w:t>
      </w:r>
      <w:proofErr w:type="spellEnd"/>
      <w:r w:rsidRPr="00733AA7">
        <w:rPr>
          <w:rFonts w:ascii="Century Gothic" w:eastAsia="Times New Roman" w:hAnsi="Century Gothic" w:cs="Times New Roman"/>
          <w:color w:val="000000" w:themeColor="text1"/>
          <w:sz w:val="28"/>
          <w:szCs w:val="28"/>
        </w:rPr>
        <w:t>, таких как атаки DDOS, поскольку существует только одна цель, которую можно скомпрометировать. Кроме того, поскольку существует только одно центральное хранилище для пользовательских данных, централизованные сети всегда будут сопряжены с внутренними рисками конфиденциальности. Если главный сервер поврежден или отключен, его данные могут быть безвозвратно потеряны.</w:t>
      </w:r>
    </w:p>
    <w:p w:rsidR="005A7512" w:rsidRPr="00733AA7" w:rsidRDefault="005A7512" w:rsidP="005A7512">
      <w:pPr>
        <w:numPr>
          <w:ilvl w:val="0"/>
          <w:numId w:val="3"/>
        </w:numPr>
        <w:pBdr>
          <w:bottom w:val="single" w:sz="6" w:space="8" w:color="E2E2E2"/>
        </w:pBdr>
        <w:shd w:val="clear" w:color="auto" w:fill="FFFFFF"/>
        <w:spacing w:before="100" w:beforeAutospacing="1" w:after="100" w:afterAutospacing="1" w:line="240" w:lineRule="auto"/>
        <w:rPr>
          <w:rFonts w:ascii="Century Gothic" w:eastAsia="Times New Roman" w:hAnsi="Century Gothic" w:cs="Times New Roman"/>
          <w:color w:val="000000" w:themeColor="text1"/>
          <w:sz w:val="28"/>
          <w:szCs w:val="28"/>
        </w:rPr>
      </w:pPr>
      <w:r w:rsidRPr="00733AA7">
        <w:rPr>
          <w:rFonts w:ascii="Century Gothic" w:eastAsia="Times New Roman" w:hAnsi="Century Gothic" w:cs="Times New Roman"/>
          <w:b/>
          <w:bCs/>
          <w:color w:val="000000" w:themeColor="text1"/>
          <w:sz w:val="28"/>
          <w:szCs w:val="28"/>
        </w:rPr>
        <w:t>Ограниченная масштабируемость</w:t>
      </w:r>
      <w:r w:rsidRPr="00733AA7">
        <w:rPr>
          <w:rFonts w:ascii="Century Gothic" w:eastAsia="Times New Roman" w:hAnsi="Century Gothic" w:cs="Times New Roman"/>
          <w:color w:val="000000" w:themeColor="text1"/>
          <w:sz w:val="28"/>
          <w:szCs w:val="28"/>
        </w:rPr>
        <w:t>: централизованные сети может быть трудно масштабировать после определенной точки, поскольку единственный способ сделать это - добавить больше хранилища, или вычислительной мощности на центральный сервер. Более того, если в сети возникают всплески трафика, превышающие те, для обработки которых сеть была спроектирована, могут возникнуть информационные узкие места, при этом пользователи, удаленные от центрального сервера, будут испытывать увеличенную задержку.</w:t>
      </w:r>
    </w:p>
    <w:p w:rsidR="005A7512" w:rsidRPr="00733AA7" w:rsidRDefault="005A7512" w:rsidP="00733AA7">
      <w:pPr>
        <w:ind w:left="360"/>
        <w:jc w:val="center"/>
        <w:rPr>
          <w:rFonts w:ascii="Century Gothic" w:hAnsi="Century Gothic"/>
          <w:color w:val="000000" w:themeColor="text1"/>
          <w:sz w:val="28"/>
          <w:szCs w:val="28"/>
        </w:rPr>
      </w:pPr>
      <w:r w:rsidRPr="00733AA7">
        <w:rPr>
          <w:rFonts w:ascii="Century Gothic" w:hAnsi="Century Gothic"/>
          <w:noProof/>
          <w:color w:val="000000" w:themeColor="text1"/>
          <w:sz w:val="28"/>
          <w:szCs w:val="28"/>
        </w:rPr>
        <w:drawing>
          <wp:inline distT="0" distB="0" distL="0" distR="0" wp14:anchorId="51DA5A27" wp14:editId="40C16834">
            <wp:extent cx="1998921" cy="3501378"/>
            <wp:effectExtent l="0" t="0" r="190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623" cy="3537641"/>
                    </a:xfrm>
                    <a:prstGeom prst="rect">
                      <a:avLst/>
                    </a:prstGeom>
                  </pic:spPr>
                </pic:pic>
              </a:graphicData>
            </a:graphic>
          </wp:inline>
        </w:drawing>
      </w:r>
      <w:r w:rsidRPr="00733AA7">
        <w:rPr>
          <w:rFonts w:ascii="Century Gothic" w:hAnsi="Century Gothic"/>
          <w:color w:val="000000" w:themeColor="text1"/>
          <w:sz w:val="28"/>
          <w:szCs w:val="28"/>
        </w:rPr>
        <w:t>децентрализованная</w:t>
      </w:r>
    </w:p>
    <w:p w:rsidR="005A7512" w:rsidRPr="00733AA7" w:rsidRDefault="005A7512" w:rsidP="005A7512">
      <w:pPr>
        <w:pStyle w:val="vaz"/>
        <w:pBdr>
          <w:left w:val="single" w:sz="12" w:space="11" w:color="146CAB"/>
        </w:pBdr>
        <w:shd w:val="clear" w:color="auto" w:fill="FFFFFF"/>
        <w:spacing w:before="225" w:beforeAutospacing="0" w:after="225" w:afterAutospacing="0"/>
        <w:rPr>
          <w:rFonts w:ascii="Century Gothic" w:hAnsi="Century Gothic"/>
          <w:i/>
          <w:iCs/>
          <w:color w:val="000000" w:themeColor="text1"/>
          <w:sz w:val="28"/>
          <w:szCs w:val="28"/>
        </w:rPr>
      </w:pPr>
      <w:r w:rsidRPr="00733AA7">
        <w:rPr>
          <w:rFonts w:ascii="Century Gothic" w:hAnsi="Century Gothic"/>
          <w:i/>
          <w:iCs/>
          <w:color w:val="000000" w:themeColor="text1"/>
          <w:sz w:val="28"/>
          <w:szCs w:val="28"/>
        </w:rPr>
        <w:t>Напротив, децентрализованная сеть распределяет рабочие нагрузки по обработке информации между несколькими устройствами вместо того, чтобы полагаться на один центральный сервер.</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lastRenderedPageBreak/>
        <w:t>Каждое из этих отдельных устройств служит мини-центральным блоком, который независимо взаимодействует с другими узлами.</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В результате, даже если один из главных узлов выходит из строя или скомпрометирован, другие серверы могут продолжать предоставлять пользователям доступ к данным, и вся сеть будет продолжать работать с ограниченными или нулевыми нарушениями.</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Децентрализованные сети стали возможны благодаря последним технологическим достижениям, которые снабдили компьютеры и другие устройства значительной вычислительной мощностью и могут быть синхронизированы и использоваться для распределенной обработки.</w:t>
      </w:r>
    </w:p>
    <w:p w:rsidR="005A7512" w:rsidRPr="00733AA7" w:rsidRDefault="005A7512" w:rsidP="005A7512">
      <w:pPr>
        <w:pStyle w:val="pad"/>
        <w:pBdr>
          <w:top w:val="single" w:sz="6" w:space="8" w:color="CEF7C4"/>
          <w:left w:val="single" w:sz="6" w:space="8" w:color="CEF7C4"/>
          <w:bottom w:val="single" w:sz="6" w:space="8" w:color="CEF7C4"/>
          <w:right w:val="single" w:sz="6" w:space="8" w:color="CEF7C4"/>
        </w:pBdr>
        <w:shd w:val="clear" w:color="auto" w:fill="F2FFE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Однако, хотя децентрализованные сети существенно отличаются от централизованных сетей, важно отметить, что децентрализованные сети не распределяют хранение и обработку данных равномерно по всей сети и по-прежнему полагаются на основные серверы, хотя и более одного на сеть.</w:t>
      </w:r>
    </w:p>
    <w:p w:rsidR="005A7512" w:rsidRPr="00733AA7" w:rsidRDefault="005A7512" w:rsidP="005A7512">
      <w:pPr>
        <w:pStyle w:val="3"/>
        <w:pBdr>
          <w:bottom w:val="single" w:sz="6" w:space="0" w:color="D4D4D4"/>
        </w:pBdr>
        <w:shd w:val="clear" w:color="auto" w:fill="FFFFFF"/>
        <w:spacing w:before="480" w:beforeAutospacing="0" w:after="24" w:afterAutospacing="0"/>
        <w:rPr>
          <w:rFonts w:ascii="Century Gothic" w:hAnsi="Century Gothic"/>
          <w:color w:val="000000" w:themeColor="text1"/>
          <w:sz w:val="28"/>
          <w:szCs w:val="28"/>
        </w:rPr>
      </w:pPr>
      <w:r w:rsidRPr="00733AA7">
        <w:rPr>
          <w:rFonts w:ascii="Century Gothic" w:hAnsi="Century Gothic"/>
          <w:color w:val="000000" w:themeColor="text1"/>
          <w:sz w:val="28"/>
          <w:szCs w:val="28"/>
        </w:rPr>
        <w:t>Преимущества децентрализованной сети</w:t>
      </w:r>
    </w:p>
    <w:p w:rsidR="005A7512" w:rsidRPr="00733AA7" w:rsidRDefault="005A7512" w:rsidP="005A7512">
      <w:pPr>
        <w:numPr>
          <w:ilvl w:val="0"/>
          <w:numId w:val="4"/>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t>Повышенная гибкость / масштабируемость</w:t>
      </w:r>
      <w:r w:rsidRPr="00733AA7">
        <w:rPr>
          <w:rFonts w:ascii="Century Gothic" w:hAnsi="Century Gothic"/>
          <w:color w:val="000000" w:themeColor="text1"/>
          <w:sz w:val="28"/>
          <w:szCs w:val="28"/>
        </w:rPr>
        <w:t>: поскольку децентрализованные сети не имеют единой точки отказа, они могут продолжать работать, даже если главный узел скомпрометирован или отключен. Кроме того, децентрализованные сети легко масштабируются, поскольку вы можете просто добавить в сеть больше устройств, чтобы увеличить ее вычислительную мощность, а обслуживание сети обычно не требует полного отключения сети.</w:t>
      </w:r>
    </w:p>
    <w:p w:rsidR="005A7512" w:rsidRPr="00733AA7" w:rsidRDefault="005A7512" w:rsidP="005A7512">
      <w:pPr>
        <w:numPr>
          <w:ilvl w:val="0"/>
          <w:numId w:val="4"/>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t>Более высокая производительность</w:t>
      </w:r>
      <w:r w:rsidRPr="00733AA7">
        <w:rPr>
          <w:rFonts w:ascii="Century Gothic" w:hAnsi="Century Gothic"/>
          <w:color w:val="000000" w:themeColor="text1"/>
          <w:sz w:val="28"/>
          <w:szCs w:val="28"/>
        </w:rPr>
        <w:t>: пользовательские запросы часто выполняются быстрее при использовании децентрализованной сети, потому что сетевые администраторы могут создавать главные узлы в регионах с высокой пользовательской активностью, в отличие от маршрутизации соединений на обширных пространствах к одному централизованному серверу.</w:t>
      </w:r>
    </w:p>
    <w:p w:rsidR="005A7512" w:rsidRPr="00733AA7" w:rsidRDefault="005A7512" w:rsidP="005A7512">
      <w:pPr>
        <w:numPr>
          <w:ilvl w:val="0"/>
          <w:numId w:val="4"/>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lastRenderedPageBreak/>
        <w:t>Повышенная конфиденциальность</w:t>
      </w:r>
      <w:r w:rsidRPr="00733AA7">
        <w:rPr>
          <w:rFonts w:ascii="Century Gothic" w:hAnsi="Century Gothic"/>
          <w:color w:val="000000" w:themeColor="text1"/>
          <w:sz w:val="28"/>
          <w:szCs w:val="28"/>
        </w:rPr>
        <w:t>: децентрализованные сети обеспечивают большую степень конфиденциальности пользователей, поскольку информация, сохраненная в сети, распространяется по нескольким точкам, а не через одну точку. Это затрудняет отслеживание потоков данных в сети и устраняет риски того, что злоумышленники могут преследовать только одну цель.</w:t>
      </w:r>
    </w:p>
    <w:p w:rsidR="005A7512" w:rsidRPr="00733AA7" w:rsidRDefault="005A7512" w:rsidP="005A7512">
      <w:pPr>
        <w:pStyle w:val="3"/>
        <w:pBdr>
          <w:bottom w:val="single" w:sz="6" w:space="0" w:color="D4D4D4"/>
        </w:pBdr>
        <w:shd w:val="clear" w:color="auto" w:fill="FFFFFF"/>
        <w:spacing w:before="480" w:beforeAutospacing="0" w:after="24" w:afterAutospacing="0"/>
        <w:rPr>
          <w:rFonts w:ascii="Century Gothic" w:hAnsi="Century Gothic"/>
          <w:color w:val="000000" w:themeColor="text1"/>
          <w:sz w:val="28"/>
          <w:szCs w:val="28"/>
        </w:rPr>
      </w:pPr>
      <w:r w:rsidRPr="00733AA7">
        <w:rPr>
          <w:rFonts w:ascii="Century Gothic" w:hAnsi="Century Gothic"/>
          <w:color w:val="000000" w:themeColor="text1"/>
          <w:sz w:val="28"/>
          <w:szCs w:val="28"/>
        </w:rPr>
        <w:t>Недостатки децентрализованной сети</w:t>
      </w:r>
    </w:p>
    <w:p w:rsidR="005A7512" w:rsidRPr="00733AA7" w:rsidRDefault="005A7512" w:rsidP="005A7512">
      <w:pPr>
        <w:numPr>
          <w:ilvl w:val="0"/>
          <w:numId w:val="5"/>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t>Высокие затраты на обслуживание</w:t>
      </w:r>
      <w:r w:rsidRPr="00733AA7">
        <w:rPr>
          <w:rFonts w:ascii="Century Gothic" w:hAnsi="Century Gothic"/>
          <w:color w:val="000000" w:themeColor="text1"/>
          <w:sz w:val="28"/>
          <w:szCs w:val="28"/>
        </w:rPr>
        <w:t>: децентрализованные сети более отказоустойчивы, чем централизованные. Это обычно делает обслуживание этих сетей более дорогостоящим и трудоемким. Поскольку децентрализованная сеть использует несколько устройств для поддержки системы, это ложится соразмерной нагрузкой на IT-ресурсы организации. В результате децентрализованные системы часто не подходят для организаций, которым требуется только небольшая система, поскольку соотношение затрат и выгод в этих условиях не является благоприятным.</w:t>
      </w:r>
    </w:p>
    <w:p w:rsidR="005A7512" w:rsidRPr="00733AA7" w:rsidRDefault="005A7512" w:rsidP="005A7512">
      <w:pPr>
        <w:numPr>
          <w:ilvl w:val="0"/>
          <w:numId w:val="5"/>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t>Проблемы координации</w:t>
      </w:r>
      <w:r w:rsidRPr="00733AA7">
        <w:rPr>
          <w:rFonts w:ascii="Century Gothic" w:hAnsi="Century Gothic"/>
          <w:color w:val="000000" w:themeColor="text1"/>
          <w:sz w:val="28"/>
          <w:szCs w:val="28"/>
        </w:rPr>
        <w:t>: поскольку главные узлы в децентрализованной сети действуют независимо и могут не взаимодействовать друг с другом, более крупные организации могут столкнуться с проблемами координации и столкнуться с трудностями при управлении коллективными задачами и их выполнении. Хотя это преднамеренная особенность децентрализованных сетей, это означает, что не все бизнес-модели и организационные структуры обязательно выиграют от использования децентрализованной сети.</w:t>
      </w:r>
    </w:p>
    <w:p w:rsidR="005A7512" w:rsidRPr="00733AA7" w:rsidRDefault="00281508" w:rsidP="00733AA7">
      <w:pPr>
        <w:pBdr>
          <w:bottom w:val="single" w:sz="6" w:space="8" w:color="E2E2E2"/>
        </w:pBdr>
        <w:shd w:val="clear" w:color="auto" w:fill="FFFFFF"/>
        <w:spacing w:before="100" w:beforeAutospacing="1" w:after="100" w:afterAutospacing="1" w:line="240" w:lineRule="auto"/>
        <w:jc w:val="center"/>
        <w:rPr>
          <w:rFonts w:ascii="Century Gothic" w:hAnsi="Century Gothic"/>
          <w:color w:val="000000" w:themeColor="text1"/>
          <w:sz w:val="28"/>
          <w:szCs w:val="28"/>
        </w:rPr>
      </w:pPr>
      <w:r w:rsidRPr="00733AA7">
        <w:rPr>
          <w:rFonts w:ascii="Century Gothic" w:hAnsi="Century Gothic"/>
          <w:noProof/>
          <w:color w:val="000000" w:themeColor="text1"/>
          <w:sz w:val="28"/>
          <w:szCs w:val="28"/>
        </w:rPr>
        <w:lastRenderedPageBreak/>
        <w:drawing>
          <wp:anchor distT="0" distB="0" distL="114300" distR="114300" simplePos="0" relativeHeight="251658240" behindDoc="0" locked="0" layoutInCell="1" allowOverlap="1" wp14:anchorId="56C76B28" wp14:editId="3B66B652">
            <wp:simplePos x="0" y="0"/>
            <wp:positionH relativeFrom="column">
              <wp:posOffset>2002259</wp:posOffset>
            </wp:positionH>
            <wp:positionV relativeFrom="paragraph">
              <wp:posOffset>629078</wp:posOffset>
            </wp:positionV>
            <wp:extent cx="4333875" cy="2178685"/>
            <wp:effectExtent l="0" t="0" r="9525" b="0"/>
            <wp:wrapSquare wrapText="bothSides"/>
            <wp:docPr id="4" name="Рисунок 4" descr="https://bytwork.com/sites/default/files/styles/webp_dummy/public/inline-images/image_local-20210516181041-3.jpeg?itok=ajMtpCK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ytwork.com/sites/default/files/styles/webp_dummy/public/inline-images/image_local-20210516181041-3.jpeg?itok=ajMtpCK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2178685"/>
                    </a:xfrm>
                    <a:prstGeom prst="rect">
                      <a:avLst/>
                    </a:prstGeom>
                    <a:noFill/>
                    <a:ln>
                      <a:noFill/>
                    </a:ln>
                  </pic:spPr>
                </pic:pic>
              </a:graphicData>
            </a:graphic>
          </wp:anchor>
        </w:drawing>
      </w:r>
      <w:r w:rsidR="005A7512" w:rsidRPr="00733AA7">
        <w:rPr>
          <w:rFonts w:ascii="Century Gothic" w:hAnsi="Century Gothic"/>
          <w:noProof/>
          <w:color w:val="000000" w:themeColor="text1"/>
          <w:sz w:val="28"/>
          <w:szCs w:val="28"/>
        </w:rPr>
        <w:drawing>
          <wp:inline distT="0" distB="0" distL="0" distR="0" wp14:anchorId="6E6D4AFE" wp14:editId="71E2DEFE">
            <wp:extent cx="1733107" cy="2985417"/>
            <wp:effectExtent l="0" t="0" r="63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6518" cy="2991293"/>
                    </a:xfrm>
                    <a:prstGeom prst="rect">
                      <a:avLst/>
                    </a:prstGeom>
                  </pic:spPr>
                </pic:pic>
              </a:graphicData>
            </a:graphic>
          </wp:inline>
        </w:drawing>
      </w:r>
      <w:r w:rsidR="005A7512" w:rsidRPr="00733AA7">
        <w:rPr>
          <w:rFonts w:ascii="Century Gothic" w:hAnsi="Century Gothic"/>
          <w:color w:val="000000" w:themeColor="text1"/>
          <w:sz w:val="28"/>
          <w:szCs w:val="28"/>
        </w:rPr>
        <w:t>распределенная</w:t>
      </w:r>
    </w:p>
    <w:p w:rsidR="005A7512" w:rsidRPr="00733AA7" w:rsidRDefault="005A7512" w:rsidP="005A7512">
      <w:pPr>
        <w:pStyle w:val="vaz"/>
        <w:pBdr>
          <w:left w:val="single" w:sz="12" w:space="11" w:color="146CAB"/>
        </w:pBdr>
        <w:shd w:val="clear" w:color="auto" w:fill="FFFFFF"/>
        <w:spacing w:before="225" w:beforeAutospacing="0" w:after="225" w:afterAutospacing="0"/>
        <w:rPr>
          <w:rFonts w:ascii="Century Gothic" w:hAnsi="Century Gothic"/>
          <w:i/>
          <w:iCs/>
          <w:color w:val="000000" w:themeColor="text1"/>
          <w:sz w:val="28"/>
          <w:szCs w:val="28"/>
        </w:rPr>
      </w:pPr>
      <w:r w:rsidRPr="00733AA7">
        <w:rPr>
          <w:rFonts w:ascii="Century Gothic" w:hAnsi="Century Gothic"/>
          <w:i/>
          <w:iCs/>
          <w:color w:val="000000" w:themeColor="text1"/>
          <w:sz w:val="28"/>
          <w:szCs w:val="28"/>
        </w:rPr>
        <w:t>Распределенная сеть похожа на децентрализованную сеть в том смысле, что она отказывается от единственного централизованного главного сервера в пользу нескольких владельцев сети.</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Однако распределенные сети состоят из равных, взаимосвязанных узлов, что означает, что владение данными и вычислительные ресурсы равномерно распределяются по всей сети.</w:t>
      </w:r>
    </w:p>
    <w:p w:rsidR="005A7512" w:rsidRPr="00733AA7" w:rsidRDefault="005A7512" w:rsidP="005A7512">
      <w:pPr>
        <w:pStyle w:val="pad"/>
        <w:pBdr>
          <w:top w:val="single" w:sz="6" w:space="8" w:color="FBEAB2"/>
          <w:left w:val="single" w:sz="6" w:space="8" w:color="FBEAB2"/>
          <w:bottom w:val="single" w:sz="6" w:space="8" w:color="FBEAB2"/>
          <w:right w:val="single" w:sz="6" w:space="8" w:color="FBEAB2"/>
        </w:pBdr>
        <w:shd w:val="clear" w:color="auto" w:fill="FFFAEA"/>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Термин «распределенная сеть» иногда используется для описания сети, которая просто географически распределена, но может следовать модели иерархии узлов сверху вниз. Однако в большинстве случаев этот термин относится к сети, в которой расположение узлов и вычислительные ресурсы распределены равномерно.</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Поскольку распределенные сети не имеют центрального сервера или отдельного набора главных узлов, бремя обработки данных перекладывается на всю сеть, при этом всем пользователям предоставляется равный доступ к данным.</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 xml:space="preserve">Поэтому процесс принятия решений в распределенной сети обычно включает голосование отдельных узлов за переход в </w:t>
      </w:r>
      <w:r w:rsidRPr="00733AA7">
        <w:rPr>
          <w:rFonts w:ascii="Century Gothic" w:hAnsi="Century Gothic"/>
          <w:color w:val="000000" w:themeColor="text1"/>
          <w:sz w:val="28"/>
          <w:szCs w:val="28"/>
        </w:rPr>
        <w:lastRenderedPageBreak/>
        <w:t>новое состояние, а окончательное поведение системы изменяется в соответствии с совокупными результатами решений, за которые голосует каждый отдельный узел.</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Конкретные процессы, с помощью которых распределенная сеть голосует и принимает решения, зависят от механизма консенсуса в сети.</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Все формы распределенного принятия решений включают взаимодействие отдельных компонентов сети друг с другом для достижения общей цели.</w:t>
      </w:r>
    </w:p>
    <w:p w:rsidR="005A7512" w:rsidRPr="00733AA7" w:rsidRDefault="005A7512" w:rsidP="005A7512">
      <w:pPr>
        <w:pStyle w:val="pad"/>
        <w:pBdr>
          <w:top w:val="single" w:sz="6" w:space="8" w:color="CEF7C4"/>
          <w:left w:val="single" w:sz="6" w:space="8" w:color="CEF7C4"/>
          <w:bottom w:val="single" w:sz="6" w:space="8" w:color="CEF7C4"/>
          <w:right w:val="single" w:sz="6" w:space="8" w:color="CEF7C4"/>
        </w:pBdr>
        <w:shd w:val="clear" w:color="auto" w:fill="F2FFE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Следовательно, благодаря своей действительно децентрализованной природе распределенные сети чрезвычайно отказоустойчивы и безопасны.</w:t>
      </w:r>
    </w:p>
    <w:p w:rsidR="005A7512" w:rsidRPr="00733AA7" w:rsidRDefault="005A7512" w:rsidP="005A7512">
      <w:pPr>
        <w:pStyle w:val="a4"/>
        <w:shd w:val="clear" w:color="auto" w:fill="FFFFFF"/>
        <w:spacing w:before="0" w:beforeAutospacing="0"/>
        <w:rPr>
          <w:rFonts w:ascii="Century Gothic" w:hAnsi="Century Gothic"/>
          <w:color w:val="000000" w:themeColor="text1"/>
          <w:sz w:val="28"/>
          <w:szCs w:val="28"/>
        </w:rPr>
      </w:pPr>
      <w:r w:rsidRPr="00733AA7">
        <w:rPr>
          <w:rFonts w:ascii="Century Gothic" w:hAnsi="Century Gothic"/>
          <w:color w:val="000000" w:themeColor="text1"/>
          <w:sz w:val="28"/>
          <w:szCs w:val="28"/>
        </w:rPr>
        <w:t>Их преимущества и недостатки полностью повторяют преимущества и недостатки децентрализованных сетей, но в большей степени.</w:t>
      </w:r>
    </w:p>
    <w:p w:rsidR="005A7512" w:rsidRPr="00733AA7" w:rsidRDefault="005A7512" w:rsidP="005A7512">
      <w:pPr>
        <w:pStyle w:val="3"/>
        <w:pBdr>
          <w:bottom w:val="single" w:sz="6" w:space="0" w:color="D4D4D4"/>
        </w:pBdr>
        <w:shd w:val="clear" w:color="auto" w:fill="FFFFFF"/>
        <w:spacing w:before="480" w:beforeAutospacing="0" w:after="24" w:afterAutospacing="0"/>
        <w:rPr>
          <w:rFonts w:ascii="Century Gothic" w:hAnsi="Century Gothic"/>
          <w:color w:val="000000" w:themeColor="text1"/>
          <w:sz w:val="28"/>
          <w:szCs w:val="28"/>
        </w:rPr>
      </w:pPr>
      <w:r w:rsidRPr="00733AA7">
        <w:rPr>
          <w:rFonts w:ascii="Century Gothic" w:hAnsi="Century Gothic"/>
          <w:color w:val="000000" w:themeColor="text1"/>
          <w:sz w:val="28"/>
          <w:szCs w:val="28"/>
        </w:rPr>
        <w:t>Преимущества распределенных сетей</w:t>
      </w:r>
    </w:p>
    <w:p w:rsidR="005A7512" w:rsidRPr="00733AA7" w:rsidRDefault="005A7512" w:rsidP="005A7512">
      <w:pPr>
        <w:numPr>
          <w:ilvl w:val="0"/>
          <w:numId w:val="6"/>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t>Исключительная отказоустойчивость</w:t>
      </w:r>
      <w:r w:rsidRPr="00733AA7">
        <w:rPr>
          <w:rFonts w:ascii="Century Gothic" w:hAnsi="Century Gothic"/>
          <w:color w:val="000000" w:themeColor="text1"/>
          <w:sz w:val="28"/>
          <w:szCs w:val="28"/>
        </w:rPr>
        <w:t xml:space="preserve">: в распределенных сетях узел может выйти из строя независимо, не затрагивая остальную систему, поскольку вычислительная нагрузка будет просто </w:t>
      </w:r>
      <w:proofErr w:type="spellStart"/>
      <w:r w:rsidRPr="00733AA7">
        <w:rPr>
          <w:rFonts w:ascii="Century Gothic" w:hAnsi="Century Gothic"/>
          <w:color w:val="000000" w:themeColor="text1"/>
          <w:sz w:val="28"/>
          <w:szCs w:val="28"/>
        </w:rPr>
        <w:t>перебалансирована</w:t>
      </w:r>
      <w:proofErr w:type="spellEnd"/>
      <w:r w:rsidRPr="00733AA7">
        <w:rPr>
          <w:rFonts w:ascii="Century Gothic" w:hAnsi="Century Gothic"/>
          <w:color w:val="000000" w:themeColor="text1"/>
          <w:sz w:val="28"/>
          <w:szCs w:val="28"/>
        </w:rPr>
        <w:t xml:space="preserve"> между оставшимися узлами. В результате распределенные системы данных значительно более устойчивы, чем другие сетевые архитектуры, которые полагаются на ту или иную форму иерархии узлов сверху вниз.</w:t>
      </w:r>
    </w:p>
    <w:p w:rsidR="005A7512" w:rsidRPr="00733AA7" w:rsidRDefault="005A7512" w:rsidP="005A7512">
      <w:pPr>
        <w:numPr>
          <w:ilvl w:val="0"/>
          <w:numId w:val="6"/>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t>Скорость и масштабируемость</w:t>
      </w:r>
      <w:r w:rsidRPr="00733AA7">
        <w:rPr>
          <w:rFonts w:ascii="Century Gothic" w:hAnsi="Century Gothic"/>
          <w:color w:val="000000" w:themeColor="text1"/>
          <w:sz w:val="28"/>
          <w:szCs w:val="28"/>
        </w:rPr>
        <w:t>: распределенные сети более масштабируемы, чем централизованные и децентрализованные сети. Как правило, они также имеют меньшую задержку из-за равномерного распределения вычислительной мощности и данных в сети.</w:t>
      </w:r>
    </w:p>
    <w:p w:rsidR="005A7512" w:rsidRPr="00733AA7" w:rsidRDefault="005A7512" w:rsidP="005A7512">
      <w:pPr>
        <w:numPr>
          <w:ilvl w:val="0"/>
          <w:numId w:val="6"/>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t>Повышенная прозрачность</w:t>
      </w:r>
      <w:r w:rsidRPr="00733AA7">
        <w:rPr>
          <w:rFonts w:ascii="Century Gothic" w:hAnsi="Century Gothic"/>
          <w:color w:val="000000" w:themeColor="text1"/>
          <w:sz w:val="28"/>
          <w:szCs w:val="28"/>
        </w:rPr>
        <w:t xml:space="preserve">: поскольку данные в распределенной сети распределяются равномерно по всей сети, значительно сложнее успешно изменить, подвергнуть цензуре или уничтожить информацию в сети. В результате распределенные сети по своей сути более прозрачны, чем другие системы, особенно с учетом того </w:t>
      </w:r>
      <w:r w:rsidRPr="00733AA7">
        <w:rPr>
          <w:rFonts w:ascii="Century Gothic" w:hAnsi="Century Gothic"/>
          <w:color w:val="000000" w:themeColor="text1"/>
          <w:sz w:val="28"/>
          <w:szCs w:val="28"/>
        </w:rPr>
        <w:lastRenderedPageBreak/>
        <w:t>факта, что они часто используют криптографию для защиты своих данных.</w:t>
      </w:r>
    </w:p>
    <w:p w:rsidR="005A7512" w:rsidRPr="00733AA7" w:rsidRDefault="005A7512" w:rsidP="005A7512">
      <w:pPr>
        <w:pStyle w:val="3"/>
        <w:pBdr>
          <w:bottom w:val="single" w:sz="6" w:space="0" w:color="D4D4D4"/>
        </w:pBdr>
        <w:shd w:val="clear" w:color="auto" w:fill="FFFFFF"/>
        <w:spacing w:before="480" w:beforeAutospacing="0" w:after="24" w:afterAutospacing="0"/>
        <w:rPr>
          <w:rFonts w:ascii="Century Gothic" w:hAnsi="Century Gothic"/>
          <w:color w:val="000000" w:themeColor="text1"/>
          <w:sz w:val="28"/>
          <w:szCs w:val="28"/>
        </w:rPr>
      </w:pPr>
      <w:r w:rsidRPr="00733AA7">
        <w:rPr>
          <w:rFonts w:ascii="Century Gothic" w:hAnsi="Century Gothic"/>
          <w:color w:val="000000" w:themeColor="text1"/>
          <w:sz w:val="28"/>
          <w:szCs w:val="28"/>
        </w:rPr>
        <w:t>Недостатки распределенных сетей</w:t>
      </w:r>
    </w:p>
    <w:p w:rsidR="005A7512" w:rsidRPr="00733AA7" w:rsidRDefault="005A7512" w:rsidP="005A7512">
      <w:pPr>
        <w:numPr>
          <w:ilvl w:val="0"/>
          <w:numId w:val="7"/>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t>Высокие затраты на обслуживание</w:t>
      </w:r>
      <w:r w:rsidRPr="00733AA7">
        <w:rPr>
          <w:rFonts w:ascii="Century Gothic" w:hAnsi="Century Gothic"/>
          <w:color w:val="000000" w:themeColor="text1"/>
          <w:sz w:val="28"/>
          <w:szCs w:val="28"/>
        </w:rPr>
        <w:t>: как и в случае с децентрализованными сетями, распределенные сети требуют больше ресурсов для обслуживания или перенастройки, поскольку любое значимое изменение требует обновления каждого отдельного узла. А поскольку распределенные узлы имеют разные задержки и не следят за общими часами, сетевые администраторы не могут временно упорядочивать команды или журналы. В результате может быть сложно разработать и отладить алгоритмы для распределенной сети.</w:t>
      </w:r>
    </w:p>
    <w:p w:rsidR="005A7512" w:rsidRPr="00733AA7" w:rsidRDefault="005A7512" w:rsidP="005A7512">
      <w:pPr>
        <w:numPr>
          <w:ilvl w:val="0"/>
          <w:numId w:val="7"/>
        </w:numPr>
        <w:pBdr>
          <w:bottom w:val="single" w:sz="6" w:space="8" w:color="E2E2E2"/>
        </w:pBdr>
        <w:shd w:val="clear" w:color="auto" w:fill="FFFFFF"/>
        <w:spacing w:before="100" w:beforeAutospacing="1" w:after="100" w:afterAutospacing="1" w:line="240" w:lineRule="auto"/>
        <w:rPr>
          <w:rFonts w:ascii="Century Gothic" w:hAnsi="Century Gothic"/>
          <w:color w:val="000000" w:themeColor="text1"/>
          <w:sz w:val="28"/>
          <w:szCs w:val="28"/>
        </w:rPr>
      </w:pPr>
      <w:r w:rsidRPr="00733AA7">
        <w:rPr>
          <w:rFonts w:ascii="Century Gothic" w:hAnsi="Century Gothic"/>
          <w:b/>
          <w:bCs/>
          <w:color w:val="000000" w:themeColor="text1"/>
          <w:sz w:val="28"/>
          <w:szCs w:val="28"/>
        </w:rPr>
        <w:t>Проблемы координации</w:t>
      </w:r>
      <w:r w:rsidRPr="00733AA7">
        <w:rPr>
          <w:rFonts w:ascii="Century Gothic" w:hAnsi="Century Gothic"/>
          <w:color w:val="000000" w:themeColor="text1"/>
          <w:sz w:val="28"/>
          <w:szCs w:val="28"/>
        </w:rPr>
        <w:t>: при отсутствии иерархии узлов нет вышестоящих узлов, контролирующих поведение подчиненных узлов, и, следовательно, нет способа регулировать отдельные узлы в системе. Поэтому может быть сложно принимать своевременные решения или решать крупномасштабные задачи. Эта децентрализованная цепочка подчинения может стать непреодолимой проблемой для определенных предприятий и организаций. Кроме того, поскольку любому отдельному узлу сложно получить глобальное представление обо всей сети, поэтому для отдельных узлов сложнее принимать обоснованные решения на основе состояния других узлов в системе.</w:t>
      </w:r>
    </w:p>
    <w:p w:rsidR="005A7512" w:rsidRPr="00733AA7" w:rsidRDefault="005A7512" w:rsidP="005A7512">
      <w:pPr>
        <w:pBdr>
          <w:bottom w:val="single" w:sz="6" w:space="8" w:color="E2E2E2"/>
        </w:pBdr>
        <w:shd w:val="clear" w:color="auto" w:fill="FFFFFF"/>
        <w:spacing w:before="100" w:beforeAutospacing="1" w:after="100" w:afterAutospacing="1" w:line="240" w:lineRule="auto"/>
        <w:ind w:left="360"/>
        <w:rPr>
          <w:rFonts w:ascii="Century Gothic" w:hAnsi="Century Gothic"/>
          <w:color w:val="000000" w:themeColor="text1"/>
          <w:sz w:val="28"/>
          <w:szCs w:val="28"/>
        </w:rPr>
      </w:pPr>
      <w:proofErr w:type="spellStart"/>
      <w:r w:rsidRPr="00733AA7">
        <w:rPr>
          <w:rFonts w:ascii="Century Gothic" w:hAnsi="Century Gothic"/>
          <w:color w:val="000000" w:themeColor="text1"/>
          <w:sz w:val="28"/>
          <w:szCs w:val="28"/>
        </w:rPr>
        <w:t>Бэрен</w:t>
      </w:r>
      <w:proofErr w:type="spellEnd"/>
      <w:r w:rsidRPr="00733AA7">
        <w:rPr>
          <w:rFonts w:ascii="Century Gothic" w:hAnsi="Century Gothic"/>
          <w:color w:val="000000" w:themeColor="text1"/>
          <w:sz w:val="28"/>
          <w:szCs w:val="28"/>
        </w:rPr>
        <w:t xml:space="preserve"> исследовал избыточность узлов связи, эквивалентную отношению количества связей к узлам в бесконечном массиве станций (рис. 7.2). При уровне выше трех становилось возможным альтернативное построение сетей, но самое главное – при такой избыточности разрушение даже половины узлов распределенной сети не мешает работе оставшейся части сети.</w:t>
      </w:r>
    </w:p>
    <w:p w:rsidR="005A7512" w:rsidRPr="00733AA7" w:rsidRDefault="005A7512" w:rsidP="005A7512">
      <w:pPr>
        <w:ind w:left="360"/>
        <w:rPr>
          <w:rFonts w:ascii="Century Gothic" w:hAnsi="Century Gothic"/>
          <w:color w:val="000000" w:themeColor="text1"/>
          <w:sz w:val="28"/>
          <w:szCs w:val="28"/>
        </w:rPr>
      </w:pPr>
      <w:r w:rsidRPr="00733AA7">
        <w:rPr>
          <w:rFonts w:ascii="Century Gothic" w:hAnsi="Century Gothic"/>
          <w:noProof/>
          <w:color w:val="000000" w:themeColor="text1"/>
          <w:sz w:val="28"/>
          <w:szCs w:val="28"/>
        </w:rPr>
        <w:lastRenderedPageBreak/>
        <w:drawing>
          <wp:inline distT="0" distB="0" distL="0" distR="0" wp14:anchorId="2791A5B2" wp14:editId="198E550A">
            <wp:extent cx="5645888" cy="33573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0265" cy="3395669"/>
                    </a:xfrm>
                    <a:prstGeom prst="rect">
                      <a:avLst/>
                    </a:prstGeom>
                  </pic:spPr>
                </pic:pic>
              </a:graphicData>
            </a:graphic>
          </wp:inline>
        </w:drawing>
      </w:r>
    </w:p>
    <w:p w:rsidR="005A7512" w:rsidRPr="00733AA7" w:rsidRDefault="005A7512" w:rsidP="005A7512">
      <w:pPr>
        <w:ind w:left="1776" w:firstLine="348"/>
        <w:rPr>
          <w:rFonts w:ascii="Century Gothic" w:hAnsi="Century Gothic"/>
          <w:color w:val="000000" w:themeColor="text1"/>
          <w:sz w:val="28"/>
          <w:szCs w:val="28"/>
        </w:rPr>
      </w:pPr>
      <w:r w:rsidRPr="00733AA7">
        <w:rPr>
          <w:rFonts w:ascii="Century Gothic" w:hAnsi="Century Gothic"/>
          <w:color w:val="000000" w:themeColor="text1"/>
          <w:sz w:val="28"/>
          <w:szCs w:val="28"/>
        </w:rPr>
        <w:t>Рис. 7.2. Узлы связи с разным уровнем избыточности (R)</w:t>
      </w:r>
    </w:p>
    <w:p w:rsidR="005A7512" w:rsidRPr="00733AA7" w:rsidRDefault="005A7512" w:rsidP="005A7512">
      <w:pPr>
        <w:rPr>
          <w:rFonts w:ascii="Century Gothic" w:hAnsi="Century Gothic"/>
          <w:color w:val="000000" w:themeColor="text1"/>
          <w:sz w:val="28"/>
          <w:szCs w:val="28"/>
        </w:rPr>
      </w:pPr>
    </w:p>
    <w:p w:rsidR="005A7512" w:rsidRPr="00733AA7" w:rsidRDefault="00281508" w:rsidP="00281508">
      <w:pPr>
        <w:ind w:left="360"/>
        <w:rPr>
          <w:rFonts w:ascii="Century Gothic" w:hAnsi="Century Gothic"/>
          <w:color w:val="000000" w:themeColor="text1"/>
          <w:sz w:val="28"/>
          <w:szCs w:val="28"/>
        </w:rPr>
      </w:pPr>
      <w:r w:rsidRPr="00733AA7">
        <w:rPr>
          <w:rFonts w:ascii="Century Gothic" w:hAnsi="Century Gothic"/>
          <w:color w:val="000000" w:themeColor="text1"/>
          <w:sz w:val="28"/>
          <w:szCs w:val="28"/>
        </w:rPr>
        <w:t xml:space="preserve">П. </w:t>
      </w:r>
      <w:proofErr w:type="spellStart"/>
      <w:r w:rsidRPr="00733AA7">
        <w:rPr>
          <w:rFonts w:ascii="Century Gothic" w:hAnsi="Century Gothic"/>
          <w:color w:val="000000" w:themeColor="text1"/>
          <w:sz w:val="28"/>
          <w:szCs w:val="28"/>
        </w:rPr>
        <w:t>Бэрен</w:t>
      </w:r>
      <w:proofErr w:type="spellEnd"/>
      <w:r w:rsidRPr="00733AA7">
        <w:rPr>
          <w:rFonts w:ascii="Century Gothic" w:hAnsi="Century Gothic"/>
          <w:color w:val="000000" w:themeColor="text1"/>
          <w:sz w:val="28"/>
          <w:szCs w:val="28"/>
        </w:rPr>
        <w:t xml:space="preserve"> предполагал совместное использование в составе сети разных видов связи, основанных на разных физических принципах и обладающих разной скоростью передачи данных. Это могла быть телефонная, телевизионная, кабельная, оптоволоконная, микроволновая (радиорелейная) или спутниковая связь (7.3).</w:t>
      </w:r>
    </w:p>
    <w:p w:rsidR="00281508" w:rsidRPr="00733AA7" w:rsidRDefault="00281508">
      <w:pPr>
        <w:rPr>
          <w:rFonts w:ascii="Century Gothic" w:hAnsi="Century Gothic"/>
          <w:color w:val="000000" w:themeColor="text1"/>
          <w:sz w:val="28"/>
          <w:szCs w:val="28"/>
        </w:rPr>
      </w:pPr>
    </w:p>
    <w:p w:rsidR="00281508" w:rsidRPr="00733AA7" w:rsidRDefault="00281508">
      <w:pPr>
        <w:rPr>
          <w:rFonts w:ascii="Century Gothic" w:hAnsi="Century Gothic"/>
          <w:color w:val="000000" w:themeColor="text1"/>
          <w:sz w:val="28"/>
          <w:szCs w:val="28"/>
        </w:rPr>
      </w:pPr>
      <w:r w:rsidRPr="00733AA7">
        <w:rPr>
          <w:rFonts w:ascii="Century Gothic" w:hAnsi="Century Gothic"/>
          <w:noProof/>
          <w:color w:val="000000" w:themeColor="text1"/>
          <w:sz w:val="28"/>
          <w:szCs w:val="28"/>
        </w:rPr>
        <w:lastRenderedPageBreak/>
        <w:drawing>
          <wp:inline distT="0" distB="0" distL="0" distR="0" wp14:anchorId="04611D07" wp14:editId="1CA35875">
            <wp:extent cx="5518298" cy="3807006"/>
            <wp:effectExtent l="0" t="0" r="635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3516" cy="3810606"/>
                    </a:xfrm>
                    <a:prstGeom prst="rect">
                      <a:avLst/>
                    </a:prstGeom>
                  </pic:spPr>
                </pic:pic>
              </a:graphicData>
            </a:graphic>
          </wp:inline>
        </w:drawing>
      </w:r>
    </w:p>
    <w:p w:rsidR="00281508" w:rsidRPr="00733AA7" w:rsidRDefault="00281508" w:rsidP="00281508">
      <w:pPr>
        <w:jc w:val="center"/>
        <w:rPr>
          <w:rFonts w:ascii="Century Gothic" w:hAnsi="Century Gothic"/>
          <w:color w:val="000000" w:themeColor="text1"/>
          <w:sz w:val="28"/>
          <w:szCs w:val="28"/>
        </w:rPr>
      </w:pPr>
      <w:r w:rsidRPr="00733AA7">
        <w:rPr>
          <w:rFonts w:ascii="Century Gothic" w:hAnsi="Century Gothic"/>
          <w:color w:val="000000" w:themeColor="text1"/>
          <w:sz w:val="28"/>
          <w:szCs w:val="28"/>
        </w:rPr>
        <w:t>Рис. 7.3. Разнообразие каналов связи</w:t>
      </w:r>
    </w:p>
    <w:p w:rsidR="00281508" w:rsidRPr="00733AA7" w:rsidRDefault="00281508" w:rsidP="00281508">
      <w:pPr>
        <w:rPr>
          <w:rFonts w:ascii="Century Gothic" w:hAnsi="Century Gothic"/>
          <w:noProof/>
          <w:color w:val="000000" w:themeColor="text1"/>
          <w:sz w:val="28"/>
          <w:szCs w:val="28"/>
        </w:rPr>
      </w:pPr>
      <w:r w:rsidRPr="00733AA7">
        <w:rPr>
          <w:rFonts w:ascii="Century Gothic" w:hAnsi="Century Gothic"/>
          <w:color w:val="000000" w:themeColor="text1"/>
          <w:sz w:val="28"/>
          <w:szCs w:val="28"/>
        </w:rPr>
        <w:t>Сообщение пользователя в такой разнородной сети должно быть разбито на стандартные блоки с последующей передачей через сеть (рис. 7.4). Несмотря на разные скорости и разные принципы передачи данных (т.к. передача идет по разнородным каналам связи), сам блок данных остается неизменным. Для согласования таких каналов применяются буферы данных. Время прохождения пакета может значительно превышать время его передачи.</w:t>
      </w:r>
      <w:r w:rsidRPr="00733AA7">
        <w:rPr>
          <w:rFonts w:ascii="Century Gothic" w:hAnsi="Century Gothic"/>
          <w:noProof/>
          <w:color w:val="000000" w:themeColor="text1"/>
          <w:sz w:val="28"/>
          <w:szCs w:val="28"/>
        </w:rPr>
        <w:t xml:space="preserve"> </w:t>
      </w:r>
      <w:r w:rsidRPr="00733AA7">
        <w:rPr>
          <w:rFonts w:ascii="Century Gothic" w:hAnsi="Century Gothic"/>
          <w:noProof/>
          <w:color w:val="000000" w:themeColor="text1"/>
          <w:sz w:val="28"/>
          <w:szCs w:val="28"/>
        </w:rPr>
        <w:drawing>
          <wp:inline distT="0" distB="0" distL="0" distR="0" wp14:anchorId="41853BD9" wp14:editId="2F55C847">
            <wp:extent cx="6313327" cy="1956391"/>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4154" cy="1965944"/>
                    </a:xfrm>
                    <a:prstGeom prst="rect">
                      <a:avLst/>
                    </a:prstGeom>
                  </pic:spPr>
                </pic:pic>
              </a:graphicData>
            </a:graphic>
          </wp:inline>
        </w:drawing>
      </w:r>
    </w:p>
    <w:p w:rsidR="00281508" w:rsidRPr="00733AA7" w:rsidRDefault="00281508" w:rsidP="00281508">
      <w:pPr>
        <w:jc w:val="center"/>
        <w:rPr>
          <w:rFonts w:ascii="Century Gothic" w:hAnsi="Century Gothic"/>
          <w:color w:val="000000" w:themeColor="text1"/>
          <w:sz w:val="28"/>
          <w:szCs w:val="28"/>
        </w:rPr>
      </w:pPr>
      <w:r w:rsidRPr="00733AA7">
        <w:rPr>
          <w:rFonts w:ascii="Century Gothic" w:hAnsi="Century Gothic"/>
          <w:color w:val="000000" w:themeColor="text1"/>
          <w:sz w:val="28"/>
          <w:szCs w:val="28"/>
        </w:rPr>
        <w:t xml:space="preserve">Рис. 7.4. Стандартный блок сообщения (пакет) </w:t>
      </w:r>
    </w:p>
    <w:p w:rsidR="005A7512" w:rsidRPr="00733AA7" w:rsidRDefault="00281508" w:rsidP="00281508">
      <w:pPr>
        <w:rPr>
          <w:rFonts w:ascii="Century Gothic" w:hAnsi="Century Gothic"/>
          <w:color w:val="000000" w:themeColor="text1"/>
          <w:sz w:val="28"/>
          <w:szCs w:val="28"/>
        </w:rPr>
      </w:pPr>
      <w:r w:rsidRPr="00733AA7">
        <w:rPr>
          <w:rFonts w:ascii="Century Gothic" w:hAnsi="Century Gothic"/>
          <w:color w:val="000000" w:themeColor="text1"/>
          <w:sz w:val="28"/>
          <w:szCs w:val="28"/>
        </w:rPr>
        <w:lastRenderedPageBreak/>
        <w:t>Схожие работы в 1965 г. вел в Англии Дональд Дэвис в Англии (</w:t>
      </w:r>
      <w:proofErr w:type="spellStart"/>
      <w:r w:rsidRPr="00733AA7">
        <w:rPr>
          <w:rFonts w:ascii="Century Gothic" w:hAnsi="Century Gothic"/>
          <w:color w:val="000000" w:themeColor="text1"/>
          <w:sz w:val="28"/>
          <w:szCs w:val="28"/>
        </w:rPr>
        <w:t>Britain’s</w:t>
      </w:r>
      <w:proofErr w:type="spellEnd"/>
      <w:r w:rsidRPr="00733AA7">
        <w:rPr>
          <w:rFonts w:ascii="Century Gothic" w:hAnsi="Century Gothic"/>
          <w:color w:val="000000" w:themeColor="text1"/>
          <w:sz w:val="28"/>
          <w:szCs w:val="28"/>
        </w:rPr>
        <w:t xml:space="preserve"> </w:t>
      </w:r>
      <w:proofErr w:type="spellStart"/>
      <w:r w:rsidRPr="00733AA7">
        <w:rPr>
          <w:rFonts w:ascii="Century Gothic" w:hAnsi="Century Gothic"/>
          <w:color w:val="000000" w:themeColor="text1"/>
          <w:sz w:val="28"/>
          <w:szCs w:val="28"/>
        </w:rPr>
        <w:t>National</w:t>
      </w:r>
      <w:proofErr w:type="spellEnd"/>
      <w:r w:rsidRPr="00733AA7">
        <w:rPr>
          <w:rFonts w:ascii="Century Gothic" w:hAnsi="Century Gothic"/>
          <w:color w:val="000000" w:themeColor="text1"/>
          <w:sz w:val="28"/>
          <w:szCs w:val="28"/>
        </w:rPr>
        <w:t xml:space="preserve"> </w:t>
      </w:r>
      <w:proofErr w:type="spellStart"/>
      <w:r w:rsidRPr="00733AA7">
        <w:rPr>
          <w:rFonts w:ascii="Century Gothic" w:hAnsi="Century Gothic"/>
          <w:color w:val="000000" w:themeColor="text1"/>
          <w:sz w:val="28"/>
          <w:szCs w:val="28"/>
        </w:rPr>
        <w:t>Physics</w:t>
      </w:r>
      <w:proofErr w:type="spellEnd"/>
      <w:r w:rsidRPr="00733AA7">
        <w:rPr>
          <w:rFonts w:ascii="Century Gothic" w:hAnsi="Century Gothic"/>
          <w:color w:val="000000" w:themeColor="text1"/>
          <w:sz w:val="28"/>
          <w:szCs w:val="28"/>
        </w:rPr>
        <w:t xml:space="preserve"> </w:t>
      </w:r>
      <w:proofErr w:type="spellStart"/>
      <w:r w:rsidRPr="00733AA7">
        <w:rPr>
          <w:rFonts w:ascii="Century Gothic" w:hAnsi="Century Gothic"/>
          <w:color w:val="000000" w:themeColor="text1"/>
          <w:sz w:val="28"/>
          <w:szCs w:val="28"/>
        </w:rPr>
        <w:t>Lab</w:t>
      </w:r>
      <w:proofErr w:type="spellEnd"/>
      <w:r w:rsidRPr="00733AA7">
        <w:rPr>
          <w:rFonts w:ascii="Century Gothic" w:hAnsi="Century Gothic"/>
          <w:color w:val="000000" w:themeColor="text1"/>
          <w:sz w:val="28"/>
          <w:szCs w:val="28"/>
        </w:rPr>
        <w:t>), он же ввел в обиход термин «пакет».</w:t>
      </w:r>
      <w:r w:rsidR="005A7512" w:rsidRPr="00733AA7">
        <w:rPr>
          <w:rFonts w:ascii="Century Gothic" w:hAnsi="Century Gothic"/>
          <w:color w:val="000000" w:themeColor="text1"/>
          <w:sz w:val="28"/>
          <w:szCs w:val="28"/>
        </w:rPr>
        <w:br w:type="page"/>
      </w:r>
    </w:p>
    <w:p w:rsidR="005A7512" w:rsidRPr="00733AA7" w:rsidRDefault="005A7512" w:rsidP="005A7512">
      <w:pPr>
        <w:ind w:left="360"/>
        <w:jc w:val="center"/>
        <w:rPr>
          <w:rFonts w:ascii="Century Gothic" w:hAnsi="Century Gothic" w:cs="Times New Roman"/>
          <w:b/>
          <w:color w:val="000000" w:themeColor="text1"/>
          <w:sz w:val="28"/>
          <w:szCs w:val="28"/>
        </w:rPr>
      </w:pPr>
      <w:r w:rsidRPr="00733AA7">
        <w:rPr>
          <w:rFonts w:ascii="Century Gothic" w:hAnsi="Century Gothic" w:cs="Times New Roman"/>
          <w:b/>
          <w:color w:val="000000" w:themeColor="text1"/>
          <w:sz w:val="28"/>
          <w:szCs w:val="28"/>
        </w:rPr>
        <w:lastRenderedPageBreak/>
        <w:t>Список использованных источников</w:t>
      </w:r>
    </w:p>
    <w:p w:rsidR="005A7512" w:rsidRPr="00733AA7" w:rsidRDefault="005A7512" w:rsidP="005A7512">
      <w:pPr>
        <w:pStyle w:val="a3"/>
        <w:numPr>
          <w:ilvl w:val="0"/>
          <w:numId w:val="8"/>
        </w:numPr>
        <w:rPr>
          <w:rFonts w:ascii="Century Gothic" w:hAnsi="Century Gothic" w:cs="Times New Roman"/>
          <w:color w:val="000000" w:themeColor="text1"/>
          <w:sz w:val="28"/>
          <w:szCs w:val="28"/>
        </w:rPr>
      </w:pPr>
      <w:r w:rsidRPr="00733AA7">
        <w:rPr>
          <w:rFonts w:ascii="Century Gothic" w:hAnsi="Century Gothic" w:cs="Times New Roman"/>
          <w:color w:val="000000" w:themeColor="text1"/>
          <w:sz w:val="28"/>
          <w:szCs w:val="28"/>
        </w:rPr>
        <w:t>BYTWORK.COM. Централизованные, децентрализованные и распределенные сети.: [Электронный ресурс]. URL: https://bytwork.com/articles/vidy-sitey (дата обращения 21.04.22)</w:t>
      </w:r>
    </w:p>
    <w:p w:rsidR="006A6FA5" w:rsidRDefault="006A6FA5" w:rsidP="006A6FA5">
      <w:pPr>
        <w:pStyle w:val="a3"/>
        <w:numPr>
          <w:ilvl w:val="0"/>
          <w:numId w:val="8"/>
        </w:numPr>
        <w:rPr>
          <w:rFonts w:ascii="Century Gothic" w:hAnsi="Century Gothic" w:cs="Times New Roman"/>
          <w:color w:val="000000" w:themeColor="text1"/>
          <w:sz w:val="28"/>
          <w:szCs w:val="28"/>
        </w:rPr>
      </w:pPr>
      <w:r w:rsidRPr="00733AA7">
        <w:rPr>
          <w:rFonts w:ascii="Century Gothic" w:hAnsi="Century Gothic" w:cs="Times New Roman"/>
          <w:color w:val="000000" w:themeColor="text1"/>
          <w:sz w:val="28"/>
          <w:szCs w:val="28"/>
        </w:rPr>
        <w:t>Википедия. История Интернета: [Электронный ресурс]. URL: https://ru.wikipedia.org/wiki/История_Интернета (дата обращения 22.04.2022)</w:t>
      </w:r>
    </w:p>
    <w:p w:rsidR="00CB10FF" w:rsidRPr="00CB10FF" w:rsidRDefault="00CB10FF" w:rsidP="00CB10FF">
      <w:pPr>
        <w:pStyle w:val="a3"/>
        <w:numPr>
          <w:ilvl w:val="0"/>
          <w:numId w:val="8"/>
        </w:numPr>
        <w:rPr>
          <w:rFonts w:ascii="Century Gothic" w:hAnsi="Century Gothic" w:cs="Times New Roman"/>
          <w:color w:val="000000" w:themeColor="text1"/>
          <w:sz w:val="28"/>
          <w:szCs w:val="28"/>
        </w:rPr>
      </w:pPr>
      <w:r>
        <w:rPr>
          <w:rFonts w:ascii="Century Gothic" w:hAnsi="Century Gothic" w:cs="Times New Roman"/>
          <w:color w:val="000000" w:themeColor="text1"/>
          <w:sz w:val="28"/>
          <w:szCs w:val="28"/>
        </w:rPr>
        <w:t>[</w:t>
      </w:r>
      <w:r w:rsidRPr="00CB10FF">
        <w:rPr>
          <w:rFonts w:ascii="Century Gothic" w:hAnsi="Century Gothic" w:cs="Times New Roman"/>
          <w:color w:val="000000" w:themeColor="text1"/>
          <w:sz w:val="28"/>
          <w:szCs w:val="28"/>
        </w:rPr>
        <w:t xml:space="preserve">Википедия. </w:t>
      </w:r>
      <w:proofErr w:type="spellStart"/>
      <w:r w:rsidRPr="00CB10FF">
        <w:rPr>
          <w:rFonts w:ascii="Century Gothic" w:hAnsi="Century Gothic" w:cs="Times New Roman"/>
          <w:color w:val="000000" w:themeColor="text1"/>
          <w:sz w:val="28"/>
          <w:szCs w:val="28"/>
        </w:rPr>
        <w:t>Бэран</w:t>
      </w:r>
      <w:proofErr w:type="spellEnd"/>
      <w:r w:rsidRPr="00CB10FF">
        <w:rPr>
          <w:rFonts w:ascii="Century Gothic" w:hAnsi="Century Gothic" w:cs="Times New Roman"/>
          <w:color w:val="000000" w:themeColor="text1"/>
          <w:sz w:val="28"/>
          <w:szCs w:val="28"/>
        </w:rPr>
        <w:t>, Пол: [Электронный ресурс]. URL: https://ru.wikipedia.org/wiki/Бэран,_Пол (дата обращения 22.04.2022)</w:t>
      </w:r>
      <w:r>
        <w:rPr>
          <w:rFonts w:ascii="Century Gothic" w:hAnsi="Century Gothic" w:cs="Times New Roman"/>
          <w:color w:val="000000" w:themeColor="text1"/>
          <w:sz w:val="28"/>
          <w:szCs w:val="28"/>
        </w:rPr>
        <w:t xml:space="preserve">] Если убрать биографию, то и этот источник </w:t>
      </w:r>
    </w:p>
    <w:sectPr w:rsidR="00CB10FF" w:rsidRPr="00CB10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2494"/>
    <w:multiLevelType w:val="multilevel"/>
    <w:tmpl w:val="DCBA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5C77"/>
    <w:multiLevelType w:val="multilevel"/>
    <w:tmpl w:val="F01E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54AE0"/>
    <w:multiLevelType w:val="multilevel"/>
    <w:tmpl w:val="94B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F6B7A"/>
    <w:multiLevelType w:val="multilevel"/>
    <w:tmpl w:val="FB1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E0A79"/>
    <w:multiLevelType w:val="multilevel"/>
    <w:tmpl w:val="07A2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64C80"/>
    <w:multiLevelType w:val="multilevel"/>
    <w:tmpl w:val="3D6C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95F2F"/>
    <w:multiLevelType w:val="hybridMultilevel"/>
    <w:tmpl w:val="8FDC8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6E25AC"/>
    <w:multiLevelType w:val="multilevel"/>
    <w:tmpl w:val="E42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B0051"/>
    <w:multiLevelType w:val="multilevel"/>
    <w:tmpl w:val="C64E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87111"/>
    <w:multiLevelType w:val="multilevel"/>
    <w:tmpl w:val="F050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F6A88"/>
    <w:multiLevelType w:val="hybridMultilevel"/>
    <w:tmpl w:val="4F7829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63F135C"/>
    <w:multiLevelType w:val="multilevel"/>
    <w:tmpl w:val="B064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70F1F"/>
    <w:multiLevelType w:val="multilevel"/>
    <w:tmpl w:val="7A3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81F15"/>
    <w:multiLevelType w:val="multilevel"/>
    <w:tmpl w:val="233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8393F"/>
    <w:multiLevelType w:val="multilevel"/>
    <w:tmpl w:val="DE2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D26A5"/>
    <w:multiLevelType w:val="multilevel"/>
    <w:tmpl w:val="9466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2"/>
  </w:num>
  <w:num w:numId="4">
    <w:abstractNumId w:val="14"/>
  </w:num>
  <w:num w:numId="5">
    <w:abstractNumId w:val="1"/>
  </w:num>
  <w:num w:numId="6">
    <w:abstractNumId w:val="13"/>
  </w:num>
  <w:num w:numId="7">
    <w:abstractNumId w:val="15"/>
  </w:num>
  <w:num w:numId="8">
    <w:abstractNumId w:val="10"/>
  </w:num>
  <w:num w:numId="9">
    <w:abstractNumId w:val="9"/>
  </w:num>
  <w:num w:numId="10">
    <w:abstractNumId w:val="7"/>
  </w:num>
  <w:num w:numId="11">
    <w:abstractNumId w:val="8"/>
  </w:num>
  <w:num w:numId="12">
    <w:abstractNumId w:val="4"/>
  </w:num>
  <w:num w:numId="13">
    <w:abstractNumId w:val="5"/>
  </w:num>
  <w:num w:numId="14">
    <w:abstractNumId w:val="2"/>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3F"/>
    <w:rsid w:val="00281508"/>
    <w:rsid w:val="00364882"/>
    <w:rsid w:val="00385902"/>
    <w:rsid w:val="00532A11"/>
    <w:rsid w:val="005A7512"/>
    <w:rsid w:val="006A6FA5"/>
    <w:rsid w:val="00733AA7"/>
    <w:rsid w:val="00A10242"/>
    <w:rsid w:val="00CB10FF"/>
    <w:rsid w:val="00DD6C3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983C"/>
  <w15:chartTrackingRefBased/>
  <w15:docId w15:val="{009B451D-7710-4EBB-A0C4-0F436F49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3859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5A75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unhideWhenUsed/>
    <w:qFormat/>
    <w:rsid w:val="00385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512"/>
    <w:pPr>
      <w:ind w:left="720"/>
      <w:contextualSpacing/>
    </w:pPr>
  </w:style>
  <w:style w:type="paragraph" w:styleId="a4">
    <w:name w:val="Normal (Web)"/>
    <w:basedOn w:val="a"/>
    <w:uiPriority w:val="99"/>
    <w:unhideWhenUsed/>
    <w:rsid w:val="005A75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5A7512"/>
    <w:rPr>
      <w:rFonts w:ascii="Times New Roman" w:eastAsia="Times New Roman" w:hAnsi="Times New Roman" w:cs="Times New Roman"/>
      <w:b/>
      <w:bCs/>
      <w:sz w:val="27"/>
      <w:szCs w:val="27"/>
    </w:rPr>
  </w:style>
  <w:style w:type="paragraph" w:customStyle="1" w:styleId="vaz">
    <w:name w:val="vaz"/>
    <w:basedOn w:val="a"/>
    <w:rsid w:val="005A75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
    <w:name w:val="pad"/>
    <w:basedOn w:val="a"/>
    <w:rsid w:val="005A75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38590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385902"/>
    <w:rPr>
      <w:rFonts w:asciiTheme="majorHAnsi" w:eastAsiaTheme="majorEastAsia" w:hAnsiTheme="majorHAnsi" w:cstheme="majorBidi"/>
      <w:i/>
      <w:iCs/>
      <w:color w:val="2E74B5" w:themeColor="accent1" w:themeShade="BF"/>
    </w:rPr>
  </w:style>
  <w:style w:type="character" w:customStyle="1" w:styleId="mw-headline">
    <w:name w:val="mw-headline"/>
    <w:basedOn w:val="a0"/>
    <w:rsid w:val="00385902"/>
  </w:style>
  <w:style w:type="character" w:styleId="a5">
    <w:name w:val="Hyperlink"/>
    <w:basedOn w:val="a0"/>
    <w:uiPriority w:val="99"/>
    <w:semiHidden/>
    <w:unhideWhenUsed/>
    <w:rsid w:val="00385902"/>
    <w:rPr>
      <w:color w:val="0000FF"/>
      <w:u w:val="single"/>
    </w:rPr>
  </w:style>
  <w:style w:type="character" w:customStyle="1" w:styleId="noprint">
    <w:name w:val="noprint"/>
    <w:basedOn w:val="a0"/>
    <w:rsid w:val="00385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324">
      <w:bodyDiv w:val="1"/>
      <w:marLeft w:val="0"/>
      <w:marRight w:val="0"/>
      <w:marTop w:val="0"/>
      <w:marBottom w:val="0"/>
      <w:divBdr>
        <w:top w:val="none" w:sz="0" w:space="0" w:color="auto"/>
        <w:left w:val="none" w:sz="0" w:space="0" w:color="auto"/>
        <w:bottom w:val="none" w:sz="0" w:space="0" w:color="auto"/>
        <w:right w:val="none" w:sz="0" w:space="0" w:color="auto"/>
      </w:divBdr>
    </w:div>
    <w:div w:id="145517145">
      <w:bodyDiv w:val="1"/>
      <w:marLeft w:val="0"/>
      <w:marRight w:val="0"/>
      <w:marTop w:val="0"/>
      <w:marBottom w:val="0"/>
      <w:divBdr>
        <w:top w:val="none" w:sz="0" w:space="0" w:color="auto"/>
        <w:left w:val="none" w:sz="0" w:space="0" w:color="auto"/>
        <w:bottom w:val="none" w:sz="0" w:space="0" w:color="auto"/>
        <w:right w:val="none" w:sz="0" w:space="0" w:color="auto"/>
      </w:divBdr>
      <w:divsChild>
        <w:div w:id="1610162378">
          <w:marLeft w:val="336"/>
          <w:marRight w:val="0"/>
          <w:marTop w:val="120"/>
          <w:marBottom w:val="312"/>
          <w:divBdr>
            <w:top w:val="none" w:sz="0" w:space="0" w:color="auto"/>
            <w:left w:val="none" w:sz="0" w:space="0" w:color="auto"/>
            <w:bottom w:val="none" w:sz="0" w:space="0" w:color="auto"/>
            <w:right w:val="none" w:sz="0" w:space="0" w:color="auto"/>
          </w:divBdr>
          <w:divsChild>
            <w:div w:id="9758398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331770">
      <w:bodyDiv w:val="1"/>
      <w:marLeft w:val="0"/>
      <w:marRight w:val="0"/>
      <w:marTop w:val="0"/>
      <w:marBottom w:val="0"/>
      <w:divBdr>
        <w:top w:val="none" w:sz="0" w:space="0" w:color="auto"/>
        <w:left w:val="none" w:sz="0" w:space="0" w:color="auto"/>
        <w:bottom w:val="none" w:sz="0" w:space="0" w:color="auto"/>
        <w:right w:val="none" w:sz="0" w:space="0" w:color="auto"/>
      </w:divBdr>
      <w:divsChild>
        <w:div w:id="365644332">
          <w:marLeft w:val="336"/>
          <w:marRight w:val="0"/>
          <w:marTop w:val="120"/>
          <w:marBottom w:val="312"/>
          <w:divBdr>
            <w:top w:val="none" w:sz="0" w:space="0" w:color="auto"/>
            <w:left w:val="none" w:sz="0" w:space="0" w:color="auto"/>
            <w:bottom w:val="none" w:sz="0" w:space="0" w:color="auto"/>
            <w:right w:val="none" w:sz="0" w:space="0" w:color="auto"/>
          </w:divBdr>
          <w:divsChild>
            <w:div w:id="16307397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24099576">
      <w:bodyDiv w:val="1"/>
      <w:marLeft w:val="0"/>
      <w:marRight w:val="0"/>
      <w:marTop w:val="0"/>
      <w:marBottom w:val="0"/>
      <w:divBdr>
        <w:top w:val="none" w:sz="0" w:space="0" w:color="auto"/>
        <w:left w:val="none" w:sz="0" w:space="0" w:color="auto"/>
        <w:bottom w:val="none" w:sz="0" w:space="0" w:color="auto"/>
        <w:right w:val="none" w:sz="0" w:space="0" w:color="auto"/>
      </w:divBdr>
    </w:div>
    <w:div w:id="1087851192">
      <w:bodyDiv w:val="1"/>
      <w:marLeft w:val="0"/>
      <w:marRight w:val="0"/>
      <w:marTop w:val="0"/>
      <w:marBottom w:val="0"/>
      <w:divBdr>
        <w:top w:val="none" w:sz="0" w:space="0" w:color="auto"/>
        <w:left w:val="none" w:sz="0" w:space="0" w:color="auto"/>
        <w:bottom w:val="none" w:sz="0" w:space="0" w:color="auto"/>
        <w:right w:val="none" w:sz="0" w:space="0" w:color="auto"/>
      </w:divBdr>
    </w:div>
    <w:div w:id="1136754223">
      <w:bodyDiv w:val="1"/>
      <w:marLeft w:val="0"/>
      <w:marRight w:val="0"/>
      <w:marTop w:val="0"/>
      <w:marBottom w:val="0"/>
      <w:divBdr>
        <w:top w:val="none" w:sz="0" w:space="0" w:color="auto"/>
        <w:left w:val="none" w:sz="0" w:space="0" w:color="auto"/>
        <w:bottom w:val="none" w:sz="0" w:space="0" w:color="auto"/>
        <w:right w:val="none" w:sz="0" w:space="0" w:color="auto"/>
      </w:divBdr>
    </w:div>
    <w:div w:id="1456866638">
      <w:bodyDiv w:val="1"/>
      <w:marLeft w:val="0"/>
      <w:marRight w:val="0"/>
      <w:marTop w:val="0"/>
      <w:marBottom w:val="0"/>
      <w:divBdr>
        <w:top w:val="none" w:sz="0" w:space="0" w:color="auto"/>
        <w:left w:val="none" w:sz="0" w:space="0" w:color="auto"/>
        <w:bottom w:val="none" w:sz="0" w:space="0" w:color="auto"/>
        <w:right w:val="none" w:sz="0" w:space="0" w:color="auto"/>
      </w:divBdr>
      <w:divsChild>
        <w:div w:id="1430930939">
          <w:marLeft w:val="336"/>
          <w:marRight w:val="0"/>
          <w:marTop w:val="120"/>
          <w:marBottom w:val="312"/>
          <w:divBdr>
            <w:top w:val="none" w:sz="0" w:space="0" w:color="auto"/>
            <w:left w:val="none" w:sz="0" w:space="0" w:color="auto"/>
            <w:bottom w:val="none" w:sz="0" w:space="0" w:color="auto"/>
            <w:right w:val="none" w:sz="0" w:space="0" w:color="auto"/>
          </w:divBdr>
          <w:divsChild>
            <w:div w:id="6663232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97719927">
      <w:bodyDiv w:val="1"/>
      <w:marLeft w:val="0"/>
      <w:marRight w:val="0"/>
      <w:marTop w:val="0"/>
      <w:marBottom w:val="0"/>
      <w:divBdr>
        <w:top w:val="none" w:sz="0" w:space="0" w:color="auto"/>
        <w:left w:val="none" w:sz="0" w:space="0" w:color="auto"/>
        <w:bottom w:val="none" w:sz="0" w:space="0" w:color="auto"/>
        <w:right w:val="none" w:sz="0" w:space="0" w:color="auto"/>
      </w:divBdr>
    </w:div>
    <w:div w:id="1612783786">
      <w:bodyDiv w:val="1"/>
      <w:marLeft w:val="0"/>
      <w:marRight w:val="0"/>
      <w:marTop w:val="0"/>
      <w:marBottom w:val="0"/>
      <w:divBdr>
        <w:top w:val="none" w:sz="0" w:space="0" w:color="auto"/>
        <w:left w:val="none" w:sz="0" w:space="0" w:color="auto"/>
        <w:bottom w:val="none" w:sz="0" w:space="0" w:color="auto"/>
        <w:right w:val="none" w:sz="0" w:space="0" w:color="auto"/>
      </w:divBdr>
    </w:div>
    <w:div w:id="1847481664">
      <w:bodyDiv w:val="1"/>
      <w:marLeft w:val="0"/>
      <w:marRight w:val="0"/>
      <w:marTop w:val="0"/>
      <w:marBottom w:val="0"/>
      <w:divBdr>
        <w:top w:val="none" w:sz="0" w:space="0" w:color="auto"/>
        <w:left w:val="none" w:sz="0" w:space="0" w:color="auto"/>
        <w:bottom w:val="none" w:sz="0" w:space="0" w:color="auto"/>
        <w:right w:val="none" w:sz="0" w:space="0" w:color="auto"/>
      </w:divBdr>
    </w:div>
    <w:div w:id="1903561441">
      <w:bodyDiv w:val="1"/>
      <w:marLeft w:val="0"/>
      <w:marRight w:val="0"/>
      <w:marTop w:val="0"/>
      <w:marBottom w:val="0"/>
      <w:divBdr>
        <w:top w:val="none" w:sz="0" w:space="0" w:color="auto"/>
        <w:left w:val="none" w:sz="0" w:space="0" w:color="auto"/>
        <w:bottom w:val="none" w:sz="0" w:space="0" w:color="auto"/>
        <w:right w:val="none" w:sz="0" w:space="0" w:color="auto"/>
      </w:divBdr>
    </w:div>
    <w:div w:id="210418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twork.com/sites/default/files/inline-images/image_local-20210516181041-3.jpeg"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18</Pages>
  <Words>3542</Words>
  <Characters>20191</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Демьянцев</dc:creator>
  <cp:keywords/>
  <dc:description/>
  <cp:lastModifiedBy>Виталий Демьянцев</cp:lastModifiedBy>
  <cp:revision>6</cp:revision>
  <dcterms:created xsi:type="dcterms:W3CDTF">2022-04-21T14:17:00Z</dcterms:created>
  <dcterms:modified xsi:type="dcterms:W3CDTF">2022-04-22T17:55:00Z</dcterms:modified>
</cp:coreProperties>
</file>