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D1" w:rsidRDefault="00BE37DF" w:rsidP="00BE37DF">
      <w:pPr>
        <w:pStyle w:val="a3"/>
        <w:numPr>
          <w:ilvl w:val="0"/>
          <w:numId w:val="1"/>
        </w:numPr>
      </w:pPr>
      <w:r>
        <w:t>Сформулируйте постулаты Бора.</w:t>
      </w:r>
    </w:p>
    <w:p w:rsidR="00BE37DF" w:rsidRDefault="00BE37DF" w:rsidP="00BE3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color w:val="202124"/>
          <w:sz w:val="24"/>
          <w:szCs w:val="24"/>
        </w:rPr>
        <w:t>Основана на двух </w:t>
      </w: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постулатах Бора</w:t>
      </w:r>
      <w:r w:rsidRPr="00BE37DF">
        <w:rPr>
          <w:rFonts w:ascii="Arial" w:eastAsia="Times New Roman" w:hAnsi="Arial" w:cs="Arial"/>
          <w:color w:val="202124"/>
          <w:sz w:val="24"/>
          <w:szCs w:val="24"/>
        </w:rPr>
        <w:t xml:space="preserve">: </w:t>
      </w:r>
    </w:p>
    <w:p w:rsidR="00BE37DF" w:rsidRPr="00BE37DF" w:rsidRDefault="00BE37DF" w:rsidP="00BE37D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4"/>
          <w:szCs w:val="24"/>
        </w:rPr>
        <w:t>Атом может находиться только в особенных стационарных или квантовых состояниях, каждому из которых отвечает определённая энергия. В стационарном состоянии атом не излучает электромагнитных волн.</w:t>
      </w:r>
    </w:p>
    <w:p w:rsidR="00BE37DF" w:rsidRPr="00BE37DF" w:rsidRDefault="00BE37DF" w:rsidP="00BE37D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t>Излучение и поглощение энергии атомом происходит при скачкообразном переходе из одного стационарного состояния в другое, при этом имеют место два соотношения:</w:t>
      </w:r>
    </w:p>
    <w:p w:rsidR="00BE37DF" w:rsidRPr="00BE37DF" w:rsidRDefault="00BE37DF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drawing>
          <wp:inline distT="0" distB="0" distL="0" distR="0" wp14:anchorId="1F1B5E54" wp14:editId="03043078">
            <wp:extent cx="5940425" cy="241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DF" w:rsidRDefault="00BE37DF" w:rsidP="00BE37DF">
      <w:pPr>
        <w:pStyle w:val="a3"/>
      </w:pPr>
      <w:r>
        <w:rPr>
          <w:rFonts w:hint="eastAsia"/>
        </w:rPr>
        <w:t>/</w:t>
      </w:r>
      <w:r>
        <w:t>/</w:t>
      </w:r>
    </w:p>
    <w:p w:rsidR="00BE37DF" w:rsidRDefault="00BE37DF" w:rsidP="00BE37D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Атомы имеют дискретный(непрерывный) спектр энергетических уровней и могут воспринимать энергию только порциями </w:t>
      </w:r>
    </w:p>
    <w:p w:rsidR="00BE37DF" w:rsidRPr="00BE37DF" w:rsidRDefault="00BE37DF" w:rsidP="00BE37DF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2 постулат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Бора</w:t>
      </w:r>
      <w:r>
        <w:rPr>
          <w:rFonts w:ascii="Arial" w:hAnsi="Arial" w:cs="Arial"/>
          <w:color w:val="202124"/>
          <w:shd w:val="clear" w:color="auto" w:fill="FFFFFF"/>
        </w:rPr>
        <w:t> также носит название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правила частот</w:t>
      </w:r>
      <w:r>
        <w:rPr>
          <w:rFonts w:ascii="Arial" w:hAnsi="Arial" w:cs="Arial"/>
          <w:color w:val="202124"/>
          <w:shd w:val="clear" w:color="auto" w:fill="FFFFFF"/>
        </w:rPr>
        <w:t xml:space="preserve">. Он гласит, что переход атома из одного квантового состояния, характеризующегося энергией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в новое квантовое состояние, которое характеризуется энергией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Em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происходит излучение или поглощение кванта энергии.</w:t>
      </w:r>
    </w:p>
    <w:p w:rsidR="00BE37DF" w:rsidRDefault="00BE37DF" w:rsidP="00BE37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t>в чём сущность метода задерживающего потенциала Франка и Герца</w:t>
      </w:r>
    </w:p>
    <w:p w:rsidR="00BE37DF" w:rsidRDefault="00BE37DF" w:rsidP="00BE3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Метод задерживающего потенциала</w:t>
      </w:r>
      <w:r w:rsidRPr="00BE37DF">
        <w:rPr>
          <w:rFonts w:ascii="Arial" w:eastAsia="Times New Roman" w:hAnsi="Arial" w:cs="Arial"/>
          <w:color w:val="202124"/>
          <w:sz w:val="24"/>
          <w:szCs w:val="24"/>
        </w:rPr>
        <w:t> – электроны, испускаемые катодом, при неупругом соударении с атомами теряют часть своей энергии, приобретенной в ускоряющем поле.</w:t>
      </w:r>
    </w:p>
    <w:p w:rsidR="00BE37DF" w:rsidRDefault="00BE37DF" w:rsidP="00BE3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:rsidR="00BE37DF" w:rsidRDefault="00BE37DF" w:rsidP="00BE37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t xml:space="preserve">какую роль сыграл в </w:t>
      </w:r>
      <w:proofErr w:type="spellStart"/>
      <w:r w:rsidRPr="00BE37DF">
        <w:rPr>
          <w:rFonts w:ascii="Arial" w:eastAsia="Times New Roman" w:hAnsi="Arial" w:cs="Arial"/>
          <w:color w:val="202124"/>
          <w:sz w:val="21"/>
          <w:szCs w:val="21"/>
        </w:rPr>
        <w:t>физицк</w:t>
      </w:r>
      <w:proofErr w:type="spellEnd"/>
      <w:r w:rsidRPr="00BE37DF">
        <w:rPr>
          <w:rFonts w:ascii="Arial" w:eastAsia="Times New Roman" w:hAnsi="Arial" w:cs="Arial"/>
          <w:color w:val="202124"/>
          <w:sz w:val="21"/>
          <w:szCs w:val="21"/>
        </w:rPr>
        <w:t xml:space="preserve"> опыт франка и герца</w:t>
      </w:r>
    </w:p>
    <w:p w:rsidR="00BE37DF" w:rsidRDefault="00BE37DF" w:rsidP="00BE3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t>Опыт Франка — Герца — первые электрические измерения, явно показавшие квантовую природу атомов. Опыт был проведён в 1914 году немецкими физиками Джеймсом Франком и Густавом Людвигом Герцем, которые показали, что атомы могут поглощать энергию только в определённых дискретных количествах — квантах.</w:t>
      </w:r>
    </w:p>
    <w:p w:rsidR="00BE37DF" w:rsidRDefault="00BE37DF" w:rsidP="00BE37D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color w:val="202124"/>
          <w:sz w:val="21"/>
          <w:szCs w:val="21"/>
        </w:rPr>
        <w:t>характеристика газа криптона</w:t>
      </w:r>
    </w:p>
    <w:p w:rsidR="00BE37DF" w:rsidRPr="00BE37DF" w:rsidRDefault="00BE37DF" w:rsidP="00BE37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Криптон</w:t>
      </w:r>
      <w:r w:rsidRPr="00BE37DF">
        <w:rPr>
          <w:rFonts w:ascii="Arial" w:eastAsia="Times New Roman" w:hAnsi="Arial" w:cs="Arial"/>
          <w:color w:val="202124"/>
          <w:sz w:val="24"/>
          <w:szCs w:val="24"/>
        </w:rPr>
        <w:t> — инертный одноатомный </w:t>
      </w: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газ</w:t>
      </w:r>
      <w:r w:rsidRPr="00BE37DF">
        <w:rPr>
          <w:rFonts w:ascii="Arial" w:eastAsia="Times New Roman" w:hAnsi="Arial" w:cs="Arial"/>
          <w:color w:val="202124"/>
          <w:sz w:val="24"/>
          <w:szCs w:val="24"/>
        </w:rPr>
        <w:t> без цвета, вкуса и запаха (при давлении 6 атмосфер приобретает острый запах, похожий на запах хлороформа). Плотность при стандартных условиях 3,745 кг/м</w:t>
      </w:r>
      <w:r w:rsidRPr="00BE37DF">
        <w:rPr>
          <w:rFonts w:ascii="Arial" w:eastAsia="Times New Roman" w:hAnsi="Arial" w:cs="Arial"/>
          <w:color w:val="202124"/>
          <w:sz w:val="24"/>
          <w:szCs w:val="24"/>
          <w:vertAlign w:val="superscript"/>
        </w:rPr>
        <w:t>3</w:t>
      </w:r>
      <w:r w:rsidRPr="00BE37DF">
        <w:rPr>
          <w:rFonts w:ascii="Arial" w:eastAsia="Times New Roman" w:hAnsi="Arial" w:cs="Arial"/>
          <w:color w:val="202124"/>
          <w:sz w:val="24"/>
          <w:szCs w:val="24"/>
        </w:rPr>
        <w:t> (в 3 раза тяжелее воздуха).</w:t>
      </w:r>
    </w:p>
    <w:p w:rsidR="00BE37DF" w:rsidRPr="00BE37DF" w:rsidRDefault="00BE37DF" w:rsidP="00BE37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Название, символ, номер: </w:t>
      </w:r>
      <w:proofErr w:type="spellStart"/>
      <w:r w:rsidRPr="00BE37DF">
        <w:rPr>
          <w:rFonts w:ascii="Arial" w:eastAsia="Times New Roman" w:hAnsi="Arial" w:cs="Arial"/>
          <w:color w:val="3C4043"/>
          <w:sz w:val="21"/>
          <w:szCs w:val="21"/>
        </w:rPr>
        <w:t>Крипто́н</w:t>
      </w:r>
      <w:proofErr w:type="spellEnd"/>
      <w:r w:rsidRPr="00BE37DF">
        <w:rPr>
          <w:rFonts w:ascii="Arial" w:eastAsia="Times New Roman" w:hAnsi="Arial" w:cs="Arial"/>
          <w:color w:val="3C4043"/>
          <w:sz w:val="21"/>
          <w:szCs w:val="21"/>
        </w:rPr>
        <w:t xml:space="preserve"> / </w:t>
      </w:r>
      <w:proofErr w:type="spellStart"/>
      <w:r w:rsidRPr="00BE37DF">
        <w:rPr>
          <w:rFonts w:ascii="Arial" w:eastAsia="Times New Roman" w:hAnsi="Arial" w:cs="Arial"/>
          <w:color w:val="3C4043"/>
          <w:sz w:val="21"/>
          <w:szCs w:val="21"/>
        </w:rPr>
        <w:t>Krypton</w:t>
      </w:r>
      <w:proofErr w:type="spellEnd"/>
      <w:r w:rsidRPr="00BE37DF">
        <w:rPr>
          <w:rFonts w:ascii="Arial" w:eastAsia="Times New Roman" w:hAnsi="Arial" w:cs="Arial"/>
          <w:color w:val="3C4043"/>
          <w:sz w:val="21"/>
          <w:szCs w:val="21"/>
        </w:rPr>
        <w:t xml:space="preserve"> ...</w:t>
      </w:r>
    </w:p>
    <w:p w:rsidR="00BE37DF" w:rsidRPr="00BE37DF" w:rsidRDefault="00BE37DF" w:rsidP="00BE37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Атомная масса (молярная масса): </w:t>
      </w:r>
      <w:r w:rsidRPr="00BE37DF">
        <w:rPr>
          <w:rFonts w:ascii="Arial" w:eastAsia="Times New Roman" w:hAnsi="Arial" w:cs="Arial"/>
          <w:color w:val="3C4043"/>
          <w:sz w:val="21"/>
          <w:szCs w:val="21"/>
        </w:rPr>
        <w:t>83,798(2) а. ...</w:t>
      </w:r>
    </w:p>
    <w:p w:rsidR="00BE37DF" w:rsidRPr="00BE37DF" w:rsidRDefault="00BE37DF" w:rsidP="00BE37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Теплопроводность: </w:t>
      </w:r>
      <w:r w:rsidRPr="00BE37DF">
        <w:rPr>
          <w:rFonts w:ascii="Arial" w:eastAsia="Times New Roman" w:hAnsi="Arial" w:cs="Arial"/>
          <w:color w:val="3C4043"/>
          <w:sz w:val="21"/>
          <w:szCs w:val="21"/>
        </w:rPr>
        <w:t>(300 K) 0,0095 Вт/(</w:t>
      </w:r>
      <w:proofErr w:type="spellStart"/>
      <w:r w:rsidRPr="00BE37DF">
        <w:rPr>
          <w:rFonts w:ascii="Arial" w:eastAsia="Times New Roman" w:hAnsi="Arial" w:cs="Arial"/>
          <w:color w:val="3C4043"/>
          <w:sz w:val="21"/>
          <w:szCs w:val="21"/>
        </w:rPr>
        <w:t>м·К</w:t>
      </w:r>
      <w:proofErr w:type="spellEnd"/>
      <w:r w:rsidRPr="00BE37DF">
        <w:rPr>
          <w:rFonts w:ascii="Arial" w:eastAsia="Times New Roman" w:hAnsi="Arial" w:cs="Arial"/>
          <w:color w:val="3C4043"/>
          <w:sz w:val="21"/>
          <w:szCs w:val="21"/>
        </w:rPr>
        <w:t>)</w:t>
      </w:r>
    </w:p>
    <w:p w:rsidR="00BE37DF" w:rsidRDefault="00BE37DF" w:rsidP="00BE37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C4043"/>
          <w:sz w:val="21"/>
          <w:szCs w:val="21"/>
        </w:rPr>
      </w:pPr>
      <w:proofErr w:type="spellStart"/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Электроотрицательность</w:t>
      </w:r>
      <w:proofErr w:type="spellEnd"/>
      <w:r w:rsidRPr="00BE37DF">
        <w:rPr>
          <w:rFonts w:ascii="Arial" w:eastAsia="Times New Roman" w:hAnsi="Arial" w:cs="Arial"/>
          <w:b/>
          <w:bCs/>
          <w:color w:val="202124"/>
          <w:sz w:val="24"/>
          <w:szCs w:val="24"/>
        </w:rPr>
        <w:t>: </w:t>
      </w:r>
      <w:r w:rsidRPr="00BE37DF">
        <w:rPr>
          <w:rFonts w:ascii="Arial" w:eastAsia="Times New Roman" w:hAnsi="Arial" w:cs="Arial"/>
          <w:color w:val="3C4043"/>
          <w:sz w:val="21"/>
          <w:szCs w:val="21"/>
        </w:rPr>
        <w:t>3,0 (шкала Полин...</w:t>
      </w:r>
    </w:p>
    <w:p w:rsidR="00BE37DF" w:rsidRPr="00BE37DF" w:rsidRDefault="00BE37DF" w:rsidP="00BE37DF">
      <w:pPr>
        <w:pStyle w:val="a3"/>
        <w:numPr>
          <w:ilvl w:val="0"/>
          <w:numId w:val="1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BE37DF">
        <w:rPr>
          <w:rFonts w:ascii="Arial" w:eastAsia="Times New Roman" w:hAnsi="Arial" w:cs="Arial"/>
          <w:color w:val="202124"/>
          <w:sz w:val="24"/>
          <w:szCs w:val="24"/>
        </w:rPr>
        <w:t>дать понятие резонансного поглощения, резонансного поглощения, резонансной частоты, резонансного потенциала возбуждения</w:t>
      </w:r>
    </w:p>
    <w:p w:rsidR="00BE37DF" w:rsidRDefault="00BE37DF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BE37DF" w:rsidRDefault="00A101FE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Резонансное поглощение - Атомы особенно интенсивно поглощают свет(излучение) частоты, соответствующей проходу атома из основного состояния в ближайшее к нему возбужденное состояние, а частота – резонансной частотой.</w:t>
      </w:r>
    </w:p>
    <w:p w:rsidR="00A101FE" w:rsidRDefault="00A101FE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 xml:space="preserve">Возвращаясь в основное состояние, атомы испускают фотоны резонансной частоты. </w:t>
      </w:r>
    </w:p>
    <w:p w:rsidR="008F218C" w:rsidRDefault="008F218C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BE37DF" w:rsidRDefault="008F218C" w:rsidP="008F218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8F218C">
        <w:rPr>
          <w:rFonts w:ascii="Arial" w:eastAsia="Times New Roman" w:hAnsi="Arial" w:cs="Arial"/>
          <w:color w:val="202124"/>
          <w:sz w:val="21"/>
          <w:szCs w:val="21"/>
        </w:rPr>
        <w:t xml:space="preserve">Можно ли считать метод Франка и Герца универсальными для определения </w:t>
      </w:r>
      <w:proofErr w:type="spellStart"/>
      <w:r w:rsidRPr="008F218C">
        <w:rPr>
          <w:rFonts w:ascii="Arial" w:eastAsia="Times New Roman" w:hAnsi="Arial" w:cs="Arial"/>
          <w:color w:val="202124"/>
          <w:sz w:val="21"/>
          <w:szCs w:val="21"/>
        </w:rPr>
        <w:t>резонансногой</w:t>
      </w:r>
      <w:proofErr w:type="spellEnd"/>
      <w:r w:rsidRPr="008F218C">
        <w:rPr>
          <w:rFonts w:ascii="Arial" w:eastAsia="Times New Roman" w:hAnsi="Arial" w:cs="Arial"/>
          <w:color w:val="202124"/>
          <w:sz w:val="21"/>
          <w:szCs w:val="21"/>
        </w:rPr>
        <w:t xml:space="preserve"> энергии </w:t>
      </w:r>
      <w:proofErr w:type="spellStart"/>
      <w:r w:rsidRPr="008F218C">
        <w:rPr>
          <w:rFonts w:ascii="Arial" w:eastAsia="Times New Roman" w:hAnsi="Arial" w:cs="Arial"/>
          <w:color w:val="202124"/>
          <w:sz w:val="21"/>
          <w:szCs w:val="21"/>
        </w:rPr>
        <w:t>возбужденения</w:t>
      </w:r>
      <w:proofErr w:type="spellEnd"/>
      <w:r w:rsidRPr="008F218C">
        <w:rPr>
          <w:rFonts w:ascii="Arial" w:eastAsia="Times New Roman" w:hAnsi="Arial" w:cs="Arial"/>
          <w:color w:val="202124"/>
          <w:sz w:val="21"/>
          <w:szCs w:val="21"/>
        </w:rPr>
        <w:t xml:space="preserve"> атомов</w:t>
      </w:r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02124"/>
          <w:sz w:val="21"/>
          <w:szCs w:val="21"/>
        </w:rPr>
        <w:t>Хз</w:t>
      </w:r>
      <w:proofErr w:type="spellEnd"/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8F218C" w:rsidRPr="008F218C" w:rsidRDefault="008F218C" w:rsidP="008F218C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1"/>
          <w:szCs w:val="21"/>
        </w:rPr>
        <w:t>Как можно определить потенциал возбуждения атомов гелия, аргона</w:t>
      </w:r>
      <w:r>
        <w:rPr>
          <w:rFonts w:ascii="Arial" w:hAnsi="Arial" w:cs="Arial" w:hint="eastAsia"/>
          <w:color w:val="202124"/>
          <w:sz w:val="21"/>
          <w:szCs w:val="21"/>
        </w:rPr>
        <w:t>?</w:t>
      </w:r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hAnsi="Arial" w:cs="Arial"/>
          <w:color w:val="202124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</w:rPr>
        <w:t xml:space="preserve">Опять </w:t>
      </w:r>
      <w:proofErr w:type="spellStart"/>
      <w:r>
        <w:rPr>
          <w:rFonts w:ascii="Arial" w:hAnsi="Arial" w:cs="Arial"/>
          <w:color w:val="202124"/>
          <w:sz w:val="21"/>
          <w:szCs w:val="21"/>
        </w:rPr>
        <w:t>хз</w:t>
      </w:r>
      <w:proofErr w:type="spellEnd"/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hAnsi="Arial" w:cs="Arial"/>
          <w:color w:val="202124"/>
          <w:sz w:val="21"/>
          <w:szCs w:val="21"/>
        </w:rPr>
      </w:pPr>
    </w:p>
    <w:p w:rsidR="008F218C" w:rsidRDefault="008F218C" w:rsidP="008F218C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bookmarkStart w:id="0" w:name="_GoBack"/>
      <w:bookmarkEnd w:id="0"/>
    </w:p>
    <w:p w:rsidR="008F218C" w:rsidRDefault="008F218C" w:rsidP="00BE37DF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8F218C" w:rsidRPr="008F218C" w:rsidRDefault="008F218C" w:rsidP="00BE37DF">
      <w:pPr>
        <w:pStyle w:val="a3"/>
        <w:shd w:val="clear" w:color="auto" w:fill="FFFFFF"/>
        <w:spacing w:after="0" w:line="240" w:lineRule="auto"/>
        <w:rPr>
          <w:rFonts w:ascii="Arial" w:hAnsi="Arial" w:cs="Arial" w:hint="eastAsia"/>
          <w:color w:val="202124"/>
          <w:sz w:val="21"/>
          <w:szCs w:val="21"/>
        </w:rPr>
      </w:pPr>
    </w:p>
    <w:p w:rsidR="00BE37DF" w:rsidRDefault="00BE37DF" w:rsidP="00BE37DF"/>
    <w:sectPr w:rsidR="00BE3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82C64"/>
    <w:multiLevelType w:val="hybridMultilevel"/>
    <w:tmpl w:val="6A14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868"/>
    <w:multiLevelType w:val="hybridMultilevel"/>
    <w:tmpl w:val="56CA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393"/>
    <w:multiLevelType w:val="hybridMultilevel"/>
    <w:tmpl w:val="44F01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C7B41"/>
    <w:multiLevelType w:val="hybridMultilevel"/>
    <w:tmpl w:val="8C3AF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BE8"/>
    <w:rsid w:val="00741BE8"/>
    <w:rsid w:val="008F218C"/>
    <w:rsid w:val="00A101FE"/>
    <w:rsid w:val="00A236D1"/>
    <w:rsid w:val="00BE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80B6"/>
  <w15:chartTrackingRefBased/>
  <w15:docId w15:val="{EC2A4D88-4F4E-402F-89C8-F5980811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DF"/>
    <w:pPr>
      <w:ind w:left="720"/>
      <w:contextualSpacing/>
    </w:pPr>
  </w:style>
  <w:style w:type="character" w:customStyle="1" w:styleId="hgkelc">
    <w:name w:val="hgkelc"/>
    <w:basedOn w:val="a0"/>
    <w:rsid w:val="00BE37DF"/>
  </w:style>
  <w:style w:type="character" w:customStyle="1" w:styleId="w8qarf">
    <w:name w:val="w8qarf"/>
    <w:basedOn w:val="a0"/>
    <w:rsid w:val="00BE37DF"/>
  </w:style>
  <w:style w:type="character" w:customStyle="1" w:styleId="lrzxr">
    <w:name w:val="lrzxr"/>
    <w:basedOn w:val="a0"/>
    <w:rsid w:val="00BE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35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59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2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2022-05-15T14:35:00Z</dcterms:created>
  <dcterms:modified xsi:type="dcterms:W3CDTF">2022-05-15T15:08:00Z</dcterms:modified>
</cp:coreProperties>
</file>