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294" w:rsidRPr="00415816" w:rsidRDefault="005C3294" w:rsidP="00415816">
      <w:pPr>
        <w:jc w:val="center"/>
        <w:rPr>
          <w:rFonts w:ascii="Times New Roman" w:hAnsi="Times New Roman" w:cs="Times New Roman"/>
          <w:sz w:val="28"/>
          <w:szCs w:val="28"/>
        </w:rPr>
      </w:pPr>
      <w:r w:rsidRPr="00B872C5">
        <w:rPr>
          <w:rFonts w:ascii="Times New Roman" w:eastAsia="Times New Roman" w:hAnsi="Times New Roman" w:cs="Times New Roman"/>
          <w:sz w:val="28"/>
          <w:szCs w:val="28"/>
        </w:rPr>
        <w:t>БУ ВО Ханты-Мансийского округа – Югры</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w:t>
      </w:r>
      <w:proofErr w:type="spellStart"/>
      <w:r w:rsidRPr="00B872C5">
        <w:rPr>
          <w:rFonts w:ascii="Times New Roman" w:eastAsia="Times New Roman" w:hAnsi="Times New Roman" w:cs="Times New Roman"/>
          <w:sz w:val="28"/>
          <w:szCs w:val="28"/>
        </w:rPr>
        <w:t>Сургутский</w:t>
      </w:r>
      <w:proofErr w:type="spellEnd"/>
      <w:r w:rsidRPr="00B872C5">
        <w:rPr>
          <w:rFonts w:ascii="Times New Roman" w:eastAsia="Times New Roman" w:hAnsi="Times New Roman" w:cs="Times New Roman"/>
          <w:sz w:val="28"/>
          <w:szCs w:val="28"/>
        </w:rPr>
        <w:t xml:space="preserve"> государственный университет»</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Политехнический институт</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Кафедра АСОИУ</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Реферат на тему</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w:t>
      </w:r>
      <w:r w:rsidR="00580661" w:rsidRPr="00580661">
        <w:rPr>
          <w:rFonts w:ascii="Times New Roman" w:eastAsia="Times New Roman" w:hAnsi="Times New Roman" w:cs="Times New Roman"/>
          <w:sz w:val="28"/>
          <w:szCs w:val="28"/>
        </w:rPr>
        <w:t>Ролевой конфликт</w:t>
      </w:r>
      <w:r w:rsidRPr="00B872C5">
        <w:rPr>
          <w:rFonts w:ascii="Times New Roman" w:eastAsia="Times New Roman" w:hAnsi="Times New Roman" w:cs="Times New Roman"/>
          <w:sz w:val="28"/>
          <w:szCs w:val="28"/>
        </w:rPr>
        <w:t>»</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Выполнил: студент группы 606-11</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1-го курса</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Демьянцев В.В.</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Проверила:</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proofErr w:type="spellStart"/>
      <w:r w:rsidRPr="00B872C5">
        <w:rPr>
          <w:rFonts w:ascii="Times New Roman" w:eastAsia="Times New Roman" w:hAnsi="Times New Roman" w:cs="Times New Roman"/>
          <w:sz w:val="28"/>
          <w:szCs w:val="28"/>
        </w:rPr>
        <w:t>Покатиловская</w:t>
      </w:r>
      <w:proofErr w:type="spellEnd"/>
      <w:r w:rsidRPr="00B872C5">
        <w:rPr>
          <w:rFonts w:ascii="Times New Roman" w:eastAsia="Times New Roman" w:hAnsi="Times New Roman" w:cs="Times New Roman"/>
          <w:sz w:val="28"/>
          <w:szCs w:val="28"/>
        </w:rPr>
        <w:t xml:space="preserve"> Е. Н.</w:t>
      </w: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p>
    <w:p w:rsidR="005C3294" w:rsidRDefault="005C3294" w:rsidP="005C3294">
      <w:pPr>
        <w:pStyle w:val="11"/>
        <w:spacing w:before="240" w:after="160" w:line="254" w:lineRule="auto"/>
        <w:jc w:val="right"/>
        <w:rPr>
          <w:rFonts w:ascii="Times New Roman" w:eastAsia="Times New Roman" w:hAnsi="Times New Roman" w:cs="Times New Roman"/>
          <w:sz w:val="28"/>
          <w:szCs w:val="28"/>
        </w:rPr>
      </w:pPr>
    </w:p>
    <w:p w:rsidR="00580661" w:rsidRPr="00B872C5" w:rsidRDefault="00580661" w:rsidP="005C3294">
      <w:pPr>
        <w:pStyle w:val="11"/>
        <w:spacing w:before="240" w:after="160" w:line="254" w:lineRule="auto"/>
        <w:jc w:val="right"/>
        <w:rPr>
          <w:rFonts w:ascii="Times New Roman" w:eastAsia="Times New Roman" w:hAnsi="Times New Roman" w:cs="Times New Roman"/>
          <w:sz w:val="28"/>
          <w:szCs w:val="28"/>
        </w:rPr>
      </w:pPr>
    </w:p>
    <w:p w:rsidR="005C3294" w:rsidRPr="00B872C5" w:rsidRDefault="005C3294" w:rsidP="005C3294">
      <w:pPr>
        <w:pStyle w:val="11"/>
        <w:spacing w:before="240" w:after="160" w:line="254" w:lineRule="auto"/>
        <w:jc w:val="right"/>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 xml:space="preserve"> </w:t>
      </w:r>
    </w:p>
    <w:p w:rsidR="00B872C5" w:rsidRPr="00B872C5" w:rsidRDefault="005C3294" w:rsidP="00580661">
      <w:pPr>
        <w:pStyle w:val="11"/>
        <w:spacing w:before="240" w:after="160" w:line="254" w:lineRule="auto"/>
        <w:jc w:val="cente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t>Сургут, 2022</w:t>
      </w:r>
      <w:r w:rsidR="00B872C5" w:rsidRPr="00B872C5">
        <w:rPr>
          <w:rFonts w:ascii="Times New Roman" w:eastAsia="Times New Roman" w:hAnsi="Times New Roman" w:cs="Times New Roman"/>
          <w:sz w:val="28"/>
          <w:szCs w:val="28"/>
        </w:rPr>
        <w:br w:type="page"/>
      </w:r>
    </w:p>
    <w:p w:rsidR="005C3294" w:rsidRPr="00B872C5" w:rsidRDefault="00B872C5" w:rsidP="00B872C5">
      <w:pPr>
        <w:pStyle w:val="1"/>
        <w:rPr>
          <w:rFonts w:cs="Times New Roman"/>
        </w:rPr>
      </w:pPr>
      <w:bookmarkStart w:id="0" w:name="_Toc117514616"/>
      <w:r w:rsidRPr="00B872C5">
        <w:rPr>
          <w:rFonts w:cs="Times New Roman"/>
        </w:rPr>
        <w:lastRenderedPageBreak/>
        <w:t>Содержание</w:t>
      </w:r>
      <w:bookmarkEnd w:id="0"/>
    </w:p>
    <w:sdt>
      <w:sdtPr>
        <w:rPr>
          <w:rFonts w:cs="Times New Roman"/>
        </w:rPr>
        <w:id w:val="524838477"/>
        <w:docPartObj>
          <w:docPartGallery w:val="Table of Contents"/>
          <w:docPartUnique/>
        </w:docPartObj>
      </w:sdtPr>
      <w:sdtEndPr>
        <w:rPr>
          <w:rFonts w:eastAsiaTheme="minorEastAsia"/>
          <w:b/>
          <w:bCs/>
          <w:color w:val="auto"/>
          <w:sz w:val="22"/>
          <w:szCs w:val="22"/>
        </w:rPr>
      </w:sdtEndPr>
      <w:sdtContent>
        <w:p w:rsidR="00B872C5" w:rsidRPr="00B872C5" w:rsidRDefault="00B872C5">
          <w:pPr>
            <w:pStyle w:val="a3"/>
            <w:rPr>
              <w:rFonts w:cs="Times New Roman"/>
            </w:rPr>
          </w:pPr>
          <w:r w:rsidRPr="00B872C5">
            <w:rPr>
              <w:rFonts w:cs="Times New Roman"/>
            </w:rPr>
            <w:t>Оглавление</w:t>
          </w:r>
        </w:p>
        <w:p w:rsidR="00981127" w:rsidRDefault="00B872C5">
          <w:pPr>
            <w:pStyle w:val="12"/>
            <w:tabs>
              <w:tab w:val="right" w:leader="dot" w:pos="9345"/>
            </w:tabs>
            <w:rPr>
              <w:noProof/>
            </w:rPr>
          </w:pPr>
          <w:r w:rsidRPr="00B872C5">
            <w:rPr>
              <w:rFonts w:ascii="Times New Roman" w:hAnsi="Times New Roman" w:cs="Times New Roman"/>
            </w:rPr>
            <w:fldChar w:fldCharType="begin"/>
          </w:r>
          <w:r w:rsidRPr="00B872C5">
            <w:rPr>
              <w:rFonts w:ascii="Times New Roman" w:hAnsi="Times New Roman" w:cs="Times New Roman"/>
            </w:rPr>
            <w:instrText xml:space="preserve"> TOC \o "1-3" \h \z \u </w:instrText>
          </w:r>
          <w:r w:rsidRPr="00B872C5">
            <w:rPr>
              <w:rFonts w:ascii="Times New Roman" w:hAnsi="Times New Roman" w:cs="Times New Roman"/>
            </w:rPr>
            <w:fldChar w:fldCharType="separate"/>
          </w:r>
          <w:hyperlink w:anchor="_Toc117514616" w:history="1">
            <w:r w:rsidR="00981127" w:rsidRPr="00E43E27">
              <w:rPr>
                <w:rStyle w:val="a4"/>
                <w:rFonts w:cs="Times New Roman"/>
                <w:noProof/>
              </w:rPr>
              <w:t>Содержание</w:t>
            </w:r>
            <w:r w:rsidR="00981127">
              <w:rPr>
                <w:noProof/>
                <w:webHidden/>
              </w:rPr>
              <w:tab/>
            </w:r>
            <w:r w:rsidR="00981127">
              <w:rPr>
                <w:noProof/>
                <w:webHidden/>
              </w:rPr>
              <w:fldChar w:fldCharType="begin"/>
            </w:r>
            <w:r w:rsidR="00981127">
              <w:rPr>
                <w:noProof/>
                <w:webHidden/>
              </w:rPr>
              <w:instrText xml:space="preserve"> PAGEREF _Toc117514616 \h </w:instrText>
            </w:r>
            <w:r w:rsidR="00981127">
              <w:rPr>
                <w:noProof/>
                <w:webHidden/>
              </w:rPr>
            </w:r>
            <w:r w:rsidR="00981127">
              <w:rPr>
                <w:noProof/>
                <w:webHidden/>
              </w:rPr>
              <w:fldChar w:fldCharType="separate"/>
            </w:r>
            <w:r w:rsidR="00981127">
              <w:rPr>
                <w:noProof/>
                <w:webHidden/>
              </w:rPr>
              <w:t>2</w:t>
            </w:r>
            <w:r w:rsidR="00981127">
              <w:rPr>
                <w:noProof/>
                <w:webHidden/>
              </w:rPr>
              <w:fldChar w:fldCharType="end"/>
            </w:r>
          </w:hyperlink>
        </w:p>
        <w:p w:rsidR="00981127" w:rsidRDefault="00981127">
          <w:pPr>
            <w:pStyle w:val="12"/>
            <w:tabs>
              <w:tab w:val="right" w:leader="dot" w:pos="9345"/>
            </w:tabs>
            <w:rPr>
              <w:noProof/>
            </w:rPr>
          </w:pPr>
          <w:hyperlink w:anchor="_Toc117514617" w:history="1">
            <w:r w:rsidRPr="00E43E27">
              <w:rPr>
                <w:rStyle w:val="a4"/>
                <w:rFonts w:cs="Times New Roman"/>
                <w:noProof/>
              </w:rPr>
              <w:t>Введение</w:t>
            </w:r>
            <w:r>
              <w:rPr>
                <w:noProof/>
                <w:webHidden/>
              </w:rPr>
              <w:tab/>
            </w:r>
            <w:r>
              <w:rPr>
                <w:noProof/>
                <w:webHidden/>
              </w:rPr>
              <w:fldChar w:fldCharType="begin"/>
            </w:r>
            <w:r>
              <w:rPr>
                <w:noProof/>
                <w:webHidden/>
              </w:rPr>
              <w:instrText xml:space="preserve"> PAGEREF _Toc117514617 \h </w:instrText>
            </w:r>
            <w:r>
              <w:rPr>
                <w:noProof/>
                <w:webHidden/>
              </w:rPr>
            </w:r>
            <w:r>
              <w:rPr>
                <w:noProof/>
                <w:webHidden/>
              </w:rPr>
              <w:fldChar w:fldCharType="separate"/>
            </w:r>
            <w:r>
              <w:rPr>
                <w:noProof/>
                <w:webHidden/>
              </w:rPr>
              <w:t>3</w:t>
            </w:r>
            <w:r>
              <w:rPr>
                <w:noProof/>
                <w:webHidden/>
              </w:rPr>
              <w:fldChar w:fldCharType="end"/>
            </w:r>
          </w:hyperlink>
        </w:p>
        <w:p w:rsidR="00981127" w:rsidRDefault="00981127">
          <w:pPr>
            <w:pStyle w:val="12"/>
            <w:tabs>
              <w:tab w:val="right" w:leader="dot" w:pos="9345"/>
            </w:tabs>
            <w:rPr>
              <w:noProof/>
            </w:rPr>
          </w:pPr>
          <w:hyperlink w:anchor="_Toc117514618" w:history="1">
            <w:r w:rsidRPr="00E43E27">
              <w:rPr>
                <w:rStyle w:val="a4"/>
                <w:noProof/>
              </w:rPr>
              <w:t>Место социальной роли в нашей жизни</w:t>
            </w:r>
            <w:r>
              <w:rPr>
                <w:noProof/>
                <w:webHidden/>
              </w:rPr>
              <w:tab/>
            </w:r>
            <w:r>
              <w:rPr>
                <w:noProof/>
                <w:webHidden/>
              </w:rPr>
              <w:fldChar w:fldCharType="begin"/>
            </w:r>
            <w:r>
              <w:rPr>
                <w:noProof/>
                <w:webHidden/>
              </w:rPr>
              <w:instrText xml:space="preserve"> PAGEREF _Toc117514618 \h </w:instrText>
            </w:r>
            <w:r>
              <w:rPr>
                <w:noProof/>
                <w:webHidden/>
              </w:rPr>
            </w:r>
            <w:r>
              <w:rPr>
                <w:noProof/>
                <w:webHidden/>
              </w:rPr>
              <w:fldChar w:fldCharType="separate"/>
            </w:r>
            <w:r>
              <w:rPr>
                <w:noProof/>
                <w:webHidden/>
              </w:rPr>
              <w:t>4</w:t>
            </w:r>
            <w:r>
              <w:rPr>
                <w:noProof/>
                <w:webHidden/>
              </w:rPr>
              <w:fldChar w:fldCharType="end"/>
            </w:r>
          </w:hyperlink>
        </w:p>
        <w:p w:rsidR="00981127" w:rsidRDefault="00981127">
          <w:pPr>
            <w:pStyle w:val="12"/>
            <w:tabs>
              <w:tab w:val="right" w:leader="dot" w:pos="9345"/>
            </w:tabs>
            <w:rPr>
              <w:noProof/>
            </w:rPr>
          </w:pPr>
          <w:hyperlink w:anchor="_Toc117514619" w:history="1">
            <w:r w:rsidRPr="00E43E27">
              <w:rPr>
                <w:rStyle w:val="a4"/>
                <w:rFonts w:cs="Times New Roman"/>
                <w:noProof/>
              </w:rPr>
              <w:t>Заключение</w:t>
            </w:r>
            <w:r>
              <w:rPr>
                <w:noProof/>
                <w:webHidden/>
              </w:rPr>
              <w:tab/>
            </w:r>
            <w:r>
              <w:rPr>
                <w:noProof/>
                <w:webHidden/>
              </w:rPr>
              <w:fldChar w:fldCharType="begin"/>
            </w:r>
            <w:r>
              <w:rPr>
                <w:noProof/>
                <w:webHidden/>
              </w:rPr>
              <w:instrText xml:space="preserve"> PAGEREF _Toc117514619 \h </w:instrText>
            </w:r>
            <w:r>
              <w:rPr>
                <w:noProof/>
                <w:webHidden/>
              </w:rPr>
            </w:r>
            <w:r>
              <w:rPr>
                <w:noProof/>
                <w:webHidden/>
              </w:rPr>
              <w:fldChar w:fldCharType="separate"/>
            </w:r>
            <w:r>
              <w:rPr>
                <w:noProof/>
                <w:webHidden/>
              </w:rPr>
              <w:t>6</w:t>
            </w:r>
            <w:r>
              <w:rPr>
                <w:noProof/>
                <w:webHidden/>
              </w:rPr>
              <w:fldChar w:fldCharType="end"/>
            </w:r>
          </w:hyperlink>
        </w:p>
        <w:p w:rsidR="00981127" w:rsidRDefault="00981127">
          <w:pPr>
            <w:pStyle w:val="12"/>
            <w:tabs>
              <w:tab w:val="right" w:leader="dot" w:pos="9345"/>
            </w:tabs>
            <w:rPr>
              <w:noProof/>
            </w:rPr>
          </w:pPr>
          <w:hyperlink w:anchor="_Toc117514620" w:history="1">
            <w:r w:rsidRPr="00E43E27">
              <w:rPr>
                <w:rStyle w:val="a4"/>
                <w:rFonts w:cs="Times New Roman"/>
                <w:noProof/>
              </w:rPr>
              <w:t>Список использованных материалов</w:t>
            </w:r>
            <w:r>
              <w:rPr>
                <w:noProof/>
                <w:webHidden/>
              </w:rPr>
              <w:tab/>
            </w:r>
            <w:r>
              <w:rPr>
                <w:noProof/>
                <w:webHidden/>
              </w:rPr>
              <w:fldChar w:fldCharType="begin"/>
            </w:r>
            <w:r>
              <w:rPr>
                <w:noProof/>
                <w:webHidden/>
              </w:rPr>
              <w:instrText xml:space="preserve"> PAGEREF _Toc117514620 \h </w:instrText>
            </w:r>
            <w:r>
              <w:rPr>
                <w:noProof/>
                <w:webHidden/>
              </w:rPr>
            </w:r>
            <w:r>
              <w:rPr>
                <w:noProof/>
                <w:webHidden/>
              </w:rPr>
              <w:fldChar w:fldCharType="separate"/>
            </w:r>
            <w:r>
              <w:rPr>
                <w:noProof/>
                <w:webHidden/>
              </w:rPr>
              <w:t>7</w:t>
            </w:r>
            <w:r>
              <w:rPr>
                <w:noProof/>
                <w:webHidden/>
              </w:rPr>
              <w:fldChar w:fldCharType="end"/>
            </w:r>
          </w:hyperlink>
        </w:p>
        <w:p w:rsidR="00B872C5" w:rsidRPr="00B872C5" w:rsidRDefault="00B872C5">
          <w:pPr>
            <w:rPr>
              <w:rFonts w:ascii="Times New Roman" w:hAnsi="Times New Roman" w:cs="Times New Roman"/>
            </w:rPr>
          </w:pPr>
          <w:r w:rsidRPr="00B872C5">
            <w:rPr>
              <w:rFonts w:ascii="Times New Roman" w:hAnsi="Times New Roman" w:cs="Times New Roman"/>
              <w:b/>
              <w:bCs/>
            </w:rPr>
            <w:fldChar w:fldCharType="end"/>
          </w:r>
        </w:p>
      </w:sdtContent>
    </w:sdt>
    <w:p w:rsidR="00B872C5" w:rsidRPr="00B872C5" w:rsidRDefault="00B872C5" w:rsidP="005C3294">
      <w:pPr>
        <w:pStyle w:val="11"/>
        <w:spacing w:before="240" w:after="160" w:line="254" w:lineRule="auto"/>
        <w:jc w:val="center"/>
        <w:rPr>
          <w:rFonts w:ascii="Times New Roman" w:eastAsia="Times New Roman" w:hAnsi="Times New Roman" w:cs="Times New Roman"/>
          <w:sz w:val="28"/>
          <w:szCs w:val="28"/>
        </w:rPr>
      </w:pPr>
    </w:p>
    <w:p w:rsidR="00B872C5" w:rsidRPr="00B872C5" w:rsidRDefault="005C3294" w:rsidP="00B872C5">
      <w:pPr>
        <w:pStyle w:val="1"/>
        <w:rPr>
          <w:rFonts w:cs="Times New Roman"/>
        </w:rPr>
      </w:pPr>
      <w:r w:rsidRPr="00B872C5">
        <w:rPr>
          <w:rFonts w:cs="Times New Roman"/>
        </w:rPr>
        <w:br w:type="page"/>
      </w:r>
      <w:bookmarkStart w:id="1" w:name="_Toc117514617"/>
      <w:r w:rsidR="00B872C5" w:rsidRPr="00B872C5">
        <w:rPr>
          <w:rFonts w:cs="Times New Roman"/>
        </w:rPr>
        <w:lastRenderedPageBreak/>
        <w:t>Введение</w:t>
      </w:r>
      <w:bookmarkEnd w:id="1"/>
    </w:p>
    <w:p w:rsidR="00580661" w:rsidRPr="00580661" w:rsidRDefault="00580661">
      <w:pPr>
        <w:rPr>
          <w:rFonts w:ascii="Times New Roman" w:hAnsi="Times New Roman" w:cs="Times New Roman"/>
          <w:sz w:val="28"/>
          <w:szCs w:val="28"/>
        </w:rPr>
      </w:pPr>
      <w:r w:rsidRPr="00580661">
        <w:rPr>
          <w:rFonts w:ascii="Times New Roman" w:hAnsi="Times New Roman" w:cs="Times New Roman"/>
          <w:sz w:val="28"/>
          <w:szCs w:val="28"/>
        </w:rPr>
        <w:t>Общение и взаимоотношения для человека важны так же, как и дыхание. Ведь без них мы не сможем научиться даже самому элементарному. С самого начала жизни мы общаемся с родными, затем с детьми, взрослыми, потом и сами взрослеем. Отношения с каждой страничкой жизни видоизменяются: сначала мы дети, сестры, братья, потом для кого-то друзья, одноклассники, коллеги, подчиненные или руководители. В зависимости от выполняемых нами функций мы играем разные социальные роли.</w:t>
      </w:r>
    </w:p>
    <w:p w:rsidR="00580661" w:rsidRDefault="00580661">
      <w:pPr>
        <w:rPr>
          <w:rFonts w:ascii="Times New Roman" w:hAnsi="Times New Roman" w:cs="Times New Roman"/>
        </w:rPr>
      </w:pPr>
      <w:r>
        <w:rPr>
          <w:rFonts w:ascii="Times New Roman" w:hAnsi="Times New Roman" w:cs="Times New Roman"/>
        </w:rPr>
        <w:br w:type="page"/>
      </w:r>
    </w:p>
    <w:p w:rsidR="00580661" w:rsidRDefault="00580661" w:rsidP="00580661">
      <w:pPr>
        <w:jc w:val="center"/>
        <w:rPr>
          <w:rFonts w:ascii="Times New Roman" w:hAnsi="Times New Roman" w:cs="Times New Roman"/>
        </w:rPr>
      </w:pPr>
      <w:bookmarkStart w:id="2" w:name="_Toc117514618"/>
      <w:r w:rsidRPr="00580661">
        <w:rPr>
          <w:rStyle w:val="10"/>
        </w:rPr>
        <w:lastRenderedPageBreak/>
        <w:t>Место социальной роли в нашей жизни</w:t>
      </w:r>
      <w:bookmarkEnd w:id="2"/>
    </w:p>
    <w:p w:rsidR="00580661" w:rsidRDefault="00580661">
      <w:pPr>
        <w:rPr>
          <w:rFonts w:ascii="Times New Roman" w:hAnsi="Times New Roman" w:cs="Times New Roman"/>
          <w:sz w:val="28"/>
        </w:rPr>
      </w:pPr>
      <w:r w:rsidRPr="00580661">
        <w:rPr>
          <w:rFonts w:ascii="Times New Roman" w:hAnsi="Times New Roman" w:cs="Times New Roman"/>
          <w:sz w:val="28"/>
        </w:rPr>
        <w:t>Человек, входя в социум, что-то с собой несет и берет для себя. Являясь членом и непосредственным участником какой-то из общественных социальных групп, он обладает некоторым статусом. Нужно отметить, что для выполнения социальной роли человеку необходимы определенные навыки и время, чтобы научиться это делать. Иногда получается так, что один и тот же субъект должен выполнять противоречивые обязанности. Ярким примером является жена-директор. Она дома должна быть в подчинении у мужа, а на работе указывать подчиненным. Из-за этого появляются противоречия внутри самой личности (внутренние конфликты) и напряженные отношения с окружающими. Именно по причине статуса, положения в обществе к человеку предъявляются определенные требования. Социальная роль - это поведение людей в зависимости от разных требований к ним. Один и тот же человек может одновременно быть братом, отцом, зятем, рабочим, другом. Мы часто слышим слова "конфликт", "конфликтный человек", "</w:t>
      </w:r>
      <w:proofErr w:type="spellStart"/>
      <w:r w:rsidRPr="00580661">
        <w:rPr>
          <w:rFonts w:ascii="Times New Roman" w:hAnsi="Times New Roman" w:cs="Times New Roman"/>
          <w:sz w:val="28"/>
        </w:rPr>
        <w:t>внутриличностный</w:t>
      </w:r>
      <w:proofErr w:type="spellEnd"/>
      <w:r w:rsidRPr="00580661">
        <w:rPr>
          <w:rFonts w:ascii="Times New Roman" w:hAnsi="Times New Roman" w:cs="Times New Roman"/>
          <w:sz w:val="28"/>
        </w:rPr>
        <w:t xml:space="preserve"> конфликт", что же это за понятия такие? Это определенные противоречия, которые уже есть или могут быть между разными социальными субъектами. Они возникают на основе несоответствия интересов, мотивов поведения, ценн</w:t>
      </w:r>
      <w:r>
        <w:rPr>
          <w:rFonts w:ascii="Times New Roman" w:hAnsi="Times New Roman" w:cs="Times New Roman"/>
          <w:sz w:val="28"/>
        </w:rPr>
        <w:t>остей, потребностей и так далее</w:t>
      </w:r>
      <w:r w:rsidRPr="00580661">
        <w:rPr>
          <w:rFonts w:ascii="Times New Roman" w:hAnsi="Times New Roman" w:cs="Times New Roman"/>
          <w:sz w:val="28"/>
        </w:rPr>
        <w:t xml:space="preserve">. Нет одинаковых людей, поэтому иногда появляется столкновение мнений и интересов по поводу какой-либо ситуации. </w:t>
      </w:r>
    </w:p>
    <w:p w:rsidR="00B872C5" w:rsidRPr="00580661" w:rsidRDefault="00580661">
      <w:pPr>
        <w:rPr>
          <w:rFonts w:ascii="Times New Roman" w:hAnsi="Times New Roman" w:cs="Times New Roman"/>
          <w:sz w:val="28"/>
          <w:szCs w:val="28"/>
        </w:rPr>
      </w:pPr>
      <w:r w:rsidRPr="00580661">
        <w:rPr>
          <w:rFonts w:ascii="Times New Roman" w:hAnsi="Times New Roman" w:cs="Times New Roman"/>
          <w:sz w:val="28"/>
        </w:rPr>
        <w:t xml:space="preserve">Специалисты выделяют множество видов конфликта, одним из которых является ролевой конфликт. Противостояние может быть не только между двумя людьми, предприятиями </w:t>
      </w:r>
      <w:r>
        <w:rPr>
          <w:rFonts w:ascii="Times New Roman" w:hAnsi="Times New Roman" w:cs="Times New Roman"/>
          <w:sz w:val="28"/>
        </w:rPr>
        <w:t xml:space="preserve">и </w:t>
      </w:r>
      <w:proofErr w:type="spellStart"/>
      <w:r>
        <w:rPr>
          <w:rFonts w:ascii="Times New Roman" w:hAnsi="Times New Roman" w:cs="Times New Roman"/>
          <w:sz w:val="28"/>
        </w:rPr>
        <w:t>тд</w:t>
      </w:r>
      <w:proofErr w:type="spellEnd"/>
      <w:r w:rsidRPr="00580661">
        <w:rPr>
          <w:rFonts w:ascii="Times New Roman" w:hAnsi="Times New Roman" w:cs="Times New Roman"/>
          <w:sz w:val="28"/>
        </w:rPr>
        <w:t xml:space="preserve">. Ролевой конфликт как разновидность противостояния </w:t>
      </w:r>
      <w:r w:rsidR="00981127" w:rsidRPr="00580661">
        <w:rPr>
          <w:rFonts w:ascii="Times New Roman" w:hAnsi="Times New Roman" w:cs="Times New Roman"/>
          <w:sz w:val="28"/>
        </w:rPr>
        <w:t>этот</w:t>
      </w:r>
      <w:r w:rsidRPr="00580661">
        <w:rPr>
          <w:rFonts w:ascii="Times New Roman" w:hAnsi="Times New Roman" w:cs="Times New Roman"/>
          <w:sz w:val="28"/>
        </w:rPr>
        <w:t xml:space="preserve"> </w:t>
      </w:r>
      <w:bookmarkStart w:id="3" w:name="_GoBack"/>
      <w:bookmarkEnd w:id="3"/>
      <w:r w:rsidRPr="00580661">
        <w:rPr>
          <w:rFonts w:ascii="Times New Roman" w:hAnsi="Times New Roman" w:cs="Times New Roman"/>
          <w:sz w:val="28"/>
        </w:rPr>
        <w:t>вид столкновения характеризуется тем, что возникает он только при определенных выполняемых обязанностях. Понятие предполагает несоответствие между некоторыми элементами одной или нескольких ролей. Чтобы было понятно, можно представить ситуацию из жизни. Психолог, работающий в школе, воспринимается детьми как учитель. Из-за этого возникает дистанция между ним и учениками. С другой стороны, он должен быть с детьми практически на равных отношениях, чтобы расположить их к себе и помочь им решить личностные проблемы. В семье, на учебе или производстве час</w:t>
      </w:r>
      <w:r>
        <w:rPr>
          <w:rFonts w:ascii="Times New Roman" w:hAnsi="Times New Roman" w:cs="Times New Roman"/>
          <w:sz w:val="28"/>
        </w:rPr>
        <w:t>то проявляется ролевой конфликт</w:t>
      </w:r>
      <w:r w:rsidRPr="00580661">
        <w:rPr>
          <w:rFonts w:ascii="Times New Roman" w:hAnsi="Times New Roman" w:cs="Times New Roman"/>
          <w:sz w:val="28"/>
        </w:rPr>
        <w:t xml:space="preserve">. Для того чтобы решить любую психологическую проблему, необходимо осознать ее причины. Прежде чем заострить внимание на том, какие причины ролевого конфликта бывают, нужно определиться с его видами. Ведь от того, какое противоречие доминирует, зависит природа его возникновения. Ролевых конфликтов немного, они делятся на столкновения между ролями; в рамках одной роли. Первый вид подразумевает несоответствие, полное противоречие между несколькими ролями. К примеру, женщина работает по ненормированному графику, а дома ее ждут маленькие дети и недовольный </w:t>
      </w:r>
      <w:r w:rsidRPr="00580661">
        <w:rPr>
          <w:rFonts w:ascii="Times New Roman" w:hAnsi="Times New Roman" w:cs="Times New Roman"/>
          <w:sz w:val="28"/>
        </w:rPr>
        <w:lastRenderedPageBreak/>
        <w:t>муж. Ей нужно и на работе показывать высокие результаты, и дома выполнять свои обязанности</w:t>
      </w:r>
      <w:r>
        <w:rPr>
          <w:rFonts w:ascii="Times New Roman" w:hAnsi="Times New Roman" w:cs="Times New Roman"/>
          <w:sz w:val="28"/>
        </w:rPr>
        <w:t xml:space="preserve"> по дому</w:t>
      </w:r>
      <w:r w:rsidRPr="00580661">
        <w:rPr>
          <w:rFonts w:ascii="Times New Roman" w:hAnsi="Times New Roman" w:cs="Times New Roman"/>
          <w:sz w:val="28"/>
        </w:rPr>
        <w:t>. В конце концов, она физически не справляется со всем этим набором требований</w:t>
      </w:r>
      <w:r>
        <w:rPr>
          <w:rFonts w:ascii="Times New Roman" w:hAnsi="Times New Roman" w:cs="Times New Roman"/>
          <w:sz w:val="28"/>
        </w:rPr>
        <w:t xml:space="preserve">. </w:t>
      </w:r>
      <w:r w:rsidRPr="00580661">
        <w:rPr>
          <w:rFonts w:ascii="Times New Roman" w:hAnsi="Times New Roman" w:cs="Times New Roman"/>
          <w:sz w:val="28"/>
        </w:rPr>
        <w:t xml:space="preserve">Получается конфликт между ролями. Ролевой конфликт второго вида также часто встречается. Например, когда женщина является мамой. Муж к ней, как маме, предъявляет следующие требования: она должна разбудить детей, умыть их, накормить и одеть. Дети, в свою очередь, ожидают от мамы веселых игр, развивающих заданий и времени, проведенного у нее на коленях. Между двумя ожиданиями существуют противоречия, так как женщина физически не успевает угодить двум сторонам социального взаимодействия. Эти разновидности ролевых конфликтов существенно различаются между собой. </w:t>
      </w:r>
      <w:r w:rsidR="00B872C5" w:rsidRPr="00B872C5">
        <w:rPr>
          <w:rFonts w:ascii="Times New Roman" w:hAnsi="Times New Roman" w:cs="Times New Roman"/>
        </w:rPr>
        <w:br w:type="page"/>
      </w:r>
    </w:p>
    <w:p w:rsidR="00B872C5" w:rsidRDefault="00B872C5" w:rsidP="00B872C5">
      <w:pPr>
        <w:pStyle w:val="1"/>
        <w:rPr>
          <w:rFonts w:cs="Times New Roman"/>
        </w:rPr>
      </w:pPr>
      <w:bookmarkStart w:id="4" w:name="_Toc117514619"/>
      <w:r w:rsidRPr="00B872C5">
        <w:rPr>
          <w:rFonts w:cs="Times New Roman"/>
        </w:rPr>
        <w:lastRenderedPageBreak/>
        <w:t>Заключение</w:t>
      </w:r>
      <w:bookmarkEnd w:id="4"/>
    </w:p>
    <w:p w:rsidR="00981127" w:rsidRDefault="00981127" w:rsidP="00981127">
      <w:pPr>
        <w:rPr>
          <w:rFonts w:ascii="Times New Roman" w:hAnsi="Times New Roman" w:cs="Times New Roman"/>
          <w:sz w:val="28"/>
        </w:rPr>
      </w:pPr>
      <w:proofErr w:type="spellStart"/>
      <w:r w:rsidRPr="00580661">
        <w:rPr>
          <w:rFonts w:ascii="Times New Roman" w:hAnsi="Times New Roman" w:cs="Times New Roman"/>
          <w:sz w:val="28"/>
        </w:rPr>
        <w:t>Межролевые</w:t>
      </w:r>
      <w:proofErr w:type="spellEnd"/>
      <w:r w:rsidRPr="00580661">
        <w:rPr>
          <w:rFonts w:ascii="Times New Roman" w:hAnsi="Times New Roman" w:cs="Times New Roman"/>
          <w:sz w:val="28"/>
        </w:rPr>
        <w:t xml:space="preserve"> конфликты проявляются при несоответствии ожиданиям окружающих поведения человека, выполняющего разные роли. Эти ожидания, требования в большинстве случаев не зависят от самого субъекта. Они сформированы общественным мнением, традициями, стереотипами. </w:t>
      </w:r>
      <w:proofErr w:type="spellStart"/>
      <w:r w:rsidRPr="00580661">
        <w:rPr>
          <w:rFonts w:ascii="Times New Roman" w:hAnsi="Times New Roman" w:cs="Times New Roman"/>
          <w:sz w:val="28"/>
        </w:rPr>
        <w:t>Внутриролевые</w:t>
      </w:r>
      <w:proofErr w:type="spellEnd"/>
      <w:r w:rsidRPr="00580661">
        <w:rPr>
          <w:rFonts w:ascii="Times New Roman" w:hAnsi="Times New Roman" w:cs="Times New Roman"/>
          <w:sz w:val="28"/>
        </w:rPr>
        <w:t xml:space="preserve"> противостояния зависят от восприятия человеком своего поведения с точки зрения ожиданий, которые имеет к нему его окружение. Происходит процесс наслаивания представлений людей и их групп на роль, выполняемую одним субъектом. Виды ролевых конфликтов дополняются еще одним: личностно-ролевым. Он предполагает несоответствие роли и потребностей, ценностей личности. Этот вид столкновения еще относятся к </w:t>
      </w:r>
      <w:proofErr w:type="spellStart"/>
      <w:r w:rsidRPr="00580661">
        <w:rPr>
          <w:rFonts w:ascii="Times New Roman" w:hAnsi="Times New Roman" w:cs="Times New Roman"/>
          <w:sz w:val="28"/>
        </w:rPr>
        <w:t>внутриличностному</w:t>
      </w:r>
      <w:proofErr w:type="spellEnd"/>
      <w:r w:rsidRPr="00580661">
        <w:rPr>
          <w:rFonts w:ascii="Times New Roman" w:hAnsi="Times New Roman" w:cs="Times New Roman"/>
          <w:sz w:val="28"/>
        </w:rPr>
        <w:t>. Такие примеры ролевых конфликтов из жизни встречаются часто. Столкновения людей между собой, их ожиданий и представлений, в большей мере зависят от сформированных норм и правил общества. Если человек не соответствует закрепившимся стереотипам и правилам, а также правовым нормам регулирования поведения, у него возникает ролевой конфликт. Нужно понимать, что он не появляется на пустом месте. Снача</w:t>
      </w:r>
      <w:r>
        <w:rPr>
          <w:rFonts w:ascii="Times New Roman" w:hAnsi="Times New Roman" w:cs="Times New Roman"/>
          <w:sz w:val="28"/>
        </w:rPr>
        <w:t xml:space="preserve">ла происходит действие человека, </w:t>
      </w:r>
      <w:r w:rsidRPr="00580661">
        <w:rPr>
          <w:rFonts w:ascii="Times New Roman" w:hAnsi="Times New Roman" w:cs="Times New Roman"/>
          <w:sz w:val="28"/>
        </w:rPr>
        <w:t>затем анализ его поведения извне на основе перечисленных механизмов, потом дается оце</w:t>
      </w:r>
      <w:r>
        <w:rPr>
          <w:rFonts w:ascii="Times New Roman" w:hAnsi="Times New Roman" w:cs="Times New Roman"/>
          <w:sz w:val="28"/>
        </w:rPr>
        <w:t>нка. Специфика конфликтов ролей.</w:t>
      </w:r>
    </w:p>
    <w:p w:rsidR="00981127" w:rsidRDefault="00981127" w:rsidP="00981127">
      <w:pPr>
        <w:rPr>
          <w:rFonts w:ascii="Times New Roman" w:hAnsi="Times New Roman" w:cs="Times New Roman"/>
          <w:sz w:val="28"/>
        </w:rPr>
      </w:pPr>
      <w:r>
        <w:rPr>
          <w:rFonts w:ascii="Times New Roman" w:hAnsi="Times New Roman" w:cs="Times New Roman"/>
          <w:sz w:val="28"/>
        </w:rPr>
        <w:t>Е</w:t>
      </w:r>
      <w:r w:rsidRPr="00580661">
        <w:rPr>
          <w:rFonts w:ascii="Times New Roman" w:hAnsi="Times New Roman" w:cs="Times New Roman"/>
          <w:sz w:val="28"/>
        </w:rPr>
        <w:t>сть</w:t>
      </w:r>
      <w:r w:rsidRPr="00580661">
        <w:rPr>
          <w:rFonts w:ascii="Times New Roman" w:hAnsi="Times New Roman" w:cs="Times New Roman"/>
          <w:sz w:val="28"/>
        </w:rPr>
        <w:t xml:space="preserve"> несколько специфических моментов, которые относятся только к ролевым противостояниям: </w:t>
      </w:r>
    </w:p>
    <w:p w:rsidR="00981127" w:rsidRPr="00981127" w:rsidRDefault="00981127" w:rsidP="00981127">
      <w:pPr>
        <w:pStyle w:val="a5"/>
        <w:numPr>
          <w:ilvl w:val="0"/>
          <w:numId w:val="1"/>
        </w:numPr>
        <w:rPr>
          <w:rFonts w:ascii="Times New Roman" w:hAnsi="Times New Roman" w:cs="Times New Roman"/>
        </w:rPr>
      </w:pPr>
      <w:r w:rsidRPr="00981127">
        <w:rPr>
          <w:rFonts w:ascii="Times New Roman" w:hAnsi="Times New Roman" w:cs="Times New Roman"/>
          <w:sz w:val="28"/>
        </w:rPr>
        <w:t>тесная связь такого конфликта с занимаемо</w:t>
      </w:r>
      <w:r>
        <w:rPr>
          <w:rFonts w:ascii="Times New Roman" w:hAnsi="Times New Roman" w:cs="Times New Roman"/>
          <w:sz w:val="28"/>
        </w:rPr>
        <w:t>й человеком позицией в обществе.</w:t>
      </w:r>
    </w:p>
    <w:p w:rsidR="00981127" w:rsidRPr="00981127" w:rsidRDefault="00981127" w:rsidP="00981127">
      <w:pPr>
        <w:pStyle w:val="a5"/>
        <w:rPr>
          <w:rFonts w:ascii="Times New Roman" w:hAnsi="Times New Roman" w:cs="Times New Roman"/>
        </w:rPr>
      </w:pPr>
    </w:p>
    <w:p w:rsidR="00B872C5" w:rsidRPr="00981127" w:rsidRDefault="00981127" w:rsidP="00981127">
      <w:pPr>
        <w:pStyle w:val="a5"/>
        <w:numPr>
          <w:ilvl w:val="0"/>
          <w:numId w:val="1"/>
        </w:numPr>
        <w:rPr>
          <w:rFonts w:ascii="Times New Roman" w:hAnsi="Times New Roman" w:cs="Times New Roman"/>
        </w:rPr>
      </w:pPr>
      <w:r w:rsidRPr="00981127">
        <w:rPr>
          <w:rFonts w:ascii="Times New Roman" w:hAnsi="Times New Roman" w:cs="Times New Roman"/>
          <w:sz w:val="28"/>
        </w:rPr>
        <w:t>зависимость от характера п</w:t>
      </w:r>
      <w:r>
        <w:rPr>
          <w:rFonts w:ascii="Times New Roman" w:hAnsi="Times New Roman" w:cs="Times New Roman"/>
          <w:sz w:val="28"/>
        </w:rPr>
        <w:t>сихологических ожиданий социума.</w:t>
      </w:r>
    </w:p>
    <w:p w:rsidR="00B872C5" w:rsidRPr="00B872C5" w:rsidRDefault="00B872C5">
      <w:pPr>
        <w:rPr>
          <w:rFonts w:ascii="Times New Roman" w:eastAsia="Times New Roman" w:hAnsi="Times New Roman" w:cs="Times New Roman"/>
          <w:sz w:val="28"/>
          <w:szCs w:val="28"/>
        </w:rPr>
      </w:pPr>
      <w:r w:rsidRPr="00B872C5">
        <w:rPr>
          <w:rFonts w:ascii="Times New Roman" w:eastAsia="Times New Roman" w:hAnsi="Times New Roman" w:cs="Times New Roman"/>
          <w:sz w:val="28"/>
          <w:szCs w:val="28"/>
        </w:rPr>
        <w:br w:type="page"/>
      </w:r>
    </w:p>
    <w:p w:rsidR="00B872C5" w:rsidRPr="00B872C5" w:rsidRDefault="00B872C5" w:rsidP="00B872C5">
      <w:pPr>
        <w:rPr>
          <w:rFonts w:ascii="Times New Roman" w:eastAsia="Times New Roman" w:hAnsi="Times New Roman" w:cs="Times New Roman"/>
          <w:sz w:val="28"/>
          <w:szCs w:val="28"/>
        </w:rPr>
      </w:pPr>
    </w:p>
    <w:p w:rsidR="005C3294" w:rsidRDefault="005C3294" w:rsidP="00B872C5">
      <w:pPr>
        <w:pStyle w:val="1"/>
        <w:rPr>
          <w:rFonts w:cs="Times New Roman"/>
        </w:rPr>
      </w:pPr>
      <w:bookmarkStart w:id="5" w:name="_Toc117514620"/>
      <w:r w:rsidRPr="00B872C5">
        <w:rPr>
          <w:rFonts w:cs="Times New Roman"/>
        </w:rPr>
        <w:t>Список использованных материалов</w:t>
      </w:r>
      <w:bookmarkEnd w:id="5"/>
    </w:p>
    <w:p w:rsidR="00981127" w:rsidRPr="00981127" w:rsidRDefault="00981127" w:rsidP="00981127">
      <w:pPr>
        <w:rPr>
          <w:rFonts w:ascii="Times New Roman" w:hAnsi="Times New Roman" w:cs="Times New Roman"/>
          <w:sz w:val="28"/>
          <w:szCs w:val="28"/>
        </w:rPr>
      </w:pPr>
      <w:proofErr w:type="spellStart"/>
      <w:r w:rsidRPr="00981127">
        <w:rPr>
          <w:rFonts w:ascii="Times New Roman" w:hAnsi="Times New Roman" w:cs="Times New Roman"/>
          <w:sz w:val="28"/>
          <w:szCs w:val="28"/>
        </w:rPr>
        <w:t>syl</w:t>
      </w:r>
      <w:proofErr w:type="spellEnd"/>
      <w:r w:rsidRPr="00981127">
        <w:rPr>
          <w:rFonts w:ascii="Times New Roman" w:hAnsi="Times New Roman" w:cs="Times New Roman"/>
          <w:sz w:val="28"/>
          <w:szCs w:val="28"/>
        </w:rPr>
        <w:t>. Ролевой конфликт: причины, способы разрешения и разновидности.: [Электронный ресурс]. URL: https://www.syl.ru/article/167910/new_rolevoy-konflikt-prichinyi-sposobyi-razresheniya-i-raznovidnosti-primeryi-rolevyih-konfliktov (дата обращения 23.10.22)</w:t>
      </w:r>
    </w:p>
    <w:p w:rsidR="00B872C5" w:rsidRPr="00B872C5" w:rsidRDefault="00B872C5" w:rsidP="00B872C5">
      <w:pPr>
        <w:rPr>
          <w:rFonts w:ascii="Times New Roman" w:hAnsi="Times New Roman" w:cs="Times New Roman"/>
        </w:rPr>
      </w:pPr>
    </w:p>
    <w:sectPr w:rsidR="00B872C5" w:rsidRPr="00B872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60199"/>
    <w:multiLevelType w:val="hybridMultilevel"/>
    <w:tmpl w:val="0D0E0D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265"/>
    <w:rsid w:val="001009CD"/>
    <w:rsid w:val="00415816"/>
    <w:rsid w:val="00580661"/>
    <w:rsid w:val="005C3294"/>
    <w:rsid w:val="00744265"/>
    <w:rsid w:val="00981127"/>
    <w:rsid w:val="00B872C5"/>
    <w:rsid w:val="00F64C0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9BE2"/>
  <w15:chartTrackingRefBased/>
  <w15:docId w15:val="{A9F3300B-C668-4A2E-9195-39D205AA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aliases w:val="Дефолт"/>
    <w:basedOn w:val="a"/>
    <w:next w:val="a"/>
    <w:link w:val="10"/>
    <w:uiPriority w:val="9"/>
    <w:qFormat/>
    <w:rsid w:val="00B872C5"/>
    <w:pPr>
      <w:keepNext/>
      <w:keepLines/>
      <w:spacing w:before="240" w:after="0" w:line="360" w:lineRule="auto"/>
      <w:jc w:val="center"/>
      <w:outlineLvl w:val="0"/>
    </w:pPr>
    <w:rPr>
      <w:rFonts w:ascii="Times New Roman" w:eastAsiaTheme="majorEastAsia" w:hAnsi="Times New Roman" w:cstheme="majorBidi"/>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Обычный1"/>
    <w:rsid w:val="005C3294"/>
    <w:pPr>
      <w:spacing w:after="0" w:line="276" w:lineRule="auto"/>
    </w:pPr>
    <w:rPr>
      <w:rFonts w:ascii="Arial" w:hAnsi="Arial" w:cs="Arial"/>
      <w:lang w:eastAsia="ru-RU"/>
    </w:rPr>
  </w:style>
  <w:style w:type="character" w:customStyle="1" w:styleId="10">
    <w:name w:val="Заголовок 1 Знак"/>
    <w:aliases w:val="Дефолт Знак"/>
    <w:basedOn w:val="a0"/>
    <w:link w:val="1"/>
    <w:uiPriority w:val="9"/>
    <w:rsid w:val="00B872C5"/>
    <w:rPr>
      <w:rFonts w:ascii="Times New Roman" w:eastAsiaTheme="majorEastAsia" w:hAnsi="Times New Roman" w:cstheme="majorBidi"/>
      <w:color w:val="000000" w:themeColor="text1"/>
      <w:sz w:val="28"/>
      <w:szCs w:val="32"/>
    </w:rPr>
  </w:style>
  <w:style w:type="paragraph" w:styleId="a3">
    <w:name w:val="TOC Heading"/>
    <w:basedOn w:val="1"/>
    <w:next w:val="a"/>
    <w:uiPriority w:val="39"/>
    <w:unhideWhenUsed/>
    <w:qFormat/>
    <w:rsid w:val="00B872C5"/>
    <w:pPr>
      <w:outlineLvl w:val="9"/>
    </w:pPr>
  </w:style>
  <w:style w:type="paragraph" w:styleId="12">
    <w:name w:val="toc 1"/>
    <w:basedOn w:val="a"/>
    <w:next w:val="a"/>
    <w:autoRedefine/>
    <w:uiPriority w:val="39"/>
    <w:unhideWhenUsed/>
    <w:rsid w:val="00B872C5"/>
    <w:pPr>
      <w:spacing w:after="100"/>
    </w:pPr>
  </w:style>
  <w:style w:type="character" w:styleId="a4">
    <w:name w:val="Hyperlink"/>
    <w:basedOn w:val="a0"/>
    <w:uiPriority w:val="99"/>
    <w:unhideWhenUsed/>
    <w:rsid w:val="00B872C5"/>
    <w:rPr>
      <w:color w:val="0563C1" w:themeColor="hyperlink"/>
      <w:u w:val="single"/>
    </w:rPr>
  </w:style>
  <w:style w:type="paragraph" w:styleId="a5">
    <w:name w:val="List Paragraph"/>
    <w:basedOn w:val="a"/>
    <w:uiPriority w:val="34"/>
    <w:qFormat/>
    <w:rsid w:val="00981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01910">
      <w:bodyDiv w:val="1"/>
      <w:marLeft w:val="0"/>
      <w:marRight w:val="0"/>
      <w:marTop w:val="0"/>
      <w:marBottom w:val="0"/>
      <w:divBdr>
        <w:top w:val="none" w:sz="0" w:space="0" w:color="auto"/>
        <w:left w:val="none" w:sz="0" w:space="0" w:color="auto"/>
        <w:bottom w:val="none" w:sz="0" w:space="0" w:color="auto"/>
        <w:right w:val="none" w:sz="0" w:space="0" w:color="auto"/>
      </w:divBdr>
    </w:div>
    <w:div w:id="14959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F11D8-603B-41D5-8743-84706C325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970</Words>
  <Characters>5531</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Виталий Демьянцев</dc:creator>
  <cp:keywords/>
  <dc:description/>
  <cp:lastModifiedBy>Виталий Демьянцев</cp:lastModifiedBy>
  <cp:revision>5</cp:revision>
  <dcterms:created xsi:type="dcterms:W3CDTF">2022-10-23T11:47:00Z</dcterms:created>
  <dcterms:modified xsi:type="dcterms:W3CDTF">2022-10-24T09:37:00Z</dcterms:modified>
</cp:coreProperties>
</file>