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FD0E" w14:textId="77777777" w:rsidR="0058747D" w:rsidRPr="00541BD8" w:rsidRDefault="0058747D" w:rsidP="0058747D">
      <w:pPr>
        <w:pStyle w:val="a3"/>
        <w:rPr>
          <w:sz w:val="32"/>
          <w:szCs w:val="32"/>
        </w:rPr>
      </w:pPr>
      <w:r w:rsidRPr="00541BD8">
        <w:rPr>
          <w:sz w:val="32"/>
          <w:szCs w:val="32"/>
        </w:rPr>
        <w:t>Процесс инвестирования включает в себя несколько этапов, которые могут различаться в зависимости от конкретных условий и требований инвестора. Рассмотрим наиболее типичные процессы, которые могут включаться в инвестирование.</w:t>
      </w:r>
    </w:p>
    <w:p w14:paraId="4532B4D0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 xml:space="preserve">Определение целей инвестирования: первый этап инвестирования </w:t>
      </w:r>
      <w:proofErr w:type="gramStart"/>
      <w:r w:rsidRPr="00541BD8">
        <w:rPr>
          <w:sz w:val="32"/>
          <w:szCs w:val="32"/>
        </w:rPr>
        <w:t>- это</w:t>
      </w:r>
      <w:proofErr w:type="gramEnd"/>
      <w:r w:rsidRPr="00541BD8">
        <w:rPr>
          <w:sz w:val="32"/>
          <w:szCs w:val="32"/>
        </w:rPr>
        <w:t xml:space="preserve"> определение целей и стратегии инвестирования. Инвестор должен решить, какие цели он хочет достичь и на какой период времени. Например, инвестор может стремиться к краткосрочным доходам или долгосрочному росту капитала.</w:t>
      </w:r>
    </w:p>
    <w:p w14:paraId="454F6847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Оценка рисков и доходности: инвестор должен оценить свои риски и возможности доходности. Для этого нужно анализировать исторические данные о доходности и риске конкретных инвестиционных инструментов и рынков.</w:t>
      </w:r>
    </w:p>
    <w:p w14:paraId="12604808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Выбор инвестиционных инструментов: на основе оценки рисков и доходности, инвестор должен выбрать конкретные инвестиционные инструменты, которые лучше всего подходят для достижения его целей.</w:t>
      </w:r>
    </w:p>
    <w:p w14:paraId="12B82563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Разработка портфеля: после выбора инвестиционных инструментов, инвестор должен разработать портфель, который будет включать в себя различные инвестиционные инструменты с разными уровнями риска и доходности.</w:t>
      </w:r>
    </w:p>
    <w:p w14:paraId="3D7F0F92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Мониторинг портфеля: инвестор должен регулярно мониторить свой портфель, чтобы убедиться, что он соответствует его целям и требованиям. Необходимо отслеживать изменения рынка и обновлять портфель при необходимости.</w:t>
      </w:r>
    </w:p>
    <w:p w14:paraId="4E852E41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Диверсификация: инвестор должен стремиться к диверсификации своего портфеля, чтобы снизить риски и увеличить доходность. Это означает, что инвестор должен включать в свой портфель различные инвестиционные инструменты, а не полагаться только на один.</w:t>
      </w:r>
    </w:p>
    <w:p w14:paraId="664C41C3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>Планирование налогов: инвестор должен учитывать налоговые последствия своих инвестиций и планировать свои налоговые обязательства.</w:t>
      </w:r>
    </w:p>
    <w:p w14:paraId="5D7955CA" w14:textId="77777777" w:rsidR="0058747D" w:rsidRPr="00541BD8" w:rsidRDefault="0058747D" w:rsidP="0058747D">
      <w:pPr>
        <w:pStyle w:val="a3"/>
        <w:numPr>
          <w:ilvl w:val="0"/>
          <w:numId w:val="1"/>
        </w:numPr>
        <w:rPr>
          <w:sz w:val="32"/>
          <w:szCs w:val="32"/>
        </w:rPr>
      </w:pPr>
      <w:r w:rsidRPr="00541BD8">
        <w:rPr>
          <w:sz w:val="32"/>
          <w:szCs w:val="32"/>
        </w:rPr>
        <w:t xml:space="preserve">Оценка эффективности инвестирования: инвестор должен регулярно оценивать эффективность своего инвестирования, чтобы убедиться, что он достигает своих целей и получает </w:t>
      </w:r>
      <w:r w:rsidRPr="00541BD8">
        <w:rPr>
          <w:sz w:val="32"/>
          <w:szCs w:val="32"/>
        </w:rPr>
        <w:lastRenderedPageBreak/>
        <w:t>необходимую доходность. Для этого необходимо анализировать результаты инвестирования, сравнивать их с заданными целями и требованиями и корректировать портфель, если это необходимо.</w:t>
      </w:r>
    </w:p>
    <w:p w14:paraId="12DCFD14" w14:textId="77777777" w:rsidR="0058747D" w:rsidRPr="0058747D" w:rsidRDefault="0058747D" w:rsidP="00587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747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Принятие решений: в процессе инвестирования инвестор должен принимать различные решения, связанные с выбором инвестиционных инструментов, управлением рисками, изменением портфеля и т.д. Решения должны быть основаны на анализе данных, тщательном взвешивании рисков и доходности и соответствовать стратегии инвестирования.</w:t>
      </w:r>
    </w:p>
    <w:p w14:paraId="42E5A1D0" w14:textId="77777777" w:rsidR="0058747D" w:rsidRPr="0058747D" w:rsidRDefault="0058747D" w:rsidP="00587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747D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инвестиционным портфелем: инвестор должен заниматься управлением своим инвестиционным портфелем, осуществлять покупку и продажу инвестиционных инструментов, мониторить его состояние и корректировать при необходимости. Одним из способов управления портфелем является использование инвестиционных фондов или управляющих компаний.</w:t>
      </w:r>
    </w:p>
    <w:p w14:paraId="1683C0FD" w14:textId="1D2F06A2" w:rsidR="0058747D" w:rsidRPr="00541BD8" w:rsidRDefault="0058747D" w:rsidP="00587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747D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Автоматизация процессов инвестирования может улучшить эффективность и точность принятия решений, сократить время и ресурсы, а также снизить вероятность ошибок. Например, автоматизация анализа данных может помочь инвестору быстрее и точнее оценить риски и доходность, а использование инвестиционных роботов может помочь управлять портфелем автоматически в соответствии с заданными параметрами. Кроме того, автоматизация может улучшить доступность и прозрачность инвестиционных инструментов и сделать инвестирование более доступным для широкой аудитории.</w:t>
      </w:r>
    </w:p>
    <w:p w14:paraId="3D75B11C" w14:textId="77777777" w:rsidR="00575485" w:rsidRPr="00541BD8" w:rsidRDefault="00575485">
      <w:pPr>
        <w:rPr>
          <w:rFonts w:ascii="Times New Roman" w:hAnsi="Times New Roman" w:cs="Times New Roman"/>
          <w:sz w:val="32"/>
          <w:szCs w:val="32"/>
        </w:rPr>
      </w:pPr>
    </w:p>
    <w:sectPr w:rsidR="00575485" w:rsidRPr="0054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7F0C"/>
    <w:multiLevelType w:val="multilevel"/>
    <w:tmpl w:val="A4886B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E46AC"/>
    <w:multiLevelType w:val="multilevel"/>
    <w:tmpl w:val="0F1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5D"/>
    <w:rsid w:val="00172C5D"/>
    <w:rsid w:val="00541BD8"/>
    <w:rsid w:val="00575485"/>
    <w:rsid w:val="005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D46D"/>
  <w15:chartTrackingRefBased/>
  <w15:docId w15:val="{D9CFDDBE-CA9F-44FE-86A6-7F0868B1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2023-04-14T04:38:00Z</dcterms:created>
  <dcterms:modified xsi:type="dcterms:W3CDTF">2023-04-14T04:39:00Z</dcterms:modified>
</cp:coreProperties>
</file>