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1790" w14:textId="77777777" w:rsidR="00A46AD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523FF2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Бюджетное Учреждение Высшего Образования</w:t>
      </w:r>
    </w:p>
    <w:p w14:paraId="748B92E7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Ханты-Мансийского автономного округа – Югры</w:t>
      </w:r>
    </w:p>
    <w:p w14:paraId="298F8C7A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«СУРГУТСКИЙ ГОСУДАРСТВЕННЫЙ УНИВЕРСИТЕТ»</w:t>
      </w:r>
    </w:p>
    <w:p w14:paraId="030CDD0C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Политехнический институт</w:t>
      </w:r>
    </w:p>
    <w:p w14:paraId="1F88B5BB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Кафедра </w:t>
      </w:r>
      <w:r w:rsidRPr="00F84A5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автоматизированны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х</w:t>
      </w:r>
      <w:r w:rsidRPr="00F84A5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систем обработки информации и управления</w:t>
      </w:r>
    </w:p>
    <w:p w14:paraId="5AB08C65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4206D7C8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1C8D4C0" w14:textId="77777777" w:rsidR="00A46AD7" w:rsidRPr="00F430B1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096943B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BC1640B" w14:textId="77777777" w:rsidR="00A46AD7" w:rsidRPr="00827DC7" w:rsidRDefault="00A46AD7" w:rsidP="00A46A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6527ADD8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Курсовой проект 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Проектирование и эксплуатация ИЭС</w:t>
      </w: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»</w:t>
      </w:r>
    </w:p>
    <w:p w14:paraId="3E452BFC" w14:textId="77777777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Тема курсово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й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работы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:</w:t>
      </w:r>
    </w:p>
    <w:p w14:paraId="7EB52754" w14:textId="5DBE6E11" w:rsidR="00A46AD7" w:rsidRPr="00827DC7" w:rsidRDefault="00A46AD7" w:rsidP="00A46A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Проектирование системы </w:t>
      </w:r>
      <w:r w:rsidR="0035624A" w:rsidRPr="0035624A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обнаружения присутствия человека в опасной зоне с учётом прохождения контрольных точек</w:t>
      </w:r>
      <w:r w:rsidRPr="00827DC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»</w:t>
      </w:r>
    </w:p>
    <w:p w14:paraId="06B2B7FB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1148D268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31BC986E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2B3073BA" w14:textId="77777777" w:rsidR="00A46AD7" w:rsidRPr="00827DC7" w:rsidRDefault="00A46AD7" w:rsidP="00A46AD7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</w:p>
    <w:p w14:paraId="7CD47026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Выполнил: студент группы 60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6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-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12</w:t>
      </w:r>
    </w:p>
    <w:p w14:paraId="7CDF49E0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Дмитрий Максимович</w:t>
      </w:r>
    </w:p>
    <w:p w14:paraId="1D22221E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183A999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Доцент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кафедры АСОИ</w:t>
      </w:r>
      <w:r w:rsidRPr="00827DC7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, к. т. н.</w:t>
      </w:r>
    </w:p>
    <w:p w14:paraId="730E1E1B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Гавриленко Тарас Владимирович</w:t>
      </w:r>
    </w:p>
    <w:p w14:paraId="7FA5F59B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CCC28A2" w14:textId="77777777" w:rsidR="00A46AD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795DBE7" w14:textId="77777777" w:rsidR="00A46AD7" w:rsidRPr="00827DC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EC4352B" w14:textId="68388304" w:rsidR="00A46AD7" w:rsidRDefault="00A46AD7" w:rsidP="00A46A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Сургут,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5</w:t>
      </w:r>
      <w:r w:rsidRPr="00827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he-IL"/>
        </w:rPr>
        <w:id w:val="21123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45889" w14:textId="05A62578" w:rsidR="00BC45D2" w:rsidRPr="008217F5" w:rsidRDefault="00BC45D2" w:rsidP="00BC45D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217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2A27AEF" w14:textId="408D0778" w:rsidR="000337BB" w:rsidRPr="000337BB" w:rsidRDefault="00BC45D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033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679764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_Toc194679764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3226D" w14:textId="674C0F7D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5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ОПИСАНИЕ ПРЕДМЕТНОЙ ОБЛАСТИ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_Toc194679765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C9653" w14:textId="2702F482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6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Опасные зоны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_Toc194679766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FC91E" w14:textId="1D0E0D7C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7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Технологии обнаружения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_Toc194679767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34B02" w14:textId="33B61A61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8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 Искусственные нейронные сети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_Toc194679768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14DA9" w14:textId="64B98733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69" w:history="1">
            <w:r w:rsidR="000337BB" w:rsidRPr="000337BB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 ОБЗОР АНАЛОГОВ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_Toc194679769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469B" w14:textId="06329378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0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Существующие решения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_Toc194679770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65AD" w14:textId="38C222DE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1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2.2. Сравнительный анализ аналогов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_Toc194679771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B6EA0" w14:textId="54272A42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2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2.3. Выводы по обзору аналогов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_Toc194679772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F9C42" w14:textId="6C1E9341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3" w:history="1">
            <w:r w:rsidR="000337BB" w:rsidRPr="000337BB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 ТЕХНИЧЕСКОЕ ЗАДАНИЕ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_Toc194679773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A694A" w14:textId="496FA394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4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 Общие сведения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_Toc194679774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62981" w14:textId="4DD0A142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5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Назначение и цели разработки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_Toc194679775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309D0" w14:textId="174B275E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6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3.3. Требования к системе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_Toc194679776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C4323" w14:textId="69CC3E6A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7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3.4. Основные пользователи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_Toc194679777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84FA3" w14:textId="38D32C41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8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ПРОЕКТИРОВАНИЕ СИСТЕМЫ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_Toc194679778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3E35B" w14:textId="603CD655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79" w:history="1"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4.1. BPMN-диаграмма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_Toc194679779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5D252" w14:textId="666E612C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0" w:history="1"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4.2. Диаграмма IDEF0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_Toc194679780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26E31" w14:textId="36C2D1A6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1" w:history="1"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4.3. </w:t>
            </w:r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DFD</w:t>
            </w:r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диаграмма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_Toc194679781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A1A3B" w14:textId="66C9C76A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2" w:history="1"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4.4. Схема интерфейса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_Toc194679782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D0765" w14:textId="78F254A6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3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ВИДЫ ОБЕСПЕЧЕНИЯ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_Toc194679783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1B636" w14:textId="3BD6293A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4" w:history="1">
            <w:r w:rsidR="000337BB" w:rsidRPr="000337BB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5.1. Лингвистическое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_Toc194679784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80DA8" w14:textId="438B04CF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5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 Математическое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_Toc194679785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0D048" w14:textId="2F367DAD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6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5.3. Программное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_Toc194679786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3235C" w14:textId="430A64C7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7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5.4. Техническое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_Toc194679787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06C04" w14:textId="5187BE1D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8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5.5. Алгоритмическое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_Toc194679788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CF5D" w14:textId="379A9332" w:rsidR="000337BB" w:rsidRPr="000337BB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89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 Информационное обеспечение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_Toc194679789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EA91" w14:textId="27C9F72A" w:rsidR="000337BB" w:rsidRPr="000337BB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0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5.6.1. ER-диаграмма базы данных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_Toc194679790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96F7" w14:textId="6AA805D6" w:rsidR="000337BB" w:rsidRPr="000337BB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1" w:history="1">
            <w:r w:rsidR="000337BB" w:rsidRPr="000337B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5.6.2. Логическая модель базы данных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_Toc194679791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656DA" w14:textId="416E2B8D" w:rsidR="000337BB" w:rsidRPr="000337BB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94679792" w:history="1">
            <w:r w:rsidR="000337BB" w:rsidRPr="000337BB">
              <w:rPr>
                <w:rStyle w:val="ad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_Toc194679792 \h </w:instrTex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337BB" w:rsidRPr="00033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0B5D8" w14:textId="709EA9DB" w:rsidR="00A46AD7" w:rsidRPr="00BC45D2" w:rsidRDefault="00BC45D2" w:rsidP="00BC45D2">
          <w:r w:rsidRPr="000337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6A0870" w14:textId="07D25F5F" w:rsidR="00982CBB" w:rsidRDefault="00982C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p w14:paraId="49B3BAD9" w14:textId="77777777" w:rsidR="00982CBB" w:rsidRPr="00440F61" w:rsidRDefault="00982CBB" w:rsidP="00982CB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4515439"/>
      <w:bookmarkStart w:id="1" w:name="_Toc194679764"/>
      <w:r w:rsidRPr="00440F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585EE463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современном мире обеспечение безопасности на производственных и инфраструктурных объектах приобретает всё большую значимость. Опасные зоны, характеризующиеся наличием сложного оборудования, высоких температур, химических веществ или радиации, представляют серьёзную угрозу для здоровья и жизни персонала. Традиционные методы контроля присутствия человека в таких зонах, основанные на визуальном наблюдении или использовании простых сигнальных систем, часто оказываются недостаточно эффективными из-за человеческого фактора, ограниченности оперативности реагирования и невозможности точного учёта всех аспектов безопасности. Это стимулирует разработку автоматизированных систем, способных повысить надёжность мониторинга и минимизировать риски несчастных случаев.</w:t>
      </w:r>
    </w:p>
    <w:p w14:paraId="4B6C95C9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Современные технологии, такие как радиочастотная идентификация (RFID), компьютерное зрение и искусственные нейронные сети (ИНС), открывают новые возможности для создания систем, которые не только фиксируют присутствие человека в опасной зоне, но и учитывают прохождение контрольных точек и наличие защитного оборудования. Такие системы имеют потенциал снизить вероятность ошибок, связанных с невнимательностью или усталостью персонала, а также обеспечить оперативное реагирование на нарушения правил безопасности. Особое внимание уделяется применению методов искусственного интеллекта, которые позволяют анализировать сложные данные с камер и датчиков, обеспечивая высокую точность обнаружения и классификации объектов.</w:t>
      </w:r>
    </w:p>
    <w:p w14:paraId="1FBB2879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Данная работа посвящена разработке автоматизированной системы обнаружения присутствия человека в опасной зоне с учётом прохождения контрольных точек и наличия защитного оборудования. Система направлена на повышение безопасности сотрудников путём интеграции современных технологий мониторинга и анализа данных. Особое внимание уделяется учёту 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таких факторов, как идентификация персонала, контроль маршрутов перемещения и проверка средств индивидуальной защиты, что делает задачу комплексной и многогранной.</w:t>
      </w:r>
    </w:p>
    <w:p w14:paraId="6A0C655F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Актуальность темы обусловлена следующими факторами:</w:t>
      </w:r>
    </w:p>
    <w:p w14:paraId="7899EF49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Рост сложности производственных процессов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Современные предприятия используют всё более сложное оборудование и технологии, что повышает риски для персонала и требует точного контроля опасных зон.</w:t>
      </w:r>
    </w:p>
    <w:p w14:paraId="447DB470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Ограниченность традиционных методов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Ручной контроль и базовые системы сигнализации не способны обеспечить высокий уровень точности и оперативности в условиях динамичной среды.</w:t>
      </w:r>
    </w:p>
    <w:p w14:paraId="257FFC57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Развитие технологий автоматизации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Прогресс в области компьютерного зрения, RFID и искусственного интеллекта создаёт основу для разработки эффективных систем безопасности.</w:t>
      </w:r>
    </w:p>
    <w:p w14:paraId="3A004C4E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Потребность в комплексном подходе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Необходимость учёта не только присутствия человека, но и его маршрута и защитной экипировки требует интеграции различных технологий.</w:t>
      </w:r>
    </w:p>
    <w:p w14:paraId="387C16BE" w14:textId="77777777" w:rsidR="00982CBB" w:rsidRPr="00982CBB" w:rsidRDefault="00982CBB" w:rsidP="00982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Снижение рисков и затрат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Автоматизация контроля позволяет уменьшить количество инцидентов и связанные с ними экономические потери, повышая общую эффективность управления безопасностью.</w:t>
      </w:r>
    </w:p>
    <w:p w14:paraId="0B8138AA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Цель исследования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разработка и исследование автоматизированной системы обнаружения присутствия человека в опасной зоне, обеспечивающей надёжный контроль прохождения контрольных точек и наличия защитного оборудования с использованием современных технологий.</w:t>
      </w:r>
    </w:p>
    <w:p w14:paraId="776789BA" w14:textId="77777777" w:rsidR="00982CBB" w:rsidRPr="00982CBB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Задачи исследования</w:t>
      </w: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5A1B98B5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Исследование предметной области, включая анализ существующих технологий и методов обнаружения.</w:t>
      </w:r>
    </w:p>
    <w:p w14:paraId="6FBE469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Изучение инструментов и подходов к проектированию автоматизированных систем мониторинга.</w:t>
      </w:r>
    </w:p>
    <w:p w14:paraId="71A641AD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Проектирование системы: разработка архитектуры, алгоритмов и интерфейса взаимодействия.</w:t>
      </w:r>
    </w:p>
    <w:p w14:paraId="123286C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Анализ эффективности применения компьютерного зрения и RFID для фиксации присутствия человека и проверки защитного оборудования.</w:t>
      </w:r>
    </w:p>
    <w:p w14:paraId="37686C29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программного обеспечения для интеграции данных с датчиков и камер.</w:t>
      </w:r>
    </w:p>
    <w:p w14:paraId="3C0A36C3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Оценка надёжности системы в условиях реальных или смоделированных сценариев.</w:t>
      </w:r>
    </w:p>
    <w:p w14:paraId="6EE3B6D2" w14:textId="77777777" w:rsidR="00982CBB" w:rsidRPr="00982CBB" w:rsidRDefault="00982CBB" w:rsidP="00982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Формирование рекомендаций по внедрению системы на предприятиях.</w:t>
      </w:r>
    </w:p>
    <w:p w14:paraId="2CA17935" w14:textId="6DDB23AF" w:rsidR="003B20D0" w:rsidRDefault="00982CBB" w:rsidP="00982CB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82CB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Выполнение указанных задач позволит достичь поставленной цели и создать систему, способную повысить уровень безопасности на объектах с повышенным риском.</w:t>
      </w:r>
    </w:p>
    <w:p w14:paraId="0AF4F11E" w14:textId="77777777" w:rsidR="003B20D0" w:rsidRDefault="003B20D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AD3BDD4" w14:textId="77777777" w:rsidR="003B20D0" w:rsidRPr="00440F61" w:rsidRDefault="003B20D0" w:rsidP="003B20D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4515440"/>
      <w:bookmarkStart w:id="3" w:name="_Toc194679765"/>
      <w:r w:rsidRPr="00440F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ОПИСАНИЕ ПРЕДМЕТНОЙ ОБЛАСТИ</w:t>
      </w:r>
      <w:bookmarkEnd w:id="2"/>
      <w:bookmarkEnd w:id="3"/>
    </w:p>
    <w:p w14:paraId="5A62611E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обнаружения присутствия человека в опасной зоне с учётом прохождения контрольных точек и наличия защитного оборудования крайне важно тщательно исследовать предметную область. Это позволяет определить ключевые аспекты, необходимые для проектирования эффективного решения. В первую очередь необходимо рассмотреть следующие элементы: опасные зоны, технологии обнаружения и искусственные нейронные сети как инструмент анализа данных.</w:t>
      </w:r>
    </w:p>
    <w:p w14:paraId="0B34A22E" w14:textId="77777777" w:rsidR="003B20D0" w:rsidRPr="008B4B4F" w:rsidRDefault="003B20D0" w:rsidP="00885D21">
      <w:pPr>
        <w:pStyle w:val="2"/>
        <w:jc w:val="both"/>
        <w:rPr>
          <w:rFonts w:cs="Times New Roman"/>
          <w:szCs w:val="28"/>
        </w:rPr>
      </w:pPr>
      <w:bookmarkStart w:id="4" w:name="_Toc194679766"/>
      <w:r w:rsidRPr="008B4B4F">
        <w:rPr>
          <w:rFonts w:cs="Times New Roman"/>
          <w:szCs w:val="28"/>
        </w:rPr>
        <w:t>1.1. Опасные зоны</w:t>
      </w:r>
      <w:bookmarkEnd w:id="4"/>
    </w:p>
    <w:p w14:paraId="7D3E6FDC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Опасные зоны представляют собой участки производственных или инфраструктурных объектов, где существуют факторы риска для здоровья и жизни человека. К таким факторам относятся работа тяжёлого оборудования (например, станков, кранов), воздействие высоких температур, радиации, токсичных веществ или электричества. Опасные зоны могут быть как статическими (например, фиксированные участки цеха), так и динамическими (временные зоны, возникающие при проведении ремонтных работ). Основной задачей в контексте таких зон является контроль присутствия человека, поскольку его нахождение в них без соблюдения правил безопасности может привести к травмам или авариям.</w:t>
      </w:r>
    </w:p>
    <w:p w14:paraId="5F56511E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Контрольные точки в опасных зонах — это заранее определённые места, такие как входы, выходы или промежуточные участки маршрута, прохождение которых фиксируется системой. Это позволяет отслеживать перемещения персонала и выявлять нарушения, например, несанкционированное проникновение в зону без прохождения обязательных этапов. Наличие защитного оборудования (шлемов, жилетов, перчаток и т.д.) является ещё одним критическим аспектом, так как оно снижает риск травматизма и является обязательным требованием на большинстве предприятий.</w:t>
      </w:r>
    </w:p>
    <w:p w14:paraId="7F0D2D55" w14:textId="77777777" w:rsidR="003B20D0" w:rsidRPr="00A6594D" w:rsidRDefault="003B20D0" w:rsidP="00A6594D">
      <w:pPr>
        <w:pStyle w:val="2"/>
      </w:pPr>
      <w:bookmarkStart w:id="5" w:name="_Toc194679767"/>
      <w:r w:rsidRPr="00A6594D">
        <w:lastRenderedPageBreak/>
        <w:t>1.2. Технологии обнаружения</w:t>
      </w:r>
      <w:bookmarkEnd w:id="5"/>
    </w:p>
    <w:p w14:paraId="3791218C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Для фиксации присутствия человека и контроля соблюдения требований безопасности используются различные технологии. Рассмотрим основные из них:</w:t>
      </w:r>
    </w:p>
    <w:p w14:paraId="55C0C183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Радиочастотная идентификация (RFID)</w:t>
      </w:r>
      <w:r w:rsidRPr="000A796C">
        <w:rPr>
          <w:rFonts w:ascii="Times New Roman" w:hAnsi="Times New Roman" w:cs="Times New Roman"/>
          <w:sz w:val="28"/>
          <w:szCs w:val="28"/>
        </w:rPr>
        <w:t>: Персонал оснащается RFID-метками, которые считываются антеннами, установленными в контрольных точках или по периметру зоны. Это позволяет идентифицировать сотрудника и фиксировать его перемещения. Метки могут быть интегрированы в защитное оборудование, что даёт возможность проверять его наличие.</w:t>
      </w:r>
    </w:p>
    <w:p w14:paraId="5ECCADA2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0A796C">
        <w:rPr>
          <w:rFonts w:ascii="Times New Roman" w:hAnsi="Times New Roman" w:cs="Times New Roman"/>
          <w:sz w:val="28"/>
          <w:szCs w:val="28"/>
        </w:rPr>
        <w:t>: Камеры, установленные в опасных зонах, анализируют видеопоток в реальном времени. С помощью алгоритмов обработки изображений система определяет присутствие человека, его маршрут и наличие защитной экипировки (например, распознавание шлема по форме и цвету).</w:t>
      </w:r>
    </w:p>
    <w:p w14:paraId="6D2E0108" w14:textId="77777777" w:rsidR="003B20D0" w:rsidRPr="000A796C" w:rsidRDefault="003B20D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Датчики</w:t>
      </w:r>
      <w:r w:rsidRPr="000A796C">
        <w:rPr>
          <w:rFonts w:ascii="Times New Roman" w:hAnsi="Times New Roman" w:cs="Times New Roman"/>
          <w:sz w:val="28"/>
          <w:szCs w:val="28"/>
        </w:rPr>
        <w:t>: Инфракрасные, ультразвуковые или лазерные датчики фиксируют пересечение границ зоны или прохождение контрольных точек. Они могут дополнять другие технологии, повышая точность системы.</w:t>
      </w:r>
    </w:p>
    <w:p w14:paraId="18EA804D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Каждая из технологий имеет свои особенности. Например, RFID обеспечивает точную идентификацию, но требует наличия меток у каждого сотрудника. Компьютерное зрение позволяет анализировать сложные сцены, но зависит от условий освещения. Датчики просты в установке, но не всегда могут идентифицировать конкретного человека. В рамках данной работы предполагается комбинированный подход для достижения максимальной надёжности.</w:t>
      </w:r>
    </w:p>
    <w:p w14:paraId="7285D183" w14:textId="77777777" w:rsidR="003B20D0" w:rsidRPr="003B20D0" w:rsidRDefault="003B20D0" w:rsidP="00A6594D">
      <w:pPr>
        <w:pStyle w:val="2"/>
      </w:pPr>
      <w:bookmarkStart w:id="6" w:name="_Toc194679768"/>
      <w:r w:rsidRPr="003B20D0">
        <w:t>1.3. Искусственные нейронные сети</w:t>
      </w:r>
      <w:bookmarkEnd w:id="6"/>
    </w:p>
    <w:p w14:paraId="12C37672" w14:textId="77777777" w:rsidR="003B20D0" w:rsidRPr="003B20D0" w:rsidRDefault="003B20D0" w:rsidP="003B20D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 xml:space="preserve">Искусственные нейронные сети (ИНС) являются ключевым инструментом для обработки данных, поступающих от камер и датчиков. Они </w:t>
      </w:r>
      <w:r w:rsidRPr="003B20D0">
        <w:rPr>
          <w:rFonts w:ascii="Times New Roman" w:hAnsi="Times New Roman" w:cs="Times New Roman"/>
          <w:sz w:val="28"/>
          <w:szCs w:val="28"/>
        </w:rPr>
        <w:lastRenderedPageBreak/>
        <w:t>широко применяются в задачах обнаружения объектов, классификации и анализа изображений. В контексте данной работы ИНС используются для:</w:t>
      </w:r>
    </w:p>
    <w:p w14:paraId="6FA39D99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Определения присутствия человека в зоне на основе видеоданных.</w:t>
      </w:r>
    </w:p>
    <w:p w14:paraId="72E1DA89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Распознавания защитного оборудования (например, шлемов, жилетов) по изображениям.</w:t>
      </w:r>
    </w:p>
    <w:p w14:paraId="5D899F98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Анализа маршрутов перемещения и фиксации прохождения контрольных точек.</w:t>
      </w:r>
    </w:p>
    <w:p w14:paraId="03BC84BB" w14:textId="77777777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sz w:val="28"/>
          <w:szCs w:val="28"/>
        </w:rPr>
        <w:t>Наиболее перспективными архитектурами ИНС являются:</w:t>
      </w:r>
    </w:p>
    <w:p w14:paraId="723CACBB" w14:textId="3A82523E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96C">
        <w:rPr>
          <w:rFonts w:ascii="Times New Roman" w:hAnsi="Times New Roman" w:cs="Times New Roman"/>
          <w:b/>
          <w:bCs/>
          <w:sz w:val="28"/>
          <w:szCs w:val="28"/>
        </w:rPr>
        <w:t>Сверточные</w:t>
      </w:r>
      <w:proofErr w:type="spellEnd"/>
      <w:r w:rsidRPr="000A796C">
        <w:rPr>
          <w:rFonts w:ascii="Times New Roman" w:hAnsi="Times New Roman" w:cs="Times New Roman"/>
          <w:b/>
          <w:bCs/>
          <w:sz w:val="28"/>
          <w:szCs w:val="28"/>
        </w:rPr>
        <w:t xml:space="preserve"> нейронные сети (CNN)</w:t>
      </w:r>
      <w:r w:rsidR="008B4B4F" w:rsidRPr="000A796C">
        <w:rPr>
          <w:rFonts w:ascii="Times New Roman" w:hAnsi="Times New Roman" w:cs="Times New Roman"/>
          <w:sz w:val="28"/>
          <w:szCs w:val="28"/>
        </w:rPr>
        <w:t>: применяются</w:t>
      </w:r>
      <w:r w:rsidRPr="000A796C">
        <w:rPr>
          <w:rFonts w:ascii="Times New Roman" w:hAnsi="Times New Roman" w:cs="Times New Roman"/>
          <w:sz w:val="28"/>
          <w:szCs w:val="28"/>
        </w:rPr>
        <w:t xml:space="preserve"> для анализа изображений с камер, выявляя признаки объектов (например, контуры шлема или силуэт человека).</w:t>
      </w:r>
    </w:p>
    <w:p w14:paraId="1CBB87FC" w14:textId="0EFE671C" w:rsidR="003B20D0" w:rsidRPr="000A796C" w:rsidRDefault="003B20D0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96C">
        <w:rPr>
          <w:rFonts w:ascii="Times New Roman" w:hAnsi="Times New Roman" w:cs="Times New Roman"/>
          <w:b/>
          <w:bCs/>
          <w:sz w:val="28"/>
          <w:szCs w:val="28"/>
        </w:rPr>
        <w:t>Архитектуры для детектирования объектов (YOLO, SSD)</w:t>
      </w:r>
      <w:r w:rsidR="008B4B4F" w:rsidRPr="000A796C">
        <w:rPr>
          <w:rFonts w:ascii="Times New Roman" w:hAnsi="Times New Roman" w:cs="Times New Roman"/>
          <w:sz w:val="28"/>
          <w:szCs w:val="28"/>
        </w:rPr>
        <w:t>: позволяют</w:t>
      </w:r>
      <w:r w:rsidRPr="000A796C">
        <w:rPr>
          <w:rFonts w:ascii="Times New Roman" w:hAnsi="Times New Roman" w:cs="Times New Roman"/>
          <w:sz w:val="28"/>
          <w:szCs w:val="28"/>
        </w:rPr>
        <w:t xml:space="preserve"> не только классифицировать объекты, но и определять их координаты в пространстве, что полезно для отслеживания перемещений.</w:t>
      </w:r>
    </w:p>
    <w:p w14:paraId="19585C57" w14:textId="110187FA" w:rsidR="008B4B4F" w:rsidRDefault="003B20D0" w:rsidP="00A6594D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0D0">
        <w:rPr>
          <w:rFonts w:ascii="Times New Roman" w:hAnsi="Times New Roman" w:cs="Times New Roman"/>
          <w:sz w:val="28"/>
          <w:szCs w:val="28"/>
        </w:rPr>
        <w:t>Проведённый анализ предметной области показывает, что комбинирование технологий обнаружения с применением ИНС позволяет создать систему, способную эффективно решать задачу контроля безопасности в опасных зонах. Это обеспечивает основу для дальнейшего проектирования и разработки.</w:t>
      </w:r>
    </w:p>
    <w:p w14:paraId="02CA4D6D" w14:textId="77777777" w:rsidR="008B4B4F" w:rsidRDefault="008B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C40AC" w14:textId="77777777" w:rsidR="008B4B4F" w:rsidRPr="00440F61" w:rsidRDefault="008B4B4F" w:rsidP="008B4B4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bookmarkStart w:id="7" w:name="_Toc194515444"/>
      <w:bookmarkStart w:id="8" w:name="_Toc194679769"/>
      <w:r w:rsidRPr="00440F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  <w:lastRenderedPageBreak/>
        <w:t>2. ОБЗОР АНАЛОГОВ</w:t>
      </w:r>
      <w:bookmarkEnd w:id="7"/>
      <w:bookmarkEnd w:id="8"/>
    </w:p>
    <w:p w14:paraId="169D333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В области автоматизированного контроля присутствия человека в опасных зонах существует ряд решений, использующих различные технологии, такие как радиочастотная идентификация (RFID), компьютерное зрение, датчики и искусственный интеллект. Эти системы применяются для повышения безопасности на производственных объектах, в строительстве, энергетике и других отраслях с повышенным риском. В данном разделе рассматриваются основные аналоги, их функциональные возможности, преимущества и недостатки, а также проводится сравнительный анализ для определения перспективного подхода к разработке системы.</w:t>
      </w:r>
    </w:p>
    <w:p w14:paraId="27C31CDA" w14:textId="77777777" w:rsidR="008B4B4F" w:rsidRPr="008B4B4F" w:rsidRDefault="008B4B4F" w:rsidP="00236844">
      <w:pPr>
        <w:pStyle w:val="2"/>
        <w:rPr>
          <w:lang w:bidi="ar-SA"/>
        </w:rPr>
      </w:pPr>
      <w:bookmarkStart w:id="9" w:name="_Toc194679770"/>
      <w:r w:rsidRPr="008B4B4F">
        <w:rPr>
          <w:lang w:bidi="ar-SA"/>
        </w:rPr>
        <w:t>2.1. Существующие решения</w:t>
      </w:r>
      <w:bookmarkEnd w:id="9"/>
    </w:p>
    <w:p w14:paraId="03369670" w14:textId="77777777" w:rsidR="008B4B4F" w:rsidRPr="008B4B4F" w:rsidRDefault="008B4B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на основе RFID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Технология радиочастотной идентификации активно используется для отслеживания перемещений сотрудников в опасных зонах. Примером может служить система контроля доступа, применяемая на промышленных предприятиях. Сотрудники оснащаются RFID-метками, которые считываются антеннами, установленными в контрольных точках (например, на входах и выходах). Такие системы способны фиксировать присутствие человека и проверять наличие защитного оборудования, если оно также оснащено метками.</w:t>
      </w:r>
    </w:p>
    <w:p w14:paraId="603605DA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138B5AC3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точность идентификации персонала.</w:t>
      </w:r>
    </w:p>
    <w:p w14:paraId="642597CC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Простота интеграции в существующие системы безопасности.</w:t>
      </w:r>
    </w:p>
    <w:p w14:paraId="113D465A" w14:textId="77777777" w:rsidR="008B4B4F" w:rsidRPr="00236844" w:rsidRDefault="008B4B4F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работы без прямой видимости.</w:t>
      </w:r>
    </w:p>
    <w:p w14:paraId="76C0AAF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586C598A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Ограниченная дальность действия пассивных меток (до 10 м).</w:t>
      </w:r>
    </w:p>
    <w:p w14:paraId="4FB3F4CC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стоимость активных меток и считывающих устройств.</w:t>
      </w:r>
    </w:p>
    <w:p w14:paraId="45C32501" w14:textId="77777777" w:rsidR="008B4B4F" w:rsidRPr="00236844" w:rsidRDefault="008B4B4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lastRenderedPageBreak/>
        <w:t>Отсутствие возможности анализа сложных сценариев (например, распознавания экипировки без меток).</w:t>
      </w:r>
    </w:p>
    <w:p w14:paraId="6A6F6A9B" w14:textId="77777777" w:rsidR="008B4B4F" w:rsidRPr="008B4B4F" w:rsidRDefault="008B4B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компьютерного зрения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 xml:space="preserve">Примером является система </w:t>
      </w:r>
      <w:proofErr w:type="spellStart"/>
      <w:r w:rsidRPr="008B4B4F">
        <w:rPr>
          <w:rFonts w:ascii="Times New Roman" w:hAnsi="Times New Roman" w:cs="Times New Roman"/>
          <w:sz w:val="28"/>
          <w:szCs w:val="28"/>
          <w:lang w:bidi="ar-SA"/>
        </w:rPr>
        <w:t>видеоаналитики</w:t>
      </w:r>
      <w:proofErr w:type="spellEnd"/>
      <w:r w:rsidRPr="008B4B4F">
        <w:rPr>
          <w:rFonts w:ascii="Times New Roman" w:hAnsi="Times New Roman" w:cs="Times New Roman"/>
          <w:sz w:val="28"/>
          <w:szCs w:val="28"/>
          <w:lang w:bidi="ar-SA"/>
        </w:rPr>
        <w:t>, используемая на заводах для мониторинга безопасности. Камеры фиксируют видеопоток, а алгоритмы компьютерного зрения, такие как YOLO или SSD, анализируют изображения для обнаружения людей и проверки наличия защитного оборудования (например, шлемов или жилетов). Такие решения часто применяются в реальном времени и интегрируются с системами оповещения.</w:t>
      </w:r>
    </w:p>
    <w:p w14:paraId="4F59B4F1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3F7F6C53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точность обнаружения объектов в зоне видимости.</w:t>
      </w:r>
    </w:p>
    <w:p w14:paraId="166B7FC6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анализа сложных сцен и распознавания защитной экипировки.</w:t>
      </w:r>
    </w:p>
    <w:p w14:paraId="35119DAE" w14:textId="77777777" w:rsidR="008B4B4F" w:rsidRPr="00236844" w:rsidRDefault="008B4B4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Гибкость в настройке под конкретные задачи.</w:t>
      </w:r>
    </w:p>
    <w:p w14:paraId="7FDAF260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0D9148BC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Зависимость от условий освещения и угла обзора камер.</w:t>
      </w:r>
    </w:p>
    <w:p w14:paraId="19A01184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Высокие вычислительные требования для обработки видео.</w:t>
      </w:r>
    </w:p>
    <w:p w14:paraId="2CCCB7CA" w14:textId="77777777" w:rsidR="008B4B4F" w:rsidRPr="00236844" w:rsidRDefault="008B4B4F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Необходимость установки множества камер для полного покрытия зоны.</w:t>
      </w:r>
    </w:p>
    <w:p w14:paraId="44B39B1F" w14:textId="77777777" w:rsidR="008B4B4F" w:rsidRPr="008B4B4F" w:rsidRDefault="008B4B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Системы на основе датчиков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>Примером служат решения с использованием инфракрасных или лазерных датчиков, которые фиксируют пересечение границ опасных зон. Такие системы часто применяются в автоматизированных складах или на строительных площадках для контроля доступа в зоны риска.</w:t>
      </w:r>
    </w:p>
    <w:p w14:paraId="3952CCD4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3888AF51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lastRenderedPageBreak/>
        <w:t>Низкая стоимость и простота установки.</w:t>
      </w:r>
    </w:p>
    <w:p w14:paraId="6EBA8925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надёжность в условиях плохой видимости.</w:t>
      </w:r>
    </w:p>
    <w:p w14:paraId="052C3EAA" w14:textId="77777777" w:rsidR="008B4B4F" w:rsidRPr="00236844" w:rsidRDefault="008B4B4F">
      <w:pPr>
        <w:pStyle w:val="a7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Быстрая реакция на пересечение границ.</w:t>
      </w:r>
    </w:p>
    <w:p w14:paraId="0D6CBABB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1F44498A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Ограниченная функциональность (невозможно идентифицировать человека или проверить экипировку).</w:t>
      </w:r>
    </w:p>
    <w:p w14:paraId="19C5F00D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ложных срабатываний из-за внешних факторов (например, животных или объектов).</w:t>
      </w:r>
    </w:p>
    <w:p w14:paraId="5996F00C" w14:textId="77777777" w:rsidR="008B4B4F" w:rsidRPr="00236844" w:rsidRDefault="008B4B4F">
      <w:pPr>
        <w:pStyle w:val="a7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Отсутствие данных о маршрутах перемещения.</w:t>
      </w:r>
    </w:p>
    <w:p w14:paraId="0E83E796" w14:textId="77777777" w:rsidR="008B4B4F" w:rsidRPr="008B4B4F" w:rsidRDefault="008B4B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b/>
          <w:bCs/>
          <w:sz w:val="28"/>
          <w:szCs w:val="28"/>
          <w:lang w:bidi="ar-SA"/>
        </w:rPr>
        <w:t>Комбинированные системы с искусственным интеллектом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br/>
        <w:t xml:space="preserve">Примером является система </w:t>
      </w:r>
      <w:proofErr w:type="spellStart"/>
      <w:r w:rsidRPr="008B4B4F">
        <w:rPr>
          <w:rFonts w:ascii="Times New Roman" w:hAnsi="Times New Roman" w:cs="Times New Roman"/>
          <w:sz w:val="28"/>
          <w:szCs w:val="28"/>
          <w:lang w:bidi="ar-SA"/>
        </w:rPr>
        <w:t>видеоаналитики</w:t>
      </w:r>
      <w:proofErr w:type="spellEnd"/>
      <w:r w:rsidRPr="008B4B4F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8B4B4F">
        <w:rPr>
          <w:rFonts w:ascii="Times New Roman" w:hAnsi="Times New Roman" w:cs="Times New Roman"/>
          <w:sz w:val="28"/>
          <w:szCs w:val="28"/>
          <w:lang w:bidi="ar-SA"/>
        </w:rPr>
        <w:t>NtechLab</w:t>
      </w:r>
      <w:proofErr w:type="spellEnd"/>
      <w:r w:rsidRPr="008B4B4F">
        <w:rPr>
          <w:rFonts w:ascii="Times New Roman" w:hAnsi="Times New Roman" w:cs="Times New Roman"/>
          <w:sz w:val="28"/>
          <w:szCs w:val="28"/>
          <w:lang w:bidi="ar-SA"/>
        </w:rPr>
        <w:t>, используемая в городской среде для контроля доступа и распознавания лиц. Аналогичные решения адаптируются для промышленности, комбинируя RFID для идентификации, камеры для анализа экипировки и нейронные сети для обработки данных. Такие системы способны не только фиксировать присутствие, но и анализировать соблюдение правил безопасности.</w:t>
      </w:r>
    </w:p>
    <w:p w14:paraId="75581631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Преимущества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4F58588D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Комплексный подход к мониторингу (идентификация, контроль экипировки, отслеживание маршрутов).</w:t>
      </w:r>
    </w:p>
    <w:p w14:paraId="0B49F1B7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адаптивность к изменяющимся условиям.</w:t>
      </w:r>
    </w:p>
    <w:p w14:paraId="2ECAC0D0" w14:textId="77777777" w:rsidR="008B4B4F" w:rsidRPr="00236844" w:rsidRDefault="008B4B4F">
      <w:pPr>
        <w:pStyle w:val="a7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Возможность интеграции с другими системами управления.</w:t>
      </w:r>
    </w:p>
    <w:p w14:paraId="3353C268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i/>
          <w:iCs/>
          <w:sz w:val="28"/>
          <w:szCs w:val="28"/>
          <w:lang w:bidi="ar-SA"/>
        </w:rPr>
        <w:t>Недостатки</w:t>
      </w:r>
      <w:r w:rsidRPr="008B4B4F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2F55D744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Высокая стоимость разработки и внедрения.</w:t>
      </w:r>
    </w:p>
    <w:p w14:paraId="0B300A1F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Сложность настройки и обучения нейронных сетей.</w:t>
      </w:r>
    </w:p>
    <w:p w14:paraId="4D010680" w14:textId="77777777" w:rsidR="008B4B4F" w:rsidRPr="00236844" w:rsidRDefault="008B4B4F">
      <w:pPr>
        <w:pStyle w:val="a7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236844">
        <w:rPr>
          <w:rFonts w:ascii="Times New Roman" w:hAnsi="Times New Roman" w:cs="Times New Roman"/>
          <w:sz w:val="28"/>
          <w:szCs w:val="28"/>
          <w:lang w:bidi="ar-SA"/>
        </w:rPr>
        <w:t>Зависимость от качества входных данных (видео, сигналов RFID).</w:t>
      </w:r>
    </w:p>
    <w:p w14:paraId="3B634207" w14:textId="77777777" w:rsidR="008B4B4F" w:rsidRPr="008B4B4F" w:rsidRDefault="008B4B4F" w:rsidP="00236844">
      <w:pPr>
        <w:pStyle w:val="2"/>
        <w:rPr>
          <w:lang w:bidi="ar-SA"/>
        </w:rPr>
      </w:pPr>
      <w:bookmarkStart w:id="10" w:name="_Toc194679771"/>
      <w:r w:rsidRPr="008B4B4F">
        <w:rPr>
          <w:lang w:bidi="ar-SA"/>
        </w:rPr>
        <w:lastRenderedPageBreak/>
        <w:t>2.2. Сравнительный анализ аналогов</w:t>
      </w:r>
      <w:bookmarkEnd w:id="10"/>
    </w:p>
    <w:p w14:paraId="69E8E51A" w14:textId="77777777" w:rsidR="008B4B4F" w:rsidRPr="008B4B4F" w:rsidRDefault="008B4B4F" w:rsidP="008B4B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Для оценки существующих решений ниже приведена таблица, в которой сравниваются ключевые характеристики систем по основным критериям.</w:t>
      </w:r>
    </w:p>
    <w:p w14:paraId="26A9F921" w14:textId="77777777" w:rsidR="008B4B4F" w:rsidRPr="008B4B4F" w:rsidRDefault="008B4B4F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bidi="ar-SA"/>
        </w:rPr>
      </w:pPr>
      <w:r w:rsidRPr="008B4B4F">
        <w:rPr>
          <w:rFonts w:ascii="Times New Roman" w:hAnsi="Times New Roman" w:cs="Times New Roman"/>
          <w:sz w:val="28"/>
          <w:szCs w:val="28"/>
          <w:lang w:bidi="ar-SA"/>
        </w:rPr>
        <w:t>Таблица 1. Сравнение аналогов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5"/>
        <w:gridCol w:w="1676"/>
        <w:gridCol w:w="1853"/>
        <w:gridCol w:w="1409"/>
        <w:gridCol w:w="2282"/>
      </w:tblGrid>
      <w:tr w:rsidR="003A127C" w14:paraId="7E0516EB" w14:textId="77777777" w:rsidTr="00EA63D9">
        <w:tc>
          <w:tcPr>
            <w:tcW w:w="2125" w:type="dxa"/>
            <w:vAlign w:val="center"/>
          </w:tcPr>
          <w:p w14:paraId="6F46E8CD" w14:textId="3C77301A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Функциональная возможность</w:t>
            </w:r>
          </w:p>
        </w:tc>
        <w:tc>
          <w:tcPr>
            <w:tcW w:w="1676" w:type="dxa"/>
            <w:vAlign w:val="center"/>
          </w:tcPr>
          <w:p w14:paraId="0E5DE435" w14:textId="437D36C7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RFID</w:t>
            </w:r>
          </w:p>
        </w:tc>
        <w:tc>
          <w:tcPr>
            <w:tcW w:w="1853" w:type="dxa"/>
            <w:vAlign w:val="center"/>
          </w:tcPr>
          <w:p w14:paraId="43086FBD" w14:textId="35AB484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Компьютерное зрение</w:t>
            </w:r>
          </w:p>
        </w:tc>
        <w:tc>
          <w:tcPr>
            <w:tcW w:w="1409" w:type="dxa"/>
            <w:vAlign w:val="center"/>
          </w:tcPr>
          <w:p w14:paraId="35B37F20" w14:textId="06FFEF43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Датчики</w:t>
            </w:r>
          </w:p>
        </w:tc>
        <w:tc>
          <w:tcPr>
            <w:tcW w:w="2282" w:type="dxa"/>
            <w:vAlign w:val="center"/>
          </w:tcPr>
          <w:p w14:paraId="4220C3D2" w14:textId="238A844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Комбинированные системы</w:t>
            </w:r>
          </w:p>
        </w:tc>
      </w:tr>
      <w:tr w:rsidR="003A127C" w14:paraId="07D24E4F" w14:textId="77777777" w:rsidTr="00EA63D9">
        <w:tc>
          <w:tcPr>
            <w:tcW w:w="2125" w:type="dxa"/>
            <w:vAlign w:val="center"/>
          </w:tcPr>
          <w:p w14:paraId="244D2817" w14:textId="14026933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Точность обнаружения</w:t>
            </w:r>
          </w:p>
        </w:tc>
        <w:tc>
          <w:tcPr>
            <w:tcW w:w="1676" w:type="dxa"/>
            <w:vAlign w:val="center"/>
          </w:tcPr>
          <w:p w14:paraId="3F07B16E" w14:textId="3B8A7A3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53" w:type="dxa"/>
            <w:vAlign w:val="center"/>
          </w:tcPr>
          <w:p w14:paraId="252E8FD8" w14:textId="4A8005D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065124DE" w14:textId="2C6C21B5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2282" w:type="dxa"/>
            <w:vAlign w:val="center"/>
          </w:tcPr>
          <w:p w14:paraId="7200127E" w14:textId="4B55DD1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1C49B967" w14:textId="77777777" w:rsidTr="00EA63D9">
        <w:tc>
          <w:tcPr>
            <w:tcW w:w="2125" w:type="dxa"/>
            <w:vAlign w:val="center"/>
          </w:tcPr>
          <w:p w14:paraId="2A12DAC8" w14:textId="3810A2DD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Идентификация персонала</w:t>
            </w:r>
          </w:p>
        </w:tc>
        <w:tc>
          <w:tcPr>
            <w:tcW w:w="1676" w:type="dxa"/>
            <w:vAlign w:val="center"/>
          </w:tcPr>
          <w:p w14:paraId="305FF955" w14:textId="7144BF6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53" w:type="dxa"/>
            <w:vAlign w:val="center"/>
          </w:tcPr>
          <w:p w14:paraId="6CED0113" w14:textId="756F47A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09" w:type="dxa"/>
            <w:vAlign w:val="center"/>
          </w:tcPr>
          <w:p w14:paraId="5B4F35E1" w14:textId="491BBF55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vAlign w:val="center"/>
          </w:tcPr>
          <w:p w14:paraId="08D2DBDF" w14:textId="4888039C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7BCEE202" w14:textId="77777777" w:rsidTr="00EA63D9">
        <w:tc>
          <w:tcPr>
            <w:tcW w:w="2125" w:type="dxa"/>
            <w:vAlign w:val="center"/>
          </w:tcPr>
          <w:p w14:paraId="535A7185" w14:textId="24FF4872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Проверка защитного оборудования</w:t>
            </w:r>
          </w:p>
        </w:tc>
        <w:tc>
          <w:tcPr>
            <w:tcW w:w="1676" w:type="dxa"/>
            <w:vAlign w:val="center"/>
          </w:tcPr>
          <w:p w14:paraId="4FC1D1A2" w14:textId="708B0FE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Ограниченно (с метками)</w:t>
            </w:r>
          </w:p>
        </w:tc>
        <w:tc>
          <w:tcPr>
            <w:tcW w:w="1853" w:type="dxa"/>
            <w:vAlign w:val="center"/>
          </w:tcPr>
          <w:p w14:paraId="59941748" w14:textId="21EE36F6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09" w:type="dxa"/>
            <w:vAlign w:val="center"/>
          </w:tcPr>
          <w:p w14:paraId="214E006C" w14:textId="4ABF42A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vAlign w:val="center"/>
          </w:tcPr>
          <w:p w14:paraId="4872EBDA" w14:textId="266BC40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68F9041A" w14:textId="77777777" w:rsidTr="00EA63D9">
        <w:tc>
          <w:tcPr>
            <w:tcW w:w="2125" w:type="dxa"/>
            <w:vAlign w:val="center"/>
          </w:tcPr>
          <w:p w14:paraId="4AC1626F" w14:textId="0F4AFF9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Учёт контрольных точек</w:t>
            </w:r>
          </w:p>
        </w:tc>
        <w:tc>
          <w:tcPr>
            <w:tcW w:w="1676" w:type="dxa"/>
            <w:vAlign w:val="center"/>
          </w:tcPr>
          <w:p w14:paraId="77EA11F7" w14:textId="4B3C9B59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53" w:type="dxa"/>
            <w:vAlign w:val="center"/>
          </w:tcPr>
          <w:p w14:paraId="69C0222B" w14:textId="6F208E7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Ограниченно</w:t>
            </w:r>
          </w:p>
        </w:tc>
        <w:tc>
          <w:tcPr>
            <w:tcW w:w="1409" w:type="dxa"/>
            <w:vAlign w:val="center"/>
          </w:tcPr>
          <w:p w14:paraId="0AEBCC20" w14:textId="4F05F246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vAlign w:val="center"/>
          </w:tcPr>
          <w:p w14:paraId="1302AECF" w14:textId="322C4444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A127C" w14:paraId="0B1E9352" w14:textId="77777777" w:rsidTr="00EA63D9">
        <w:tc>
          <w:tcPr>
            <w:tcW w:w="2125" w:type="dxa"/>
            <w:vAlign w:val="center"/>
          </w:tcPr>
          <w:p w14:paraId="341F4F89" w14:textId="6743C09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Адаптивность к условиям</w:t>
            </w:r>
          </w:p>
        </w:tc>
        <w:tc>
          <w:tcPr>
            <w:tcW w:w="1676" w:type="dxa"/>
            <w:vAlign w:val="center"/>
          </w:tcPr>
          <w:p w14:paraId="303AF870" w14:textId="2D3F48AD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53" w:type="dxa"/>
            <w:vAlign w:val="center"/>
          </w:tcPr>
          <w:p w14:paraId="6159A6F8" w14:textId="6FD3F20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409" w:type="dxa"/>
            <w:vAlign w:val="center"/>
          </w:tcPr>
          <w:p w14:paraId="47676078" w14:textId="30FA01CA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282" w:type="dxa"/>
            <w:vAlign w:val="center"/>
          </w:tcPr>
          <w:p w14:paraId="63ECB668" w14:textId="0223823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66A41882" w14:textId="77777777" w:rsidTr="00EA63D9">
        <w:tc>
          <w:tcPr>
            <w:tcW w:w="2125" w:type="dxa"/>
            <w:vAlign w:val="center"/>
          </w:tcPr>
          <w:p w14:paraId="2F06549B" w14:textId="27475E09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Вычислительная сложность</w:t>
            </w:r>
          </w:p>
        </w:tc>
        <w:tc>
          <w:tcPr>
            <w:tcW w:w="1676" w:type="dxa"/>
            <w:vAlign w:val="center"/>
          </w:tcPr>
          <w:p w14:paraId="20E89168" w14:textId="77EF41E1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53" w:type="dxa"/>
            <w:vAlign w:val="center"/>
          </w:tcPr>
          <w:p w14:paraId="151F071E" w14:textId="30BF57F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6260D68C" w14:textId="379D6E2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282" w:type="dxa"/>
            <w:vAlign w:val="center"/>
          </w:tcPr>
          <w:p w14:paraId="3813B218" w14:textId="2D969698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3A127C" w14:paraId="39854DA7" w14:textId="77777777" w:rsidTr="00EA63D9">
        <w:tc>
          <w:tcPr>
            <w:tcW w:w="2125" w:type="dxa"/>
            <w:vAlign w:val="center"/>
          </w:tcPr>
          <w:p w14:paraId="404D329B" w14:textId="051C1E50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Стоимость внедрения</w:t>
            </w:r>
          </w:p>
        </w:tc>
        <w:tc>
          <w:tcPr>
            <w:tcW w:w="1676" w:type="dxa"/>
            <w:vAlign w:val="center"/>
          </w:tcPr>
          <w:p w14:paraId="6C9B360E" w14:textId="22C3956B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853" w:type="dxa"/>
            <w:vAlign w:val="center"/>
          </w:tcPr>
          <w:p w14:paraId="19759772" w14:textId="4447DFBF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409" w:type="dxa"/>
            <w:vAlign w:val="center"/>
          </w:tcPr>
          <w:p w14:paraId="4F3FBAAB" w14:textId="145F6CDE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282" w:type="dxa"/>
            <w:vAlign w:val="center"/>
          </w:tcPr>
          <w:p w14:paraId="5AE90C2F" w14:textId="2BE04941" w:rsidR="003A127C" w:rsidRPr="00F21E89" w:rsidRDefault="003A127C" w:rsidP="00EA63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E89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</w:tbl>
    <w:p w14:paraId="32198B51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Точность обнаружения</w:t>
      </w:r>
      <w:r w:rsidRPr="00236844">
        <w:rPr>
          <w:rFonts w:ascii="Times New Roman" w:hAnsi="Times New Roman" w:cs="Times New Roman"/>
          <w:sz w:val="28"/>
          <w:szCs w:val="28"/>
        </w:rPr>
        <w:t>: Компьютерное зрение и комбинированные системы обеспечивают высокую точность благодаря анализу изображений, тогда как датчики могут быть менее надёжными из-за ложных срабатываний.</w:t>
      </w:r>
    </w:p>
    <w:p w14:paraId="19026FFB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Идентификация персонала</w:t>
      </w:r>
      <w:r w:rsidRPr="00236844">
        <w:rPr>
          <w:rFonts w:ascii="Times New Roman" w:hAnsi="Times New Roman" w:cs="Times New Roman"/>
          <w:sz w:val="28"/>
          <w:szCs w:val="28"/>
        </w:rPr>
        <w:t>: RFID и комбинированные системы позволяют точно определять, кто находится в зоне, что недоступно для датчиков и чистого компьютерного зрения.</w:t>
      </w:r>
    </w:p>
    <w:p w14:paraId="0D8EAF17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Проверка защитного оборудования</w:t>
      </w:r>
      <w:r w:rsidRPr="00236844">
        <w:rPr>
          <w:rFonts w:ascii="Times New Roman" w:hAnsi="Times New Roman" w:cs="Times New Roman"/>
          <w:sz w:val="28"/>
          <w:szCs w:val="28"/>
        </w:rPr>
        <w:t>: Компьютерное зрение и комбинированные системы превосходят другие подходы благодаря возможности анализа внешнего вида экипировки.</w:t>
      </w:r>
    </w:p>
    <w:p w14:paraId="35DFB858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Учёт контрольных точек</w:t>
      </w:r>
      <w:r w:rsidRPr="00236844">
        <w:rPr>
          <w:rFonts w:ascii="Times New Roman" w:hAnsi="Times New Roman" w:cs="Times New Roman"/>
          <w:sz w:val="28"/>
          <w:szCs w:val="28"/>
        </w:rPr>
        <w:t>: RFID и датчики эффективно фиксируют пересечение границ, тогда как компьютерное зрение требует дополнительных алгоритмов для отслеживания маршрутов.</w:t>
      </w:r>
    </w:p>
    <w:p w14:paraId="62AFE5E4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Адаптивность</w:t>
      </w:r>
      <w:r w:rsidRPr="00236844">
        <w:rPr>
          <w:rFonts w:ascii="Times New Roman" w:hAnsi="Times New Roman" w:cs="Times New Roman"/>
          <w:sz w:val="28"/>
          <w:szCs w:val="28"/>
        </w:rPr>
        <w:t>: Комбинированные системы лучше справляются с изменяющимися условиями благодаря ИИ, в отличие от компьютерного зрения, зависящего от освещения.</w:t>
      </w:r>
    </w:p>
    <w:p w14:paraId="11133CCA" w14:textId="77777777" w:rsidR="003A127C" w:rsidRPr="00236844" w:rsidRDefault="003A127C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44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236844">
        <w:rPr>
          <w:rFonts w:ascii="Times New Roman" w:hAnsi="Times New Roman" w:cs="Times New Roman"/>
          <w:sz w:val="28"/>
          <w:szCs w:val="28"/>
        </w:rPr>
        <w:t>: Датчики являются наиболее экономичным решением, тогда как комбинированные системы требуют значительных вложений.</w:t>
      </w:r>
    </w:p>
    <w:p w14:paraId="2A0FC682" w14:textId="77777777" w:rsidR="003A127C" w:rsidRPr="003A127C" w:rsidRDefault="003A127C" w:rsidP="00236844">
      <w:pPr>
        <w:pStyle w:val="2"/>
      </w:pPr>
      <w:bookmarkStart w:id="11" w:name="_Toc194679772"/>
      <w:r w:rsidRPr="003A127C">
        <w:t>2.3. Выводы по обзору аналогов</w:t>
      </w:r>
      <w:bookmarkEnd w:id="11"/>
    </w:p>
    <w:p w14:paraId="3A3F3AC0" w14:textId="77777777" w:rsidR="003A127C" w:rsidRPr="003A127C" w:rsidRDefault="003A127C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7C">
        <w:rPr>
          <w:rFonts w:ascii="Times New Roman" w:hAnsi="Times New Roman" w:cs="Times New Roman"/>
          <w:sz w:val="28"/>
          <w:szCs w:val="28"/>
        </w:rPr>
        <w:t>Анализ существующих решений показывает, что ни одна из технологий в отдельности не решает задачу комплексного контроля присутствия человека в опасной зоне с учётом всех требований (идентификация, проверка экипировки, фиксация контрольных точек). Системы на основе RFID эффективны для идентификации и учёта маршрутов, но ограничены в анализе экипировки без дополнительных меток. Компьютерное зрение обеспечивает высокую точность распознавания объектов, но зависит от внешних условий и не идентифицирует персонал. Датчики просты и надёжны, но не предоставляют полной картины. Комбинированные системы с использованием искусственного интеллекта демонстрируют наибольший потенциал, объединяя преимущества всех подходов, однако их внедрение связано с высокой стоимостью и сложностью.</w:t>
      </w:r>
    </w:p>
    <w:p w14:paraId="62FCA2E1" w14:textId="6D302FB0" w:rsidR="003A127C" w:rsidRDefault="003A127C" w:rsidP="003A127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7C">
        <w:rPr>
          <w:rFonts w:ascii="Times New Roman" w:hAnsi="Times New Roman" w:cs="Times New Roman"/>
          <w:sz w:val="28"/>
          <w:szCs w:val="28"/>
        </w:rPr>
        <w:lastRenderedPageBreak/>
        <w:t>Для разработки системы в рамках данной работы целесообразно ориентироваться на комбинированный подход, интегрирующий RFID для идентификации и учёта контрольных точек, компьютерное зрение для проверки защитного оборудования и нейронные сети для обработки данных. Это позволит достичь высокой точности, надёжности и функциональности, необходимых для обеспечения безопасности в опасных зонах.</w:t>
      </w:r>
    </w:p>
    <w:p w14:paraId="6CA265F3" w14:textId="77777777" w:rsidR="003A127C" w:rsidRDefault="003A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F8AFB6" w14:textId="77777777" w:rsidR="003A127C" w:rsidRPr="00A24D9F" w:rsidRDefault="003A127C" w:rsidP="003A127C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bookmarkStart w:id="12" w:name="_Toc194515445"/>
      <w:bookmarkStart w:id="13" w:name="_Toc194679773"/>
      <w:r w:rsidRPr="00A24D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  <w:lastRenderedPageBreak/>
        <w:t>3. ТЕХНИЧЕСКОЕ ЗАДАНИЕ</w:t>
      </w:r>
      <w:bookmarkEnd w:id="12"/>
      <w:bookmarkEnd w:id="13"/>
    </w:p>
    <w:p w14:paraId="7C169C32" w14:textId="77777777" w:rsidR="00236844" w:rsidRPr="00236844" w:rsidRDefault="00236844" w:rsidP="00236844">
      <w:pPr>
        <w:pStyle w:val="2"/>
      </w:pPr>
      <w:bookmarkStart w:id="14" w:name="_Toc194679774"/>
      <w:r w:rsidRPr="00236844">
        <w:t>3.1. Общие сведения</w:t>
      </w:r>
      <w:bookmarkEnd w:id="14"/>
    </w:p>
    <w:p w14:paraId="0A7320C7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3.1.1. Наименование темы (проекта)</w:t>
      </w:r>
    </w:p>
    <w:p w14:paraId="7DBD3A72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Полное наименование: «Разработка автоматизированной системы обнаружения присутствия человека в опасной зоне с учётом прохождения контрольных точек и наличия защитного оборудования».</w:t>
      </w:r>
    </w:p>
    <w:p w14:paraId="5F78248B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3.1.2. Основания для разработки</w:t>
      </w:r>
    </w:p>
    <w:p w14:paraId="6C6EA53F" w14:textId="77777777" w:rsidR="002A5762" w:rsidRPr="001F08DF" w:rsidRDefault="002A5762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Курсовая работа в рамках Сургутского государственного университета.</w:t>
      </w:r>
    </w:p>
    <w:p w14:paraId="7C0C1826" w14:textId="664CF272" w:rsidR="00236844" w:rsidRPr="001F08DF" w:rsidRDefault="00236844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Письменное задание научного руководителя от «01» марта 202</w:t>
      </w:r>
      <w:r w:rsidR="002A5762"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</w:t>
      </w: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г.</w:t>
      </w:r>
    </w:p>
    <w:p w14:paraId="77076D27" w14:textId="77777777" w:rsidR="00236844" w:rsidRPr="001F08DF" w:rsidRDefault="00236844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Цель разработки — создание системы, обеспечивающей надёжный контроль присутствия человека в опасных зонах, фиксацию прохождения контрольных точек и проверку наличия защитного оборудования с использованием современных технологий.</w:t>
      </w:r>
    </w:p>
    <w:p w14:paraId="72F35B0A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3.1.3. Исполнители</w:t>
      </w:r>
    </w:p>
    <w:p w14:paraId="7CF881CB" w14:textId="77777777" w:rsidR="00236844" w:rsidRPr="001F08DF" w:rsidRDefault="00236844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Студент: </w:t>
      </w:r>
      <w:proofErr w:type="spellStart"/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Речук</w:t>
      </w:r>
      <w:proofErr w:type="spellEnd"/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Дмитрий Максимович, группа 606-12.</w:t>
      </w:r>
    </w:p>
    <w:p w14:paraId="64984FFD" w14:textId="77777777" w:rsidR="00236844" w:rsidRPr="001F08DF" w:rsidRDefault="00236844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1F08D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Научный руководитель: Гавриленко Тарас Владимирович, доцент кафедры АСОИУ, к.т.н.</w:t>
      </w:r>
    </w:p>
    <w:p w14:paraId="424197DE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3.1.4. Дата начала и дата окончания работ</w:t>
      </w:r>
    </w:p>
    <w:p w14:paraId="22420C71" w14:textId="77777777" w:rsidR="001F08DF" w:rsidRPr="001F08DF" w:rsidRDefault="001F08D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Начало работ: «___» __________ 2025 г.</w:t>
      </w:r>
    </w:p>
    <w:p w14:paraId="44E780EA" w14:textId="77777777" w:rsidR="001F08DF" w:rsidRPr="001F08DF" w:rsidRDefault="001F08DF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F08DF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Окончание работ: «___» __________ 2025 г.</w:t>
      </w:r>
    </w:p>
    <w:p w14:paraId="583D06F9" w14:textId="77777777" w:rsidR="00236844" w:rsidRPr="00236844" w:rsidRDefault="00236844" w:rsidP="00236844">
      <w:pPr>
        <w:pStyle w:val="2"/>
      </w:pPr>
      <w:bookmarkStart w:id="15" w:name="_Toc194679775"/>
      <w:r w:rsidRPr="00236844">
        <w:t>3.2. Назначение и цели разработки</w:t>
      </w:r>
      <w:bookmarkEnd w:id="15"/>
    </w:p>
    <w:p w14:paraId="38415AB2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3.2.1. Назначение</w:t>
      </w:r>
    </w:p>
    <w:p w14:paraId="3E412925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Разрабатываемая автоматизированная система предназначена для мониторинга присутствия человека в опасных зонах производственных или инфраструктурных объектов. Система обеспечивает фиксацию прохождения контрольных точек (входов, выходов, промежуточных участков), идентификацию персонала и проверку наличия защитного оборудования (шлемов, жилетов, перчаток и т.д.) в реальном времени. Решение направлено </w:t>
      </w: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на повышение безопасности сотрудников и снижение рисков несчастных случаев.</w:t>
      </w:r>
    </w:p>
    <w:p w14:paraId="64D4390C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3.2.2. Цели и задачи</w:t>
      </w:r>
    </w:p>
    <w:p w14:paraId="3C9D5B93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Главная цель: разработка и исследование автоматизированной системы, обеспечивающей надёжное обнаружение присутствия человека в опасной зоне с учётом прохождения контрольных точек и наличия защитного оборудования.</w:t>
      </w:r>
    </w:p>
    <w:p w14:paraId="7BCEE48D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Основные задачи:</w:t>
      </w:r>
    </w:p>
    <w:p w14:paraId="4B22E05F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Исследование предметной области и анализ существующих технологий обнаружения.</w:t>
      </w:r>
    </w:p>
    <w:p w14:paraId="14066CC3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Определение требований к системе и выбор подходящих инструментов для реализации.</w:t>
      </w:r>
    </w:p>
    <w:p w14:paraId="55873CEB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Проектирование архитектуры системы, включая интеграцию RFID, компьютерного зрения и датчиков.</w:t>
      </w:r>
    </w:p>
    <w:p w14:paraId="4038F989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программного обеспечения для обработки данных с камер, RFID-меток и датчиков.</w:t>
      </w:r>
    </w:p>
    <w:p w14:paraId="64C9C167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Реализация алгоритмов анализа видеопотока для проверки наличия защитного оборудования.</w:t>
      </w:r>
    </w:p>
    <w:p w14:paraId="2B0D74F2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Тестирование системы в смоделированных условиях с оценкой точности и надёжности.</w:t>
      </w:r>
    </w:p>
    <w:p w14:paraId="3E4C2A4D" w14:textId="77777777" w:rsidR="00236844" w:rsidRPr="00236844" w:rsidRDefault="0023684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Формирование отчёта с результатами тестирования и рекомендациями по внедрению.</w:t>
      </w:r>
    </w:p>
    <w:p w14:paraId="0AFFA345" w14:textId="77777777" w:rsidR="00236844" w:rsidRPr="00236844" w:rsidRDefault="00236844" w:rsidP="00236844">
      <w:pPr>
        <w:pStyle w:val="2"/>
      </w:pPr>
      <w:bookmarkStart w:id="16" w:name="_Toc194679776"/>
      <w:r w:rsidRPr="00236844">
        <w:t>3.3. Требования к системе</w:t>
      </w:r>
      <w:bookmarkEnd w:id="16"/>
    </w:p>
    <w:p w14:paraId="0C2732A3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3.3.1. Функциональные требования</w:t>
      </w:r>
    </w:p>
    <w:p w14:paraId="56CE3CE7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Идентификация персонала </w:t>
      </w:r>
    </w:p>
    <w:p w14:paraId="410351C5" w14:textId="77777777" w:rsidR="00236844" w:rsidRPr="000C20FE" w:rsidRDefault="0023684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Регистрация сотрудников с использованием RFID-меток.</w:t>
      </w:r>
    </w:p>
    <w:p w14:paraId="3764C2F7" w14:textId="77777777" w:rsidR="00236844" w:rsidRPr="000C20FE" w:rsidRDefault="0023684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Сохранение данных о каждом сотруднике (ID, время входа/выхода).</w:t>
      </w:r>
    </w:p>
    <w:p w14:paraId="2F9853C0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Фиксация присутствия в опасной зоне </w:t>
      </w:r>
    </w:p>
    <w:p w14:paraId="01D1B450" w14:textId="77777777" w:rsidR="00236844" w:rsidRPr="000C20FE" w:rsidRDefault="00236844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Обнаружение человека в реальном времени с помощью камер и датчиков.</w:t>
      </w:r>
    </w:p>
    <w:p w14:paraId="64FF0015" w14:textId="77777777" w:rsidR="00236844" w:rsidRPr="000C20FE" w:rsidRDefault="00236844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Генерация уведомлений при несанкционированном проникновении.</w:t>
      </w:r>
    </w:p>
    <w:p w14:paraId="25B3071D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Контроль прохождения контрольных точек </w:t>
      </w:r>
    </w:p>
    <w:p w14:paraId="6024BA13" w14:textId="77777777" w:rsidR="00236844" w:rsidRPr="000C20FE" w:rsidRDefault="00236844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Отслеживание маршрута сотрудника через заданные точки (вход, выход, промежуточные участки).</w:t>
      </w:r>
    </w:p>
    <w:p w14:paraId="7C03633C" w14:textId="77777777" w:rsidR="00236844" w:rsidRPr="000C20FE" w:rsidRDefault="00236844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Запись времени прохождения каждой точки.</w:t>
      </w:r>
    </w:p>
    <w:p w14:paraId="6E64B0E2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Обработка и анализ данных </w:t>
      </w:r>
    </w:p>
    <w:p w14:paraId="27E2D007" w14:textId="77777777" w:rsidR="00236844" w:rsidRPr="000C20FE" w:rsidRDefault="00236844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Интеграция данных с RFID-антенн, камер и датчиков в единую систему.</w:t>
      </w:r>
    </w:p>
    <w:p w14:paraId="4353752F" w14:textId="77777777" w:rsidR="00236844" w:rsidRPr="000C20FE" w:rsidRDefault="00236844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Классификация событий (нарушение, нормальная работа) с использованием нейронных сетей.</w:t>
      </w:r>
    </w:p>
    <w:p w14:paraId="73C36157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Визуализация и уведомления </w:t>
      </w:r>
    </w:p>
    <w:p w14:paraId="297A3B92" w14:textId="77777777" w:rsidR="00236844" w:rsidRPr="000C20FE" w:rsidRDefault="0023684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Отображение текущего состояния зоны (присутствие людей, статус экипировки) на интерфейсе.</w:t>
      </w:r>
    </w:p>
    <w:p w14:paraId="514C1858" w14:textId="77777777" w:rsidR="00236844" w:rsidRPr="000C20FE" w:rsidRDefault="0023684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Генерация звуковых и визуальных сигналов при выявлении нарушений.</w:t>
      </w:r>
    </w:p>
    <w:p w14:paraId="6F4ECCAB" w14:textId="77777777" w:rsidR="00236844" w:rsidRPr="00236844" w:rsidRDefault="00236844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Хранение данных </w:t>
      </w:r>
    </w:p>
    <w:p w14:paraId="3D0EC11F" w14:textId="77777777" w:rsidR="00236844" w:rsidRPr="000C20FE" w:rsidRDefault="0023684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Ведение базы данных с информацией о сотрудниках, событиях и результатах анализа.</w:t>
      </w:r>
    </w:p>
    <w:p w14:paraId="7A13859E" w14:textId="2E6C3BA3" w:rsidR="00236844" w:rsidRPr="000C20FE" w:rsidRDefault="0023684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экспорта отчётов в форматах PDF.</w:t>
      </w:r>
    </w:p>
    <w:p w14:paraId="59FA09EA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3.3.2. Нефункциональные требования</w:t>
      </w:r>
    </w:p>
    <w:p w14:paraId="685B383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Точность </w:t>
      </w:r>
    </w:p>
    <w:p w14:paraId="0E895B06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Точность обнаружения присутствия человека — не менее 95%.</w:t>
      </w:r>
    </w:p>
    <w:p w14:paraId="2A94C98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Производительность </w:t>
      </w:r>
    </w:p>
    <w:p w14:paraId="2904E730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Время реакции системы на событие (обнаружение, нарушение) — не более 1 секунды.</w:t>
      </w:r>
    </w:p>
    <w:p w14:paraId="3C25E26C" w14:textId="77777777" w:rsidR="00236844" w:rsidRPr="000C20FE" w:rsidRDefault="00236844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Обработка видеопотока в реальном времени (не менее 15 кадров в секунду).</w:t>
      </w:r>
    </w:p>
    <w:p w14:paraId="146C15BD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Надёжность </w:t>
      </w:r>
    </w:p>
    <w:p w14:paraId="118AB899" w14:textId="77777777" w:rsidR="00236844" w:rsidRPr="000C20FE" w:rsidRDefault="0023684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Устойчивость к сбоям оборудования (камер, датчиков, RFID-антенн).</w:t>
      </w:r>
    </w:p>
    <w:p w14:paraId="11D87D42" w14:textId="77777777" w:rsidR="00236844" w:rsidRPr="000C20FE" w:rsidRDefault="00236844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работы в условиях плохого освещения или помех.</w:t>
      </w:r>
    </w:p>
    <w:p w14:paraId="3949FEE1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Масштабируемость </w:t>
      </w:r>
    </w:p>
    <w:p w14:paraId="66C3D687" w14:textId="77777777" w:rsidR="00236844" w:rsidRPr="000C20FE" w:rsidRDefault="0023684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Поддержка мониторинга нескольких опасных зон одновременно.</w:t>
      </w:r>
    </w:p>
    <w:p w14:paraId="0209DC41" w14:textId="77777777" w:rsidR="00236844" w:rsidRPr="000C20FE" w:rsidRDefault="00236844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Возможность добавления новых датчиков и камер без изменения архитектуры.</w:t>
      </w:r>
    </w:p>
    <w:p w14:paraId="4F53499B" w14:textId="77777777" w:rsidR="00236844" w:rsidRPr="00236844" w:rsidRDefault="002368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Интерфейс </w:t>
      </w:r>
    </w:p>
    <w:p w14:paraId="493BAEA7" w14:textId="77777777" w:rsidR="00236844" w:rsidRPr="000C20FE" w:rsidRDefault="0023684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Простота использования для операторов (интуитивно понятный дизайн).</w:t>
      </w:r>
    </w:p>
    <w:p w14:paraId="11A82A5E" w14:textId="77777777" w:rsidR="00236844" w:rsidRPr="000C20FE" w:rsidRDefault="00236844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Поддержка русского языка.</w:t>
      </w:r>
    </w:p>
    <w:p w14:paraId="7B6E08A0" w14:textId="77777777" w:rsidR="00236844" w:rsidRPr="00236844" w:rsidRDefault="00236844" w:rsidP="0023684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3.3.3. Требования к программному обеспечению</w:t>
      </w:r>
    </w:p>
    <w:p w14:paraId="474DCFF8" w14:textId="20B9A4D9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Языки программирования: C#</w:t>
      </w:r>
      <w:r w:rsidR="000C20FE"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Python (для нейронных сетей и анализа данных).</w:t>
      </w:r>
    </w:p>
    <w:p w14:paraId="0F304207" w14:textId="038243F9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Среда разработки: Visual Studio 2022.</w:t>
      </w:r>
    </w:p>
    <w:p w14:paraId="4961AD5B" w14:textId="77777777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Библиотеки: </w:t>
      </w:r>
      <w:proofErr w:type="spellStart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OpenCV</w:t>
      </w:r>
      <w:proofErr w:type="spellEnd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(обработка изображений), </w:t>
      </w:r>
      <w:proofErr w:type="spellStart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TensorFlow</w:t>
      </w:r>
      <w:proofErr w:type="spellEnd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PyTorch</w:t>
      </w:r>
      <w:proofErr w:type="spellEnd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(нейронные сети).</w:t>
      </w:r>
    </w:p>
    <w:p w14:paraId="43445958" w14:textId="77777777" w:rsidR="00236844" w:rsidRPr="000C20FE" w:rsidRDefault="00236844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СУБД: </w:t>
      </w:r>
      <w:proofErr w:type="spellStart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для хранения данных о сотрудниках и событиях.</w:t>
      </w:r>
    </w:p>
    <w:p w14:paraId="30246447" w14:textId="7914F845" w:rsidR="00236844" w:rsidRPr="00236844" w:rsidRDefault="00236844" w:rsidP="000C20F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3.3.4.</w:t>
      </w:r>
      <w:r w:rsid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2368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Требования к аппаратному обеспечению</w:t>
      </w:r>
    </w:p>
    <w:p w14:paraId="7F27D36D" w14:textId="1CEDBF45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Камеры: Разрешение не менее 1080p.</w:t>
      </w:r>
    </w:p>
    <w:p w14:paraId="35E7026C" w14:textId="77777777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RFID-оборудование: Антенны с радиусом действия 5–10 м, метки (активные/пассивные).</w:t>
      </w:r>
    </w:p>
    <w:p w14:paraId="1D6E2860" w14:textId="77777777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Сервер: Процессор 4 ядра (Intel i5 или выше), 16 ГБ ОЗУ, SSD 256 ГБ.</w:t>
      </w:r>
    </w:p>
    <w:p w14:paraId="260FA6BF" w14:textId="1E679F9D" w:rsidR="00236844" w:rsidRPr="000C20FE" w:rsidRDefault="0023684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Операционная система: Windows 10/11.</w:t>
      </w:r>
    </w:p>
    <w:p w14:paraId="417CA5E2" w14:textId="77777777" w:rsidR="00236844" w:rsidRPr="00236844" w:rsidRDefault="00236844" w:rsidP="00236844">
      <w:pPr>
        <w:pStyle w:val="2"/>
      </w:pPr>
      <w:bookmarkStart w:id="17" w:name="_Toc194679777"/>
      <w:r w:rsidRPr="00236844">
        <w:lastRenderedPageBreak/>
        <w:t>3.4. Основные пользователи</w:t>
      </w:r>
      <w:bookmarkEnd w:id="17"/>
    </w:p>
    <w:p w14:paraId="65F4A74A" w14:textId="77777777" w:rsidR="00236844" w:rsidRPr="000C20FE" w:rsidRDefault="0023684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Операторы безопасности: Персонал, ответственный за мониторинг зон и реагирование на нарушения.</w:t>
      </w:r>
    </w:p>
    <w:p w14:paraId="75C2BA11" w14:textId="77777777" w:rsidR="00236844" w:rsidRPr="000C20FE" w:rsidRDefault="00236844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C20F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Инженеры: Специалисты по настройке и обслуживанию системы.</w:t>
      </w:r>
    </w:p>
    <w:p w14:paraId="5ED0FF08" w14:textId="77777777" w:rsidR="00236844" w:rsidRPr="006766CF" w:rsidRDefault="002368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766C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12D4B2BF" w14:textId="77777777" w:rsidR="00236844" w:rsidRPr="00A24D9F" w:rsidRDefault="00236844" w:rsidP="00236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4515457"/>
      <w:bookmarkStart w:id="19" w:name="_Toc194679778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ПРОЕКТИРОВАНИЕ СИСТЕМЫ</w:t>
      </w:r>
      <w:bookmarkEnd w:id="18"/>
      <w:bookmarkEnd w:id="19"/>
    </w:p>
    <w:p w14:paraId="04D9FEE4" w14:textId="77777777" w:rsidR="00236844" w:rsidRPr="003A552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системы необходимо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3A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описания бизнес-процесса,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3A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описания потока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A552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диаграмму для описания общей структуры системы, схема интерфейса для определения концепции взаимодействия с пользователем. </w:t>
      </w:r>
    </w:p>
    <w:p w14:paraId="3A141877" w14:textId="77777777" w:rsidR="00236844" w:rsidRPr="00E55258" w:rsidRDefault="00236844" w:rsidP="00236844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0" w:name="_Toc194515458"/>
      <w:bookmarkStart w:id="21" w:name="_Toc194679779"/>
      <w:r>
        <w:rPr>
          <w:rFonts w:cs="Times New Roman"/>
          <w:bCs/>
          <w:color w:val="000000" w:themeColor="text1"/>
          <w:szCs w:val="28"/>
        </w:rPr>
        <w:t xml:space="preserve">4.1. </w:t>
      </w:r>
      <w:r w:rsidRPr="00070532">
        <w:rPr>
          <w:rFonts w:cs="Times New Roman"/>
          <w:bCs/>
          <w:color w:val="000000" w:themeColor="text1"/>
          <w:szCs w:val="28"/>
        </w:rPr>
        <w:t>BPMN</w:t>
      </w:r>
      <w:r w:rsidRPr="00E55258">
        <w:rPr>
          <w:rFonts w:cs="Times New Roman"/>
          <w:bCs/>
          <w:color w:val="000000" w:themeColor="text1"/>
          <w:szCs w:val="28"/>
        </w:rPr>
        <w:t>-диаграмма</w:t>
      </w:r>
      <w:bookmarkEnd w:id="20"/>
      <w:bookmarkEnd w:id="21"/>
    </w:p>
    <w:p w14:paraId="2FFB6A71" w14:textId="66B9EABD" w:rsidR="0023684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в проектировании системы является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327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диаграммы. </w:t>
      </w:r>
      <w:r w:rsidRPr="004A1B8F">
        <w:rPr>
          <w:rFonts w:ascii="Times New Roman" w:hAnsi="Times New Roman" w:cs="Times New Roman"/>
          <w:sz w:val="28"/>
          <w:szCs w:val="28"/>
        </w:rPr>
        <w:t>BPMN-диаграмма отражает детальное описание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. Диаграмма представлена ниже (рис. </w:t>
      </w:r>
      <w:r w:rsidR="00FF2A98" w:rsidRPr="00B332E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2F4964" w14:textId="77777777" w:rsidR="00236844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таблица обозначений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1F6116" w14:textId="03872ED5" w:rsidR="00236844" w:rsidRPr="00821B0E" w:rsidRDefault="00236844" w:rsidP="0023684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792C" w:rsidRPr="008679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Обозначения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844" w14:paraId="43015B75" w14:textId="77777777" w:rsidTr="00084436">
        <w:trPr>
          <w:tblHeader/>
        </w:trPr>
        <w:tc>
          <w:tcPr>
            <w:tcW w:w="4672" w:type="dxa"/>
          </w:tcPr>
          <w:p w14:paraId="0EDC6814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673" w:type="dxa"/>
          </w:tcPr>
          <w:p w14:paraId="38918E00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6844" w14:paraId="05B42BA7" w14:textId="77777777" w:rsidTr="00084436">
        <w:tc>
          <w:tcPr>
            <w:tcW w:w="4672" w:type="dxa"/>
          </w:tcPr>
          <w:p w14:paraId="261E7FF5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AC742D" wp14:editId="07F1AEDA">
                  <wp:extent cx="373380" cy="328317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3" cy="3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B1F956B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 системы</w:t>
            </w:r>
          </w:p>
        </w:tc>
      </w:tr>
      <w:tr w:rsidR="00236844" w14:paraId="0A7C7A62" w14:textId="77777777" w:rsidTr="00084436">
        <w:tc>
          <w:tcPr>
            <w:tcW w:w="4672" w:type="dxa"/>
          </w:tcPr>
          <w:p w14:paraId="6BFB49DB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CDA621" wp14:editId="356B1E06">
                  <wp:extent cx="403860" cy="38297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35" cy="39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4D4C7F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работы системы</w:t>
            </w:r>
          </w:p>
        </w:tc>
      </w:tr>
      <w:tr w:rsidR="00236844" w14:paraId="3BC5F7C0" w14:textId="77777777" w:rsidTr="00084436">
        <w:tc>
          <w:tcPr>
            <w:tcW w:w="4672" w:type="dxa"/>
          </w:tcPr>
          <w:p w14:paraId="646FB7B3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6BA471" wp14:editId="61908234">
                  <wp:extent cx="525780" cy="396186"/>
                  <wp:effectExtent l="0" t="0" r="762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0" cy="42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CE72D6A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236844" w14:paraId="6F546E3E" w14:textId="77777777" w:rsidTr="00084436">
        <w:tc>
          <w:tcPr>
            <w:tcW w:w="4672" w:type="dxa"/>
          </w:tcPr>
          <w:p w14:paraId="34BE5C17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9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DFE818" wp14:editId="4BD7CD70">
                  <wp:extent cx="495300" cy="47494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9" cy="4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DFA1F2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Хранилище данных</w:t>
            </w:r>
          </w:p>
        </w:tc>
      </w:tr>
      <w:tr w:rsidR="00236844" w14:paraId="0DBBF0EE" w14:textId="77777777" w:rsidTr="00084436">
        <w:tc>
          <w:tcPr>
            <w:tcW w:w="4672" w:type="dxa"/>
          </w:tcPr>
          <w:p w14:paraId="15163C9C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F1311B" wp14:editId="2FF5B678">
                  <wp:extent cx="861060" cy="52503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71" cy="5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11FD85C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 к процессу</w:t>
            </w:r>
          </w:p>
        </w:tc>
      </w:tr>
      <w:tr w:rsidR="00236844" w14:paraId="64F21958" w14:textId="77777777" w:rsidTr="00084436">
        <w:tc>
          <w:tcPr>
            <w:tcW w:w="4672" w:type="dxa"/>
          </w:tcPr>
          <w:p w14:paraId="7E169414" w14:textId="77777777" w:rsidR="00236844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65F563" wp14:editId="628377A2">
                  <wp:extent cx="1089660" cy="46067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2787" cy="4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33BB741" w14:textId="77777777" w:rsidR="00236844" w:rsidRPr="00F36D5F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глобального процесса</w:t>
            </w:r>
          </w:p>
        </w:tc>
      </w:tr>
      <w:tr w:rsidR="00236844" w14:paraId="425B0A85" w14:textId="77777777" w:rsidTr="00084436">
        <w:tc>
          <w:tcPr>
            <w:tcW w:w="4672" w:type="dxa"/>
          </w:tcPr>
          <w:p w14:paraId="36C331EA" w14:textId="77777777" w:rsidR="00236844" w:rsidRPr="00F36D5F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91632F" wp14:editId="2C96E86E">
                  <wp:extent cx="373380" cy="463506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95EBBE4" w14:textId="77777777" w:rsidR="00236844" w:rsidRPr="00F36D5F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Документ/отчет</w:t>
            </w:r>
          </w:p>
        </w:tc>
      </w:tr>
      <w:tr w:rsidR="00236844" w14:paraId="782E23C8" w14:textId="77777777" w:rsidTr="00084436">
        <w:tc>
          <w:tcPr>
            <w:tcW w:w="4672" w:type="dxa"/>
          </w:tcPr>
          <w:p w14:paraId="39AF7159" w14:textId="77777777" w:rsidR="00236844" w:rsidRPr="00F36D5F" w:rsidRDefault="00236844" w:rsidP="0008443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D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5F7C15" wp14:editId="4E280D57">
                  <wp:extent cx="601980" cy="49819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55" cy="5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9C45CA" w14:textId="77777777" w:rsidR="00236844" w:rsidRDefault="00236844" w:rsidP="000844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разветвление бизнес-процесса</w:t>
            </w:r>
          </w:p>
        </w:tc>
      </w:tr>
    </w:tbl>
    <w:p w14:paraId="1D1FA1D9" w14:textId="77777777" w:rsidR="00236844" w:rsidRPr="00D33B90" w:rsidRDefault="00236844" w:rsidP="0023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0D4C7" w14:textId="22DD7DA9" w:rsidR="00236844" w:rsidRDefault="006766CF" w:rsidP="00236844">
      <w:pPr>
        <w:keepNext/>
        <w:spacing w:after="0" w:line="360" w:lineRule="auto"/>
        <w:jc w:val="both"/>
      </w:pPr>
      <w:r w:rsidRPr="006766CF">
        <w:rPr>
          <w:noProof/>
        </w:rPr>
        <w:lastRenderedPageBreak/>
        <w:drawing>
          <wp:inline distT="0" distB="0" distL="0" distR="0" wp14:anchorId="262A74F8" wp14:editId="40891018">
            <wp:extent cx="5940425" cy="4340860"/>
            <wp:effectExtent l="0" t="0" r="3175" b="2540"/>
            <wp:docPr id="56171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3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30F" w14:textId="6C37B6FC" w:rsidR="00236844" w:rsidRDefault="00236844" w:rsidP="00236844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F2A98"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BPMN</w:t>
      </w:r>
      <w:r w:rsidRPr="00944C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61A63DF5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Глобально всю систему можно разделить на три модуля – идентификация и мониторинг, проверка экипировки, анализ и уведомления.</w:t>
      </w:r>
    </w:p>
    <w:p w14:paraId="41A3DC7F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В блоке идентификации и мониторинга при запуске системы пользователь (оператор) может самостоятельно настроить параметры мониторинга, такие как границы опасной зоны, контрольные точки и требования к защитному оборудованию. Также он может загрузить из базы данных (БД сотрудников) уже существующие параметры, которые использовались ранее. После этого происходит инициализация системы и запуск мониторинга опасной зоны. Система начинает сбор данных с камер, RFID-антенн и датчиков для обнаружения присутствия человека и фиксации прохождения контрольных точек.</w:t>
      </w:r>
    </w:p>
    <w:p w14:paraId="464ED94A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 xml:space="preserve">После этого в работу включается модуль проверки экипировки, который выполняется в заданном порядке. Сначала система идентифицирует сотрудника с помощью RFID-метки, чтобы определить его личность и </w:t>
      </w:r>
      <w:r w:rsidRPr="00765F9C">
        <w:rPr>
          <w:rFonts w:ascii="Times New Roman" w:hAnsi="Times New Roman" w:cs="Times New Roman"/>
          <w:sz w:val="28"/>
          <w:szCs w:val="28"/>
        </w:rPr>
        <w:lastRenderedPageBreak/>
        <w:t>проверить допуск к работе в опасной зоне. Далее данные с камер передаются в нейросетевой модуль для анализа видеопотока. Нейросеть определяет наличие защитного оборудования (шлемов, жилетов и т.д.) у сотрудника. На основании этой информации система фиксирует, соответствует ли экипировка требованиям безопасности.</w:t>
      </w:r>
    </w:p>
    <w:p w14:paraId="59F2CDF6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На последнем этапе включается в работу модуль анализа и уведомлений, который обрабатывает собранные данные. Анализатор проверяет, были ли соблюдены все требования: прохождение контрольных точек, наличие экипировки, допуск сотрудника. Если обнаруживаются нарушения (например, отсутствие шлема или непрохождение контрольной точки), формируется уведомление для оператора. Также создаётся отчёт с результатами мониторинга, включающий данные о сотрудниках, времени входа/выхода, прохождении контрольных точек и выявленных нарушениях.</w:t>
      </w:r>
    </w:p>
    <w:p w14:paraId="52D44DA7" w14:textId="77777777" w:rsidR="00765F9C" w:rsidRPr="00765F9C" w:rsidRDefault="00765F9C" w:rsidP="00765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Также на протяжении всего процесса мониторинга ведётся сбор необходимой информации для сохранения в БД. Это данные о сотрудниках (ID, время входа/выхода), результаты проверки экипировки, информация о прохождении контрольных точек, а также итоговый отчёт и уведомления о нарушениях.</w:t>
      </w:r>
    </w:p>
    <w:p w14:paraId="3A4E6F7C" w14:textId="77777777" w:rsidR="0047426E" w:rsidRDefault="00765F9C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F9C">
        <w:rPr>
          <w:rFonts w:ascii="Times New Roman" w:hAnsi="Times New Roman" w:cs="Times New Roman"/>
          <w:sz w:val="28"/>
          <w:szCs w:val="28"/>
        </w:rPr>
        <w:t>Данная диаграмма позволяет в полной мере отразить процессы, происходящие в системе.</w:t>
      </w:r>
    </w:p>
    <w:p w14:paraId="6E17C541" w14:textId="77777777" w:rsidR="0047426E" w:rsidRPr="00953477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2" w:name="_Toc194515459"/>
      <w:bookmarkStart w:id="23" w:name="_Toc194679780"/>
      <w:r>
        <w:rPr>
          <w:rFonts w:cs="Times New Roman"/>
          <w:bCs/>
          <w:color w:val="000000" w:themeColor="text1"/>
          <w:szCs w:val="28"/>
        </w:rPr>
        <w:t xml:space="preserve">4.2. </w:t>
      </w:r>
      <w:r w:rsidRPr="00953477">
        <w:rPr>
          <w:rFonts w:cs="Times New Roman"/>
          <w:bCs/>
          <w:color w:val="000000" w:themeColor="text1"/>
          <w:szCs w:val="28"/>
        </w:rPr>
        <w:t xml:space="preserve">Диаграмма </w:t>
      </w:r>
      <w:r w:rsidRPr="007A1605">
        <w:rPr>
          <w:rFonts w:cs="Times New Roman"/>
          <w:bCs/>
          <w:color w:val="000000" w:themeColor="text1"/>
          <w:szCs w:val="28"/>
        </w:rPr>
        <w:t>IDEF</w:t>
      </w:r>
      <w:r w:rsidRPr="00953477">
        <w:rPr>
          <w:rFonts w:cs="Times New Roman"/>
          <w:bCs/>
          <w:color w:val="000000" w:themeColor="text1"/>
          <w:szCs w:val="28"/>
        </w:rPr>
        <w:t>0</w:t>
      </w:r>
      <w:bookmarkEnd w:id="22"/>
      <w:bookmarkEnd w:id="23"/>
    </w:p>
    <w:p w14:paraId="368538C3" w14:textId="77777777" w:rsidR="0047426E" w:rsidRPr="00B332ED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проектирования – это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C2F7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диаграммы. </w:t>
      </w:r>
      <w:r w:rsidRPr="00EF7AD4">
        <w:rPr>
          <w:rFonts w:ascii="Times New Roman" w:hAnsi="Times New Roman" w:cs="Times New Roman"/>
          <w:sz w:val="28"/>
          <w:szCs w:val="28"/>
        </w:rPr>
        <w:t>Диаграмма верхнего уровня обеспечивает наиболее общее или абстрактное описание объекта моделирования</w:t>
      </w:r>
      <w:r>
        <w:rPr>
          <w:rFonts w:ascii="Times New Roman" w:hAnsi="Times New Roman" w:cs="Times New Roman"/>
          <w:sz w:val="28"/>
          <w:szCs w:val="28"/>
        </w:rPr>
        <w:t>. Диаграмма представлена на рисунке ниже.</w:t>
      </w:r>
    </w:p>
    <w:p w14:paraId="20831D33" w14:textId="10CA008A" w:rsidR="00B332ED" w:rsidRPr="00B332ED" w:rsidRDefault="00AE4881" w:rsidP="00AE4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8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3741E" wp14:editId="115E7052">
            <wp:extent cx="5940425" cy="3686175"/>
            <wp:effectExtent l="0" t="0" r="3175" b="9525"/>
            <wp:docPr id="102245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4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B8F9" w14:textId="411E1FAD" w:rsidR="00B332ED" w:rsidRPr="00F430B1" w:rsidRDefault="00B332ED" w:rsidP="00544308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IDEF0</w:t>
      </w:r>
      <w:r w:rsidRPr="00B332E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0D6EBC69" w14:textId="37A35CB0" w:rsidR="0047426E" w:rsidRPr="00E2675B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4" w:name="_Toc194515461"/>
      <w:bookmarkStart w:id="25" w:name="_Toc194679781"/>
      <w:r>
        <w:rPr>
          <w:rFonts w:cs="Times New Roman"/>
          <w:bCs/>
          <w:color w:val="000000" w:themeColor="text1"/>
          <w:szCs w:val="28"/>
        </w:rPr>
        <w:t>4.</w:t>
      </w:r>
      <w:r w:rsidR="00544308" w:rsidRPr="00F430B1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. </w:t>
      </w:r>
      <w:r w:rsidRPr="00E2675B">
        <w:rPr>
          <w:rFonts w:cs="Times New Roman"/>
          <w:bCs/>
          <w:color w:val="000000" w:themeColor="text1"/>
          <w:szCs w:val="28"/>
          <w:lang w:val="en-US"/>
        </w:rPr>
        <w:t>DFD</w:t>
      </w:r>
      <w:r w:rsidRPr="00E2675B">
        <w:rPr>
          <w:rFonts w:cs="Times New Roman"/>
          <w:bCs/>
          <w:color w:val="000000" w:themeColor="text1"/>
          <w:szCs w:val="28"/>
        </w:rPr>
        <w:t xml:space="preserve"> диаграмма</w:t>
      </w:r>
      <w:bookmarkEnd w:id="24"/>
      <w:bookmarkEnd w:id="25"/>
    </w:p>
    <w:p w14:paraId="036170B2" w14:textId="77777777" w:rsid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Следующим же этапом проектирования стало построение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614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диаграммы. </w:t>
      </w:r>
      <w:r w:rsidRPr="00371759">
        <w:rPr>
          <w:rFonts w:ascii="Times New Roman" w:hAnsi="Times New Roman" w:cs="Times New Roman"/>
          <w:color w:val="000000" w:themeColor="text1"/>
          <w:sz w:val="28"/>
          <w:szCs w:val="28"/>
        </w:rPr>
        <w:t>Данная диаграмма отображает потоки данных между системами, базами данных. Ключевыми элементами являются входные/выходные данные, системы, точки хранения и сбора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представлена на рисунке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F3A97" w14:textId="15E79165" w:rsidR="0047426E" w:rsidRDefault="00F430B1" w:rsidP="00F430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30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C19812" wp14:editId="5B159CCD">
            <wp:extent cx="5940425" cy="6019165"/>
            <wp:effectExtent l="0" t="0" r="3175" b="635"/>
            <wp:docPr id="119350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5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D96" w14:textId="5B25E457" w:rsidR="00B332ED" w:rsidRPr="00B332ED" w:rsidRDefault="00B332ED" w:rsidP="00B332E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DFD</w:t>
      </w:r>
      <w:r w:rsidRPr="00B332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1B39516E" w14:textId="39463282" w:rsidR="0047426E" w:rsidRPr="001D2929" w:rsidRDefault="0047426E" w:rsidP="0047426E">
      <w:pPr>
        <w:pStyle w:val="2"/>
        <w:tabs>
          <w:tab w:val="left" w:pos="1134"/>
        </w:tabs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26" w:name="_Toc194515462"/>
      <w:bookmarkStart w:id="27" w:name="_Toc194679782"/>
      <w:r>
        <w:rPr>
          <w:rFonts w:cs="Times New Roman"/>
          <w:bCs/>
          <w:color w:val="000000" w:themeColor="text1"/>
          <w:szCs w:val="28"/>
        </w:rPr>
        <w:t>4.</w:t>
      </w:r>
      <w:r w:rsidR="00544308" w:rsidRPr="00F430B1">
        <w:rPr>
          <w:rFonts w:cs="Times New Roman"/>
          <w:bCs/>
          <w:color w:val="000000" w:themeColor="text1"/>
          <w:szCs w:val="28"/>
        </w:rPr>
        <w:t>4</w:t>
      </w:r>
      <w:r>
        <w:rPr>
          <w:rFonts w:cs="Times New Roman"/>
          <w:bCs/>
          <w:color w:val="000000" w:themeColor="text1"/>
          <w:szCs w:val="28"/>
        </w:rPr>
        <w:t xml:space="preserve">. </w:t>
      </w:r>
      <w:r w:rsidRPr="001D2929">
        <w:rPr>
          <w:rFonts w:cs="Times New Roman"/>
          <w:bCs/>
          <w:color w:val="000000" w:themeColor="text1"/>
          <w:szCs w:val="28"/>
        </w:rPr>
        <w:t>Схема интерфейса</w:t>
      </w:r>
      <w:bookmarkEnd w:id="26"/>
      <w:bookmarkEnd w:id="27"/>
    </w:p>
    <w:p w14:paraId="6B445C0C" w14:textId="77777777" w:rsid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приведена схема интерфейса системы.</w:t>
      </w:r>
    </w:p>
    <w:p w14:paraId="72B3E87A" w14:textId="171A0F87" w:rsidR="0047426E" w:rsidRPr="00F430B1" w:rsidRDefault="00F430B1" w:rsidP="00F430B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30B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DD272FA" wp14:editId="07C3A21F">
            <wp:extent cx="5940425" cy="3552190"/>
            <wp:effectExtent l="0" t="0" r="3175" b="0"/>
            <wp:docPr id="199544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671" w14:textId="70A78974" w:rsidR="00B332ED" w:rsidRPr="00F430B1" w:rsidRDefault="00B332ED" w:rsidP="00B332E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412B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Схема интерфейс системы</w:t>
      </w:r>
    </w:p>
    <w:p w14:paraId="284D732A" w14:textId="388C1FFC" w:rsidR="0019145B" w:rsidRDefault="0019145B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518B6" w14:textId="77777777" w:rsidR="0019145B" w:rsidRPr="00A24D9F" w:rsidRDefault="0019145B" w:rsidP="0019145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94515463"/>
      <w:bookmarkStart w:id="29" w:name="_Toc194679783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ВИДЫ ОБЕСПЕЧЕНИЯ</w:t>
      </w:r>
      <w:bookmarkEnd w:id="28"/>
      <w:bookmarkEnd w:id="29"/>
    </w:p>
    <w:p w14:paraId="3381FC39" w14:textId="77777777" w:rsidR="0019145B" w:rsidRPr="00D71F6D" w:rsidRDefault="0019145B" w:rsidP="0019145B">
      <w:pPr>
        <w:pStyle w:val="2"/>
        <w:spacing w:before="0"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30" w:name="_Toc194515464"/>
      <w:bookmarkStart w:id="31" w:name="_Toc194679784"/>
      <w:r>
        <w:rPr>
          <w:rFonts w:cs="Times New Roman"/>
          <w:bCs/>
          <w:color w:val="000000" w:themeColor="text1"/>
          <w:szCs w:val="28"/>
        </w:rPr>
        <w:t xml:space="preserve">5.1. </w:t>
      </w:r>
      <w:r w:rsidRPr="00816C06">
        <w:rPr>
          <w:rFonts w:eastAsiaTheme="minorEastAsia" w:cs="Times New Roman"/>
          <w:bCs/>
          <w:color w:val="000000" w:themeColor="text1"/>
          <w:szCs w:val="28"/>
        </w:rPr>
        <w:t>Лингвистическое</w:t>
      </w:r>
      <w:r w:rsidRPr="00D71F6D">
        <w:rPr>
          <w:rFonts w:cs="Times New Roman"/>
          <w:bCs/>
          <w:color w:val="000000" w:themeColor="text1"/>
          <w:szCs w:val="28"/>
        </w:rPr>
        <w:t xml:space="preserve"> обеспечение</w:t>
      </w:r>
      <w:bookmarkEnd w:id="30"/>
      <w:bookmarkEnd w:id="31"/>
    </w:p>
    <w:p w14:paraId="7250780A" w14:textId="59BE401F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системы был выбран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 xml:space="preserve">и является удобным для создания приложений с графическим интерфейсом. Среда разработки —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Visual Studio 2022</w:t>
      </w:r>
      <w:r w:rsidRPr="001D1718">
        <w:rPr>
          <w:rFonts w:ascii="Times New Roman" w:hAnsi="Times New Roman" w:cs="Times New Roman"/>
          <w:sz w:val="28"/>
          <w:szCs w:val="28"/>
        </w:rPr>
        <w:t xml:space="preserve"> для написания программ на языке C#.</w:t>
      </w:r>
    </w:p>
    <w:p w14:paraId="141A1477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Помимо этого, был использован язык программирования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1D1718">
        <w:rPr>
          <w:rFonts w:ascii="Times New Roman" w:hAnsi="Times New Roman" w:cs="Times New Roman"/>
          <w:sz w:val="28"/>
          <w:szCs w:val="28"/>
        </w:rPr>
        <w:t xml:space="preserve"> для обработки данных с камер и реализации нейросетевых алгоритмов. Python применяется для анализа видеопотока, классификации объектов (например, распознавания защитного оборудования) и интеграции с библиотеками машинного обучения.</w:t>
      </w:r>
    </w:p>
    <w:p w14:paraId="478FE462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 xml:space="preserve">Также был использован язык запросов </w:t>
      </w:r>
      <w:r w:rsidRPr="001D1718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1D1718">
        <w:rPr>
          <w:rFonts w:ascii="Times New Roman" w:hAnsi="Times New Roman" w:cs="Times New Roman"/>
          <w:sz w:val="28"/>
          <w:szCs w:val="28"/>
        </w:rPr>
        <w:t xml:space="preserve"> в СУБД </w:t>
      </w:r>
      <w:proofErr w:type="spellStart"/>
      <w:r w:rsidRPr="001D1718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D1718">
        <w:rPr>
          <w:rFonts w:ascii="Times New Roman" w:hAnsi="Times New Roman" w:cs="Times New Roman"/>
          <w:sz w:val="28"/>
          <w:szCs w:val="28"/>
        </w:rPr>
        <w:t xml:space="preserve"> для управления базой данных, в которой хранятся данные о сотрудниках, событиях, контрольных точках и результатах мониторинга.</w:t>
      </w:r>
    </w:p>
    <w:p w14:paraId="7639648E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Ниже представлено описание некоторых профессиональных терминов, используемых в проекте:</w:t>
      </w:r>
    </w:p>
    <w:p w14:paraId="12D39D71" w14:textId="77777777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RFID-метка</w:t>
      </w:r>
      <w:r w:rsidRPr="001D1718">
        <w:rPr>
          <w:rFonts w:ascii="Times New Roman" w:hAnsi="Times New Roman" w:cs="Times New Roman"/>
          <w:sz w:val="28"/>
          <w:szCs w:val="28"/>
        </w:rPr>
        <w:t>: Устройство, используемое для радиочастотной идентификации, которое позволяет идентифицировать сотрудника и фиксировать его перемещения.</w:t>
      </w:r>
    </w:p>
    <w:p w14:paraId="5B4BA348" w14:textId="38A06F2F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Контрольная точка</w:t>
      </w:r>
      <w:r w:rsidRPr="001D1718">
        <w:rPr>
          <w:rFonts w:ascii="Times New Roman" w:hAnsi="Times New Roman" w:cs="Times New Roman"/>
          <w:sz w:val="28"/>
          <w:szCs w:val="28"/>
        </w:rPr>
        <w:t>: заранее определённый участок (например, вход или выход из опасной зоны), прохождение которого фиксируется системой для отслеживания маршрута сотрудника.</w:t>
      </w:r>
    </w:p>
    <w:p w14:paraId="7FC3F9F0" w14:textId="77777777" w:rsidR="001D1718" w:rsidRPr="001D1718" w:rsidRDefault="001D17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1D1718">
        <w:rPr>
          <w:rFonts w:ascii="Times New Roman" w:hAnsi="Times New Roman" w:cs="Times New Roman"/>
          <w:sz w:val="28"/>
          <w:szCs w:val="28"/>
        </w:rPr>
        <w:t>: Технология, позволяющая анализировать видеопоток для обнаружения объектов, в данном случае — для проверки наличия защитного оборудования.</w:t>
      </w:r>
    </w:p>
    <w:p w14:paraId="1C5864E6" w14:textId="77777777" w:rsidR="001D1718" w:rsidRPr="001D1718" w:rsidRDefault="001D1718" w:rsidP="005D3483">
      <w:pPr>
        <w:pStyle w:val="2"/>
      </w:pPr>
      <w:bookmarkStart w:id="32" w:name="_Toc194679785"/>
      <w:r w:rsidRPr="001D1718">
        <w:t>5.2. Математическое обеспечение</w:t>
      </w:r>
      <w:bookmarkEnd w:id="32"/>
    </w:p>
    <w:p w14:paraId="06239703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Для реализации системы используются математические методы и алгоритмы, обеспечивающие обработку данных и принятие решений.</w:t>
      </w:r>
    </w:p>
    <w:p w14:paraId="054DD45F" w14:textId="77777777" w:rsidR="00F90D5E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данных с RFID</w:t>
      </w:r>
      <w:r w:rsidRPr="001D1718">
        <w:rPr>
          <w:rFonts w:ascii="Times New Roman" w:hAnsi="Times New Roman" w:cs="Times New Roman"/>
          <w:sz w:val="28"/>
          <w:szCs w:val="28"/>
        </w:rPr>
        <w:br/>
        <w:t>Для определения местоположения сотрудника на основе сигналов RFID используется метод триангуляции. Расстояние между RFID-меткой и антенной рассчитывается по формуле:</w:t>
      </w:r>
    </w:p>
    <w:p w14:paraId="3E20AD93" w14:textId="3BCE6A5C" w:rsidR="00F90D5E" w:rsidRDefault="00F90D5E" w:rsidP="00F90D5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E64FE32" w14:textId="7726E640" w:rsidR="001D1718" w:rsidRPr="001D1718" w:rsidRDefault="001D1718" w:rsidP="00F90D5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где d — расстояние, 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мощность принятого сигнала,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​ — мощность передатчика,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коэффициенты усиления антенн, λ — длина волны. Этот метод позволяет определить координаты сотрудника в опасной зоне.</w:t>
      </w:r>
    </w:p>
    <w:p w14:paraId="23788F2B" w14:textId="310FF094" w:rsidR="001D1718" w:rsidRPr="001D1718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Обработка видеопотока</w:t>
      </w:r>
      <w:r w:rsidRPr="001D1718">
        <w:rPr>
          <w:rFonts w:ascii="Times New Roman" w:hAnsi="Times New Roman" w:cs="Times New Roman"/>
          <w:sz w:val="28"/>
          <w:szCs w:val="28"/>
        </w:rPr>
        <w:br/>
        <w:t xml:space="preserve">Для анализа видеопотока с камер используется </w:t>
      </w:r>
      <w:proofErr w:type="spellStart"/>
      <w:r w:rsidRPr="001D1718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1D1718">
        <w:rPr>
          <w:rFonts w:ascii="Times New Roman" w:hAnsi="Times New Roman" w:cs="Times New Roman"/>
          <w:sz w:val="28"/>
          <w:szCs w:val="28"/>
        </w:rPr>
        <w:t xml:space="preserve"> нейронная сеть (CNN). Нейросеть обучается на датасете изображений, содержащих сотрудников с защитным оборудованием (шлемы, жилеты) и без него. Для классификации объектов применяется функция активации </w:t>
      </w:r>
      <w:proofErr w:type="spellStart"/>
      <w:r w:rsidRPr="001D1718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1D1718">
        <w:rPr>
          <w:rFonts w:ascii="Times New Roman" w:hAnsi="Times New Roman" w:cs="Times New Roman"/>
          <w:sz w:val="28"/>
          <w:szCs w:val="28"/>
        </w:rPr>
        <w:t>:</w:t>
      </w:r>
      <w:r w:rsidRPr="001D1718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1D171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D1718">
        <w:rPr>
          <w:rFonts w:ascii="Times New Roman" w:hAnsi="Times New Roman" w:cs="Times New Roman"/>
          <w:sz w:val="28"/>
          <w:szCs w:val="28"/>
        </w:rPr>
        <w:t xml:space="preserve">— вероятность принадлежности объекта к классу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D171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1D1718">
        <w:rPr>
          <w:rFonts w:ascii="Times New Roman" w:hAnsi="Times New Roman" w:cs="Times New Roman"/>
          <w:sz w:val="28"/>
          <w:szCs w:val="28"/>
        </w:rPr>
        <w:t xml:space="preserve"> — выходной сигнал нейрона для класса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D1718">
        <w:rPr>
          <w:rFonts w:ascii="Times New Roman" w:hAnsi="Times New Roman" w:cs="Times New Roman"/>
          <w:sz w:val="28"/>
          <w:szCs w:val="28"/>
        </w:rPr>
        <w:t>, n — количество классов (например, «шлем есть», «шлема нет»).</w:t>
      </w:r>
    </w:p>
    <w:p w14:paraId="631937A4" w14:textId="2285DD8C" w:rsidR="001D1718" w:rsidRPr="001D1718" w:rsidRDefault="001D1718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Фиксация контрольных точек</w:t>
      </w:r>
      <w:r w:rsidRPr="001D1718">
        <w:rPr>
          <w:rFonts w:ascii="Times New Roman" w:hAnsi="Times New Roman" w:cs="Times New Roman"/>
          <w:sz w:val="28"/>
          <w:szCs w:val="28"/>
        </w:rPr>
        <w:br/>
        <w:t>Для определения пересечения контрольных точек используется алгоритм пересечения луча с плоскостью. Если сотрудник пересекает контрольную точку, его координаты</w:t>
      </w:r>
      <w:r w:rsidR="00F90D5E" w:rsidRPr="00F90D5E">
        <w:rPr>
          <w:rFonts w:ascii="Times New Roman" w:hAnsi="Times New Roman" w:cs="Times New Roman"/>
          <w:sz w:val="28"/>
          <w:szCs w:val="28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(x, y, z) сравниваются с координатами плоскости точки:</w:t>
      </w:r>
      <w:r w:rsidRPr="001D1718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planeOrigin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origin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planeNormal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1D1718">
        <w:rPr>
          <w:rFonts w:ascii="Times New Roman" w:hAnsi="Times New Roman" w:cs="Times New Roman"/>
          <w:sz w:val="28"/>
          <w:szCs w:val="28"/>
        </w:rPr>
        <w:t xml:space="preserve">где t — параметр пересечения, n — нормаль плоскости, planeNormal — направление луча, planeOrigin — вектор от начала луча до плоскости. Если </w:t>
      </w:r>
      <w:proofErr w:type="gramStart"/>
      <w:r w:rsidRPr="001D1718">
        <w:rPr>
          <w:rFonts w:ascii="Times New Roman" w:hAnsi="Times New Roman" w:cs="Times New Roman"/>
          <w:sz w:val="28"/>
          <w:szCs w:val="28"/>
        </w:rPr>
        <w:t>t</w:t>
      </w:r>
      <w:r w:rsidR="00AF3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AF3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1718">
        <w:rPr>
          <w:rFonts w:ascii="Times New Roman" w:hAnsi="Times New Roman" w:cs="Times New Roman"/>
          <w:sz w:val="28"/>
          <w:szCs w:val="28"/>
        </w:rPr>
        <w:t>0, фиксируется прохождение контрольной точки.</w:t>
      </w:r>
    </w:p>
    <w:p w14:paraId="5978724E" w14:textId="77777777" w:rsidR="001D1718" w:rsidRPr="001D1718" w:rsidRDefault="001D1718" w:rsidP="005D3483">
      <w:pPr>
        <w:pStyle w:val="2"/>
      </w:pPr>
      <w:bookmarkStart w:id="33" w:name="_Toc194679786"/>
      <w:r w:rsidRPr="001D1718">
        <w:lastRenderedPageBreak/>
        <w:t>5.3. Программное обеспечение</w:t>
      </w:r>
      <w:bookmarkEnd w:id="33"/>
    </w:p>
    <w:p w14:paraId="7CC61178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Для реализации системы используются следующие программные средства:</w:t>
      </w:r>
    </w:p>
    <w:p w14:paraId="6EA53887" w14:textId="0A85FF90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b/>
          <w:bCs/>
          <w:sz w:val="28"/>
          <w:szCs w:val="28"/>
        </w:rPr>
        <w:t>Visual Studio 2022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разработки на C# с поддержкой .NET Framework версии 4.7.2 и выше.</w:t>
      </w:r>
    </w:p>
    <w:p w14:paraId="537687A1" w14:textId="7F05B486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b/>
          <w:bCs/>
          <w:sz w:val="28"/>
          <w:szCs w:val="28"/>
        </w:rPr>
        <w:t>Python 3.9+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реализации нейросетевых алгоритмов с использованием библиотек </w:t>
      </w:r>
      <w:proofErr w:type="spellStart"/>
      <w:r w:rsidRPr="005D3483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5D34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3483">
        <w:rPr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5D3483">
        <w:rPr>
          <w:rFonts w:ascii="Times New Roman" w:hAnsi="Times New Roman" w:cs="Times New Roman"/>
          <w:sz w:val="28"/>
          <w:szCs w:val="28"/>
        </w:rPr>
        <w:t>.</w:t>
      </w:r>
    </w:p>
    <w:p w14:paraId="053E1D9C" w14:textId="1DD998A5" w:rsidR="001D1718" w:rsidRPr="005D3483" w:rsidRDefault="001D17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48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5D3483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  <w:r w:rsidR="005D3483" w:rsidRPr="005D3483">
        <w:rPr>
          <w:rFonts w:ascii="Times New Roman" w:hAnsi="Times New Roman" w:cs="Times New Roman"/>
          <w:sz w:val="28"/>
          <w:szCs w:val="28"/>
        </w:rPr>
        <w:t>: для</w:t>
      </w:r>
      <w:r w:rsidRPr="005D3483">
        <w:rPr>
          <w:rFonts w:ascii="Times New Roman" w:hAnsi="Times New Roman" w:cs="Times New Roman"/>
          <w:sz w:val="28"/>
          <w:szCs w:val="28"/>
        </w:rPr>
        <w:t xml:space="preserve"> управления базой данных.</w:t>
      </w:r>
    </w:p>
    <w:p w14:paraId="3B028F49" w14:textId="3160BB6B" w:rsidR="001D1718" w:rsidRPr="00B332ED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sz w:val="28"/>
          <w:szCs w:val="28"/>
        </w:rPr>
        <w:t>Сборка приложения доступна для операционных систем Windows, с поддержкой 32-разрядных и 64-разрядных архитектур.</w:t>
      </w:r>
    </w:p>
    <w:p w14:paraId="6C3FC466" w14:textId="77777777" w:rsidR="001D1718" w:rsidRPr="001D1718" w:rsidRDefault="001D1718" w:rsidP="005D3483">
      <w:pPr>
        <w:pStyle w:val="2"/>
      </w:pPr>
      <w:bookmarkStart w:id="34" w:name="_Toc194679787"/>
      <w:r w:rsidRPr="001D1718">
        <w:t>5.4. Техническое обеспечение</w:t>
      </w:r>
      <w:bookmarkEnd w:id="34"/>
    </w:p>
    <w:p w14:paraId="655E77EF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Требования к операционной системе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742C07D4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Windows 10/11 (64-разрядные версии).</w:t>
      </w:r>
    </w:p>
    <w:p w14:paraId="09882420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 для системы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46DEA888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 xml:space="preserve">Процессор: 4 ядра (Intel Core i3 или AMD </w:t>
      </w:r>
      <w:proofErr w:type="spellStart"/>
      <w:r w:rsidRPr="005D3483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5D3483">
        <w:rPr>
          <w:rFonts w:ascii="Times New Roman" w:hAnsi="Times New Roman" w:cs="Times New Roman"/>
          <w:sz w:val="28"/>
          <w:szCs w:val="28"/>
        </w:rPr>
        <w:t xml:space="preserve"> 3, начиная с 2015 года).</w:t>
      </w:r>
    </w:p>
    <w:p w14:paraId="66F43921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Оперативная память: 8 ГБ.</w:t>
      </w:r>
    </w:p>
    <w:p w14:paraId="42408B05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Видеокарта: NVIDIA GT 1030 или встроенная графика Intel HD Graphics 620 и выше.</w:t>
      </w:r>
    </w:p>
    <w:p w14:paraId="41220519" w14:textId="77777777" w:rsidR="001D1718" w:rsidRPr="005D3483" w:rsidRDefault="001D17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Свободное место на диске: 50 ГБ (рекомендуется SSD).</w:t>
      </w:r>
    </w:p>
    <w:p w14:paraId="512A7875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Рекомендуемые требования для системы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655BFB51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 xml:space="preserve">Процессор: 6 ядер (Intel Core i5 или AMD </w:t>
      </w:r>
      <w:proofErr w:type="spellStart"/>
      <w:r w:rsidRPr="005D3483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5D3483">
        <w:rPr>
          <w:rFonts w:ascii="Times New Roman" w:hAnsi="Times New Roman" w:cs="Times New Roman"/>
          <w:sz w:val="28"/>
          <w:szCs w:val="28"/>
        </w:rPr>
        <w:t xml:space="preserve"> 5, начиная с 2018 года).</w:t>
      </w:r>
    </w:p>
    <w:p w14:paraId="14C531F6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Оперативная память: 16 ГБ.</w:t>
      </w:r>
    </w:p>
    <w:p w14:paraId="6C1A748B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Видеокарта: NVIDIA GTX 1060 6 ГБ или выше.</w:t>
      </w:r>
    </w:p>
    <w:p w14:paraId="4DF5F1F4" w14:textId="77777777" w:rsidR="001D1718" w:rsidRPr="005D3483" w:rsidRDefault="001D1718">
      <w:pPr>
        <w:pStyle w:val="a7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Свободное место на диске: 100 ГБ (SSD).</w:t>
      </w:r>
    </w:p>
    <w:p w14:paraId="6F500869" w14:textId="77777777" w:rsidR="001D1718" w:rsidRPr="001D1718" w:rsidRDefault="001D1718" w:rsidP="001D1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Аппаратное обеспечение</w:t>
      </w:r>
      <w:r w:rsidRPr="001D1718">
        <w:rPr>
          <w:rFonts w:ascii="Times New Roman" w:hAnsi="Times New Roman" w:cs="Times New Roman"/>
          <w:sz w:val="28"/>
          <w:szCs w:val="28"/>
        </w:rPr>
        <w:t>:</w:t>
      </w:r>
    </w:p>
    <w:p w14:paraId="6C5F9E20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Камеры: Разрешение 1080p, с поддержкой инфракрасного режима для работы в условиях плохого освещения.</w:t>
      </w:r>
    </w:p>
    <w:p w14:paraId="2B4226BD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lastRenderedPageBreak/>
        <w:t>RFID-оборудование: Антенны с радиусом действия 5–10 м, активные и пассивные метки.</w:t>
      </w:r>
    </w:p>
    <w:p w14:paraId="23D4F6E8" w14:textId="77777777" w:rsidR="001D1718" w:rsidRPr="005D3483" w:rsidRDefault="001D1718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Датчики: Инфракрасные или лазерные с дальностью действия до 20 м.</w:t>
      </w:r>
    </w:p>
    <w:p w14:paraId="3C10D861" w14:textId="77777777" w:rsidR="001D1718" w:rsidRPr="001D1718" w:rsidRDefault="001D1718" w:rsidP="005D3483">
      <w:pPr>
        <w:pStyle w:val="2"/>
      </w:pPr>
      <w:bookmarkStart w:id="35" w:name="_Toc194679788"/>
      <w:r w:rsidRPr="001D1718">
        <w:t>5.5. Алгоритмическое обеспечение</w:t>
      </w:r>
      <w:bookmarkEnd w:id="35"/>
    </w:p>
    <w:p w14:paraId="6D49E09F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идентификации сотрудника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3B165E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Считывание данных с RFID-метки.</w:t>
      </w:r>
    </w:p>
    <w:p w14:paraId="63D5EF7C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Запрос информации о сотруднике из БД (ID, допуск).</w:t>
      </w:r>
    </w:p>
    <w:p w14:paraId="215151FF" w14:textId="77777777" w:rsidR="001D1718" w:rsidRPr="005D3483" w:rsidRDefault="001D1718">
      <w:pPr>
        <w:pStyle w:val="a7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Сохранение времени входа в опасную зону.</w:t>
      </w:r>
    </w:p>
    <w:p w14:paraId="47C37755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обнаружения присутствия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C5CD99" w14:textId="77777777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Сбор данных с камер и датчиков.</w:t>
      </w:r>
    </w:p>
    <w:p w14:paraId="2F6D38A1" w14:textId="625F355A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Анализ видеопотока с помощью нейросети для обнаружения человека.</w:t>
      </w:r>
    </w:p>
    <w:p w14:paraId="0C224E5C" w14:textId="77777777" w:rsidR="001D1718" w:rsidRPr="005D3483" w:rsidRDefault="001D17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Сравнение координат человека с границами опасной зоны.</w:t>
      </w:r>
    </w:p>
    <w:p w14:paraId="1B24D90B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фиксации контрольных точек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A7489F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Определение координат сотрудника с помощью RFID-триангуляции.</w:t>
      </w:r>
    </w:p>
    <w:p w14:paraId="7F99DC7E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Проверка пересечения с плоскостью контрольной точки.</w:t>
      </w:r>
    </w:p>
    <w:p w14:paraId="4CACBACB" w14:textId="77777777" w:rsidR="001D1718" w:rsidRPr="005D3483" w:rsidRDefault="001D1718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Сохранение времени и места прохождения в БД.</w:t>
      </w:r>
    </w:p>
    <w:p w14:paraId="1986E2AD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проверки защитного оборудования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B2D406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 xml:space="preserve">Анализ видеопотока с помощью </w:t>
      </w:r>
      <w:proofErr w:type="spellStart"/>
      <w:r w:rsidRPr="005D3483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5D3483">
        <w:rPr>
          <w:rFonts w:ascii="Times New Roman" w:hAnsi="Times New Roman" w:cs="Times New Roman"/>
          <w:sz w:val="28"/>
          <w:szCs w:val="28"/>
        </w:rPr>
        <w:t xml:space="preserve"> нейронной сети (CNN).</w:t>
      </w:r>
    </w:p>
    <w:p w14:paraId="757CC776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Классификация объектов (шлем, жилет, перчатки).</w:t>
      </w:r>
    </w:p>
    <w:p w14:paraId="4EFCFF8A" w14:textId="77777777" w:rsidR="001D1718" w:rsidRPr="005D3483" w:rsidRDefault="001D1718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Сравнение с требованиями безопасности.</w:t>
      </w:r>
    </w:p>
    <w:p w14:paraId="5AE42CC5" w14:textId="77777777" w:rsidR="001D1718" w:rsidRPr="001D1718" w:rsidRDefault="001D171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718">
        <w:rPr>
          <w:rFonts w:ascii="Times New Roman" w:hAnsi="Times New Roman" w:cs="Times New Roman"/>
          <w:b/>
          <w:bCs/>
          <w:sz w:val="28"/>
          <w:szCs w:val="28"/>
        </w:rPr>
        <w:t>Алгоритм анализа и уведомлений</w:t>
      </w:r>
      <w:r w:rsidRPr="001D17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66106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Сбор данных о присутствии, контрольных точках и экипировке.</w:t>
      </w:r>
    </w:p>
    <w:p w14:paraId="6A150CC0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Проверка на наличие нарушений (отсутствие экипировки, непрохождение КТ).</w:t>
      </w:r>
    </w:p>
    <w:p w14:paraId="44971F68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lastRenderedPageBreak/>
        <w:t>Генерация уведомлений для оператора.</w:t>
      </w:r>
    </w:p>
    <w:p w14:paraId="749CA3B5" w14:textId="77777777" w:rsidR="001D1718" w:rsidRPr="005D3483" w:rsidRDefault="001D1718">
      <w:pPr>
        <w:pStyle w:val="a7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483">
        <w:rPr>
          <w:rFonts w:ascii="Times New Roman" w:hAnsi="Times New Roman" w:cs="Times New Roman"/>
          <w:sz w:val="28"/>
          <w:szCs w:val="28"/>
        </w:rPr>
        <w:t>Формирование отчёта в формате CSV.</w:t>
      </w:r>
    </w:p>
    <w:p w14:paraId="3841492C" w14:textId="77777777" w:rsidR="001D1718" w:rsidRPr="001D1718" w:rsidRDefault="001D1718" w:rsidP="005D3483">
      <w:pPr>
        <w:pStyle w:val="2"/>
      </w:pPr>
      <w:bookmarkStart w:id="36" w:name="_Toc194679789"/>
      <w:r w:rsidRPr="001D1718">
        <w:t>5.6. Информационное обеспечение</w:t>
      </w:r>
      <w:bookmarkEnd w:id="36"/>
    </w:p>
    <w:p w14:paraId="3BA0DE8C" w14:textId="77777777" w:rsidR="001D1718" w:rsidRPr="001D1718" w:rsidRDefault="001D1718" w:rsidP="00CE264E">
      <w:pPr>
        <w:pStyle w:val="3"/>
      </w:pPr>
      <w:bookmarkStart w:id="37" w:name="_Toc194679790"/>
      <w:r w:rsidRPr="001D1718">
        <w:t>5.6.1. ER-диаграмма базы данных</w:t>
      </w:r>
      <w:bookmarkEnd w:id="37"/>
    </w:p>
    <w:p w14:paraId="6CB6BC4D" w14:textId="06059BE1" w:rsidR="00182F38" w:rsidRPr="00B332ED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 xml:space="preserve">Представленная ER-диаграмма (рис. </w:t>
      </w:r>
      <w:r w:rsidR="00544308" w:rsidRPr="00544308">
        <w:rPr>
          <w:rFonts w:ascii="Times New Roman" w:hAnsi="Times New Roman" w:cs="Times New Roman"/>
          <w:sz w:val="28"/>
          <w:szCs w:val="28"/>
        </w:rPr>
        <w:t>5</w:t>
      </w:r>
      <w:r w:rsidRPr="00182F38">
        <w:rPr>
          <w:rFonts w:ascii="Times New Roman" w:hAnsi="Times New Roman" w:cs="Times New Roman"/>
          <w:sz w:val="28"/>
          <w:szCs w:val="28"/>
        </w:rPr>
        <w:t>) отображает информационную модель системы для мониторинга присутствия человека в опасной зоне. Диаграмма иллюстрирует основные сущности, их атрибуты и связи между ними.</w:t>
      </w:r>
    </w:p>
    <w:p w14:paraId="025F9672" w14:textId="392CBB5E" w:rsidR="00DB765E" w:rsidRPr="00182F38" w:rsidRDefault="000F6153" w:rsidP="000F6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CCC69" wp14:editId="09BD6082">
            <wp:extent cx="5940425" cy="2707005"/>
            <wp:effectExtent l="0" t="0" r="3175" b="0"/>
            <wp:docPr id="28128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86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D73" w14:textId="53030545" w:rsidR="00182F38" w:rsidRPr="00182F38" w:rsidRDefault="00182F38" w:rsidP="000F6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ER-диаграмма базы данных</w:t>
      </w:r>
    </w:p>
    <w:p w14:paraId="1C0AB8C6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Основные сущности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625F4F28" w14:textId="7E26C4C5" w:rsidR="00182F38" w:rsidRPr="00182F38" w:rsidRDefault="00182F38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центральная сущность, представляющая процесс мониторинга.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"Мониторинг"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3232"/>
        <w:gridCol w:w="4906"/>
      </w:tblGrid>
      <w:tr w:rsidR="00182F38" w:rsidRPr="00182F38" w14:paraId="558BD251" w14:textId="77777777" w:rsidTr="0086792C">
        <w:tc>
          <w:tcPr>
            <w:tcW w:w="0" w:type="auto"/>
            <w:hideMark/>
          </w:tcPr>
          <w:p w14:paraId="7D6C997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A47F4D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4589E10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39A9708E" w14:textId="77777777" w:rsidTr="0086792C">
        <w:tc>
          <w:tcPr>
            <w:tcW w:w="0" w:type="auto"/>
            <w:hideMark/>
          </w:tcPr>
          <w:p w14:paraId="70104D68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C7682C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мониторинга</w:t>
            </w:r>
          </w:p>
        </w:tc>
        <w:tc>
          <w:tcPr>
            <w:tcW w:w="0" w:type="auto"/>
            <w:hideMark/>
          </w:tcPr>
          <w:p w14:paraId="2983A04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процесса мониторинга</w:t>
            </w:r>
          </w:p>
        </w:tc>
      </w:tr>
      <w:tr w:rsidR="00182F38" w:rsidRPr="00182F38" w14:paraId="224965C1" w14:textId="77777777" w:rsidTr="0086792C">
        <w:tc>
          <w:tcPr>
            <w:tcW w:w="0" w:type="auto"/>
            <w:hideMark/>
          </w:tcPr>
          <w:p w14:paraId="344FD57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5BD4D48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сотрудника</w:t>
            </w:r>
          </w:p>
        </w:tc>
        <w:tc>
          <w:tcPr>
            <w:tcW w:w="0" w:type="auto"/>
            <w:hideMark/>
          </w:tcPr>
          <w:p w14:paraId="7A4ACA8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Ссылка на сотрудника, участвующего в мониторинге</w:t>
            </w:r>
          </w:p>
        </w:tc>
      </w:tr>
      <w:tr w:rsidR="00182F38" w:rsidRPr="00182F38" w14:paraId="50DE5F82" w14:textId="77777777" w:rsidTr="0086792C">
        <w:tc>
          <w:tcPr>
            <w:tcW w:w="0" w:type="auto"/>
            <w:hideMark/>
          </w:tcPr>
          <w:p w14:paraId="74D1718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1FE49A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Дата и время начала</w:t>
            </w:r>
          </w:p>
        </w:tc>
        <w:tc>
          <w:tcPr>
            <w:tcW w:w="0" w:type="auto"/>
            <w:hideMark/>
          </w:tcPr>
          <w:p w14:paraId="335B4E7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Фиксация момента старта мониторинга</w:t>
            </w:r>
          </w:p>
        </w:tc>
      </w:tr>
      <w:tr w:rsidR="00182F38" w:rsidRPr="00182F38" w14:paraId="15381EC6" w14:textId="77777777" w:rsidTr="0086792C">
        <w:tc>
          <w:tcPr>
            <w:tcW w:w="0" w:type="auto"/>
            <w:hideMark/>
          </w:tcPr>
          <w:p w14:paraId="7E02D91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4E50140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Дата и время конца</w:t>
            </w:r>
          </w:p>
        </w:tc>
        <w:tc>
          <w:tcPr>
            <w:tcW w:w="0" w:type="auto"/>
            <w:hideMark/>
          </w:tcPr>
          <w:p w14:paraId="711D89B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Фиксация момента завершения мониторинга</w:t>
            </w:r>
          </w:p>
        </w:tc>
      </w:tr>
      <w:tr w:rsidR="00182F38" w:rsidRPr="00182F38" w14:paraId="73CD3B20" w14:textId="77777777" w:rsidTr="0086792C">
        <w:tc>
          <w:tcPr>
            <w:tcW w:w="0" w:type="auto"/>
            <w:hideMark/>
          </w:tcPr>
          <w:p w14:paraId="250152E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ED5E12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Ссылка на отчёт</w:t>
            </w:r>
          </w:p>
        </w:tc>
        <w:tc>
          <w:tcPr>
            <w:tcW w:w="0" w:type="auto"/>
            <w:hideMark/>
          </w:tcPr>
          <w:p w14:paraId="2E2C47D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Указатель на документ с результатами мониторинга</w:t>
            </w:r>
          </w:p>
        </w:tc>
      </w:tr>
      <w:tr w:rsidR="00182F38" w:rsidRPr="00182F38" w14:paraId="58C1F6FC" w14:textId="77777777" w:rsidTr="0086792C">
        <w:tc>
          <w:tcPr>
            <w:tcW w:w="0" w:type="auto"/>
            <w:hideMark/>
          </w:tcPr>
          <w:p w14:paraId="23623F0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0B18A18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Количество нарушений</w:t>
            </w:r>
          </w:p>
        </w:tc>
        <w:tc>
          <w:tcPr>
            <w:tcW w:w="0" w:type="auto"/>
            <w:hideMark/>
          </w:tcPr>
          <w:p w14:paraId="4AF94B1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Статистический показатель выявленных нарушений</w:t>
            </w:r>
          </w:p>
        </w:tc>
      </w:tr>
    </w:tbl>
    <w:p w14:paraId="242D0EA5" w14:textId="5D853B09" w:rsidR="00182F38" w:rsidRPr="00182F38" w:rsidRDefault="00182F38">
      <w:pPr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описывающая данные о сотрудниках.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"Сотрудник"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799"/>
        <w:gridCol w:w="5339"/>
      </w:tblGrid>
      <w:tr w:rsidR="00182F38" w:rsidRPr="00182F38" w14:paraId="4F905518" w14:textId="77777777" w:rsidTr="0086792C">
        <w:tc>
          <w:tcPr>
            <w:tcW w:w="0" w:type="auto"/>
            <w:hideMark/>
          </w:tcPr>
          <w:p w14:paraId="6F97956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54B528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55A900CB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0AEA9D8B" w14:textId="77777777" w:rsidTr="0086792C">
        <w:tc>
          <w:tcPr>
            <w:tcW w:w="0" w:type="auto"/>
            <w:hideMark/>
          </w:tcPr>
          <w:p w14:paraId="6F1D626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5548D0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сотрудника</w:t>
            </w:r>
          </w:p>
        </w:tc>
        <w:tc>
          <w:tcPr>
            <w:tcW w:w="0" w:type="auto"/>
            <w:hideMark/>
          </w:tcPr>
          <w:p w14:paraId="27B2A18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сотрудника</w:t>
            </w:r>
          </w:p>
        </w:tc>
      </w:tr>
      <w:tr w:rsidR="00182F38" w:rsidRPr="00182F38" w14:paraId="40C0E7E9" w14:textId="77777777" w:rsidTr="0086792C">
        <w:tc>
          <w:tcPr>
            <w:tcW w:w="0" w:type="auto"/>
            <w:hideMark/>
          </w:tcPr>
          <w:p w14:paraId="65AAA28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E2913D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68EBFFC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Полное имя сотрудника</w:t>
            </w:r>
          </w:p>
        </w:tc>
      </w:tr>
      <w:tr w:rsidR="00182F38" w:rsidRPr="00182F38" w14:paraId="4D7EF8D6" w14:textId="77777777" w:rsidTr="0086792C">
        <w:tc>
          <w:tcPr>
            <w:tcW w:w="0" w:type="auto"/>
            <w:hideMark/>
          </w:tcPr>
          <w:p w14:paraId="438DB55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E722FA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RFID-метка</w:t>
            </w:r>
          </w:p>
        </w:tc>
        <w:tc>
          <w:tcPr>
            <w:tcW w:w="0" w:type="auto"/>
            <w:hideMark/>
          </w:tcPr>
          <w:p w14:paraId="6D9A24B4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код RFID-метки</w:t>
            </w:r>
          </w:p>
        </w:tc>
      </w:tr>
      <w:tr w:rsidR="00182F38" w:rsidRPr="00182F38" w14:paraId="1D1626FD" w14:textId="77777777" w:rsidTr="0086792C">
        <w:tc>
          <w:tcPr>
            <w:tcW w:w="0" w:type="auto"/>
            <w:hideMark/>
          </w:tcPr>
          <w:p w14:paraId="1B1D15D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5DC9D3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  <w:tc>
          <w:tcPr>
            <w:tcW w:w="0" w:type="auto"/>
            <w:hideMark/>
          </w:tcPr>
          <w:p w14:paraId="3B894B2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Информация о допуске к работе в опасной зоне</w:t>
            </w:r>
          </w:p>
        </w:tc>
      </w:tr>
    </w:tbl>
    <w:p w14:paraId="75E27460" w14:textId="37320F5F" w:rsidR="00182F38" w:rsidRPr="00182F38" w:rsidRDefault="00182F38">
      <w:pPr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Контрольная точка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представляющая контрольные точки.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 w:rsidRPr="00B332ED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"Контрольная точка"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799"/>
        <w:gridCol w:w="5339"/>
      </w:tblGrid>
      <w:tr w:rsidR="00182F38" w:rsidRPr="00182F38" w14:paraId="55349795" w14:textId="77777777" w:rsidTr="0086792C">
        <w:tc>
          <w:tcPr>
            <w:tcW w:w="0" w:type="auto"/>
            <w:vAlign w:val="center"/>
            <w:hideMark/>
          </w:tcPr>
          <w:p w14:paraId="0B97771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CC197A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39E3049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502C0DBC" w14:textId="77777777" w:rsidTr="0086792C">
        <w:tc>
          <w:tcPr>
            <w:tcW w:w="0" w:type="auto"/>
            <w:vAlign w:val="center"/>
            <w:hideMark/>
          </w:tcPr>
          <w:p w14:paraId="5DA810D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AB63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точки</w:t>
            </w:r>
          </w:p>
        </w:tc>
        <w:tc>
          <w:tcPr>
            <w:tcW w:w="0" w:type="auto"/>
            <w:vAlign w:val="center"/>
            <w:hideMark/>
          </w:tcPr>
          <w:p w14:paraId="314C1E1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контрольной точки</w:t>
            </w:r>
          </w:p>
        </w:tc>
      </w:tr>
      <w:tr w:rsidR="00182F38" w:rsidRPr="00182F38" w14:paraId="60EB5EAC" w14:textId="77777777" w:rsidTr="0086792C">
        <w:tc>
          <w:tcPr>
            <w:tcW w:w="0" w:type="auto"/>
            <w:vAlign w:val="center"/>
            <w:hideMark/>
          </w:tcPr>
          <w:p w14:paraId="4517BEE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03D3C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0" w:type="auto"/>
            <w:vAlign w:val="center"/>
            <w:hideMark/>
          </w:tcPr>
          <w:p w14:paraId="1CE038AF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Координаты точки в пространстве (x, y, z)</w:t>
            </w:r>
          </w:p>
        </w:tc>
      </w:tr>
      <w:tr w:rsidR="00182F38" w:rsidRPr="00182F38" w14:paraId="242FA182" w14:textId="77777777" w:rsidTr="0086792C">
        <w:tc>
          <w:tcPr>
            <w:tcW w:w="0" w:type="auto"/>
            <w:vAlign w:val="center"/>
            <w:hideMark/>
          </w:tcPr>
          <w:p w14:paraId="409BE92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4CD3B0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точки</w:t>
            </w:r>
          </w:p>
        </w:tc>
        <w:tc>
          <w:tcPr>
            <w:tcW w:w="0" w:type="auto"/>
            <w:vAlign w:val="center"/>
            <w:hideMark/>
          </w:tcPr>
          <w:p w14:paraId="7661E232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точки (вход, выход, промежуточная)</w:t>
            </w:r>
          </w:p>
        </w:tc>
      </w:tr>
    </w:tbl>
    <w:p w14:paraId="5253D01E" w14:textId="71CA7F14" w:rsidR="00182F38" w:rsidRPr="00182F38" w:rsidRDefault="00182F38">
      <w:pPr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Экипировка</w:t>
      </w:r>
      <w:r w:rsidRPr="00182F38">
        <w:rPr>
          <w:rFonts w:ascii="Times New Roman" w:hAnsi="Times New Roman" w:cs="Times New Roman"/>
          <w:sz w:val="28"/>
          <w:szCs w:val="28"/>
        </w:rPr>
        <w:t xml:space="preserve"> — сущность, описывающая защитное оборудование.</w:t>
      </w:r>
      <w:r w:rsidRPr="00182F38">
        <w:rPr>
          <w:rFonts w:ascii="Times New Roman" w:hAnsi="Times New Roman" w:cs="Times New Roman"/>
          <w:sz w:val="28"/>
          <w:szCs w:val="28"/>
        </w:rPr>
        <w:br/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6792C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Описание сущности "Экипировка"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7"/>
        <w:gridCol w:w="2844"/>
        <w:gridCol w:w="5294"/>
      </w:tblGrid>
      <w:tr w:rsidR="00182F38" w:rsidRPr="00182F38" w14:paraId="4694A5DA" w14:textId="77777777" w:rsidTr="0086792C">
        <w:tc>
          <w:tcPr>
            <w:tcW w:w="0" w:type="auto"/>
            <w:vAlign w:val="center"/>
            <w:hideMark/>
          </w:tcPr>
          <w:p w14:paraId="7463EB3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843481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14:paraId="083078BD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82F38" w:rsidRPr="00182F38" w14:paraId="53E02548" w14:textId="77777777" w:rsidTr="0086792C">
        <w:tc>
          <w:tcPr>
            <w:tcW w:w="0" w:type="auto"/>
            <w:vAlign w:val="center"/>
            <w:hideMark/>
          </w:tcPr>
          <w:p w14:paraId="4FAB8911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62819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ID экипировки</w:t>
            </w:r>
          </w:p>
        </w:tc>
        <w:tc>
          <w:tcPr>
            <w:tcW w:w="0" w:type="auto"/>
            <w:vAlign w:val="center"/>
            <w:hideMark/>
          </w:tcPr>
          <w:p w14:paraId="212CEF2C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элемента экипировки</w:t>
            </w:r>
          </w:p>
        </w:tc>
      </w:tr>
      <w:tr w:rsidR="00182F38" w:rsidRPr="00182F38" w14:paraId="2FFF63DD" w14:textId="77777777" w:rsidTr="0086792C">
        <w:tc>
          <w:tcPr>
            <w:tcW w:w="0" w:type="auto"/>
            <w:vAlign w:val="center"/>
            <w:hideMark/>
          </w:tcPr>
          <w:p w14:paraId="590311C6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5CDB1DE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экипировки</w:t>
            </w:r>
          </w:p>
        </w:tc>
        <w:tc>
          <w:tcPr>
            <w:tcW w:w="0" w:type="auto"/>
            <w:vAlign w:val="center"/>
            <w:hideMark/>
          </w:tcPr>
          <w:p w14:paraId="1F2D82CB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Тип элемента (шлем, жилет, перчатки)</w:t>
            </w:r>
          </w:p>
        </w:tc>
      </w:tr>
      <w:tr w:rsidR="00182F38" w:rsidRPr="00182F38" w14:paraId="558C6B80" w14:textId="77777777" w:rsidTr="0086792C">
        <w:tc>
          <w:tcPr>
            <w:tcW w:w="0" w:type="auto"/>
            <w:vAlign w:val="center"/>
            <w:hideMark/>
          </w:tcPr>
          <w:p w14:paraId="73A6DF03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C66C1A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4E2DFE95" w14:textId="77777777" w:rsidR="00182F38" w:rsidRPr="00182F38" w:rsidRDefault="00182F38" w:rsidP="008679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2F38">
              <w:rPr>
                <w:rFonts w:ascii="Times New Roman" w:hAnsi="Times New Roman" w:cs="Times New Roman"/>
                <w:sz w:val="28"/>
                <w:szCs w:val="28"/>
              </w:rPr>
              <w:t>Наличие элемента у сотрудника (да/нет)</w:t>
            </w:r>
          </w:p>
        </w:tc>
      </w:tr>
    </w:tbl>
    <w:p w14:paraId="0704F162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63ACF4F2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— Сотрудник: связь "многие-к-одному" (M:1).</w:t>
      </w:r>
    </w:p>
    <w:p w14:paraId="7D3DD887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— Контрольная точка: связь "многие-к-одному" (M:1).</w:t>
      </w:r>
    </w:p>
    <w:p w14:paraId="48A8B378" w14:textId="77777777" w:rsidR="00182F38" w:rsidRPr="00182F38" w:rsidRDefault="00182F38">
      <w:pPr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Сотрудник — Экипировка: связь "один-ко-многим" (1:M).</w:t>
      </w:r>
    </w:p>
    <w:p w14:paraId="0AF9E953" w14:textId="77777777" w:rsidR="00182F38" w:rsidRPr="00182F38" w:rsidRDefault="00182F38" w:rsidP="00CE264E">
      <w:pPr>
        <w:pStyle w:val="3"/>
      </w:pPr>
      <w:bookmarkStart w:id="38" w:name="_Toc194679791"/>
      <w:r w:rsidRPr="00182F38">
        <w:t>5.6.2. Логическая модель базы данных</w:t>
      </w:r>
      <w:bookmarkEnd w:id="38"/>
    </w:p>
    <w:p w14:paraId="3078C9C1" w14:textId="63F6E723" w:rsid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 xml:space="preserve">Логическая модель базы данных описывает структуру данных для системы мониторинга. Она представлена на рисунке ниже (рис. </w:t>
      </w:r>
      <w:r w:rsidR="0054430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82F38">
        <w:rPr>
          <w:rFonts w:ascii="Times New Roman" w:hAnsi="Times New Roman" w:cs="Times New Roman"/>
          <w:sz w:val="28"/>
          <w:szCs w:val="28"/>
        </w:rPr>
        <w:t>).</w:t>
      </w:r>
    </w:p>
    <w:p w14:paraId="35EB91C2" w14:textId="4A88DDA0" w:rsidR="00CE264E" w:rsidRPr="00182F38" w:rsidRDefault="008E6B95" w:rsidP="008E6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AB1FBC" wp14:editId="1901257E">
            <wp:extent cx="5940425" cy="2314575"/>
            <wp:effectExtent l="0" t="0" r="3175" b="9525"/>
            <wp:docPr id="8669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839" w14:textId="443A103E" w:rsidR="00182F38" w:rsidRPr="00182F38" w:rsidRDefault="00182F38" w:rsidP="008E6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544308" w:rsidRPr="00F430B1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182F38">
        <w:rPr>
          <w:rFonts w:ascii="Times New Roman" w:hAnsi="Times New Roman" w:cs="Times New Roman"/>
          <w:i/>
          <w:iCs/>
          <w:sz w:val="28"/>
          <w:szCs w:val="28"/>
        </w:rPr>
        <w:t>. Логическая модель базы данных</w:t>
      </w:r>
    </w:p>
    <w:p w14:paraId="5C0824A4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Сущности и их атрибуты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3F72A1C9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Мониторинг (Monitoring)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57FAD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ID_мониторинга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(PK) — уникальный идентификатор.</w:t>
      </w:r>
    </w:p>
    <w:p w14:paraId="6CEFD9A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(FK) — внешний ключ к таблице сотрудников.</w:t>
      </w:r>
    </w:p>
    <w:p w14:paraId="487DB249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Дата_время_начала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временная метка начала мониторинга.</w:t>
      </w:r>
    </w:p>
    <w:p w14:paraId="192D737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Дата_время_конца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временная метка завершения мониторинга.</w:t>
      </w:r>
    </w:p>
    <w:p w14:paraId="7FB340A4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Ссылка_на_отчёт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путь к файлу отчёта.</w:t>
      </w:r>
    </w:p>
    <w:p w14:paraId="1AC3DE6C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Количество_нарушений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счётчик нарушений.</w:t>
      </w:r>
    </w:p>
    <w:p w14:paraId="67389F09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Сотрудник (</w:t>
      </w:r>
      <w:proofErr w:type="spellStart"/>
      <w:r w:rsidRPr="00182F38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182F3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A1941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(PK) — уникальный идентификатор.</w:t>
      </w:r>
    </w:p>
    <w:p w14:paraId="09E7853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lastRenderedPageBreak/>
        <w:t>ФИО — полное имя сотрудника.</w:t>
      </w:r>
    </w:p>
    <w:p w14:paraId="11ED7396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RFID_метка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код RFID-метки.</w:t>
      </w:r>
    </w:p>
    <w:p w14:paraId="5D77F03D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Допуск — информация о допуске.</w:t>
      </w:r>
    </w:p>
    <w:p w14:paraId="5D482BF0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Контрольная точка (</w:t>
      </w:r>
      <w:proofErr w:type="spellStart"/>
      <w:r w:rsidRPr="00182F38">
        <w:rPr>
          <w:rFonts w:ascii="Times New Roman" w:hAnsi="Times New Roman" w:cs="Times New Roman"/>
          <w:b/>
          <w:bCs/>
          <w:sz w:val="28"/>
          <w:szCs w:val="28"/>
        </w:rPr>
        <w:t>Checkpoint</w:t>
      </w:r>
      <w:proofErr w:type="spellEnd"/>
      <w:r w:rsidRPr="00182F3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A7B31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ID_точки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(PK) — уникальный идентификатор.</w:t>
      </w:r>
    </w:p>
    <w:p w14:paraId="56E4DAF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Координаты — координаты точки (x, y, z).</w:t>
      </w:r>
    </w:p>
    <w:p w14:paraId="24B04F15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Тип_точки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тип точки (вход, выход, промежуточная).</w:t>
      </w:r>
    </w:p>
    <w:p w14:paraId="1AD691F4" w14:textId="77777777" w:rsidR="00182F38" w:rsidRPr="00182F38" w:rsidRDefault="00182F38">
      <w:pPr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Экипировка (Equipment)</w:t>
      </w:r>
      <w:r w:rsidRPr="00182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9EF65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ID_экипировки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(PK) — уникальный идентификатор.</w:t>
      </w:r>
    </w:p>
    <w:p w14:paraId="7651C08B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Тип_экипировки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— тип элемента (шлем, жилет, перчатки).</w:t>
      </w:r>
    </w:p>
    <w:p w14:paraId="39547FF2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Статус — наличие элемента (да/нет).</w:t>
      </w:r>
    </w:p>
    <w:p w14:paraId="79BD2CAB" w14:textId="77777777" w:rsidR="00182F38" w:rsidRPr="00182F38" w:rsidRDefault="00182F38">
      <w:pPr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F38">
        <w:rPr>
          <w:rFonts w:ascii="Times New Roman" w:hAnsi="Times New Roman" w:cs="Times New Roman"/>
          <w:sz w:val="28"/>
          <w:szCs w:val="28"/>
        </w:rPr>
        <w:t>ID_сотрудника</w:t>
      </w:r>
      <w:proofErr w:type="spellEnd"/>
      <w:r w:rsidRPr="00182F38">
        <w:rPr>
          <w:rFonts w:ascii="Times New Roman" w:hAnsi="Times New Roman" w:cs="Times New Roman"/>
          <w:sz w:val="28"/>
          <w:szCs w:val="28"/>
        </w:rPr>
        <w:t xml:space="preserve"> (FK) — внешний ключ к таблице сотрудников.</w:t>
      </w:r>
    </w:p>
    <w:p w14:paraId="6967A071" w14:textId="77777777" w:rsidR="00182F38" w:rsidRP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  <w:r w:rsidRPr="00182F38">
        <w:rPr>
          <w:rFonts w:ascii="Times New Roman" w:hAnsi="Times New Roman" w:cs="Times New Roman"/>
          <w:sz w:val="28"/>
          <w:szCs w:val="28"/>
        </w:rPr>
        <w:t>:</w:t>
      </w:r>
    </w:p>
    <w:p w14:paraId="478306DC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→ Сотрудник: связь "многие-к-одному" (M:1).</w:t>
      </w:r>
    </w:p>
    <w:p w14:paraId="08AB10C6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Мониторинг → Контрольная точка: связь "многие-к-одному" (M:1).</w:t>
      </w:r>
    </w:p>
    <w:p w14:paraId="25AF3028" w14:textId="77777777" w:rsidR="00182F38" w:rsidRPr="00182F38" w:rsidRDefault="00182F38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Сотрудник → Экипировка: связь "один-ко-многим" (1:M).</w:t>
      </w:r>
    </w:p>
    <w:p w14:paraId="145934FE" w14:textId="3CD8D53C" w:rsidR="00182F38" w:rsidRDefault="00182F38" w:rsidP="00182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F38">
        <w:rPr>
          <w:rFonts w:ascii="Times New Roman" w:hAnsi="Times New Roman" w:cs="Times New Roman"/>
          <w:sz w:val="28"/>
          <w:szCs w:val="28"/>
        </w:rPr>
        <w:t>Данная логическая модель обеспечивает эффективное хранение и обработку данных для системы мониторинга, позволяя структурировать информацию о сотрудниках, контрольных точках, экипировке и результатах мониторинга.</w:t>
      </w:r>
    </w:p>
    <w:p w14:paraId="65794479" w14:textId="77777777" w:rsidR="00182F38" w:rsidRDefault="00182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4C273" w14:textId="77777777" w:rsidR="00182F38" w:rsidRPr="00A24D9F" w:rsidRDefault="00182F38" w:rsidP="00182F3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94515472"/>
      <w:bookmarkStart w:id="40" w:name="_Toc194679792"/>
      <w:r w:rsidRPr="00A24D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9"/>
      <w:bookmarkEnd w:id="40"/>
    </w:p>
    <w:p w14:paraId="43EEF012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 рамках данной работы была разработана автоматизированная система обнаружения присутствия человека в опасной зоне с учётом прохождения контрольных точек и наличия защитного оборудования. Эта задача имеет высокую актуальность в условиях роста сложности производственных процессов и повышения требований к безопасности персонала на предприятиях. Использование современных технологий, таких как радиочастотная идентификация (RFID), компьютерное зрение и искусственный интеллект, позволило создать решение, способное минимизировать риски несчастных случаев и снизить влияние человеческого фактора на соблюдение норм безопасности.</w:t>
      </w:r>
    </w:p>
    <w:p w14:paraId="407CB69C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 ходе выполнения работы были решены следующие задачи:</w:t>
      </w:r>
    </w:p>
    <w:p w14:paraId="0B7650DF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Проведён анализ предметной области, в рамках которого изучены опасные зоны, технологии обнаружения и методы применения искусственного интеллекта. Определены ключевые аспекты, такие как необходимость учёта контрольных точек и проверки защитного оборудования.</w:t>
      </w:r>
    </w:p>
    <w:p w14:paraId="55093874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Выполнен обзор аналогов, который показал, что существующие решения (RFID-системы, компьютерное зрение, датчики) имеют свои преимущества и недостатки. На основе анализа был обоснован выбор комбинированного подхода, объединяющего несколько технологий для достижения максимальной эффективности.</w:t>
      </w:r>
    </w:p>
    <w:p w14:paraId="5DC791E1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Разработано техническое задание, включающее функциональные и нефункциональные требования к системе, а также этапы её реализации. Определены основные пользователи системы и требования к аппаратному и программному обеспечению.</w:t>
      </w:r>
    </w:p>
    <w:p w14:paraId="4C34597A" w14:textId="77777777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 xml:space="preserve">Спроектирована система с использованием BPMN-диаграммы, которая описывает бизнес-процессы мониторинга, проверки экипировки и анализа данных. Диаграмма отражает взаимодействие между </w:t>
      </w:r>
      <w:r w:rsidRPr="0047426E">
        <w:rPr>
          <w:rFonts w:ascii="Times New Roman" w:hAnsi="Times New Roman" w:cs="Times New Roman"/>
          <w:sz w:val="28"/>
          <w:szCs w:val="28"/>
        </w:rPr>
        <w:lastRenderedPageBreak/>
        <w:t>оператором, системой мониторинга и модулем анализа, включая фиксацию контрольных точек и генерацию уведомлений.</w:t>
      </w:r>
    </w:p>
    <w:p w14:paraId="0F597703" w14:textId="6120A5A9" w:rsidR="0047426E" w:rsidRPr="0047426E" w:rsidRDefault="0047426E">
      <w:pPr>
        <w:numPr>
          <w:ilvl w:val="0"/>
          <w:numId w:val="5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Описаны виды обеспечения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0F829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Разработанная система позволяет в реальном времени фиксировать присутствие человека в опасной зоне, отслеживать его перемещения через контрольные точки и проверять наличие защитного оборудования. Применение нейронных сетей для анализа видеопотока обеспечивает высокую точность распознавания экипировки, а использование RFID-технологии гарантирует надёжную идентификацию сотрудников. Генерация уведомлений при выявлении нарушений (например, отсутствие шлема или непрохождение контрольной точки) позволяет оперативно реагировать на потенциальные угрозы.</w:t>
      </w:r>
    </w:p>
    <w:p w14:paraId="7C0D2E68" w14:textId="77777777" w:rsidR="0047426E" w:rsidRPr="0047426E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Однако система имеет потенциал для дальнейшего совершенствования. В перспективе возможно:</w:t>
      </w:r>
    </w:p>
    <w:p w14:paraId="20BA531B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Интеграция с системами автоматического управления оборудованием для немедленной остановки работы при выявлении нарушений.</w:t>
      </w:r>
    </w:p>
    <w:p w14:paraId="2712E816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Расширение функционала для мониторинга нескольких опасных зон одновременно с использованием облачных технологий.</w:t>
      </w:r>
    </w:p>
    <w:p w14:paraId="1B5E4D17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Применение адаптивных нейронных сетей для повышения точности распознавания в условиях плохой видимости или сложной среды.</w:t>
      </w:r>
    </w:p>
    <w:p w14:paraId="0BC02E92" w14:textId="77777777" w:rsidR="0047426E" w:rsidRPr="0047426E" w:rsidRDefault="0047426E">
      <w:pPr>
        <w:pStyle w:val="a7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Разработка мобильного приложения для операторов, что упростит доступ к уведомлениям и отчётам.</w:t>
      </w:r>
    </w:p>
    <w:p w14:paraId="4FC111E8" w14:textId="629D16D6" w:rsidR="00E57DE4" w:rsidRPr="00B332ED" w:rsidRDefault="0047426E" w:rsidP="004742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26E">
        <w:rPr>
          <w:rFonts w:ascii="Times New Roman" w:hAnsi="Times New Roman" w:cs="Times New Roman"/>
          <w:sz w:val="28"/>
          <w:szCs w:val="28"/>
        </w:rPr>
        <w:t>Таким образом, разработанная система представляет собой эффективное решение для повышения безопасности на производственных объектах. Её внедрение может значительно снизить риски несчастных случаев, улучшить контроль соблюдения норм безопасности и повысить общую эффективность управления производственными процессами.</w:t>
      </w:r>
    </w:p>
    <w:sectPr w:rsidR="00E57DE4" w:rsidRPr="00B3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370"/>
    <w:multiLevelType w:val="hybridMultilevel"/>
    <w:tmpl w:val="DD5CB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20289"/>
    <w:multiLevelType w:val="hybridMultilevel"/>
    <w:tmpl w:val="D31A44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E0EFB"/>
    <w:multiLevelType w:val="multilevel"/>
    <w:tmpl w:val="C4544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D1DEF"/>
    <w:multiLevelType w:val="hybridMultilevel"/>
    <w:tmpl w:val="20D4D5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3418A"/>
    <w:multiLevelType w:val="multilevel"/>
    <w:tmpl w:val="3016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C33A8"/>
    <w:multiLevelType w:val="hybridMultilevel"/>
    <w:tmpl w:val="E0244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6062E"/>
    <w:multiLevelType w:val="hybridMultilevel"/>
    <w:tmpl w:val="AA5C0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FC2447"/>
    <w:multiLevelType w:val="hybridMultilevel"/>
    <w:tmpl w:val="328EDF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472106"/>
    <w:multiLevelType w:val="hybridMultilevel"/>
    <w:tmpl w:val="2DAA22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C37A36"/>
    <w:multiLevelType w:val="hybridMultilevel"/>
    <w:tmpl w:val="7D4EAA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17716B"/>
    <w:multiLevelType w:val="hybridMultilevel"/>
    <w:tmpl w:val="E35E3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757364"/>
    <w:multiLevelType w:val="multilevel"/>
    <w:tmpl w:val="392A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45A58"/>
    <w:multiLevelType w:val="hybridMultilevel"/>
    <w:tmpl w:val="65B40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685B34"/>
    <w:multiLevelType w:val="hybridMultilevel"/>
    <w:tmpl w:val="4BB82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152CC"/>
    <w:multiLevelType w:val="multilevel"/>
    <w:tmpl w:val="3C34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64FB4"/>
    <w:multiLevelType w:val="hybridMultilevel"/>
    <w:tmpl w:val="C3B802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3A0BEA"/>
    <w:multiLevelType w:val="multilevel"/>
    <w:tmpl w:val="8FD21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C44CAC"/>
    <w:multiLevelType w:val="hybridMultilevel"/>
    <w:tmpl w:val="2B7EE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EC4C0A"/>
    <w:multiLevelType w:val="multilevel"/>
    <w:tmpl w:val="B6D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F1DF2"/>
    <w:multiLevelType w:val="hybridMultilevel"/>
    <w:tmpl w:val="ECC021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CF02475"/>
    <w:multiLevelType w:val="hybridMultilevel"/>
    <w:tmpl w:val="B1C0A1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DD3531"/>
    <w:multiLevelType w:val="hybridMultilevel"/>
    <w:tmpl w:val="9A7C2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D00A71"/>
    <w:multiLevelType w:val="multilevel"/>
    <w:tmpl w:val="60A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22557"/>
    <w:multiLevelType w:val="hybridMultilevel"/>
    <w:tmpl w:val="543E40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3B0132"/>
    <w:multiLevelType w:val="multilevel"/>
    <w:tmpl w:val="0DB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CA3B76"/>
    <w:multiLevelType w:val="multilevel"/>
    <w:tmpl w:val="A25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A6231F"/>
    <w:multiLevelType w:val="multilevel"/>
    <w:tmpl w:val="325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43C92"/>
    <w:multiLevelType w:val="multilevel"/>
    <w:tmpl w:val="DA3C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94F54"/>
    <w:multiLevelType w:val="hybridMultilevel"/>
    <w:tmpl w:val="312E2D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D912562"/>
    <w:multiLevelType w:val="hybridMultilevel"/>
    <w:tmpl w:val="9B1612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5395868"/>
    <w:multiLevelType w:val="hybridMultilevel"/>
    <w:tmpl w:val="96F60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A675C"/>
    <w:multiLevelType w:val="hybridMultilevel"/>
    <w:tmpl w:val="0046C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09445D"/>
    <w:multiLevelType w:val="multilevel"/>
    <w:tmpl w:val="DA6C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6F11AD"/>
    <w:multiLevelType w:val="hybridMultilevel"/>
    <w:tmpl w:val="B20E30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A41C41"/>
    <w:multiLevelType w:val="multilevel"/>
    <w:tmpl w:val="29A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E41D19"/>
    <w:multiLevelType w:val="hybridMultilevel"/>
    <w:tmpl w:val="05E818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3BE74E6"/>
    <w:multiLevelType w:val="hybridMultilevel"/>
    <w:tmpl w:val="FCACF0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4063F9D"/>
    <w:multiLevelType w:val="hybridMultilevel"/>
    <w:tmpl w:val="331AE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151951"/>
    <w:multiLevelType w:val="hybridMultilevel"/>
    <w:tmpl w:val="CD0CFD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61A5BAE"/>
    <w:multiLevelType w:val="hybridMultilevel"/>
    <w:tmpl w:val="DF72B2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66402F5"/>
    <w:multiLevelType w:val="hybridMultilevel"/>
    <w:tmpl w:val="ACBE8C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EC6C32"/>
    <w:multiLevelType w:val="hybridMultilevel"/>
    <w:tmpl w:val="06D0DC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7E10A27"/>
    <w:multiLevelType w:val="multilevel"/>
    <w:tmpl w:val="790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720A6B"/>
    <w:multiLevelType w:val="hybridMultilevel"/>
    <w:tmpl w:val="9DCE8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DEA1D62"/>
    <w:multiLevelType w:val="multilevel"/>
    <w:tmpl w:val="F35CC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750B9E"/>
    <w:multiLevelType w:val="multilevel"/>
    <w:tmpl w:val="CB2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6602B0"/>
    <w:multiLevelType w:val="multilevel"/>
    <w:tmpl w:val="88AEF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4937F3"/>
    <w:multiLevelType w:val="hybridMultilevel"/>
    <w:tmpl w:val="2BB06D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3CD7BA8"/>
    <w:multiLevelType w:val="hybridMultilevel"/>
    <w:tmpl w:val="42ECC8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64D6D78"/>
    <w:multiLevelType w:val="hybridMultilevel"/>
    <w:tmpl w:val="BFC80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D254B2"/>
    <w:multiLevelType w:val="multilevel"/>
    <w:tmpl w:val="D1600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AA21E4"/>
    <w:multiLevelType w:val="hybridMultilevel"/>
    <w:tmpl w:val="ACFE2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D040695"/>
    <w:multiLevelType w:val="hybridMultilevel"/>
    <w:tmpl w:val="45BA5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4971639"/>
    <w:multiLevelType w:val="hybridMultilevel"/>
    <w:tmpl w:val="7D607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4A95746"/>
    <w:multiLevelType w:val="multilevel"/>
    <w:tmpl w:val="B2AACC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D23993"/>
    <w:multiLevelType w:val="hybridMultilevel"/>
    <w:tmpl w:val="F56269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F8A25A7"/>
    <w:multiLevelType w:val="hybridMultilevel"/>
    <w:tmpl w:val="43381F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853271">
    <w:abstractNumId w:val="32"/>
  </w:num>
  <w:num w:numId="2" w16cid:durableId="1578439095">
    <w:abstractNumId w:val="34"/>
  </w:num>
  <w:num w:numId="3" w16cid:durableId="1218395051">
    <w:abstractNumId w:val="24"/>
  </w:num>
  <w:num w:numId="4" w16cid:durableId="1551066459">
    <w:abstractNumId w:val="44"/>
  </w:num>
  <w:num w:numId="5" w16cid:durableId="1618681183">
    <w:abstractNumId w:val="2"/>
  </w:num>
  <w:num w:numId="6" w16cid:durableId="390931870">
    <w:abstractNumId w:val="54"/>
  </w:num>
  <w:num w:numId="7" w16cid:durableId="2055614026">
    <w:abstractNumId w:val="45"/>
  </w:num>
  <w:num w:numId="8" w16cid:durableId="1443112569">
    <w:abstractNumId w:val="4"/>
  </w:num>
  <w:num w:numId="9" w16cid:durableId="1415980946">
    <w:abstractNumId w:val="25"/>
  </w:num>
  <w:num w:numId="10" w16cid:durableId="678460130">
    <w:abstractNumId w:val="6"/>
  </w:num>
  <w:num w:numId="11" w16cid:durableId="1536776483">
    <w:abstractNumId w:val="49"/>
  </w:num>
  <w:num w:numId="12" w16cid:durableId="671689499">
    <w:abstractNumId w:val="51"/>
  </w:num>
  <w:num w:numId="13" w16cid:durableId="1945267105">
    <w:abstractNumId w:val="33"/>
  </w:num>
  <w:num w:numId="14" w16cid:durableId="1060861301">
    <w:abstractNumId w:val="43"/>
  </w:num>
  <w:num w:numId="15" w16cid:durableId="136537939">
    <w:abstractNumId w:val="17"/>
  </w:num>
  <w:num w:numId="16" w16cid:durableId="1262764987">
    <w:abstractNumId w:val="10"/>
  </w:num>
  <w:num w:numId="17" w16cid:durableId="1716926188">
    <w:abstractNumId w:val="20"/>
  </w:num>
  <w:num w:numId="18" w16cid:durableId="1739207072">
    <w:abstractNumId w:val="53"/>
  </w:num>
  <w:num w:numId="19" w16cid:durableId="1022976409">
    <w:abstractNumId w:val="3"/>
  </w:num>
  <w:num w:numId="20" w16cid:durableId="242687035">
    <w:abstractNumId w:val="30"/>
  </w:num>
  <w:num w:numId="21" w16cid:durableId="223030042">
    <w:abstractNumId w:val="23"/>
  </w:num>
  <w:num w:numId="22" w16cid:durableId="1084228871">
    <w:abstractNumId w:val="0"/>
  </w:num>
  <w:num w:numId="23" w16cid:durableId="1953391307">
    <w:abstractNumId w:val="37"/>
  </w:num>
  <w:num w:numId="24" w16cid:durableId="1591816810">
    <w:abstractNumId w:val="39"/>
  </w:num>
  <w:num w:numId="25" w16cid:durableId="269513417">
    <w:abstractNumId w:val="38"/>
  </w:num>
  <w:num w:numId="26" w16cid:durableId="1378319101">
    <w:abstractNumId w:val="56"/>
  </w:num>
  <w:num w:numId="27" w16cid:durableId="199125980">
    <w:abstractNumId w:val="9"/>
  </w:num>
  <w:num w:numId="28" w16cid:durableId="2105180139">
    <w:abstractNumId w:val="29"/>
  </w:num>
  <w:num w:numId="29" w16cid:durableId="1126045711">
    <w:abstractNumId w:val="19"/>
  </w:num>
  <w:num w:numId="30" w16cid:durableId="1543444548">
    <w:abstractNumId w:val="7"/>
  </w:num>
  <w:num w:numId="31" w16cid:durableId="502476005">
    <w:abstractNumId w:val="55"/>
  </w:num>
  <w:num w:numId="32" w16cid:durableId="433667481">
    <w:abstractNumId w:val="36"/>
  </w:num>
  <w:num w:numId="33" w16cid:durableId="786464071">
    <w:abstractNumId w:val="35"/>
  </w:num>
  <w:num w:numId="34" w16cid:durableId="1990622663">
    <w:abstractNumId w:val="13"/>
  </w:num>
  <w:num w:numId="35" w16cid:durableId="1189903983">
    <w:abstractNumId w:val="31"/>
  </w:num>
  <w:num w:numId="36" w16cid:durableId="1338734000">
    <w:abstractNumId w:val="21"/>
  </w:num>
  <w:num w:numId="37" w16cid:durableId="1927227024">
    <w:abstractNumId w:val="27"/>
  </w:num>
  <w:num w:numId="38" w16cid:durableId="835725955">
    <w:abstractNumId w:val="18"/>
  </w:num>
  <w:num w:numId="39" w16cid:durableId="1914046924">
    <w:abstractNumId w:val="1"/>
  </w:num>
  <w:num w:numId="40" w16cid:durableId="727338803">
    <w:abstractNumId w:val="12"/>
  </w:num>
  <w:num w:numId="41" w16cid:durableId="1673605088">
    <w:abstractNumId w:val="40"/>
  </w:num>
  <w:num w:numId="42" w16cid:durableId="1356542822">
    <w:abstractNumId w:val="5"/>
  </w:num>
  <w:num w:numId="43" w16cid:durableId="1652758661">
    <w:abstractNumId w:val="52"/>
  </w:num>
  <w:num w:numId="44" w16cid:durableId="118500587">
    <w:abstractNumId w:val="47"/>
  </w:num>
  <w:num w:numId="45" w16cid:durableId="616451081">
    <w:abstractNumId w:val="28"/>
  </w:num>
  <w:num w:numId="46" w16cid:durableId="1704555146">
    <w:abstractNumId w:val="41"/>
  </w:num>
  <w:num w:numId="47" w16cid:durableId="1307974434">
    <w:abstractNumId w:val="8"/>
  </w:num>
  <w:num w:numId="48" w16cid:durableId="1076513722">
    <w:abstractNumId w:val="48"/>
  </w:num>
  <w:num w:numId="49" w16cid:durableId="2900707">
    <w:abstractNumId w:val="42"/>
  </w:num>
  <w:num w:numId="50" w16cid:durableId="620918524">
    <w:abstractNumId w:val="46"/>
  </w:num>
  <w:num w:numId="51" w16cid:durableId="1553077916">
    <w:abstractNumId w:val="50"/>
  </w:num>
  <w:num w:numId="52" w16cid:durableId="735979901">
    <w:abstractNumId w:val="16"/>
  </w:num>
  <w:num w:numId="53" w16cid:durableId="1839031573">
    <w:abstractNumId w:val="22"/>
  </w:num>
  <w:num w:numId="54" w16cid:durableId="567883480">
    <w:abstractNumId w:val="14"/>
  </w:num>
  <w:num w:numId="55" w16cid:durableId="1668904589">
    <w:abstractNumId w:val="26"/>
  </w:num>
  <w:num w:numId="56" w16cid:durableId="982000018">
    <w:abstractNumId w:val="11"/>
  </w:num>
  <w:num w:numId="57" w16cid:durableId="879051524">
    <w:abstractNumId w:val="1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9"/>
    <w:rsid w:val="000337BB"/>
    <w:rsid w:val="000A796C"/>
    <w:rsid w:val="000C20FE"/>
    <w:rsid w:val="000F6153"/>
    <w:rsid w:val="00101D2D"/>
    <w:rsid w:val="00114028"/>
    <w:rsid w:val="00137F81"/>
    <w:rsid w:val="00182F38"/>
    <w:rsid w:val="0019145B"/>
    <w:rsid w:val="001D1718"/>
    <w:rsid w:val="001E22F1"/>
    <w:rsid w:val="001F08DF"/>
    <w:rsid w:val="00236844"/>
    <w:rsid w:val="002A5762"/>
    <w:rsid w:val="002D4934"/>
    <w:rsid w:val="002E5FF3"/>
    <w:rsid w:val="00331D1C"/>
    <w:rsid w:val="0035624A"/>
    <w:rsid w:val="003852F4"/>
    <w:rsid w:val="003A127C"/>
    <w:rsid w:val="003B20D0"/>
    <w:rsid w:val="003D2F39"/>
    <w:rsid w:val="0047426E"/>
    <w:rsid w:val="004C18EA"/>
    <w:rsid w:val="004F000D"/>
    <w:rsid w:val="00544308"/>
    <w:rsid w:val="005D3483"/>
    <w:rsid w:val="006766CF"/>
    <w:rsid w:val="006922B9"/>
    <w:rsid w:val="00765F9C"/>
    <w:rsid w:val="00820F27"/>
    <w:rsid w:val="008217F5"/>
    <w:rsid w:val="0086792C"/>
    <w:rsid w:val="00873699"/>
    <w:rsid w:val="00885D21"/>
    <w:rsid w:val="008B4B4F"/>
    <w:rsid w:val="008E6B95"/>
    <w:rsid w:val="009670C9"/>
    <w:rsid w:val="00982CBB"/>
    <w:rsid w:val="009C35D4"/>
    <w:rsid w:val="00A46AD7"/>
    <w:rsid w:val="00A54720"/>
    <w:rsid w:val="00A6594D"/>
    <w:rsid w:val="00AE4881"/>
    <w:rsid w:val="00AF341C"/>
    <w:rsid w:val="00B332ED"/>
    <w:rsid w:val="00BB6C79"/>
    <w:rsid w:val="00BC45D2"/>
    <w:rsid w:val="00BD6250"/>
    <w:rsid w:val="00CE264E"/>
    <w:rsid w:val="00DB765E"/>
    <w:rsid w:val="00E50D07"/>
    <w:rsid w:val="00E57DE4"/>
    <w:rsid w:val="00EA63D9"/>
    <w:rsid w:val="00EC3C78"/>
    <w:rsid w:val="00F21E89"/>
    <w:rsid w:val="00F31A60"/>
    <w:rsid w:val="00F430B1"/>
    <w:rsid w:val="00F90D5E"/>
    <w:rsid w:val="00FC6B62"/>
    <w:rsid w:val="00FD4A24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E8DD"/>
  <w15:chartTrackingRefBased/>
  <w15:docId w15:val="{D4558F28-9A3B-43A2-98C1-A666776B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AD7"/>
    <w:rPr>
      <w:kern w:val="0"/>
      <w:lang w:bidi="he-I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594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64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594D"/>
    <w:rPr>
      <w:rFonts w:ascii="Times New Roman" w:eastAsiaTheme="majorEastAsia" w:hAnsi="Times New Roman" w:cstheme="majorBidi"/>
      <w:b/>
      <w:kern w:val="0"/>
      <w:sz w:val="28"/>
      <w:szCs w:val="32"/>
      <w:lang w:bidi="he-IL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E264E"/>
    <w:rPr>
      <w:rFonts w:ascii="Times New Roman" w:eastAsiaTheme="majorEastAsia" w:hAnsi="Times New Roman" w:cstheme="majorBidi"/>
      <w:b/>
      <w:kern w:val="0"/>
      <w:sz w:val="28"/>
      <w:szCs w:val="28"/>
      <w:lang w:bidi="he-IL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2F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F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F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F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F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F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F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F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2F3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C45D2"/>
    <w:pPr>
      <w:spacing w:before="240" w:after="0"/>
      <w:outlineLvl w:val="9"/>
    </w:pPr>
    <w:rPr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C45D2"/>
    <w:pPr>
      <w:spacing w:after="100"/>
    </w:pPr>
  </w:style>
  <w:style w:type="character" w:styleId="ad">
    <w:name w:val="Hyperlink"/>
    <w:basedOn w:val="a0"/>
    <w:uiPriority w:val="99"/>
    <w:unhideWhenUsed/>
    <w:rsid w:val="00BC45D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C35D4"/>
    <w:pPr>
      <w:spacing w:after="100"/>
      <w:ind w:left="220"/>
    </w:pPr>
  </w:style>
  <w:style w:type="table" w:styleId="ae">
    <w:name w:val="Table Grid"/>
    <w:basedOn w:val="a1"/>
    <w:uiPriority w:val="59"/>
    <w:rsid w:val="003A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6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F90D5E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821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E52B-0D8B-4AEF-B74F-EFD42B8B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35</Pages>
  <Words>5745</Words>
  <Characters>32747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Виталий Демьянцев</cp:lastModifiedBy>
  <cp:revision>45</cp:revision>
  <dcterms:created xsi:type="dcterms:W3CDTF">2025-04-02T15:20:00Z</dcterms:created>
  <dcterms:modified xsi:type="dcterms:W3CDTF">2025-04-14T08:10:00Z</dcterms:modified>
</cp:coreProperties>
</file>