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CE42DF" w14:textId="77777777" w:rsidR="005D6B19" w:rsidRPr="000E1F3A" w:rsidRDefault="005D6B19" w:rsidP="005D6B19">
      <w:pPr>
        <w:spacing w:after="0" w:line="240" w:lineRule="auto"/>
        <w:ind w:firstLine="709"/>
        <w:jc w:val="center"/>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БЮДЖЕТНОЕ УЧРЕЖДЕНИЕ ВЫСШЕГО ОБРАЗОВАНИЯ</w:t>
      </w:r>
    </w:p>
    <w:p w14:paraId="55E86164" w14:textId="77777777" w:rsidR="005D6B19" w:rsidRPr="000E1F3A" w:rsidRDefault="005D6B19" w:rsidP="005D6B19">
      <w:pPr>
        <w:spacing w:after="0" w:line="240" w:lineRule="auto"/>
        <w:ind w:firstLine="709"/>
        <w:jc w:val="center"/>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Ханты-Мансийского автономного округа – Югры</w:t>
      </w:r>
    </w:p>
    <w:p w14:paraId="4EED273F" w14:textId="77777777" w:rsidR="005D6B19" w:rsidRPr="000E1F3A" w:rsidRDefault="005D6B19" w:rsidP="005D6B19">
      <w:pPr>
        <w:spacing w:after="0" w:line="240" w:lineRule="auto"/>
        <w:ind w:firstLine="709"/>
        <w:jc w:val="center"/>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w:t>
      </w:r>
      <w:proofErr w:type="spellStart"/>
      <w:r w:rsidRPr="000E1F3A">
        <w:rPr>
          <w:rFonts w:ascii="Open Sans" w:eastAsia="Times New Roman" w:hAnsi="Open Sans" w:cs="Open Sans"/>
          <w:sz w:val="24"/>
          <w:szCs w:val="24"/>
          <w:lang w:eastAsia="ru-RU"/>
        </w:rPr>
        <w:t>Сургутский</w:t>
      </w:r>
      <w:proofErr w:type="spellEnd"/>
      <w:r w:rsidRPr="000E1F3A">
        <w:rPr>
          <w:rFonts w:ascii="Open Sans" w:eastAsia="Times New Roman" w:hAnsi="Open Sans" w:cs="Open Sans"/>
          <w:sz w:val="24"/>
          <w:szCs w:val="24"/>
          <w:lang w:eastAsia="ru-RU"/>
        </w:rPr>
        <w:t xml:space="preserve"> государственный университет»</w:t>
      </w:r>
    </w:p>
    <w:p w14:paraId="7B0787A1" w14:textId="77777777" w:rsidR="005D6B19" w:rsidRPr="000E1F3A" w:rsidRDefault="005D6B19" w:rsidP="005D6B19">
      <w:pPr>
        <w:spacing w:after="0" w:line="240" w:lineRule="auto"/>
        <w:ind w:firstLine="709"/>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_____________________________________________________________</w:t>
      </w:r>
    </w:p>
    <w:p w14:paraId="6AEB3355" w14:textId="77777777" w:rsidR="005D6B19" w:rsidRPr="000E1F3A" w:rsidRDefault="005D6B19" w:rsidP="005D6B19">
      <w:pPr>
        <w:spacing w:after="0" w:line="240" w:lineRule="auto"/>
        <w:ind w:firstLine="709"/>
        <w:jc w:val="center"/>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Политехнический институт</w:t>
      </w:r>
    </w:p>
    <w:p w14:paraId="5C1D29DB" w14:textId="77777777" w:rsidR="005D6B19" w:rsidRPr="000E1F3A" w:rsidRDefault="005D6B19" w:rsidP="005D6B19">
      <w:pPr>
        <w:widowControl w:val="0"/>
        <w:tabs>
          <w:tab w:val="left" w:pos="0"/>
          <w:tab w:val="left" w:leader="underscore" w:pos="9072"/>
        </w:tabs>
        <w:autoSpaceDE w:val="0"/>
        <w:autoSpaceDN w:val="0"/>
        <w:adjustRightInd w:val="0"/>
        <w:spacing w:before="120" w:after="0" w:line="220" w:lineRule="exact"/>
        <w:ind w:right="51"/>
        <w:jc w:val="center"/>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 xml:space="preserve">Кафедра автоматизированных систем обработки информации и управления </w:t>
      </w:r>
    </w:p>
    <w:p w14:paraId="65DB98A3" w14:textId="77777777" w:rsidR="005D6B19" w:rsidRPr="000E1F3A" w:rsidRDefault="005D6B19" w:rsidP="005D6B19">
      <w:pPr>
        <w:shd w:val="clear" w:color="auto" w:fill="FFFFFF"/>
        <w:spacing w:after="0" w:line="509" w:lineRule="exact"/>
        <w:ind w:firstLine="3715"/>
        <w:jc w:val="right"/>
        <w:rPr>
          <w:rFonts w:ascii="Open Sans" w:eastAsia="Times New Roman" w:hAnsi="Open Sans" w:cs="Open Sans"/>
          <w:sz w:val="24"/>
          <w:szCs w:val="24"/>
          <w:lang w:eastAsia="ru-RU"/>
        </w:rPr>
      </w:pPr>
    </w:p>
    <w:p w14:paraId="347B9C80" w14:textId="77777777" w:rsidR="005D6B19" w:rsidRPr="000E1F3A" w:rsidRDefault="005D6B19" w:rsidP="005D6B19">
      <w:pPr>
        <w:shd w:val="clear" w:color="auto" w:fill="FFFFFF"/>
        <w:spacing w:after="0" w:line="509" w:lineRule="exact"/>
        <w:ind w:firstLine="3715"/>
        <w:jc w:val="right"/>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Принят комиссией кафедры</w:t>
      </w:r>
    </w:p>
    <w:p w14:paraId="052FBAF0" w14:textId="77777777" w:rsidR="005D6B19" w:rsidRPr="000E1F3A" w:rsidRDefault="005D6B19" w:rsidP="005D6B19">
      <w:pPr>
        <w:shd w:val="clear" w:color="auto" w:fill="FFFFFF"/>
        <w:spacing w:after="0" w:line="509" w:lineRule="exact"/>
        <w:ind w:firstLine="3715"/>
        <w:jc w:val="right"/>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«___» «__________» 20___г.</w:t>
      </w:r>
    </w:p>
    <w:p w14:paraId="132333E6" w14:textId="77777777" w:rsidR="005D6B19" w:rsidRPr="000E1F3A" w:rsidRDefault="005D6B19" w:rsidP="005D6B19">
      <w:pPr>
        <w:shd w:val="clear" w:color="auto" w:fill="FFFFFF"/>
        <w:spacing w:after="0" w:line="509" w:lineRule="exact"/>
        <w:jc w:val="right"/>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Зав. кафедрой АСОИУ</w:t>
      </w:r>
    </w:p>
    <w:p w14:paraId="488AC690" w14:textId="2E82BDEC" w:rsidR="005D6B19" w:rsidRPr="000E1F3A" w:rsidRDefault="005D6B19" w:rsidP="005D6B19">
      <w:pPr>
        <w:shd w:val="clear" w:color="auto" w:fill="FFFFFF"/>
        <w:spacing w:after="0" w:line="509" w:lineRule="exact"/>
        <w:jc w:val="right"/>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_________________</w:t>
      </w:r>
      <w:proofErr w:type="spellStart"/>
      <w:r w:rsidR="00E60665" w:rsidRPr="00E60665">
        <w:rPr>
          <w:rFonts w:ascii="Open Sans" w:eastAsia="Times New Roman" w:hAnsi="Open Sans" w:cs="Open Sans"/>
          <w:sz w:val="24"/>
          <w:szCs w:val="24"/>
          <w:u w:val="single"/>
          <w:lang w:eastAsia="ru-RU"/>
        </w:rPr>
        <w:t>Бушмелева</w:t>
      </w:r>
      <w:proofErr w:type="spellEnd"/>
      <w:r w:rsidR="00E60665" w:rsidRPr="00E60665">
        <w:rPr>
          <w:rFonts w:ascii="Open Sans" w:eastAsia="Times New Roman" w:hAnsi="Open Sans" w:cs="Open Sans"/>
          <w:sz w:val="24"/>
          <w:szCs w:val="24"/>
          <w:u w:val="single"/>
          <w:lang w:eastAsia="ru-RU"/>
        </w:rPr>
        <w:t xml:space="preserve"> К.И.</w:t>
      </w:r>
    </w:p>
    <w:p w14:paraId="0EF04B25" w14:textId="77777777" w:rsidR="005D6B19" w:rsidRPr="000E1F3A" w:rsidRDefault="005D6B19" w:rsidP="005D6B19">
      <w:pPr>
        <w:shd w:val="clear" w:color="auto" w:fill="FFFFFF"/>
        <w:spacing w:after="0" w:line="240" w:lineRule="auto"/>
        <w:ind w:left="1416" w:firstLine="708"/>
        <w:jc w:val="right"/>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(подпись) (инициалы и фамилия)</w:t>
      </w:r>
    </w:p>
    <w:p w14:paraId="337F9333" w14:textId="77777777" w:rsidR="005D6B19" w:rsidRPr="000E1F3A" w:rsidRDefault="005D6B19" w:rsidP="005D6B19">
      <w:pPr>
        <w:shd w:val="clear" w:color="auto" w:fill="FFFFFF"/>
        <w:spacing w:after="0" w:line="240" w:lineRule="auto"/>
        <w:ind w:left="5"/>
        <w:jc w:val="center"/>
        <w:rPr>
          <w:rFonts w:ascii="Open Sans" w:eastAsia="Times New Roman" w:hAnsi="Open Sans" w:cs="Open Sans"/>
          <w:sz w:val="24"/>
          <w:szCs w:val="24"/>
          <w:lang w:eastAsia="ru-RU"/>
        </w:rPr>
      </w:pPr>
    </w:p>
    <w:p w14:paraId="403ECD51" w14:textId="77777777" w:rsidR="005D6B19" w:rsidRPr="000E1F3A" w:rsidRDefault="005D6B19" w:rsidP="005D6B19">
      <w:pPr>
        <w:shd w:val="clear" w:color="auto" w:fill="FFFFFF"/>
        <w:spacing w:after="0" w:line="240" w:lineRule="auto"/>
        <w:ind w:left="5"/>
        <w:jc w:val="center"/>
        <w:rPr>
          <w:rFonts w:ascii="Open Sans" w:eastAsia="Times New Roman" w:hAnsi="Open Sans" w:cs="Open Sans"/>
          <w:sz w:val="24"/>
          <w:szCs w:val="24"/>
          <w:lang w:eastAsia="ru-RU"/>
        </w:rPr>
      </w:pPr>
    </w:p>
    <w:p w14:paraId="44576255" w14:textId="77777777" w:rsidR="005D6B19" w:rsidRPr="000E1F3A" w:rsidRDefault="005D6B19" w:rsidP="005D6B19">
      <w:pPr>
        <w:shd w:val="clear" w:color="auto" w:fill="FFFFFF"/>
        <w:spacing w:after="0" w:line="240" w:lineRule="auto"/>
        <w:ind w:left="5"/>
        <w:jc w:val="center"/>
        <w:rPr>
          <w:rFonts w:ascii="Open Sans" w:eastAsia="Times New Roman" w:hAnsi="Open Sans" w:cs="Open Sans"/>
          <w:b/>
          <w:sz w:val="24"/>
          <w:szCs w:val="24"/>
          <w:lang w:eastAsia="ru-RU"/>
        </w:rPr>
      </w:pPr>
      <w:r w:rsidRPr="000E1F3A">
        <w:rPr>
          <w:rFonts w:ascii="Open Sans" w:eastAsia="Times New Roman" w:hAnsi="Open Sans" w:cs="Open Sans"/>
          <w:b/>
          <w:sz w:val="24"/>
          <w:szCs w:val="24"/>
          <w:lang w:eastAsia="ru-RU"/>
        </w:rPr>
        <w:t>ОТЧЁТ</w:t>
      </w:r>
    </w:p>
    <w:p w14:paraId="676442C6" w14:textId="1591928A" w:rsidR="005D6B19" w:rsidRPr="000E1F3A" w:rsidRDefault="005D6B19" w:rsidP="005D6B19">
      <w:pPr>
        <w:spacing w:after="0" w:line="240" w:lineRule="auto"/>
        <w:ind w:left="644"/>
        <w:rPr>
          <w:rFonts w:ascii="Open Sans" w:eastAsia="Times New Roman" w:hAnsi="Open Sans" w:cs="Open Sans"/>
          <w:b/>
          <w:sz w:val="24"/>
          <w:szCs w:val="24"/>
          <w:lang w:eastAsia="ru-RU"/>
        </w:rPr>
      </w:pPr>
      <w:r w:rsidRPr="000E1F3A">
        <w:rPr>
          <w:rFonts w:ascii="Open Sans" w:eastAsia="Times New Roman" w:hAnsi="Open Sans" w:cs="Open Sans"/>
          <w:b/>
          <w:sz w:val="24"/>
          <w:szCs w:val="24"/>
          <w:lang w:eastAsia="ru-RU"/>
        </w:rPr>
        <w:t>по производственной практике, преддипломной практике</w:t>
      </w:r>
    </w:p>
    <w:p w14:paraId="0CAF6F82" w14:textId="41558A9E" w:rsidR="004F66A3" w:rsidRPr="000E1F3A" w:rsidRDefault="004F66A3" w:rsidP="005D6B19">
      <w:pPr>
        <w:spacing w:after="0" w:line="240" w:lineRule="auto"/>
        <w:ind w:left="644"/>
        <w:rPr>
          <w:rFonts w:ascii="Open Sans" w:eastAsia="Times New Roman" w:hAnsi="Open Sans" w:cs="Open Sans"/>
          <w:b/>
          <w:sz w:val="24"/>
          <w:szCs w:val="24"/>
          <w:lang w:eastAsia="ru-RU"/>
        </w:rPr>
      </w:pPr>
    </w:p>
    <w:p w14:paraId="09B3B8AD" w14:textId="4EC08031" w:rsidR="004F66A3" w:rsidRPr="000E1F3A" w:rsidRDefault="004F66A3" w:rsidP="005D6B19">
      <w:pPr>
        <w:spacing w:after="0" w:line="240" w:lineRule="auto"/>
        <w:ind w:left="644"/>
        <w:rPr>
          <w:rFonts w:ascii="Open Sans" w:eastAsia="Times New Roman" w:hAnsi="Open Sans" w:cs="Open Sans"/>
          <w:b/>
          <w:sz w:val="24"/>
          <w:szCs w:val="24"/>
          <w:lang w:eastAsia="ru-RU"/>
        </w:rPr>
      </w:pPr>
    </w:p>
    <w:p w14:paraId="4A02AC3F" w14:textId="77777777" w:rsidR="004F66A3" w:rsidRPr="000E1F3A" w:rsidRDefault="004F66A3" w:rsidP="005D6B19">
      <w:pPr>
        <w:spacing w:after="0" w:line="240" w:lineRule="auto"/>
        <w:ind w:left="644"/>
        <w:rPr>
          <w:rFonts w:ascii="Open Sans" w:eastAsia="Times New Roman" w:hAnsi="Open Sans" w:cs="Open Sans"/>
          <w:b/>
          <w:bCs/>
          <w:sz w:val="24"/>
          <w:szCs w:val="24"/>
          <w:lang w:eastAsia="ru-RU"/>
        </w:rPr>
      </w:pPr>
    </w:p>
    <w:p w14:paraId="0C62955A" w14:textId="77777777" w:rsidR="005D6B19" w:rsidRPr="000E1F3A" w:rsidRDefault="005D6B19" w:rsidP="005D6B19">
      <w:pPr>
        <w:shd w:val="clear" w:color="auto" w:fill="FFFFFF"/>
        <w:spacing w:before="5" w:after="0" w:line="240" w:lineRule="auto"/>
        <w:jc w:val="center"/>
        <w:rPr>
          <w:rFonts w:ascii="Open Sans" w:eastAsia="Times New Roman" w:hAnsi="Open Sans" w:cs="Open Sans"/>
          <w:b/>
          <w:sz w:val="24"/>
          <w:szCs w:val="24"/>
          <w:lang w:eastAsia="ru-RU"/>
        </w:rPr>
      </w:pPr>
    </w:p>
    <w:p w14:paraId="4924DCD8" w14:textId="39FBD54C" w:rsidR="005D6B19" w:rsidRPr="000E1F3A" w:rsidRDefault="005D6B19" w:rsidP="00805400">
      <w:pPr>
        <w:shd w:val="clear" w:color="auto" w:fill="FFFFFF"/>
        <w:spacing w:after="0" w:line="240" w:lineRule="auto"/>
        <w:jc w:val="center"/>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 xml:space="preserve">На </w:t>
      </w:r>
      <w:proofErr w:type="spellStart"/>
      <w:r w:rsidRPr="000E1F3A">
        <w:rPr>
          <w:rFonts w:ascii="Open Sans" w:eastAsia="Times New Roman" w:hAnsi="Open Sans" w:cs="Open Sans"/>
          <w:sz w:val="24"/>
          <w:szCs w:val="24"/>
          <w:u w:val="single"/>
          <w:lang w:eastAsia="ru-RU"/>
        </w:rPr>
        <w:t>Сургутский</w:t>
      </w:r>
      <w:proofErr w:type="spellEnd"/>
      <w:r w:rsidRPr="000E1F3A">
        <w:rPr>
          <w:rFonts w:ascii="Open Sans" w:eastAsia="Times New Roman" w:hAnsi="Open Sans" w:cs="Open Sans"/>
          <w:sz w:val="24"/>
          <w:szCs w:val="24"/>
          <w:u w:val="single"/>
          <w:lang w:eastAsia="ru-RU"/>
        </w:rPr>
        <w:t xml:space="preserve"> государственный университет</w:t>
      </w:r>
    </w:p>
    <w:p w14:paraId="35D35BF6" w14:textId="77777777" w:rsidR="005D6B19" w:rsidRPr="000E1F3A" w:rsidRDefault="005D6B19" w:rsidP="005D6B19">
      <w:pPr>
        <w:shd w:val="clear" w:color="auto" w:fill="FFFFFF"/>
        <w:tabs>
          <w:tab w:val="left" w:leader="underscore" w:pos="1882"/>
          <w:tab w:val="left" w:leader="underscore" w:pos="3744"/>
          <w:tab w:val="left" w:leader="underscore" w:pos="5626"/>
        </w:tabs>
        <w:spacing w:after="0" w:line="240" w:lineRule="auto"/>
        <w:jc w:val="center"/>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 xml:space="preserve">обучающегося 4 курса </w:t>
      </w:r>
      <w:r w:rsidRPr="000E1F3A">
        <w:rPr>
          <w:rFonts w:ascii="Open Sans" w:eastAsia="Times New Roman" w:hAnsi="Open Sans" w:cs="Open Sans"/>
          <w:sz w:val="24"/>
          <w:szCs w:val="24"/>
          <w:u w:val="single"/>
          <w:lang w:eastAsia="ru-RU"/>
        </w:rPr>
        <w:t>606-12</w:t>
      </w:r>
      <w:r w:rsidRPr="000E1F3A">
        <w:rPr>
          <w:rFonts w:ascii="Open Sans" w:eastAsia="Times New Roman" w:hAnsi="Open Sans" w:cs="Open Sans"/>
          <w:sz w:val="24"/>
          <w:szCs w:val="24"/>
          <w:lang w:eastAsia="ru-RU"/>
        </w:rPr>
        <w:t xml:space="preserve"> группы </w:t>
      </w:r>
    </w:p>
    <w:p w14:paraId="26392BCD" w14:textId="09023C63" w:rsidR="005D6B19" w:rsidRPr="000E1F3A" w:rsidRDefault="005D6B19" w:rsidP="005D6B19">
      <w:pPr>
        <w:shd w:val="clear" w:color="auto" w:fill="FFFFFF"/>
        <w:tabs>
          <w:tab w:val="left" w:leader="underscore" w:pos="1882"/>
          <w:tab w:val="left" w:leader="underscore" w:pos="3744"/>
          <w:tab w:val="left" w:leader="underscore" w:pos="5626"/>
        </w:tabs>
        <w:spacing w:after="0" w:line="240" w:lineRule="auto"/>
        <w:jc w:val="center"/>
        <w:rPr>
          <w:rFonts w:ascii="Open Sans" w:eastAsia="Times New Roman" w:hAnsi="Open Sans" w:cs="Open Sans"/>
          <w:sz w:val="24"/>
          <w:szCs w:val="24"/>
          <w:u w:val="single"/>
          <w:lang w:eastAsia="ru-RU"/>
        </w:rPr>
      </w:pPr>
      <w:r w:rsidRPr="000E1F3A">
        <w:rPr>
          <w:rFonts w:ascii="Open Sans" w:eastAsia="Times New Roman" w:hAnsi="Open Sans" w:cs="Open Sans"/>
          <w:sz w:val="24"/>
          <w:szCs w:val="24"/>
          <w:u w:val="single"/>
          <w:lang w:eastAsia="ru-RU"/>
        </w:rPr>
        <w:t>Гавриленко Михаил Тарасович</w:t>
      </w:r>
    </w:p>
    <w:p w14:paraId="5B87D86D" w14:textId="77777777" w:rsidR="00BD357A" w:rsidRPr="000E1F3A" w:rsidRDefault="005D6B19" w:rsidP="004F66A3">
      <w:pPr>
        <w:shd w:val="clear" w:color="auto" w:fill="FFFFFF"/>
        <w:tabs>
          <w:tab w:val="left" w:leader="underscore" w:pos="1512"/>
          <w:tab w:val="left" w:leader="underscore" w:pos="5275"/>
        </w:tabs>
        <w:spacing w:after="0" w:line="240" w:lineRule="auto"/>
        <w:jc w:val="center"/>
        <w:rPr>
          <w:rFonts w:ascii="Open Sans" w:eastAsia="Times New Roman" w:hAnsi="Open Sans" w:cs="Open Sans"/>
          <w:sz w:val="24"/>
          <w:szCs w:val="24"/>
          <w:lang w:eastAsia="ru-RU" w:bidi="ar-SA"/>
        </w:rPr>
      </w:pPr>
      <w:r w:rsidRPr="000E1F3A">
        <w:rPr>
          <w:rFonts w:ascii="Open Sans" w:eastAsia="Times New Roman" w:hAnsi="Open Sans" w:cs="Open Sans"/>
          <w:sz w:val="24"/>
          <w:szCs w:val="24"/>
          <w:lang w:eastAsia="ru-RU"/>
        </w:rPr>
        <w:t>По теме</w:t>
      </w:r>
      <w:r w:rsidR="004F66A3" w:rsidRPr="000E1F3A">
        <w:rPr>
          <w:rFonts w:ascii="Open Sans" w:eastAsia="Times New Roman" w:hAnsi="Open Sans" w:cs="Open Sans"/>
          <w:sz w:val="24"/>
          <w:szCs w:val="24"/>
          <w:lang w:eastAsia="ru-RU" w:bidi="ar-SA"/>
        </w:rPr>
        <w:t xml:space="preserve"> </w:t>
      </w:r>
    </w:p>
    <w:p w14:paraId="02CDBCF8" w14:textId="4407D415" w:rsidR="005D6B19" w:rsidRPr="000E1F3A" w:rsidRDefault="001C5A26" w:rsidP="004F66A3">
      <w:pPr>
        <w:shd w:val="clear" w:color="auto" w:fill="FFFFFF"/>
        <w:tabs>
          <w:tab w:val="left" w:leader="underscore" w:pos="1512"/>
          <w:tab w:val="left" w:leader="underscore" w:pos="5275"/>
        </w:tabs>
        <w:spacing w:after="0" w:line="240" w:lineRule="auto"/>
        <w:jc w:val="center"/>
        <w:rPr>
          <w:rFonts w:ascii="Open Sans" w:eastAsia="Times New Roman" w:hAnsi="Open Sans" w:cs="Open Sans"/>
          <w:sz w:val="24"/>
          <w:szCs w:val="24"/>
          <w:u w:val="single"/>
          <w:lang w:eastAsia="ru-RU" w:bidi="ar-SA"/>
        </w:rPr>
      </w:pPr>
      <w:r w:rsidRPr="000E1F3A">
        <w:rPr>
          <w:rFonts w:ascii="Open Sans" w:eastAsia="Times New Roman" w:hAnsi="Open Sans" w:cs="Open Sans"/>
          <w:sz w:val="24"/>
          <w:szCs w:val="24"/>
          <w:u w:val="single"/>
          <w:lang w:eastAsia="ru-RU" w:bidi="ar-SA"/>
        </w:rPr>
        <w:t>Система</w:t>
      </w:r>
      <w:r w:rsidR="004F66A3" w:rsidRPr="000E1F3A">
        <w:rPr>
          <w:rFonts w:ascii="Open Sans" w:eastAsia="Times New Roman" w:hAnsi="Open Sans" w:cs="Open Sans"/>
          <w:sz w:val="24"/>
          <w:szCs w:val="24"/>
          <w:u w:val="single"/>
          <w:lang w:eastAsia="ru-RU" w:bidi="ar-SA"/>
        </w:rPr>
        <w:t xml:space="preserve"> </w:t>
      </w:r>
      <w:r w:rsidR="00D76C85" w:rsidRPr="000E1F3A">
        <w:rPr>
          <w:rFonts w:ascii="Open Sans" w:eastAsia="Times New Roman" w:hAnsi="Open Sans" w:cs="Open Sans"/>
          <w:sz w:val="24"/>
          <w:szCs w:val="24"/>
          <w:u w:val="single"/>
          <w:lang w:eastAsia="ru-RU" w:bidi="ar-SA"/>
        </w:rPr>
        <w:t>моделирования процессов идентификации отражающих объектов</w:t>
      </w:r>
      <w:r w:rsidRPr="000E1F3A">
        <w:rPr>
          <w:rFonts w:ascii="Open Sans" w:eastAsia="Times New Roman" w:hAnsi="Open Sans" w:cs="Open Sans"/>
          <w:sz w:val="24"/>
          <w:szCs w:val="24"/>
          <w:u w:val="single"/>
          <w:lang w:eastAsia="ru-RU" w:bidi="ar-SA"/>
        </w:rPr>
        <w:t xml:space="preserve"> и управления излучающими объектами</w:t>
      </w:r>
    </w:p>
    <w:p w14:paraId="1BE1427D" w14:textId="2BC07ADF" w:rsidR="004F66A3" w:rsidRPr="000E1F3A" w:rsidRDefault="004F66A3" w:rsidP="004F66A3">
      <w:pPr>
        <w:shd w:val="clear" w:color="auto" w:fill="FFFFFF"/>
        <w:tabs>
          <w:tab w:val="left" w:leader="underscore" w:pos="1512"/>
          <w:tab w:val="left" w:leader="underscore" w:pos="5275"/>
        </w:tabs>
        <w:spacing w:after="0" w:line="240" w:lineRule="auto"/>
        <w:jc w:val="center"/>
        <w:rPr>
          <w:rFonts w:ascii="Open Sans" w:eastAsia="Times New Roman" w:hAnsi="Open Sans" w:cs="Open Sans"/>
          <w:sz w:val="24"/>
          <w:szCs w:val="24"/>
          <w:lang w:eastAsia="ru-RU" w:bidi="ar-SA"/>
        </w:rPr>
      </w:pPr>
    </w:p>
    <w:p w14:paraId="12367F1A" w14:textId="4FB6C3DD" w:rsidR="004F66A3" w:rsidRPr="000E1F3A" w:rsidRDefault="004F66A3" w:rsidP="004F66A3">
      <w:pPr>
        <w:shd w:val="clear" w:color="auto" w:fill="FFFFFF"/>
        <w:tabs>
          <w:tab w:val="left" w:leader="underscore" w:pos="1512"/>
          <w:tab w:val="left" w:leader="underscore" w:pos="5275"/>
        </w:tabs>
        <w:spacing w:after="0" w:line="240" w:lineRule="auto"/>
        <w:jc w:val="center"/>
        <w:rPr>
          <w:rFonts w:ascii="Open Sans" w:eastAsia="Times New Roman" w:hAnsi="Open Sans" w:cs="Open Sans"/>
          <w:sz w:val="24"/>
          <w:szCs w:val="24"/>
          <w:lang w:eastAsia="ru-RU" w:bidi="ar-SA"/>
        </w:rPr>
      </w:pPr>
    </w:p>
    <w:p w14:paraId="7C48F2A5" w14:textId="77777777" w:rsidR="004F66A3" w:rsidRPr="000E1F3A" w:rsidRDefault="004F66A3" w:rsidP="009C721F">
      <w:pPr>
        <w:shd w:val="clear" w:color="auto" w:fill="FFFFFF"/>
        <w:tabs>
          <w:tab w:val="left" w:leader="underscore" w:pos="1512"/>
          <w:tab w:val="left" w:leader="underscore" w:pos="5275"/>
        </w:tabs>
        <w:spacing w:after="0" w:line="240" w:lineRule="auto"/>
        <w:rPr>
          <w:rFonts w:ascii="Open Sans" w:eastAsia="Times New Roman" w:hAnsi="Open Sans" w:cs="Open Sans"/>
          <w:sz w:val="24"/>
          <w:szCs w:val="24"/>
          <w:lang w:eastAsia="ru-RU"/>
        </w:rPr>
      </w:pPr>
    </w:p>
    <w:p w14:paraId="29D722AE" w14:textId="77777777" w:rsidR="005D6B19" w:rsidRPr="000E1F3A" w:rsidRDefault="005D6B19" w:rsidP="005D6B19">
      <w:pPr>
        <w:shd w:val="clear" w:color="auto" w:fill="FFFFFF"/>
        <w:tabs>
          <w:tab w:val="left" w:leader="underscore" w:pos="5635"/>
        </w:tabs>
        <w:spacing w:after="0" w:line="240" w:lineRule="auto"/>
        <w:rPr>
          <w:rFonts w:ascii="Open Sans" w:eastAsia="Times New Roman" w:hAnsi="Open Sans" w:cs="Open Sans"/>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5D6B19" w:rsidRPr="000E1F3A" w14:paraId="37A22415" w14:textId="77777777" w:rsidTr="005D6B19">
        <w:tc>
          <w:tcPr>
            <w:tcW w:w="5069" w:type="dxa"/>
            <w:shd w:val="clear" w:color="auto" w:fill="auto"/>
          </w:tcPr>
          <w:p w14:paraId="3D5A239D" w14:textId="77777777" w:rsidR="005D6B19" w:rsidRPr="000E1F3A" w:rsidRDefault="005D6B19" w:rsidP="005D6B19">
            <w:pPr>
              <w:shd w:val="clear" w:color="auto" w:fill="FFFFFF"/>
              <w:tabs>
                <w:tab w:val="left" w:leader="underscore" w:pos="5635"/>
              </w:tabs>
              <w:spacing w:after="0" w:line="240" w:lineRule="auto"/>
              <w:rPr>
                <w:rFonts w:ascii="Open Sans" w:eastAsia="Times New Roman" w:hAnsi="Open Sans" w:cs="Open Sans"/>
                <w:sz w:val="24"/>
                <w:szCs w:val="24"/>
                <w:lang w:eastAsia="ru-RU"/>
              </w:rPr>
            </w:pPr>
          </w:p>
          <w:p w14:paraId="46150392" w14:textId="77777777" w:rsidR="005D6B19" w:rsidRPr="000E1F3A" w:rsidRDefault="005D6B19" w:rsidP="005D6B19">
            <w:pPr>
              <w:shd w:val="clear" w:color="auto" w:fill="FFFFFF"/>
              <w:tabs>
                <w:tab w:val="left" w:leader="underscore" w:pos="5635"/>
              </w:tabs>
              <w:spacing w:after="0" w:line="240" w:lineRule="auto"/>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 xml:space="preserve">Руководитель практики от </w:t>
            </w:r>
          </w:p>
          <w:p w14:paraId="2F36C118" w14:textId="77777777" w:rsidR="005D6B19" w:rsidRPr="000E1F3A" w:rsidRDefault="005D6B19" w:rsidP="005D6B19">
            <w:pPr>
              <w:shd w:val="clear" w:color="auto" w:fill="FFFFFF"/>
              <w:tabs>
                <w:tab w:val="left" w:leader="underscore" w:pos="5635"/>
              </w:tabs>
              <w:spacing w:after="0" w:line="240" w:lineRule="auto"/>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предприятия</w:t>
            </w:r>
          </w:p>
          <w:p w14:paraId="629A9361" w14:textId="4C0CCFF2" w:rsidR="005D6B19" w:rsidRPr="007E7C5D" w:rsidRDefault="007E7C5D" w:rsidP="005D6B19">
            <w:pPr>
              <w:shd w:val="clear" w:color="auto" w:fill="FFFFFF"/>
              <w:tabs>
                <w:tab w:val="left" w:leader="underscore" w:pos="5635"/>
              </w:tabs>
              <w:spacing w:after="0" w:line="240" w:lineRule="auto"/>
              <w:rPr>
                <w:rFonts w:ascii="Open Sans" w:eastAsia="Times New Roman" w:hAnsi="Open Sans" w:cs="Open Sans"/>
                <w:sz w:val="24"/>
                <w:szCs w:val="24"/>
                <w:u w:val="single"/>
                <w:lang w:eastAsia="ru-RU"/>
              </w:rPr>
            </w:pPr>
            <w:r>
              <w:rPr>
                <w:rFonts w:ascii="Open Sans" w:eastAsia="Times New Roman" w:hAnsi="Open Sans" w:cs="Open Sans"/>
                <w:sz w:val="24"/>
                <w:szCs w:val="24"/>
                <w:u w:val="single"/>
                <w:lang w:eastAsia="ru-RU"/>
              </w:rPr>
              <w:t>с</w:t>
            </w:r>
            <w:r w:rsidRPr="00E6564A">
              <w:rPr>
                <w:rFonts w:ascii="Open Sans" w:eastAsia="Times New Roman" w:hAnsi="Open Sans" w:cs="Open Sans"/>
                <w:sz w:val="24"/>
                <w:szCs w:val="24"/>
                <w:u w:val="single"/>
                <w:lang w:eastAsia="ru-RU"/>
              </w:rPr>
              <w:t>тарший преподаватель</w:t>
            </w:r>
          </w:p>
          <w:p w14:paraId="5F14CC06" w14:textId="77777777" w:rsidR="005D6B19" w:rsidRPr="000E1F3A" w:rsidRDefault="005D6B19" w:rsidP="005D6B19">
            <w:pPr>
              <w:shd w:val="clear" w:color="auto" w:fill="FFFFFF"/>
              <w:spacing w:after="0" w:line="240" w:lineRule="auto"/>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(должность)</w:t>
            </w:r>
          </w:p>
          <w:p w14:paraId="756D4278" w14:textId="77777777" w:rsidR="007E7C5D" w:rsidRPr="000E1F3A" w:rsidRDefault="007E7C5D" w:rsidP="007E7C5D">
            <w:pPr>
              <w:shd w:val="clear" w:color="auto" w:fill="FFFFFF"/>
              <w:tabs>
                <w:tab w:val="left" w:leader="underscore" w:pos="5635"/>
              </w:tabs>
              <w:spacing w:after="0" w:line="240" w:lineRule="auto"/>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__________</w:t>
            </w:r>
            <w:r w:rsidRPr="00E6564A">
              <w:rPr>
                <w:rFonts w:ascii="Open Sans" w:eastAsia="Times New Roman" w:hAnsi="Open Sans" w:cs="Open Sans"/>
                <w:sz w:val="24"/>
                <w:szCs w:val="24"/>
                <w:u w:val="single"/>
                <w:lang w:eastAsia="ru-RU"/>
              </w:rPr>
              <w:t>Бурдыко Т.Г.</w:t>
            </w:r>
          </w:p>
          <w:p w14:paraId="326ABBBC" w14:textId="77777777" w:rsidR="005D6B19" w:rsidRPr="000E1F3A" w:rsidRDefault="005D6B19" w:rsidP="005D6B19">
            <w:pPr>
              <w:tabs>
                <w:tab w:val="left" w:leader="underscore" w:pos="5635"/>
              </w:tabs>
              <w:spacing w:after="0" w:line="240" w:lineRule="auto"/>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М.П. (подпись) (инициалы и фамилия)</w:t>
            </w:r>
          </w:p>
          <w:p w14:paraId="43B0F343" w14:textId="77777777" w:rsidR="005D6B19" w:rsidRPr="000E1F3A" w:rsidRDefault="005D6B19" w:rsidP="005D6B19">
            <w:pPr>
              <w:tabs>
                <w:tab w:val="left" w:leader="underscore" w:pos="5635"/>
              </w:tabs>
              <w:spacing w:after="0" w:line="240" w:lineRule="auto"/>
              <w:rPr>
                <w:rFonts w:ascii="Open Sans" w:eastAsia="Times New Roman" w:hAnsi="Open Sans" w:cs="Open Sans"/>
                <w:sz w:val="24"/>
                <w:szCs w:val="24"/>
                <w:lang w:eastAsia="ru-RU"/>
              </w:rPr>
            </w:pPr>
          </w:p>
        </w:tc>
        <w:tc>
          <w:tcPr>
            <w:tcW w:w="5070" w:type="dxa"/>
            <w:shd w:val="clear" w:color="auto" w:fill="auto"/>
          </w:tcPr>
          <w:p w14:paraId="7671349E" w14:textId="77777777" w:rsidR="005D6B19" w:rsidRPr="000E1F3A" w:rsidRDefault="005D6B19" w:rsidP="005D6B19">
            <w:pPr>
              <w:shd w:val="clear" w:color="auto" w:fill="FFFFFF"/>
              <w:tabs>
                <w:tab w:val="left" w:leader="underscore" w:pos="5635"/>
              </w:tabs>
              <w:spacing w:after="0" w:line="240" w:lineRule="auto"/>
              <w:rPr>
                <w:rFonts w:ascii="Open Sans" w:eastAsia="Times New Roman" w:hAnsi="Open Sans" w:cs="Open Sans"/>
                <w:sz w:val="24"/>
                <w:szCs w:val="24"/>
                <w:lang w:eastAsia="ru-RU"/>
              </w:rPr>
            </w:pPr>
          </w:p>
          <w:p w14:paraId="6FFC8516" w14:textId="77777777" w:rsidR="005D6B19" w:rsidRPr="000E1F3A" w:rsidRDefault="005D6B19" w:rsidP="005D6B19">
            <w:pPr>
              <w:shd w:val="clear" w:color="auto" w:fill="FFFFFF"/>
              <w:tabs>
                <w:tab w:val="left" w:leader="underscore" w:pos="5635"/>
              </w:tabs>
              <w:spacing w:after="0" w:line="240" w:lineRule="auto"/>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 xml:space="preserve">Руководитель практики от </w:t>
            </w:r>
          </w:p>
          <w:p w14:paraId="458A8837" w14:textId="77777777" w:rsidR="005D6B19" w:rsidRPr="000E1F3A" w:rsidRDefault="005D6B19" w:rsidP="005D6B19">
            <w:pPr>
              <w:shd w:val="clear" w:color="auto" w:fill="FFFFFF"/>
              <w:tabs>
                <w:tab w:val="left" w:leader="underscore" w:pos="5635"/>
              </w:tabs>
              <w:spacing w:after="0" w:line="240" w:lineRule="auto"/>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университета</w:t>
            </w:r>
          </w:p>
          <w:p w14:paraId="6E987D1F" w14:textId="318A6FBC" w:rsidR="005D6B19" w:rsidRPr="00E6564A" w:rsidRDefault="00E6564A" w:rsidP="005D6B19">
            <w:pPr>
              <w:shd w:val="clear" w:color="auto" w:fill="FFFFFF"/>
              <w:tabs>
                <w:tab w:val="left" w:leader="underscore" w:pos="5635"/>
              </w:tabs>
              <w:spacing w:after="0" w:line="240" w:lineRule="auto"/>
              <w:rPr>
                <w:rFonts w:ascii="Open Sans" w:eastAsia="Times New Roman" w:hAnsi="Open Sans" w:cs="Open Sans"/>
                <w:sz w:val="24"/>
                <w:szCs w:val="24"/>
                <w:u w:val="single"/>
                <w:lang w:eastAsia="ru-RU"/>
              </w:rPr>
            </w:pPr>
            <w:r>
              <w:rPr>
                <w:rFonts w:ascii="Open Sans" w:eastAsia="Times New Roman" w:hAnsi="Open Sans" w:cs="Open Sans"/>
                <w:sz w:val="24"/>
                <w:szCs w:val="24"/>
                <w:u w:val="single"/>
                <w:lang w:eastAsia="ru-RU"/>
              </w:rPr>
              <w:t>с</w:t>
            </w:r>
            <w:r w:rsidRPr="00E6564A">
              <w:rPr>
                <w:rFonts w:ascii="Open Sans" w:eastAsia="Times New Roman" w:hAnsi="Open Sans" w:cs="Open Sans"/>
                <w:sz w:val="24"/>
                <w:szCs w:val="24"/>
                <w:u w:val="single"/>
                <w:lang w:eastAsia="ru-RU"/>
              </w:rPr>
              <w:t>тарший преподаватель</w:t>
            </w:r>
          </w:p>
          <w:p w14:paraId="6B04F19D" w14:textId="77777777" w:rsidR="005D6B19" w:rsidRPr="000E1F3A" w:rsidRDefault="005D6B19" w:rsidP="005D6B19">
            <w:pPr>
              <w:shd w:val="clear" w:color="auto" w:fill="FFFFFF"/>
              <w:spacing w:after="0" w:line="240" w:lineRule="auto"/>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(должность)</w:t>
            </w:r>
          </w:p>
          <w:p w14:paraId="37B60ED8" w14:textId="2F888ADD" w:rsidR="005D6B19" w:rsidRPr="000E1F3A" w:rsidRDefault="005D6B19" w:rsidP="005D6B19">
            <w:pPr>
              <w:shd w:val="clear" w:color="auto" w:fill="FFFFFF"/>
              <w:tabs>
                <w:tab w:val="left" w:leader="underscore" w:pos="5635"/>
              </w:tabs>
              <w:spacing w:after="0" w:line="240" w:lineRule="auto"/>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__________</w:t>
            </w:r>
            <w:r w:rsidR="00E6564A" w:rsidRPr="00E6564A">
              <w:rPr>
                <w:rFonts w:ascii="Open Sans" w:eastAsia="Times New Roman" w:hAnsi="Open Sans" w:cs="Open Sans"/>
                <w:sz w:val="24"/>
                <w:szCs w:val="24"/>
                <w:u w:val="single"/>
                <w:lang w:eastAsia="ru-RU"/>
              </w:rPr>
              <w:t>Бурдыко Т.Г.</w:t>
            </w:r>
          </w:p>
          <w:p w14:paraId="5E644338" w14:textId="77777777" w:rsidR="005D6B19" w:rsidRPr="000E1F3A" w:rsidRDefault="005D6B19" w:rsidP="005D6B19">
            <w:pPr>
              <w:tabs>
                <w:tab w:val="left" w:leader="underscore" w:pos="5635"/>
              </w:tabs>
              <w:spacing w:after="0" w:line="240" w:lineRule="auto"/>
              <w:rPr>
                <w:rFonts w:ascii="Open Sans" w:eastAsia="Times New Roman" w:hAnsi="Open Sans" w:cs="Open Sans"/>
                <w:sz w:val="24"/>
                <w:szCs w:val="24"/>
                <w:lang w:eastAsia="ru-RU"/>
              </w:rPr>
            </w:pPr>
            <w:r w:rsidRPr="000E1F3A">
              <w:rPr>
                <w:rFonts w:ascii="Open Sans" w:eastAsia="Times New Roman" w:hAnsi="Open Sans" w:cs="Open Sans"/>
                <w:sz w:val="24"/>
                <w:szCs w:val="24"/>
                <w:lang w:eastAsia="ru-RU"/>
              </w:rPr>
              <w:t>(подпись) (инициалы и фамилия)</w:t>
            </w:r>
          </w:p>
          <w:p w14:paraId="751391C3" w14:textId="77777777" w:rsidR="005D6B19" w:rsidRDefault="005D6B19" w:rsidP="005D6B19">
            <w:pPr>
              <w:tabs>
                <w:tab w:val="left" w:leader="underscore" w:pos="5635"/>
              </w:tabs>
              <w:spacing w:after="0" w:line="240" w:lineRule="auto"/>
              <w:rPr>
                <w:rFonts w:ascii="Open Sans" w:eastAsia="Times New Roman" w:hAnsi="Open Sans" w:cs="Open Sans"/>
                <w:sz w:val="24"/>
                <w:szCs w:val="24"/>
                <w:lang w:eastAsia="ru-RU"/>
              </w:rPr>
            </w:pPr>
          </w:p>
          <w:p w14:paraId="47739183" w14:textId="4EE65339" w:rsidR="0043084D" w:rsidRPr="0043084D" w:rsidRDefault="0043084D" w:rsidP="00C45126">
            <w:pPr>
              <w:ind w:firstLine="708"/>
              <w:rPr>
                <w:rFonts w:ascii="Open Sans" w:eastAsia="Times New Roman" w:hAnsi="Open Sans" w:cs="Open Sans"/>
                <w:sz w:val="24"/>
                <w:szCs w:val="24"/>
                <w:lang w:eastAsia="ru-RU"/>
              </w:rPr>
            </w:pPr>
          </w:p>
        </w:tc>
      </w:tr>
    </w:tbl>
    <w:p w14:paraId="4F401100" w14:textId="43C126FD" w:rsidR="00E334D7" w:rsidRDefault="005D6B19" w:rsidP="004F14E7">
      <w:pPr>
        <w:shd w:val="clear" w:color="auto" w:fill="FFFFFF"/>
        <w:spacing w:before="264" w:after="0" w:line="254" w:lineRule="exact"/>
        <w:ind w:left="2501" w:right="2501"/>
        <w:jc w:val="center"/>
        <w:rPr>
          <w:rFonts w:ascii="Open Sans" w:eastAsia="Times New Roman" w:hAnsi="Open Sans" w:cs="Open Sans"/>
          <w:color w:val="000000"/>
          <w:sz w:val="24"/>
          <w:szCs w:val="24"/>
          <w:lang w:eastAsia="ru-RU"/>
        </w:rPr>
      </w:pPr>
      <w:r w:rsidRPr="000E1F3A">
        <w:rPr>
          <w:rFonts w:ascii="Open Sans" w:eastAsia="Times New Roman" w:hAnsi="Open Sans" w:cs="Open Sans"/>
          <w:sz w:val="24"/>
          <w:szCs w:val="24"/>
          <w:lang w:eastAsia="ru-RU"/>
        </w:rPr>
        <w:t xml:space="preserve">Сургут, </w:t>
      </w:r>
      <w:r w:rsidRPr="000E1F3A">
        <w:rPr>
          <w:rFonts w:ascii="Open Sans" w:eastAsia="Times New Roman" w:hAnsi="Open Sans" w:cs="Open Sans"/>
          <w:color w:val="000000"/>
          <w:sz w:val="24"/>
          <w:szCs w:val="24"/>
          <w:lang w:eastAsia="ru-RU"/>
        </w:rPr>
        <w:t>2025</w:t>
      </w:r>
    </w:p>
    <w:p w14:paraId="51249A94" w14:textId="77777777" w:rsidR="00E334D7" w:rsidRPr="00664553" w:rsidRDefault="00E334D7" w:rsidP="00E334D7">
      <w:pPr>
        <w:spacing w:after="0" w:line="240" w:lineRule="auto"/>
        <w:ind w:left="255"/>
        <w:jc w:val="center"/>
        <w:rPr>
          <w:rFonts w:ascii="Open Sans" w:eastAsia="Times New Roman" w:hAnsi="Open Sans" w:cs="Open Sans"/>
          <w:b/>
          <w:bCs/>
          <w:sz w:val="20"/>
          <w:szCs w:val="20"/>
          <w:lang w:eastAsia="ru-RU"/>
        </w:rPr>
      </w:pPr>
      <w:r w:rsidRPr="00664553">
        <w:rPr>
          <w:rFonts w:ascii="Open Sans" w:eastAsia="Times New Roman" w:hAnsi="Open Sans" w:cs="Open Sans"/>
          <w:b/>
          <w:bCs/>
          <w:sz w:val="20"/>
          <w:szCs w:val="20"/>
          <w:lang w:eastAsia="ru-RU"/>
        </w:rPr>
        <w:lastRenderedPageBreak/>
        <w:t>Индивидуальное задание на производственную практику, преддипломную практику</w:t>
      </w:r>
    </w:p>
    <w:p w14:paraId="044AF184" w14:textId="77777777" w:rsidR="00E334D7" w:rsidRPr="00664553" w:rsidRDefault="00E334D7" w:rsidP="00E334D7">
      <w:pPr>
        <w:spacing w:after="0" w:line="240" w:lineRule="auto"/>
        <w:ind w:left="255" w:firstLine="465"/>
        <w:jc w:val="both"/>
        <w:rPr>
          <w:rFonts w:ascii="Open Sans" w:eastAsia="Times New Roman" w:hAnsi="Open Sans" w:cs="Open Sans"/>
          <w:sz w:val="20"/>
          <w:szCs w:val="20"/>
          <w:lang w:eastAsia="ru-RU"/>
        </w:rPr>
      </w:pPr>
      <w:r w:rsidRPr="00664553">
        <w:rPr>
          <w:rFonts w:ascii="Open Sans" w:eastAsia="Times New Roman" w:hAnsi="Open Sans" w:cs="Open Sans"/>
          <w:sz w:val="20"/>
          <w:szCs w:val="20"/>
          <w:lang w:eastAsia="ru-RU"/>
        </w:rPr>
        <w:t>Обучающемуся (</w:t>
      </w:r>
      <w:proofErr w:type="spellStart"/>
      <w:r w:rsidRPr="00664553">
        <w:rPr>
          <w:rFonts w:ascii="Open Sans" w:eastAsia="Times New Roman" w:hAnsi="Open Sans" w:cs="Open Sans"/>
          <w:sz w:val="20"/>
          <w:szCs w:val="20"/>
          <w:lang w:eastAsia="ru-RU"/>
        </w:rPr>
        <w:t>йся</w:t>
      </w:r>
      <w:proofErr w:type="spellEnd"/>
      <w:r w:rsidRPr="00664553">
        <w:rPr>
          <w:rFonts w:ascii="Open Sans" w:eastAsia="Times New Roman" w:hAnsi="Open Sans" w:cs="Open Sans"/>
          <w:sz w:val="20"/>
          <w:szCs w:val="20"/>
          <w:lang w:eastAsia="ru-RU"/>
        </w:rPr>
        <w:t xml:space="preserve">) направления </w:t>
      </w:r>
      <w:r w:rsidRPr="00664553">
        <w:rPr>
          <w:rFonts w:ascii="Open Sans" w:eastAsia="Times New Roman" w:hAnsi="Open Sans" w:cs="Open Sans"/>
          <w:bCs/>
          <w:sz w:val="20"/>
          <w:szCs w:val="20"/>
          <w:lang w:eastAsia="ru-RU"/>
        </w:rPr>
        <w:t xml:space="preserve">09.03.01 Информатика и вычислительная техника, профиль </w:t>
      </w:r>
      <w:r w:rsidRPr="00664553">
        <w:rPr>
          <w:rFonts w:ascii="Open Sans" w:eastAsia="Times New Roman" w:hAnsi="Open Sans" w:cs="Open Sans"/>
          <w:sz w:val="20"/>
          <w:szCs w:val="20"/>
          <w:lang w:eastAsia="ru-RU"/>
        </w:rPr>
        <w:t xml:space="preserve">«Искусственный интеллект и экспертные системы», 4 курса, гр. </w:t>
      </w:r>
      <w:r w:rsidRPr="00664553">
        <w:rPr>
          <w:rFonts w:ascii="Open Sans" w:eastAsia="Times New Roman" w:hAnsi="Open Sans" w:cs="Open Sans"/>
          <w:sz w:val="20"/>
          <w:szCs w:val="20"/>
          <w:u w:val="single"/>
          <w:lang w:eastAsia="ru-RU"/>
        </w:rPr>
        <w:t>606-12</w:t>
      </w:r>
      <w:r w:rsidRPr="00664553">
        <w:rPr>
          <w:rFonts w:ascii="Open Sans" w:eastAsia="Times New Roman" w:hAnsi="Open Sans" w:cs="Open Sans"/>
          <w:sz w:val="20"/>
          <w:szCs w:val="20"/>
          <w:lang w:eastAsia="ru-RU"/>
        </w:rPr>
        <w:t xml:space="preserve">, </w:t>
      </w:r>
      <w:r w:rsidRPr="00664553">
        <w:rPr>
          <w:rFonts w:ascii="Open Sans" w:eastAsia="Times New Roman" w:hAnsi="Open Sans" w:cs="Open Sans"/>
          <w:sz w:val="20"/>
          <w:szCs w:val="20"/>
          <w:u w:val="single"/>
          <w:lang w:eastAsia="ru-RU"/>
        </w:rPr>
        <w:t>Гавриленко Михаилу Тарасовичу</w:t>
      </w:r>
    </w:p>
    <w:p w14:paraId="4A200EF3" w14:textId="77777777" w:rsidR="00E334D7" w:rsidRPr="00664553" w:rsidRDefault="00E334D7" w:rsidP="00E334D7">
      <w:pPr>
        <w:shd w:val="clear" w:color="auto" w:fill="FFFFFF"/>
        <w:spacing w:after="0" w:line="240" w:lineRule="auto"/>
        <w:rPr>
          <w:rFonts w:ascii="Open Sans" w:eastAsia="Times New Roman" w:hAnsi="Open Sans" w:cs="Open Sans"/>
          <w:sz w:val="20"/>
          <w:szCs w:val="20"/>
          <w:u w:val="single"/>
          <w:lang w:eastAsia="ru-RU"/>
        </w:rPr>
      </w:pPr>
      <w:r w:rsidRPr="00664553">
        <w:rPr>
          <w:rFonts w:ascii="Open Sans" w:eastAsia="Times New Roman" w:hAnsi="Open Sans" w:cs="Open Sans"/>
          <w:sz w:val="20"/>
          <w:szCs w:val="20"/>
          <w:lang w:eastAsia="ru-RU"/>
        </w:rPr>
        <w:t xml:space="preserve">На </w:t>
      </w:r>
      <w:proofErr w:type="spellStart"/>
      <w:r w:rsidRPr="00664553">
        <w:rPr>
          <w:rFonts w:ascii="Open Sans" w:eastAsia="Times New Roman" w:hAnsi="Open Sans" w:cs="Open Sans"/>
          <w:sz w:val="20"/>
          <w:szCs w:val="20"/>
          <w:u w:val="single"/>
          <w:lang w:eastAsia="ru-RU"/>
        </w:rPr>
        <w:t>Сургутский</w:t>
      </w:r>
      <w:proofErr w:type="spellEnd"/>
      <w:r w:rsidRPr="00664553">
        <w:rPr>
          <w:rFonts w:ascii="Open Sans" w:eastAsia="Times New Roman" w:hAnsi="Open Sans" w:cs="Open Sans"/>
          <w:sz w:val="20"/>
          <w:szCs w:val="20"/>
          <w:u w:val="single"/>
          <w:lang w:eastAsia="ru-RU"/>
        </w:rPr>
        <w:t xml:space="preserve"> государственный университет</w:t>
      </w:r>
    </w:p>
    <w:p w14:paraId="4AEA4A62" w14:textId="77777777" w:rsidR="00E334D7" w:rsidRPr="00664553" w:rsidRDefault="00E334D7" w:rsidP="00E334D7">
      <w:pPr>
        <w:spacing w:after="0" w:line="240" w:lineRule="auto"/>
        <w:jc w:val="both"/>
        <w:rPr>
          <w:rFonts w:ascii="Open Sans" w:eastAsia="Times New Roman" w:hAnsi="Open Sans" w:cs="Open Sans"/>
          <w:bCs/>
          <w:i/>
          <w:sz w:val="20"/>
          <w:szCs w:val="20"/>
          <w:lang w:eastAsia="ru-RU"/>
        </w:rPr>
      </w:pPr>
      <w:r w:rsidRPr="00664553">
        <w:rPr>
          <w:rFonts w:ascii="Open Sans" w:eastAsia="Times New Roman" w:hAnsi="Open Sans" w:cs="Open Sans"/>
          <w:b/>
          <w:bCs/>
          <w:sz w:val="20"/>
          <w:szCs w:val="20"/>
          <w:lang w:eastAsia="ru-RU"/>
        </w:rPr>
        <w:t>Тема:</w:t>
      </w:r>
      <w:r w:rsidRPr="00664553">
        <w:rPr>
          <w:rFonts w:ascii="Open Sans" w:eastAsia="Times New Roman" w:hAnsi="Open Sans" w:cs="Open Sans"/>
          <w:bCs/>
          <w:i/>
          <w:sz w:val="20"/>
          <w:szCs w:val="20"/>
          <w:lang w:eastAsia="ru-RU"/>
        </w:rPr>
        <w:t xml:space="preserve"> </w:t>
      </w:r>
      <w:r w:rsidRPr="00664553">
        <w:rPr>
          <w:rFonts w:ascii="Open Sans" w:eastAsia="Times New Roman" w:hAnsi="Open Sans" w:cs="Open Sans"/>
          <w:bCs/>
          <w:iCs/>
          <w:sz w:val="20"/>
          <w:szCs w:val="20"/>
          <w:lang w:eastAsia="ru-RU"/>
        </w:rPr>
        <w:t>Система моделирования процессов идентификации отражающих объектов и управления излучающими объектами</w:t>
      </w:r>
    </w:p>
    <w:p w14:paraId="19345DBB" w14:textId="77777777" w:rsidR="00E334D7" w:rsidRPr="00664553" w:rsidRDefault="00E334D7" w:rsidP="00E334D7">
      <w:pPr>
        <w:spacing w:after="0" w:line="240" w:lineRule="auto"/>
        <w:jc w:val="both"/>
        <w:rPr>
          <w:rFonts w:ascii="Open Sans" w:eastAsia="Times New Roman" w:hAnsi="Open Sans" w:cs="Open Sans"/>
          <w:b/>
          <w:bCs/>
          <w:sz w:val="20"/>
          <w:szCs w:val="20"/>
          <w:lang w:eastAsia="ru-RU"/>
        </w:rPr>
      </w:pPr>
      <w:r w:rsidRPr="00664553">
        <w:rPr>
          <w:rFonts w:ascii="Open Sans" w:eastAsia="Times New Roman" w:hAnsi="Open Sans" w:cs="Open Sans"/>
          <w:b/>
          <w:bCs/>
          <w:sz w:val="20"/>
          <w:szCs w:val="20"/>
          <w:lang w:eastAsia="ru-RU"/>
        </w:rPr>
        <w:t xml:space="preserve">Целевая установка: </w:t>
      </w:r>
      <w:r w:rsidRPr="00664553">
        <w:rPr>
          <w:rFonts w:ascii="Open Sans" w:eastAsia="Times New Roman" w:hAnsi="Open Sans" w:cs="Open Sans"/>
          <w:sz w:val="20"/>
          <w:szCs w:val="20"/>
          <w:lang w:eastAsia="ru-RU"/>
        </w:rPr>
        <w:t>исследовать предметную область, проанализировать аналоги разрабатываемой системы, выбрать среду и технологию разработки ИС, подготовить проект БД, разработать БД, разработать и отладить ИС.</w:t>
      </w:r>
    </w:p>
    <w:p w14:paraId="08FC9765" w14:textId="77777777" w:rsidR="00E334D7" w:rsidRPr="00664553" w:rsidRDefault="00E334D7" w:rsidP="00E334D7">
      <w:pPr>
        <w:spacing w:after="0" w:line="240" w:lineRule="auto"/>
        <w:jc w:val="both"/>
        <w:rPr>
          <w:rFonts w:ascii="Open Sans" w:eastAsia="Times New Roman" w:hAnsi="Open Sans" w:cs="Open Sans"/>
          <w:b/>
          <w:bCs/>
          <w:sz w:val="20"/>
          <w:szCs w:val="20"/>
          <w:lang w:eastAsia="ru-RU"/>
        </w:rPr>
      </w:pPr>
      <w:r w:rsidRPr="00664553">
        <w:rPr>
          <w:rFonts w:ascii="Open Sans" w:eastAsia="Times New Roman" w:hAnsi="Open Sans" w:cs="Open Sans"/>
          <w:b/>
          <w:bCs/>
          <w:sz w:val="20"/>
          <w:szCs w:val="20"/>
          <w:lang w:eastAsia="ru-RU"/>
        </w:rPr>
        <w:t xml:space="preserve">Исходные данные: </w:t>
      </w:r>
      <w:r w:rsidRPr="00664553">
        <w:rPr>
          <w:rFonts w:ascii="Open Sans" w:eastAsia="Times New Roman" w:hAnsi="Open Sans" w:cs="Open Sans"/>
          <w:sz w:val="20"/>
          <w:szCs w:val="20"/>
          <w:lang w:eastAsia="ru-RU"/>
        </w:rPr>
        <w:t>нормативные документы, тематическая литература, интернет.</w:t>
      </w:r>
    </w:p>
    <w:p w14:paraId="5D48A39B" w14:textId="77777777" w:rsidR="00E334D7" w:rsidRPr="00664553" w:rsidRDefault="00E334D7" w:rsidP="00E334D7">
      <w:pPr>
        <w:spacing w:after="0" w:line="240" w:lineRule="auto"/>
        <w:jc w:val="both"/>
        <w:rPr>
          <w:rFonts w:ascii="Open Sans" w:eastAsia="Times New Roman" w:hAnsi="Open Sans" w:cs="Open Sans"/>
          <w:b/>
          <w:bCs/>
          <w:sz w:val="20"/>
          <w:szCs w:val="20"/>
          <w:lang w:eastAsia="ru-RU"/>
        </w:rPr>
      </w:pPr>
      <w:r w:rsidRPr="00664553">
        <w:rPr>
          <w:rFonts w:ascii="Open Sans" w:eastAsia="Times New Roman" w:hAnsi="Open Sans" w:cs="Open Sans"/>
          <w:b/>
          <w:sz w:val="20"/>
          <w:szCs w:val="20"/>
          <w:lang w:eastAsia="ru-RU"/>
        </w:rPr>
        <w:t xml:space="preserve">Начало практики </w:t>
      </w:r>
      <w:r w:rsidRPr="00664553">
        <w:rPr>
          <w:rFonts w:ascii="Open Sans" w:eastAsia="Times New Roman" w:hAnsi="Open Sans" w:cs="Open Sans"/>
          <w:sz w:val="20"/>
          <w:szCs w:val="20"/>
          <w:lang w:eastAsia="ru-RU"/>
        </w:rPr>
        <w:t>(день, мес. год): 22 апреля 2025 года.</w:t>
      </w:r>
    </w:p>
    <w:p w14:paraId="46B947B3" w14:textId="77777777" w:rsidR="00E334D7" w:rsidRPr="00664553" w:rsidRDefault="00E334D7" w:rsidP="00E334D7">
      <w:pPr>
        <w:spacing w:after="0" w:line="240" w:lineRule="auto"/>
        <w:rPr>
          <w:rFonts w:ascii="Open Sans" w:eastAsia="Times New Roman" w:hAnsi="Open Sans" w:cs="Open Sans"/>
          <w:sz w:val="20"/>
          <w:szCs w:val="20"/>
          <w:u w:val="single"/>
          <w:lang w:eastAsia="ru-RU"/>
        </w:rPr>
      </w:pPr>
      <w:r w:rsidRPr="00664553">
        <w:rPr>
          <w:rFonts w:ascii="Open Sans" w:eastAsia="Times New Roman" w:hAnsi="Open Sans" w:cs="Open Sans"/>
          <w:b/>
          <w:sz w:val="20"/>
          <w:szCs w:val="20"/>
          <w:lang w:eastAsia="ru-RU"/>
        </w:rPr>
        <w:t xml:space="preserve">Конец практики </w:t>
      </w:r>
      <w:r w:rsidRPr="00664553">
        <w:rPr>
          <w:rFonts w:ascii="Open Sans" w:eastAsia="Times New Roman" w:hAnsi="Open Sans" w:cs="Open Sans"/>
          <w:sz w:val="20"/>
          <w:szCs w:val="20"/>
          <w:lang w:eastAsia="ru-RU"/>
        </w:rPr>
        <w:t>(день, мес. год): 21 мая 2025 года.</w:t>
      </w:r>
    </w:p>
    <w:p w14:paraId="4D00886D" w14:textId="77777777" w:rsidR="00E334D7" w:rsidRPr="00664553" w:rsidRDefault="00E334D7" w:rsidP="00E334D7">
      <w:pPr>
        <w:spacing w:after="0" w:line="240" w:lineRule="auto"/>
        <w:jc w:val="center"/>
        <w:rPr>
          <w:rFonts w:ascii="Open Sans" w:eastAsia="Times New Roman" w:hAnsi="Open Sans" w:cs="Open Sans"/>
          <w:b/>
          <w:bCs/>
          <w:sz w:val="20"/>
          <w:szCs w:val="20"/>
          <w:lang w:eastAsia="ru-RU"/>
        </w:rPr>
      </w:pPr>
      <w:r w:rsidRPr="00664553">
        <w:rPr>
          <w:rFonts w:ascii="Open Sans" w:eastAsia="Times New Roman" w:hAnsi="Open Sans" w:cs="Open Sans"/>
          <w:b/>
          <w:bCs/>
          <w:sz w:val="20"/>
          <w:szCs w:val="20"/>
          <w:lang w:eastAsia="ru-RU"/>
        </w:rPr>
        <w:t>Содержание работы</w:t>
      </w:r>
    </w:p>
    <w:p w14:paraId="287E94BE" w14:textId="77777777" w:rsidR="00E334D7" w:rsidRPr="00664553" w:rsidRDefault="00E334D7" w:rsidP="00E334D7">
      <w:pPr>
        <w:pStyle w:val="a3"/>
        <w:numPr>
          <w:ilvl w:val="0"/>
          <w:numId w:val="31"/>
        </w:numPr>
        <w:shd w:val="clear" w:color="auto" w:fill="FFFFFF" w:themeFill="background1"/>
        <w:spacing w:after="0" w:line="240" w:lineRule="auto"/>
        <w:ind w:left="284" w:hanging="284"/>
        <w:rPr>
          <w:rFonts w:ascii="Open Sans" w:eastAsia="Times New Roman" w:hAnsi="Open Sans" w:cs="Open Sans"/>
          <w:color w:val="000000" w:themeColor="text1"/>
          <w:sz w:val="20"/>
          <w:szCs w:val="20"/>
          <w:lang w:eastAsia="ru-RU"/>
        </w:rPr>
      </w:pPr>
      <w:r w:rsidRPr="00664553">
        <w:rPr>
          <w:rFonts w:ascii="Open Sans" w:eastAsia="Times New Roman" w:hAnsi="Open Sans" w:cs="Open Sans"/>
          <w:color w:val="000000" w:themeColor="text1"/>
          <w:sz w:val="20"/>
          <w:szCs w:val="20"/>
          <w:lang w:eastAsia="ru-RU"/>
        </w:rPr>
        <w:t>Изучить и описать предметную область.</w:t>
      </w:r>
    </w:p>
    <w:p w14:paraId="1B1CFA05" w14:textId="77777777" w:rsidR="00E334D7" w:rsidRPr="00664553" w:rsidRDefault="00E334D7" w:rsidP="00E334D7">
      <w:pPr>
        <w:pStyle w:val="a3"/>
        <w:numPr>
          <w:ilvl w:val="0"/>
          <w:numId w:val="31"/>
        </w:numPr>
        <w:shd w:val="clear" w:color="auto" w:fill="FFFFFF" w:themeFill="background1"/>
        <w:spacing w:after="0" w:line="240" w:lineRule="auto"/>
        <w:ind w:left="284" w:hanging="284"/>
        <w:rPr>
          <w:rFonts w:ascii="Open Sans" w:eastAsia="Times New Roman" w:hAnsi="Open Sans" w:cs="Open Sans"/>
          <w:color w:val="000000" w:themeColor="text1"/>
          <w:sz w:val="20"/>
          <w:szCs w:val="20"/>
          <w:lang w:eastAsia="ru-RU"/>
        </w:rPr>
      </w:pPr>
      <w:r w:rsidRPr="00664553">
        <w:rPr>
          <w:rFonts w:ascii="Open Sans" w:eastAsia="Times New Roman" w:hAnsi="Open Sans" w:cs="Open Sans"/>
          <w:color w:val="000000" w:themeColor="text1"/>
          <w:sz w:val="20"/>
          <w:szCs w:val="20"/>
          <w:lang w:eastAsia="ru-RU"/>
        </w:rPr>
        <w:t>Изучить существующие аналоги системы и провести их сравнение.</w:t>
      </w:r>
    </w:p>
    <w:p w14:paraId="41B03FBF" w14:textId="77777777" w:rsidR="00E334D7" w:rsidRPr="00664553" w:rsidRDefault="00E334D7" w:rsidP="00E334D7">
      <w:pPr>
        <w:pStyle w:val="a3"/>
        <w:numPr>
          <w:ilvl w:val="0"/>
          <w:numId w:val="31"/>
        </w:numPr>
        <w:shd w:val="clear" w:color="auto" w:fill="FFFFFF" w:themeFill="background1"/>
        <w:spacing w:after="0" w:line="240" w:lineRule="auto"/>
        <w:ind w:left="284" w:hanging="284"/>
        <w:rPr>
          <w:rFonts w:ascii="Open Sans" w:eastAsia="Times New Roman" w:hAnsi="Open Sans" w:cs="Open Sans"/>
          <w:color w:val="000000" w:themeColor="text1"/>
          <w:sz w:val="20"/>
          <w:szCs w:val="20"/>
          <w:lang w:eastAsia="ru-RU"/>
        </w:rPr>
      </w:pPr>
      <w:r w:rsidRPr="00664553">
        <w:rPr>
          <w:rFonts w:ascii="Open Sans" w:eastAsia="Times New Roman" w:hAnsi="Open Sans" w:cs="Open Sans"/>
          <w:color w:val="000000" w:themeColor="text1"/>
          <w:sz w:val="20"/>
          <w:szCs w:val="20"/>
          <w:lang w:eastAsia="ru-RU"/>
        </w:rPr>
        <w:t>Выбрать среду и технологии разработки ИС.</w:t>
      </w:r>
    </w:p>
    <w:p w14:paraId="218A697D" w14:textId="77777777" w:rsidR="00E334D7" w:rsidRPr="00664553" w:rsidRDefault="00E334D7" w:rsidP="00E334D7">
      <w:pPr>
        <w:pStyle w:val="a3"/>
        <w:numPr>
          <w:ilvl w:val="0"/>
          <w:numId w:val="31"/>
        </w:numPr>
        <w:shd w:val="clear" w:color="auto" w:fill="FFFFFF" w:themeFill="background1"/>
        <w:spacing w:after="0" w:line="240" w:lineRule="auto"/>
        <w:ind w:left="284" w:hanging="284"/>
        <w:rPr>
          <w:rFonts w:ascii="Open Sans" w:eastAsia="Times New Roman" w:hAnsi="Open Sans" w:cs="Open Sans"/>
          <w:color w:val="000000" w:themeColor="text1"/>
          <w:sz w:val="20"/>
          <w:szCs w:val="20"/>
          <w:lang w:eastAsia="ru-RU"/>
        </w:rPr>
      </w:pPr>
      <w:r w:rsidRPr="00664553">
        <w:rPr>
          <w:rFonts w:ascii="Open Sans" w:eastAsia="Times New Roman" w:hAnsi="Open Sans" w:cs="Open Sans"/>
          <w:color w:val="000000" w:themeColor="text1"/>
          <w:sz w:val="20"/>
          <w:szCs w:val="20"/>
          <w:lang w:eastAsia="ru-RU"/>
        </w:rPr>
        <w:t>Построить функциональную и инфологическую модели.</w:t>
      </w:r>
    </w:p>
    <w:p w14:paraId="55FDB7DA" w14:textId="77777777" w:rsidR="00E334D7" w:rsidRPr="00664553" w:rsidRDefault="00E334D7" w:rsidP="00E334D7">
      <w:pPr>
        <w:pStyle w:val="a3"/>
        <w:numPr>
          <w:ilvl w:val="0"/>
          <w:numId w:val="31"/>
        </w:numPr>
        <w:shd w:val="clear" w:color="auto" w:fill="FFFFFF" w:themeFill="background1"/>
        <w:spacing w:after="0" w:line="240" w:lineRule="auto"/>
        <w:ind w:left="284" w:hanging="284"/>
        <w:rPr>
          <w:rFonts w:ascii="Open Sans" w:eastAsia="Times New Roman" w:hAnsi="Open Sans" w:cs="Open Sans"/>
          <w:color w:val="000000" w:themeColor="text1"/>
          <w:sz w:val="20"/>
          <w:szCs w:val="20"/>
          <w:lang w:eastAsia="ru-RU"/>
        </w:rPr>
      </w:pPr>
      <w:r w:rsidRPr="00664553">
        <w:rPr>
          <w:rFonts w:ascii="Open Sans" w:eastAsia="Times New Roman" w:hAnsi="Open Sans" w:cs="Open Sans"/>
          <w:color w:val="000000" w:themeColor="text1"/>
          <w:sz w:val="20"/>
          <w:szCs w:val="20"/>
          <w:lang w:eastAsia="ru-RU"/>
        </w:rPr>
        <w:t>Разработать БД.</w:t>
      </w:r>
    </w:p>
    <w:p w14:paraId="0182FF10" w14:textId="77777777" w:rsidR="00E334D7" w:rsidRPr="00664553" w:rsidRDefault="00E334D7" w:rsidP="00E334D7">
      <w:pPr>
        <w:pStyle w:val="a3"/>
        <w:numPr>
          <w:ilvl w:val="0"/>
          <w:numId w:val="31"/>
        </w:numPr>
        <w:shd w:val="clear" w:color="auto" w:fill="FFFFFF" w:themeFill="background1"/>
        <w:spacing w:after="0" w:line="240" w:lineRule="auto"/>
        <w:ind w:left="284" w:hanging="284"/>
        <w:rPr>
          <w:rFonts w:ascii="Open Sans" w:eastAsia="Times New Roman" w:hAnsi="Open Sans" w:cs="Open Sans"/>
          <w:color w:val="000000" w:themeColor="text1"/>
          <w:sz w:val="20"/>
          <w:szCs w:val="20"/>
          <w:lang w:eastAsia="ru-RU"/>
        </w:rPr>
      </w:pPr>
      <w:r w:rsidRPr="00664553">
        <w:rPr>
          <w:rFonts w:ascii="Open Sans" w:eastAsia="Times New Roman" w:hAnsi="Open Sans" w:cs="Open Sans"/>
          <w:color w:val="000000" w:themeColor="text1"/>
          <w:sz w:val="20"/>
          <w:szCs w:val="20"/>
          <w:lang w:eastAsia="ru-RU"/>
        </w:rPr>
        <w:t>Разработать и отладить пилотную версию ИС.</w:t>
      </w:r>
    </w:p>
    <w:p w14:paraId="197FCCA0" w14:textId="77777777" w:rsidR="00E334D7" w:rsidRPr="00664553" w:rsidRDefault="00E334D7" w:rsidP="00E334D7">
      <w:pPr>
        <w:pStyle w:val="a3"/>
        <w:numPr>
          <w:ilvl w:val="0"/>
          <w:numId w:val="31"/>
        </w:numPr>
        <w:shd w:val="clear" w:color="auto" w:fill="FFFFFF" w:themeFill="background1"/>
        <w:spacing w:after="0" w:line="240" w:lineRule="auto"/>
        <w:ind w:left="284" w:hanging="284"/>
        <w:rPr>
          <w:rFonts w:ascii="Open Sans" w:eastAsia="Times New Roman" w:hAnsi="Open Sans" w:cs="Open Sans"/>
          <w:color w:val="000000" w:themeColor="text1"/>
          <w:sz w:val="20"/>
          <w:szCs w:val="20"/>
          <w:lang w:eastAsia="ru-RU"/>
        </w:rPr>
      </w:pPr>
      <w:r w:rsidRPr="00664553">
        <w:rPr>
          <w:rFonts w:ascii="Open Sans" w:eastAsia="Times New Roman" w:hAnsi="Open Sans" w:cs="Open Sans"/>
          <w:color w:val="000000" w:themeColor="text1"/>
          <w:sz w:val="20"/>
          <w:szCs w:val="20"/>
          <w:lang w:eastAsia="ru-RU"/>
        </w:rPr>
        <w:t>Подготовить пояснительную записку по ВКР.</w:t>
      </w:r>
    </w:p>
    <w:p w14:paraId="56D9D85D" w14:textId="77777777" w:rsidR="00E334D7" w:rsidRPr="00664553" w:rsidRDefault="00E334D7" w:rsidP="00E334D7">
      <w:pPr>
        <w:spacing w:after="0" w:line="240" w:lineRule="auto"/>
        <w:jc w:val="center"/>
        <w:rPr>
          <w:rFonts w:ascii="Open Sans" w:eastAsia="Times New Roman" w:hAnsi="Open Sans" w:cs="Open Sans"/>
          <w:b/>
          <w:bCs/>
          <w:sz w:val="20"/>
          <w:szCs w:val="20"/>
          <w:lang w:eastAsia="ru-RU"/>
        </w:rPr>
      </w:pPr>
      <w:r w:rsidRPr="00664553">
        <w:rPr>
          <w:rFonts w:ascii="Open Sans" w:eastAsia="Times New Roman" w:hAnsi="Open Sans" w:cs="Open Sans"/>
          <w:b/>
          <w:bCs/>
          <w:sz w:val="20"/>
          <w:szCs w:val="20"/>
          <w:lang w:eastAsia="ru-RU"/>
        </w:rPr>
        <w:t>Отчетный материал</w:t>
      </w:r>
    </w:p>
    <w:p w14:paraId="7E4E3CA3" w14:textId="77777777" w:rsidR="00E334D7" w:rsidRPr="00664553" w:rsidRDefault="00E334D7" w:rsidP="00E334D7">
      <w:pPr>
        <w:pStyle w:val="a3"/>
        <w:numPr>
          <w:ilvl w:val="0"/>
          <w:numId w:val="32"/>
        </w:numPr>
        <w:spacing w:after="0" w:line="240" w:lineRule="auto"/>
        <w:ind w:left="284" w:hanging="284"/>
        <w:jc w:val="both"/>
        <w:rPr>
          <w:rFonts w:ascii="Open Sans" w:eastAsia="Times New Roman" w:hAnsi="Open Sans" w:cs="Open Sans"/>
          <w:bCs/>
          <w:iCs/>
          <w:sz w:val="20"/>
          <w:szCs w:val="20"/>
          <w:lang w:eastAsia="ru-RU"/>
        </w:rPr>
      </w:pPr>
      <w:r w:rsidRPr="00664553">
        <w:rPr>
          <w:rFonts w:ascii="Open Sans" w:eastAsia="Times New Roman" w:hAnsi="Open Sans" w:cs="Open Sans"/>
          <w:bCs/>
          <w:iCs/>
          <w:sz w:val="20"/>
          <w:szCs w:val="20"/>
          <w:lang w:eastAsia="ru-RU"/>
        </w:rPr>
        <w:t>Пояснительная записка на 40-60 листах.</w:t>
      </w:r>
    </w:p>
    <w:p w14:paraId="1A794170" w14:textId="77777777" w:rsidR="00E334D7" w:rsidRPr="00664553" w:rsidRDefault="00E334D7" w:rsidP="00E334D7">
      <w:pPr>
        <w:pStyle w:val="a3"/>
        <w:numPr>
          <w:ilvl w:val="0"/>
          <w:numId w:val="32"/>
        </w:numPr>
        <w:spacing w:after="0" w:line="240" w:lineRule="auto"/>
        <w:ind w:left="284" w:hanging="284"/>
        <w:jc w:val="both"/>
        <w:rPr>
          <w:rFonts w:ascii="Open Sans" w:eastAsia="Times New Roman" w:hAnsi="Open Sans" w:cs="Open Sans"/>
          <w:iCs/>
          <w:sz w:val="20"/>
          <w:szCs w:val="20"/>
          <w:lang w:eastAsia="ru-RU"/>
        </w:rPr>
      </w:pPr>
      <w:r w:rsidRPr="00664553">
        <w:rPr>
          <w:rFonts w:ascii="Open Sans" w:eastAsia="Times New Roman" w:hAnsi="Open Sans" w:cs="Open Sans"/>
          <w:bCs/>
          <w:iCs/>
          <w:sz w:val="20"/>
          <w:szCs w:val="20"/>
          <w:lang w:eastAsia="ru-RU"/>
        </w:rPr>
        <w:t>Графический материал (таблицы, графики, схемы, рисунки) - 4-5стр.</w:t>
      </w:r>
    </w:p>
    <w:p w14:paraId="38D021DB" w14:textId="77777777" w:rsidR="00E334D7" w:rsidRPr="00664553" w:rsidRDefault="00E334D7" w:rsidP="00E334D7">
      <w:pPr>
        <w:spacing w:after="0" w:line="240" w:lineRule="auto"/>
        <w:ind w:left="720"/>
        <w:jc w:val="center"/>
        <w:rPr>
          <w:rFonts w:ascii="Open Sans" w:eastAsia="Times New Roman" w:hAnsi="Open Sans" w:cs="Open Sans"/>
          <w:b/>
          <w:bCs/>
          <w:sz w:val="20"/>
          <w:szCs w:val="20"/>
          <w:lang w:eastAsia="ru-RU"/>
        </w:rPr>
      </w:pPr>
      <w:r w:rsidRPr="00664553">
        <w:rPr>
          <w:rFonts w:ascii="Open Sans" w:eastAsia="Times New Roman" w:hAnsi="Open Sans" w:cs="Open Sans"/>
          <w:b/>
          <w:bCs/>
          <w:sz w:val="20"/>
          <w:szCs w:val="20"/>
          <w:lang w:eastAsia="ru-RU"/>
        </w:rPr>
        <w:t>Литература, используемая на практике</w:t>
      </w:r>
    </w:p>
    <w:p w14:paraId="1CAAE31B" w14:textId="77777777" w:rsidR="00D81482" w:rsidRPr="00D81482" w:rsidRDefault="00D81482" w:rsidP="00D81482">
      <w:pPr>
        <w:pStyle w:val="a3"/>
        <w:numPr>
          <w:ilvl w:val="0"/>
          <w:numId w:val="34"/>
        </w:numPr>
        <w:spacing w:after="0" w:line="240" w:lineRule="auto"/>
        <w:ind w:left="284" w:hanging="284"/>
        <w:jc w:val="both"/>
        <w:rPr>
          <w:rFonts w:ascii="Open Sans" w:eastAsia="Times New Roman" w:hAnsi="Open Sans" w:cs="Open Sans"/>
          <w:bCs/>
          <w:iCs/>
          <w:sz w:val="20"/>
          <w:szCs w:val="20"/>
          <w:lang w:eastAsia="ru-RU"/>
        </w:rPr>
      </w:pPr>
      <w:proofErr w:type="spellStart"/>
      <w:r w:rsidRPr="00D81482">
        <w:rPr>
          <w:rFonts w:ascii="Open Sans" w:eastAsia="Times New Roman" w:hAnsi="Open Sans" w:cs="Open Sans"/>
          <w:bCs/>
          <w:iCs/>
          <w:sz w:val="20"/>
          <w:szCs w:val="20"/>
          <w:lang w:eastAsia="ru-RU"/>
        </w:rPr>
        <w:t>Сайфутдинов</w:t>
      </w:r>
      <w:proofErr w:type="spellEnd"/>
      <w:r w:rsidRPr="00D81482">
        <w:rPr>
          <w:rFonts w:ascii="Open Sans" w:eastAsia="Times New Roman" w:hAnsi="Open Sans" w:cs="Open Sans"/>
          <w:bCs/>
          <w:iCs/>
          <w:sz w:val="20"/>
          <w:szCs w:val="20"/>
          <w:lang w:eastAsia="ru-RU"/>
        </w:rPr>
        <w:t xml:space="preserve"> А. В. </w:t>
      </w:r>
      <w:proofErr w:type="spellStart"/>
      <w:r w:rsidRPr="00D81482">
        <w:rPr>
          <w:rFonts w:ascii="Open Sans" w:eastAsia="Times New Roman" w:hAnsi="Open Sans" w:cs="Open Sans"/>
          <w:bCs/>
          <w:iCs/>
          <w:sz w:val="20"/>
          <w:szCs w:val="20"/>
          <w:lang w:eastAsia="ru-RU"/>
        </w:rPr>
        <w:t>Сверточные</w:t>
      </w:r>
      <w:proofErr w:type="spellEnd"/>
      <w:r w:rsidRPr="00D81482">
        <w:rPr>
          <w:rFonts w:ascii="Open Sans" w:eastAsia="Times New Roman" w:hAnsi="Open Sans" w:cs="Open Sans"/>
          <w:bCs/>
          <w:iCs/>
          <w:sz w:val="20"/>
          <w:szCs w:val="20"/>
          <w:lang w:eastAsia="ru-RU"/>
        </w:rPr>
        <w:t xml:space="preserve"> нейронные сети для решения задач компьютерного зрения //</w:t>
      </w:r>
      <w:proofErr w:type="spellStart"/>
      <w:r w:rsidRPr="00D81482">
        <w:rPr>
          <w:rFonts w:ascii="Open Sans" w:eastAsia="Times New Roman" w:hAnsi="Open Sans" w:cs="Open Sans"/>
          <w:bCs/>
          <w:iCs/>
          <w:sz w:val="20"/>
          <w:szCs w:val="20"/>
          <w:lang w:eastAsia="ru-RU"/>
        </w:rPr>
        <w:t>Universum</w:t>
      </w:r>
      <w:proofErr w:type="spellEnd"/>
      <w:r w:rsidRPr="00D81482">
        <w:rPr>
          <w:rFonts w:ascii="Open Sans" w:eastAsia="Times New Roman" w:hAnsi="Open Sans" w:cs="Open Sans"/>
          <w:bCs/>
          <w:iCs/>
          <w:sz w:val="20"/>
          <w:szCs w:val="20"/>
          <w:lang w:eastAsia="ru-RU"/>
        </w:rPr>
        <w:t>: технические науки. – 2023. – №. 10-1 (115). – С. 42-44.</w:t>
      </w:r>
    </w:p>
    <w:p w14:paraId="62D7565A" w14:textId="77777777" w:rsidR="00D81482" w:rsidRPr="00D81482" w:rsidRDefault="00D81482" w:rsidP="00D81482">
      <w:pPr>
        <w:pStyle w:val="a3"/>
        <w:numPr>
          <w:ilvl w:val="0"/>
          <w:numId w:val="34"/>
        </w:numPr>
        <w:spacing w:after="0" w:line="240" w:lineRule="auto"/>
        <w:ind w:left="284" w:hanging="284"/>
        <w:jc w:val="both"/>
        <w:rPr>
          <w:rFonts w:ascii="Open Sans" w:eastAsia="Times New Roman" w:hAnsi="Open Sans" w:cs="Open Sans"/>
          <w:bCs/>
          <w:iCs/>
          <w:sz w:val="20"/>
          <w:szCs w:val="20"/>
          <w:lang w:eastAsia="ru-RU"/>
        </w:rPr>
      </w:pPr>
      <w:proofErr w:type="spellStart"/>
      <w:r w:rsidRPr="00D81482">
        <w:rPr>
          <w:rFonts w:ascii="Open Sans" w:eastAsia="Times New Roman" w:hAnsi="Open Sans" w:cs="Open Sans"/>
          <w:bCs/>
          <w:iCs/>
          <w:sz w:val="20"/>
          <w:szCs w:val="20"/>
          <w:lang w:eastAsia="ru-RU"/>
        </w:rPr>
        <w:t>Айзекс</w:t>
      </w:r>
      <w:proofErr w:type="spellEnd"/>
      <w:r w:rsidRPr="00D81482">
        <w:rPr>
          <w:rFonts w:ascii="Open Sans" w:eastAsia="Times New Roman" w:hAnsi="Open Sans" w:cs="Open Sans"/>
          <w:bCs/>
          <w:iCs/>
          <w:sz w:val="20"/>
          <w:szCs w:val="20"/>
          <w:lang w:eastAsia="ru-RU"/>
        </w:rPr>
        <w:t>, Р. Дифференциальные игры. – М.: Мир, 1967. – 480 с.</w:t>
      </w:r>
    </w:p>
    <w:p w14:paraId="7A18A8D6" w14:textId="77777777" w:rsidR="00D81482" w:rsidRPr="00D81482" w:rsidRDefault="00D81482" w:rsidP="00D81482">
      <w:pPr>
        <w:pStyle w:val="a3"/>
        <w:numPr>
          <w:ilvl w:val="0"/>
          <w:numId w:val="34"/>
        </w:numPr>
        <w:spacing w:after="0" w:line="240" w:lineRule="auto"/>
        <w:ind w:left="284" w:hanging="284"/>
        <w:jc w:val="both"/>
        <w:rPr>
          <w:rFonts w:ascii="Open Sans" w:eastAsia="Times New Roman" w:hAnsi="Open Sans" w:cs="Open Sans"/>
          <w:bCs/>
          <w:iCs/>
          <w:sz w:val="20"/>
          <w:szCs w:val="20"/>
          <w:lang w:eastAsia="ru-RU"/>
        </w:rPr>
      </w:pPr>
      <w:r w:rsidRPr="00D81482">
        <w:rPr>
          <w:rFonts w:ascii="Open Sans" w:eastAsia="Times New Roman" w:hAnsi="Open Sans" w:cs="Open Sans"/>
          <w:bCs/>
          <w:iCs/>
          <w:sz w:val="20"/>
          <w:szCs w:val="20"/>
          <w:lang w:eastAsia="ru-RU"/>
        </w:rPr>
        <w:t>Уфимцев П. Я. Метод краевых волн в физической теории дифракции. – М.: Советское радио, 1962. – 124 с.</w:t>
      </w:r>
    </w:p>
    <w:p w14:paraId="1F121A65" w14:textId="77777777" w:rsidR="00D81482" w:rsidRPr="00D81482" w:rsidRDefault="00D81482" w:rsidP="00D81482">
      <w:pPr>
        <w:pStyle w:val="a3"/>
        <w:numPr>
          <w:ilvl w:val="0"/>
          <w:numId w:val="34"/>
        </w:numPr>
        <w:spacing w:after="0" w:line="240" w:lineRule="auto"/>
        <w:ind w:left="284" w:hanging="284"/>
        <w:jc w:val="both"/>
        <w:rPr>
          <w:rFonts w:ascii="Open Sans" w:eastAsia="Times New Roman" w:hAnsi="Open Sans" w:cs="Open Sans"/>
          <w:bCs/>
          <w:iCs/>
          <w:sz w:val="20"/>
          <w:szCs w:val="20"/>
          <w:lang w:eastAsia="ru-RU"/>
        </w:rPr>
      </w:pPr>
      <w:proofErr w:type="spellStart"/>
      <w:r w:rsidRPr="00D81482">
        <w:rPr>
          <w:rFonts w:ascii="Open Sans" w:eastAsia="Times New Roman" w:hAnsi="Open Sans" w:cs="Open Sans"/>
          <w:bCs/>
          <w:iCs/>
          <w:sz w:val="20"/>
          <w:szCs w:val="20"/>
          <w:lang w:eastAsia="ru-RU"/>
        </w:rPr>
        <w:t>Unity</w:t>
      </w:r>
      <w:proofErr w:type="spellEnd"/>
      <w:r w:rsidRPr="00D81482">
        <w:rPr>
          <w:rFonts w:ascii="Open Sans" w:eastAsia="Times New Roman" w:hAnsi="Open Sans" w:cs="Open Sans"/>
          <w:bCs/>
          <w:iCs/>
          <w:sz w:val="20"/>
          <w:szCs w:val="20"/>
          <w:lang w:eastAsia="ru-RU"/>
        </w:rPr>
        <w:t xml:space="preserve"> / [Электронный ресурс</w:t>
      </w:r>
      <w:proofErr w:type="gramStart"/>
      <w:r w:rsidRPr="00D81482">
        <w:rPr>
          <w:rFonts w:ascii="Open Sans" w:eastAsia="Times New Roman" w:hAnsi="Open Sans" w:cs="Open Sans"/>
          <w:bCs/>
          <w:iCs/>
          <w:sz w:val="20"/>
          <w:szCs w:val="20"/>
          <w:lang w:eastAsia="ru-RU"/>
        </w:rPr>
        <w:t>] :</w:t>
      </w:r>
      <w:proofErr w:type="gramEnd"/>
      <w:r w:rsidRPr="00D81482">
        <w:rPr>
          <w:rFonts w:ascii="Open Sans" w:eastAsia="Times New Roman" w:hAnsi="Open Sans" w:cs="Open Sans"/>
          <w:bCs/>
          <w:iCs/>
          <w:sz w:val="20"/>
          <w:szCs w:val="20"/>
          <w:lang w:eastAsia="ru-RU"/>
        </w:rPr>
        <w:t xml:space="preserve"> [сайт]. – URL: https://unity.com/ru (дата обращения 5.05.2025).</w:t>
      </w:r>
    </w:p>
    <w:p w14:paraId="0CE08EEF" w14:textId="05E18A88" w:rsidR="00E334D7" w:rsidRDefault="00D81482" w:rsidP="00D81482">
      <w:pPr>
        <w:pStyle w:val="a3"/>
        <w:numPr>
          <w:ilvl w:val="0"/>
          <w:numId w:val="34"/>
        </w:numPr>
        <w:spacing w:after="0" w:line="240" w:lineRule="auto"/>
        <w:ind w:left="284" w:hanging="284"/>
        <w:jc w:val="both"/>
        <w:rPr>
          <w:rFonts w:ascii="Open Sans" w:eastAsia="Times New Roman" w:hAnsi="Open Sans" w:cs="Open Sans"/>
          <w:bCs/>
          <w:iCs/>
          <w:sz w:val="20"/>
          <w:szCs w:val="20"/>
          <w:lang w:eastAsia="ru-RU"/>
        </w:rPr>
      </w:pPr>
      <w:proofErr w:type="spellStart"/>
      <w:r w:rsidRPr="00D81482">
        <w:rPr>
          <w:rFonts w:ascii="Open Sans" w:eastAsia="Times New Roman" w:hAnsi="Open Sans" w:cs="Open Sans"/>
          <w:bCs/>
          <w:iCs/>
          <w:sz w:val="20"/>
          <w:szCs w:val="20"/>
          <w:lang w:eastAsia="ru-RU"/>
        </w:rPr>
        <w:t>Unreal</w:t>
      </w:r>
      <w:proofErr w:type="spellEnd"/>
      <w:r w:rsidRPr="00D81482">
        <w:rPr>
          <w:rFonts w:ascii="Open Sans" w:eastAsia="Times New Roman" w:hAnsi="Open Sans" w:cs="Open Sans"/>
          <w:bCs/>
          <w:iCs/>
          <w:sz w:val="20"/>
          <w:szCs w:val="20"/>
          <w:lang w:eastAsia="ru-RU"/>
        </w:rPr>
        <w:t xml:space="preserve"> </w:t>
      </w:r>
      <w:proofErr w:type="spellStart"/>
      <w:r w:rsidRPr="00D81482">
        <w:rPr>
          <w:rFonts w:ascii="Open Sans" w:eastAsia="Times New Roman" w:hAnsi="Open Sans" w:cs="Open Sans"/>
          <w:bCs/>
          <w:iCs/>
          <w:sz w:val="20"/>
          <w:szCs w:val="20"/>
          <w:lang w:eastAsia="ru-RU"/>
        </w:rPr>
        <w:t>Engine</w:t>
      </w:r>
      <w:proofErr w:type="spellEnd"/>
      <w:r w:rsidRPr="00D81482">
        <w:rPr>
          <w:rFonts w:ascii="Open Sans" w:eastAsia="Times New Roman" w:hAnsi="Open Sans" w:cs="Open Sans"/>
          <w:bCs/>
          <w:iCs/>
          <w:sz w:val="20"/>
          <w:szCs w:val="20"/>
          <w:lang w:eastAsia="ru-RU"/>
        </w:rPr>
        <w:t xml:space="preserve"> / [Электронный ресурс</w:t>
      </w:r>
      <w:proofErr w:type="gramStart"/>
      <w:r w:rsidRPr="00D81482">
        <w:rPr>
          <w:rFonts w:ascii="Open Sans" w:eastAsia="Times New Roman" w:hAnsi="Open Sans" w:cs="Open Sans"/>
          <w:bCs/>
          <w:iCs/>
          <w:sz w:val="20"/>
          <w:szCs w:val="20"/>
          <w:lang w:eastAsia="ru-RU"/>
        </w:rPr>
        <w:t>] :</w:t>
      </w:r>
      <w:proofErr w:type="gramEnd"/>
      <w:r w:rsidRPr="00D81482">
        <w:rPr>
          <w:rFonts w:ascii="Open Sans" w:eastAsia="Times New Roman" w:hAnsi="Open Sans" w:cs="Open Sans"/>
          <w:bCs/>
          <w:iCs/>
          <w:sz w:val="20"/>
          <w:szCs w:val="20"/>
          <w:lang w:eastAsia="ru-RU"/>
        </w:rPr>
        <w:t xml:space="preserve"> [сайт]. – URL: https://www.unrealengine.com/en-US (дата обращения 5.05.2025).</w:t>
      </w:r>
    </w:p>
    <w:p w14:paraId="1DD82864" w14:textId="6AAABB9B" w:rsidR="00E334D7" w:rsidRPr="00D81482" w:rsidRDefault="00D81482" w:rsidP="00D81482">
      <w:pPr>
        <w:pStyle w:val="a3"/>
        <w:numPr>
          <w:ilvl w:val="0"/>
          <w:numId w:val="34"/>
        </w:numPr>
        <w:spacing w:after="0" w:line="240" w:lineRule="auto"/>
        <w:ind w:left="284" w:hanging="284"/>
        <w:jc w:val="both"/>
        <w:rPr>
          <w:rFonts w:ascii="Open Sans" w:eastAsia="Times New Roman" w:hAnsi="Open Sans" w:cs="Open Sans"/>
          <w:bCs/>
          <w:iCs/>
          <w:sz w:val="20"/>
          <w:szCs w:val="20"/>
          <w:lang w:eastAsia="ru-RU"/>
        </w:rPr>
      </w:pPr>
      <w:proofErr w:type="spellStart"/>
      <w:r w:rsidRPr="00D81482">
        <w:rPr>
          <w:rFonts w:ascii="Open Sans" w:eastAsia="Times New Roman" w:hAnsi="Open Sans" w:cs="Open Sans"/>
          <w:bCs/>
          <w:iCs/>
          <w:sz w:val="20"/>
          <w:szCs w:val="20"/>
          <w:lang w:eastAsia="ru-RU"/>
        </w:rPr>
        <w:t>Blender</w:t>
      </w:r>
      <w:proofErr w:type="spellEnd"/>
      <w:r w:rsidRPr="00D81482">
        <w:rPr>
          <w:rFonts w:ascii="Open Sans" w:eastAsia="Times New Roman" w:hAnsi="Open Sans" w:cs="Open Sans"/>
          <w:bCs/>
          <w:iCs/>
          <w:sz w:val="20"/>
          <w:szCs w:val="20"/>
          <w:lang w:eastAsia="ru-RU"/>
        </w:rPr>
        <w:t xml:space="preserve"> / [Электронный ресурс</w:t>
      </w:r>
      <w:proofErr w:type="gramStart"/>
      <w:r w:rsidRPr="00D81482">
        <w:rPr>
          <w:rFonts w:ascii="Open Sans" w:eastAsia="Times New Roman" w:hAnsi="Open Sans" w:cs="Open Sans"/>
          <w:bCs/>
          <w:iCs/>
          <w:sz w:val="20"/>
          <w:szCs w:val="20"/>
          <w:lang w:eastAsia="ru-RU"/>
        </w:rPr>
        <w:t>] :</w:t>
      </w:r>
      <w:proofErr w:type="gramEnd"/>
      <w:r w:rsidRPr="00D81482">
        <w:rPr>
          <w:rFonts w:ascii="Open Sans" w:eastAsia="Times New Roman" w:hAnsi="Open Sans" w:cs="Open Sans"/>
          <w:bCs/>
          <w:iCs/>
          <w:sz w:val="20"/>
          <w:szCs w:val="20"/>
          <w:lang w:eastAsia="ru-RU"/>
        </w:rPr>
        <w:t xml:space="preserve"> [сайт]. – URL: https://www.blender.org/ (дата обращения 5.05.2025).</w:t>
      </w:r>
    </w:p>
    <w:p w14:paraId="08923556" w14:textId="77777777" w:rsidR="00E334D7" w:rsidRPr="00664553" w:rsidRDefault="00E334D7" w:rsidP="00E334D7">
      <w:pPr>
        <w:spacing w:after="0" w:line="240" w:lineRule="auto"/>
        <w:ind w:left="720"/>
        <w:jc w:val="right"/>
        <w:rPr>
          <w:rFonts w:ascii="Open Sans" w:eastAsia="Times New Roman" w:hAnsi="Open Sans" w:cs="Open Sans"/>
          <w:sz w:val="20"/>
          <w:szCs w:val="20"/>
          <w:lang w:eastAsia="ru-RU"/>
        </w:rPr>
      </w:pPr>
      <w:r w:rsidRPr="00664553">
        <w:rPr>
          <w:rFonts w:ascii="Open Sans" w:eastAsia="Times New Roman" w:hAnsi="Open Sans" w:cs="Open Sans"/>
          <w:bCs/>
          <w:sz w:val="20"/>
          <w:szCs w:val="20"/>
          <w:lang w:eastAsia="ru-RU"/>
        </w:rPr>
        <w:t>22.04.2025</w:t>
      </w:r>
    </w:p>
    <w:p w14:paraId="6C14CFC6" w14:textId="77777777" w:rsidR="00E334D7" w:rsidRPr="00664553" w:rsidRDefault="00E334D7" w:rsidP="00E334D7">
      <w:pPr>
        <w:spacing w:after="0" w:line="240" w:lineRule="auto"/>
        <w:ind w:left="720"/>
        <w:jc w:val="both"/>
        <w:rPr>
          <w:rFonts w:ascii="Open Sans" w:eastAsia="Times New Roman" w:hAnsi="Open Sans" w:cs="Open Sans"/>
          <w:sz w:val="20"/>
          <w:szCs w:val="20"/>
          <w:lang w:eastAsia="ru-RU"/>
        </w:rPr>
      </w:pPr>
    </w:p>
    <w:p w14:paraId="7573CD39" w14:textId="77777777" w:rsidR="00E334D7" w:rsidRPr="00664553" w:rsidRDefault="00E334D7" w:rsidP="00E334D7">
      <w:pPr>
        <w:spacing w:after="0" w:line="240" w:lineRule="auto"/>
        <w:ind w:left="720"/>
        <w:jc w:val="both"/>
        <w:rPr>
          <w:rFonts w:ascii="Open Sans" w:eastAsia="Times New Roman" w:hAnsi="Open Sans" w:cs="Open Sans"/>
          <w:sz w:val="20"/>
          <w:szCs w:val="20"/>
          <w:lang w:eastAsia="ru-RU"/>
        </w:rPr>
      </w:pPr>
      <w:r w:rsidRPr="00664553">
        <w:rPr>
          <w:rFonts w:ascii="Open Sans" w:eastAsia="Times New Roman" w:hAnsi="Open Sans" w:cs="Open Sans"/>
          <w:sz w:val="20"/>
          <w:szCs w:val="20"/>
          <w:lang w:eastAsia="ru-RU"/>
        </w:rPr>
        <w:t>Подписи:</w:t>
      </w:r>
    </w:p>
    <w:p w14:paraId="7694EBEE" w14:textId="26E53E83" w:rsidR="00E334D7" w:rsidRPr="00664553" w:rsidRDefault="00E334D7" w:rsidP="00E334D7">
      <w:pPr>
        <w:spacing w:after="0" w:line="240" w:lineRule="auto"/>
        <w:ind w:left="720"/>
        <w:jc w:val="both"/>
        <w:rPr>
          <w:rFonts w:ascii="Open Sans" w:eastAsia="Times New Roman" w:hAnsi="Open Sans" w:cs="Open Sans"/>
          <w:sz w:val="20"/>
          <w:szCs w:val="20"/>
          <w:lang w:eastAsia="ru-RU"/>
        </w:rPr>
      </w:pPr>
      <w:r w:rsidRPr="00664553">
        <w:rPr>
          <w:rFonts w:ascii="Open Sans" w:eastAsia="Times New Roman" w:hAnsi="Open Sans" w:cs="Open Sans"/>
          <w:sz w:val="20"/>
          <w:szCs w:val="20"/>
          <w:lang w:eastAsia="ru-RU"/>
        </w:rPr>
        <w:t xml:space="preserve">Задание получил обучающийся </w:t>
      </w:r>
      <w:r w:rsidRPr="00664553">
        <w:rPr>
          <w:rFonts w:ascii="Open Sans" w:eastAsia="Times New Roman" w:hAnsi="Open Sans" w:cs="Open Sans"/>
          <w:sz w:val="20"/>
          <w:szCs w:val="20"/>
          <w:lang w:eastAsia="ru-RU"/>
        </w:rPr>
        <w:tab/>
      </w:r>
      <w:r w:rsidRPr="00664553">
        <w:rPr>
          <w:rFonts w:ascii="Open Sans" w:eastAsia="Times New Roman" w:hAnsi="Open Sans" w:cs="Open Sans"/>
          <w:sz w:val="20"/>
          <w:szCs w:val="20"/>
          <w:lang w:eastAsia="ru-RU"/>
        </w:rPr>
        <w:tab/>
        <w:t>_______/</w:t>
      </w:r>
      <w:r w:rsidR="00CF72AA" w:rsidRPr="00CF72AA">
        <w:rPr>
          <w:rFonts w:ascii="Open Sans" w:eastAsia="Times New Roman" w:hAnsi="Open Sans" w:cs="Open Sans"/>
          <w:sz w:val="20"/>
          <w:szCs w:val="20"/>
          <w:u w:val="single"/>
          <w:lang w:eastAsia="ru-RU"/>
        </w:rPr>
        <w:t>Гавриленко М.</w:t>
      </w:r>
      <w:r w:rsidR="00CF72AA">
        <w:rPr>
          <w:rFonts w:ascii="Open Sans" w:eastAsia="Times New Roman" w:hAnsi="Open Sans" w:cs="Open Sans"/>
          <w:sz w:val="20"/>
          <w:szCs w:val="20"/>
          <w:u w:val="single"/>
          <w:lang w:eastAsia="ru-RU"/>
        </w:rPr>
        <w:t xml:space="preserve"> </w:t>
      </w:r>
      <w:r w:rsidR="00CF72AA" w:rsidRPr="00CF72AA">
        <w:rPr>
          <w:rFonts w:ascii="Open Sans" w:eastAsia="Times New Roman" w:hAnsi="Open Sans" w:cs="Open Sans"/>
          <w:sz w:val="20"/>
          <w:szCs w:val="20"/>
          <w:u w:val="single"/>
          <w:lang w:eastAsia="ru-RU"/>
        </w:rPr>
        <w:t>Т.</w:t>
      </w:r>
      <w:r w:rsidRPr="00664553">
        <w:rPr>
          <w:rFonts w:ascii="Open Sans" w:eastAsia="Times New Roman" w:hAnsi="Open Sans" w:cs="Open Sans"/>
          <w:sz w:val="20"/>
          <w:szCs w:val="20"/>
          <w:lang w:eastAsia="ru-RU"/>
        </w:rPr>
        <w:t>/</w:t>
      </w:r>
    </w:p>
    <w:p w14:paraId="4A2BFCC6" w14:textId="77777777" w:rsidR="00E334D7" w:rsidRPr="00664553" w:rsidRDefault="00E334D7" w:rsidP="00E334D7">
      <w:pPr>
        <w:spacing w:after="0" w:line="240" w:lineRule="auto"/>
        <w:ind w:left="720"/>
        <w:jc w:val="right"/>
        <w:rPr>
          <w:rFonts w:ascii="Open Sans" w:eastAsia="Times New Roman" w:hAnsi="Open Sans" w:cs="Open Sans"/>
          <w:sz w:val="20"/>
          <w:szCs w:val="20"/>
          <w:lang w:eastAsia="ru-RU"/>
        </w:rPr>
      </w:pPr>
      <w:r w:rsidRPr="00664553">
        <w:rPr>
          <w:rFonts w:ascii="Open Sans" w:eastAsia="Times New Roman" w:hAnsi="Open Sans" w:cs="Open Sans"/>
          <w:sz w:val="20"/>
          <w:szCs w:val="20"/>
          <w:lang w:eastAsia="ru-RU"/>
        </w:rPr>
        <w:t xml:space="preserve">(подпись) (инициалы и фамилия) </w:t>
      </w:r>
    </w:p>
    <w:p w14:paraId="148D26C0" w14:textId="033BD94D" w:rsidR="00E334D7" w:rsidRPr="00664553" w:rsidRDefault="00E334D7" w:rsidP="00E334D7">
      <w:pPr>
        <w:spacing w:after="0" w:line="240" w:lineRule="auto"/>
        <w:ind w:left="720"/>
        <w:jc w:val="both"/>
        <w:rPr>
          <w:rFonts w:ascii="Open Sans" w:eastAsia="Times New Roman" w:hAnsi="Open Sans" w:cs="Open Sans"/>
          <w:sz w:val="20"/>
          <w:szCs w:val="20"/>
          <w:lang w:eastAsia="ru-RU"/>
        </w:rPr>
      </w:pPr>
      <w:r w:rsidRPr="00664553">
        <w:rPr>
          <w:rFonts w:ascii="Open Sans" w:eastAsia="Times New Roman" w:hAnsi="Open Sans" w:cs="Open Sans"/>
          <w:sz w:val="20"/>
          <w:szCs w:val="20"/>
          <w:lang w:eastAsia="ru-RU"/>
        </w:rPr>
        <w:t>Руководитель практики от предприятия</w:t>
      </w:r>
      <w:r w:rsidRPr="00664553">
        <w:rPr>
          <w:rFonts w:ascii="Open Sans" w:eastAsia="Times New Roman" w:hAnsi="Open Sans" w:cs="Open Sans"/>
          <w:sz w:val="20"/>
          <w:szCs w:val="20"/>
          <w:lang w:eastAsia="ru-RU"/>
        </w:rPr>
        <w:tab/>
        <w:t>_______/</w:t>
      </w:r>
      <w:r w:rsidR="00CF72AA" w:rsidRPr="00CF72AA">
        <w:rPr>
          <w:rFonts w:ascii="Open Sans" w:eastAsia="Times New Roman" w:hAnsi="Open Sans" w:cs="Open Sans"/>
          <w:sz w:val="20"/>
          <w:szCs w:val="20"/>
          <w:u w:val="single"/>
          <w:lang w:eastAsia="ru-RU"/>
        </w:rPr>
        <w:t>Бурдыко Т. Г.</w:t>
      </w:r>
      <w:r w:rsidRPr="00664553">
        <w:rPr>
          <w:rFonts w:ascii="Open Sans" w:eastAsia="Times New Roman" w:hAnsi="Open Sans" w:cs="Open Sans"/>
          <w:sz w:val="20"/>
          <w:szCs w:val="20"/>
          <w:lang w:eastAsia="ru-RU"/>
        </w:rPr>
        <w:t>/</w:t>
      </w:r>
    </w:p>
    <w:p w14:paraId="06146008" w14:textId="77777777" w:rsidR="00E334D7" w:rsidRPr="00664553" w:rsidRDefault="00E334D7" w:rsidP="00E334D7">
      <w:pPr>
        <w:spacing w:after="0" w:line="240" w:lineRule="auto"/>
        <w:ind w:left="720"/>
        <w:jc w:val="right"/>
        <w:rPr>
          <w:rFonts w:ascii="Open Sans" w:eastAsia="Times New Roman" w:hAnsi="Open Sans" w:cs="Open Sans"/>
          <w:sz w:val="20"/>
          <w:szCs w:val="20"/>
          <w:lang w:eastAsia="ru-RU"/>
        </w:rPr>
      </w:pPr>
      <w:r w:rsidRPr="00664553">
        <w:rPr>
          <w:rFonts w:ascii="Open Sans" w:eastAsia="Times New Roman" w:hAnsi="Open Sans" w:cs="Open Sans"/>
          <w:sz w:val="20"/>
          <w:szCs w:val="20"/>
          <w:lang w:eastAsia="ru-RU"/>
        </w:rPr>
        <w:t xml:space="preserve">М.П. (подпись) (инициалы и фамилия) </w:t>
      </w:r>
    </w:p>
    <w:p w14:paraId="56B4C2EF" w14:textId="77777777" w:rsidR="00E334D7" w:rsidRPr="00664553" w:rsidRDefault="00E334D7" w:rsidP="00E334D7">
      <w:pPr>
        <w:spacing w:after="0" w:line="240" w:lineRule="auto"/>
        <w:ind w:left="720"/>
        <w:jc w:val="both"/>
        <w:rPr>
          <w:rFonts w:ascii="Open Sans" w:eastAsia="Times New Roman" w:hAnsi="Open Sans" w:cs="Open Sans"/>
          <w:sz w:val="20"/>
          <w:szCs w:val="20"/>
          <w:lang w:eastAsia="ru-RU"/>
        </w:rPr>
      </w:pPr>
    </w:p>
    <w:p w14:paraId="6FA73538" w14:textId="4F9FB0C9" w:rsidR="00E334D7" w:rsidRPr="00664553" w:rsidRDefault="00E334D7" w:rsidP="00E334D7">
      <w:pPr>
        <w:spacing w:after="0" w:line="240" w:lineRule="auto"/>
        <w:ind w:left="720"/>
        <w:jc w:val="both"/>
        <w:rPr>
          <w:rFonts w:ascii="Open Sans" w:eastAsia="Times New Roman" w:hAnsi="Open Sans" w:cs="Open Sans"/>
          <w:sz w:val="20"/>
          <w:szCs w:val="20"/>
          <w:lang w:eastAsia="ru-RU"/>
        </w:rPr>
      </w:pPr>
      <w:r w:rsidRPr="00664553">
        <w:rPr>
          <w:rFonts w:ascii="Open Sans" w:eastAsia="Times New Roman" w:hAnsi="Open Sans" w:cs="Open Sans"/>
          <w:sz w:val="20"/>
          <w:szCs w:val="20"/>
          <w:lang w:eastAsia="ru-RU"/>
        </w:rPr>
        <w:t xml:space="preserve">Руководитель практики от университета </w:t>
      </w:r>
      <w:r w:rsidRPr="00664553">
        <w:rPr>
          <w:rFonts w:ascii="Open Sans" w:eastAsia="Times New Roman" w:hAnsi="Open Sans" w:cs="Open Sans"/>
          <w:sz w:val="20"/>
          <w:szCs w:val="20"/>
          <w:lang w:eastAsia="ru-RU"/>
        </w:rPr>
        <w:tab/>
        <w:t>_______/</w:t>
      </w:r>
      <w:r w:rsidR="00CF72AA" w:rsidRPr="00CF72AA">
        <w:rPr>
          <w:rFonts w:ascii="Open Sans" w:eastAsia="Times New Roman" w:hAnsi="Open Sans" w:cs="Open Sans"/>
          <w:sz w:val="20"/>
          <w:szCs w:val="20"/>
          <w:u w:val="single"/>
          <w:lang w:eastAsia="ru-RU"/>
        </w:rPr>
        <w:t>Бурдыко Т.</w:t>
      </w:r>
      <w:r w:rsidR="00CF72AA">
        <w:rPr>
          <w:rFonts w:ascii="Open Sans" w:eastAsia="Times New Roman" w:hAnsi="Open Sans" w:cs="Open Sans"/>
          <w:sz w:val="20"/>
          <w:szCs w:val="20"/>
          <w:u w:val="single"/>
          <w:lang w:eastAsia="ru-RU"/>
        </w:rPr>
        <w:t xml:space="preserve"> </w:t>
      </w:r>
      <w:r w:rsidR="00CF72AA" w:rsidRPr="00CF72AA">
        <w:rPr>
          <w:rFonts w:ascii="Open Sans" w:eastAsia="Times New Roman" w:hAnsi="Open Sans" w:cs="Open Sans"/>
          <w:sz w:val="20"/>
          <w:szCs w:val="20"/>
          <w:u w:val="single"/>
          <w:lang w:eastAsia="ru-RU"/>
        </w:rPr>
        <w:t>Г.</w:t>
      </w:r>
      <w:r w:rsidRPr="00664553">
        <w:rPr>
          <w:rFonts w:ascii="Open Sans" w:eastAsia="Times New Roman" w:hAnsi="Open Sans" w:cs="Open Sans"/>
          <w:sz w:val="20"/>
          <w:szCs w:val="20"/>
          <w:lang w:eastAsia="ru-RU"/>
        </w:rPr>
        <w:t>/</w:t>
      </w:r>
    </w:p>
    <w:p w14:paraId="7CB1A2D8" w14:textId="77777777" w:rsidR="00E334D7" w:rsidRPr="00664553" w:rsidRDefault="00E334D7" w:rsidP="00E334D7">
      <w:pPr>
        <w:spacing w:after="0" w:line="240" w:lineRule="auto"/>
        <w:ind w:left="720"/>
        <w:jc w:val="right"/>
        <w:rPr>
          <w:rFonts w:ascii="Open Sans" w:eastAsia="Times New Roman" w:hAnsi="Open Sans" w:cs="Open Sans"/>
          <w:sz w:val="20"/>
          <w:szCs w:val="20"/>
          <w:lang w:eastAsia="ru-RU"/>
        </w:rPr>
      </w:pPr>
      <w:r w:rsidRPr="00664553">
        <w:rPr>
          <w:rFonts w:ascii="Open Sans" w:eastAsia="Times New Roman" w:hAnsi="Open Sans" w:cs="Open Sans"/>
          <w:sz w:val="20"/>
          <w:szCs w:val="20"/>
          <w:lang w:eastAsia="ru-RU"/>
        </w:rPr>
        <w:t xml:space="preserve">(подпись) (инициалы и фамилия) </w:t>
      </w:r>
    </w:p>
    <w:p w14:paraId="45C14243" w14:textId="57B3C6FA" w:rsidR="00E334D7" w:rsidRPr="00664553" w:rsidRDefault="00E334D7" w:rsidP="00E334D7">
      <w:pPr>
        <w:spacing w:after="0" w:line="240" w:lineRule="auto"/>
        <w:ind w:left="720"/>
        <w:jc w:val="both"/>
        <w:rPr>
          <w:rFonts w:ascii="Open Sans" w:eastAsia="Times New Roman" w:hAnsi="Open Sans" w:cs="Open Sans"/>
          <w:sz w:val="20"/>
          <w:szCs w:val="20"/>
          <w:lang w:eastAsia="ru-RU"/>
        </w:rPr>
      </w:pPr>
      <w:r w:rsidRPr="00664553">
        <w:rPr>
          <w:rFonts w:ascii="Open Sans" w:eastAsia="Times New Roman" w:hAnsi="Open Sans" w:cs="Open Sans"/>
          <w:sz w:val="20"/>
          <w:szCs w:val="20"/>
          <w:lang w:eastAsia="ru-RU"/>
        </w:rPr>
        <w:t>Заведующий кафедрой АСОИУ</w:t>
      </w:r>
      <w:r w:rsidRPr="00664553">
        <w:rPr>
          <w:rFonts w:ascii="Open Sans" w:eastAsia="Times New Roman" w:hAnsi="Open Sans" w:cs="Open Sans"/>
          <w:sz w:val="20"/>
          <w:szCs w:val="20"/>
          <w:lang w:eastAsia="ru-RU"/>
        </w:rPr>
        <w:tab/>
      </w:r>
      <w:r w:rsidRPr="00664553">
        <w:rPr>
          <w:rFonts w:ascii="Open Sans" w:eastAsia="Times New Roman" w:hAnsi="Open Sans" w:cs="Open Sans"/>
          <w:sz w:val="20"/>
          <w:szCs w:val="20"/>
          <w:lang w:eastAsia="ru-RU"/>
        </w:rPr>
        <w:tab/>
        <w:t>_______/</w:t>
      </w:r>
      <w:proofErr w:type="spellStart"/>
      <w:r w:rsidR="00CF72AA" w:rsidRPr="00CF72AA">
        <w:rPr>
          <w:rFonts w:ascii="Open Sans" w:eastAsia="Times New Roman" w:hAnsi="Open Sans" w:cs="Open Sans"/>
          <w:sz w:val="20"/>
          <w:szCs w:val="20"/>
          <w:u w:val="single"/>
          <w:lang w:eastAsia="ru-RU"/>
        </w:rPr>
        <w:t>Бушмелева</w:t>
      </w:r>
      <w:proofErr w:type="spellEnd"/>
      <w:r w:rsidR="00CF72AA" w:rsidRPr="00CF72AA">
        <w:rPr>
          <w:rFonts w:ascii="Open Sans" w:eastAsia="Times New Roman" w:hAnsi="Open Sans" w:cs="Open Sans"/>
          <w:sz w:val="20"/>
          <w:szCs w:val="20"/>
          <w:u w:val="single"/>
          <w:lang w:eastAsia="ru-RU"/>
        </w:rPr>
        <w:t xml:space="preserve"> К. И.</w:t>
      </w:r>
      <w:r w:rsidRPr="00664553">
        <w:rPr>
          <w:rFonts w:ascii="Open Sans" w:eastAsia="Times New Roman" w:hAnsi="Open Sans" w:cs="Open Sans"/>
          <w:sz w:val="20"/>
          <w:szCs w:val="20"/>
          <w:lang w:eastAsia="ru-RU"/>
        </w:rPr>
        <w:t>/</w:t>
      </w:r>
    </w:p>
    <w:p w14:paraId="4345A264" w14:textId="2157FADB" w:rsidR="00B07008" w:rsidRPr="00664553" w:rsidRDefault="00E334D7" w:rsidP="00B07008">
      <w:pPr>
        <w:spacing w:after="0" w:line="240" w:lineRule="auto"/>
        <w:ind w:left="720"/>
        <w:jc w:val="right"/>
        <w:rPr>
          <w:rFonts w:ascii="Open Sans" w:eastAsia="Times New Roman" w:hAnsi="Open Sans" w:cs="Open Sans"/>
          <w:sz w:val="20"/>
          <w:szCs w:val="20"/>
          <w:lang w:eastAsia="ru-RU"/>
        </w:rPr>
        <w:sectPr w:rsidR="00B07008" w:rsidRPr="00664553" w:rsidSect="0043084D">
          <w:footerReference w:type="default" r:id="rId8"/>
          <w:footerReference w:type="first" r:id="rId9"/>
          <w:pgSz w:w="11906" w:h="16838"/>
          <w:pgMar w:top="1134" w:right="850" w:bottom="1134" w:left="1701" w:header="708" w:footer="708" w:gutter="0"/>
          <w:cols w:space="708"/>
          <w:docGrid w:linePitch="360"/>
        </w:sectPr>
      </w:pPr>
      <w:r w:rsidRPr="00664553">
        <w:rPr>
          <w:rFonts w:ascii="Open Sans" w:eastAsia="Times New Roman" w:hAnsi="Open Sans" w:cs="Open Sans"/>
          <w:sz w:val="20"/>
          <w:szCs w:val="20"/>
          <w:lang w:eastAsia="ru-RU"/>
        </w:rPr>
        <w:t>(подпись) (инициалы и фамили</w:t>
      </w:r>
      <w:r w:rsidR="00B07008" w:rsidRPr="00664553">
        <w:rPr>
          <w:rFonts w:ascii="Open Sans" w:eastAsia="Times New Roman" w:hAnsi="Open Sans" w:cs="Open Sans"/>
          <w:sz w:val="20"/>
          <w:szCs w:val="20"/>
          <w:lang w:eastAsia="ru-RU"/>
        </w:rPr>
        <w:t>я)</w:t>
      </w:r>
    </w:p>
    <w:sdt>
      <w:sdtPr>
        <w:rPr>
          <w:rFonts w:ascii="Open Sans" w:eastAsiaTheme="minorHAnsi" w:hAnsi="Open Sans" w:cs="Open Sans"/>
          <w:color w:val="auto"/>
          <w:sz w:val="24"/>
          <w:szCs w:val="24"/>
          <w:lang w:eastAsia="en-US" w:bidi="he-IL"/>
        </w:rPr>
        <w:id w:val="-1320262527"/>
        <w:docPartObj>
          <w:docPartGallery w:val="Table of Contents"/>
          <w:docPartUnique/>
        </w:docPartObj>
      </w:sdtPr>
      <w:sdtEndPr/>
      <w:sdtContent>
        <w:p w14:paraId="1452A02E" w14:textId="4DDFB338" w:rsidR="008810E5" w:rsidRPr="00E334D7" w:rsidRDefault="008810E5" w:rsidP="00B07008">
          <w:pPr>
            <w:pStyle w:val="a6"/>
            <w:jc w:val="center"/>
            <w:rPr>
              <w:rFonts w:ascii="Open Sans" w:eastAsiaTheme="minorHAnsi" w:hAnsi="Open Sans" w:cs="Open Sans"/>
              <w:color w:val="auto"/>
              <w:sz w:val="24"/>
              <w:szCs w:val="24"/>
              <w:lang w:eastAsia="en-US" w:bidi="he-IL"/>
            </w:rPr>
          </w:pPr>
          <w:r w:rsidRPr="000E1F3A">
            <w:rPr>
              <w:rFonts w:ascii="Open Sans" w:hAnsi="Open Sans" w:cs="Open Sans"/>
              <w:color w:val="000000" w:themeColor="text1"/>
              <w:sz w:val="24"/>
              <w:szCs w:val="24"/>
            </w:rPr>
            <w:t>СОДЕРЖАНИЕ</w:t>
          </w:r>
        </w:p>
        <w:p w14:paraId="078701F3" w14:textId="1A9FD7AB" w:rsidR="00CF72AA" w:rsidRPr="00CF72AA" w:rsidRDefault="008810E5">
          <w:pPr>
            <w:pStyle w:val="11"/>
            <w:tabs>
              <w:tab w:val="right" w:leader="dot" w:pos="9345"/>
            </w:tabs>
            <w:rPr>
              <w:rFonts w:ascii="Open Sans" w:eastAsiaTheme="minorEastAsia" w:hAnsi="Open Sans" w:cs="Open Sans"/>
              <w:noProof/>
              <w:sz w:val="24"/>
              <w:szCs w:val="24"/>
              <w:lang w:eastAsia="ru-RU" w:bidi="ar-SA"/>
            </w:rPr>
          </w:pPr>
          <w:r w:rsidRPr="000E1F3A">
            <w:rPr>
              <w:rFonts w:ascii="Open Sans" w:hAnsi="Open Sans" w:cs="Open Sans"/>
              <w:sz w:val="24"/>
              <w:szCs w:val="24"/>
            </w:rPr>
            <w:fldChar w:fldCharType="begin"/>
          </w:r>
          <w:r w:rsidRPr="000E1F3A">
            <w:rPr>
              <w:rFonts w:ascii="Open Sans" w:hAnsi="Open Sans" w:cs="Open Sans"/>
              <w:sz w:val="24"/>
              <w:szCs w:val="24"/>
            </w:rPr>
            <w:instrText xml:space="preserve"> TOC \o "1-3" \h \z \u </w:instrText>
          </w:r>
          <w:r w:rsidRPr="000E1F3A">
            <w:rPr>
              <w:rFonts w:ascii="Open Sans" w:hAnsi="Open Sans" w:cs="Open Sans"/>
              <w:sz w:val="24"/>
              <w:szCs w:val="24"/>
            </w:rPr>
            <w:fldChar w:fldCharType="separate"/>
          </w:r>
          <w:hyperlink w:anchor="_Toc198317012" w:history="1">
            <w:r w:rsidR="00CF72AA" w:rsidRPr="00CF72AA">
              <w:rPr>
                <w:rStyle w:val="a7"/>
                <w:rFonts w:ascii="Open Sans" w:hAnsi="Open Sans" w:cs="Open Sans"/>
                <w:noProof/>
                <w:sz w:val="24"/>
                <w:szCs w:val="24"/>
              </w:rPr>
              <w:t>ВВЕДЕНИЕ</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_Toc198317012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5</w:t>
            </w:r>
            <w:r w:rsidR="00CF72AA" w:rsidRPr="00CF72AA">
              <w:rPr>
                <w:rFonts w:ascii="Open Sans" w:hAnsi="Open Sans" w:cs="Open Sans"/>
                <w:noProof/>
                <w:webHidden/>
                <w:sz w:val="24"/>
                <w:szCs w:val="24"/>
              </w:rPr>
              <w:fldChar w:fldCharType="end"/>
            </w:r>
          </w:hyperlink>
        </w:p>
        <w:p w14:paraId="61626D57" w14:textId="4CB60991" w:rsidR="00CF72AA" w:rsidRPr="00CF72AA" w:rsidRDefault="004726BF">
          <w:pPr>
            <w:pStyle w:val="11"/>
            <w:tabs>
              <w:tab w:val="right" w:leader="dot" w:pos="9345"/>
            </w:tabs>
            <w:rPr>
              <w:rFonts w:ascii="Open Sans" w:eastAsiaTheme="minorEastAsia" w:hAnsi="Open Sans" w:cs="Open Sans"/>
              <w:noProof/>
              <w:sz w:val="24"/>
              <w:szCs w:val="24"/>
              <w:lang w:eastAsia="ru-RU" w:bidi="ar-SA"/>
            </w:rPr>
          </w:pPr>
          <w:hyperlink w:anchor="_Toc198317013" w:history="1">
            <w:r w:rsidR="00CF72AA" w:rsidRPr="00CF72AA">
              <w:rPr>
                <w:rStyle w:val="a7"/>
                <w:rFonts w:ascii="Open Sans" w:hAnsi="Open Sans" w:cs="Open Sans"/>
                <w:noProof/>
                <w:sz w:val="24"/>
                <w:szCs w:val="24"/>
              </w:rPr>
              <w:t>1. ОПИСАНИЕ ПРЕДМЕТНОЙ ОБЛАСТИ</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_Toc198317013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6</w:t>
            </w:r>
            <w:r w:rsidR="00CF72AA" w:rsidRPr="00CF72AA">
              <w:rPr>
                <w:rFonts w:ascii="Open Sans" w:hAnsi="Open Sans" w:cs="Open Sans"/>
                <w:noProof/>
                <w:webHidden/>
                <w:sz w:val="24"/>
                <w:szCs w:val="24"/>
              </w:rPr>
              <w:fldChar w:fldCharType="end"/>
            </w:r>
          </w:hyperlink>
        </w:p>
        <w:p w14:paraId="180986F0" w14:textId="1AE34D56"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14" w:history="1">
            <w:r w:rsidR="00CF72AA" w:rsidRPr="00CF72AA">
              <w:rPr>
                <w:rStyle w:val="a7"/>
                <w:rFonts w:ascii="Open Sans" w:hAnsi="Open Sans" w:cs="Open Sans"/>
                <w:noProof/>
                <w:sz w:val="24"/>
                <w:szCs w:val="24"/>
              </w:rPr>
              <w:t>1.1. Вирусы</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_Toc198317014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6</w:t>
            </w:r>
            <w:r w:rsidR="00CF72AA" w:rsidRPr="00CF72AA">
              <w:rPr>
                <w:rFonts w:ascii="Open Sans" w:hAnsi="Open Sans" w:cs="Open Sans"/>
                <w:noProof/>
                <w:webHidden/>
                <w:sz w:val="24"/>
                <w:szCs w:val="24"/>
              </w:rPr>
              <w:fldChar w:fldCharType="end"/>
            </w:r>
          </w:hyperlink>
        </w:p>
        <w:p w14:paraId="408A60FB" w14:textId="0BE80EF1"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15" w:history="1">
            <w:r w:rsidR="00CF72AA" w:rsidRPr="00CF72AA">
              <w:rPr>
                <w:rStyle w:val="a7"/>
                <w:rFonts w:ascii="Open Sans" w:hAnsi="Open Sans" w:cs="Open Sans"/>
                <w:noProof/>
                <w:sz w:val="24"/>
                <w:szCs w:val="24"/>
              </w:rPr>
              <w:t>1.2. Т-киллеры</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_Toc198317015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7</w:t>
            </w:r>
            <w:r w:rsidR="00CF72AA" w:rsidRPr="00CF72AA">
              <w:rPr>
                <w:rFonts w:ascii="Open Sans" w:hAnsi="Open Sans" w:cs="Open Sans"/>
                <w:noProof/>
                <w:webHidden/>
                <w:sz w:val="24"/>
                <w:szCs w:val="24"/>
              </w:rPr>
              <w:fldChar w:fldCharType="end"/>
            </w:r>
          </w:hyperlink>
        </w:p>
        <w:p w14:paraId="17B75514" w14:textId="3964F500"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16" w:history="1">
            <w:r w:rsidR="00CF72AA" w:rsidRPr="00CF72AA">
              <w:rPr>
                <w:rStyle w:val="a7"/>
                <w:rFonts w:ascii="Open Sans" w:hAnsi="Open Sans" w:cs="Open Sans"/>
                <w:noProof/>
                <w:sz w:val="24"/>
                <w:szCs w:val="24"/>
              </w:rPr>
              <w:t>1.3. Искусственные нейронные сети</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_Toc198317016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8</w:t>
            </w:r>
            <w:r w:rsidR="00CF72AA" w:rsidRPr="00CF72AA">
              <w:rPr>
                <w:rFonts w:ascii="Open Sans" w:hAnsi="Open Sans" w:cs="Open Sans"/>
                <w:noProof/>
                <w:webHidden/>
                <w:sz w:val="24"/>
                <w:szCs w:val="24"/>
              </w:rPr>
              <w:fldChar w:fldCharType="end"/>
            </w:r>
          </w:hyperlink>
        </w:p>
        <w:p w14:paraId="6F479636" w14:textId="58C74D01"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17" w:history="1">
            <w:r w:rsidR="00CF72AA" w:rsidRPr="00CF72AA">
              <w:rPr>
                <w:rStyle w:val="a7"/>
                <w:rFonts w:ascii="Open Sans" w:hAnsi="Open Sans" w:cs="Open Sans"/>
                <w:noProof/>
                <w:sz w:val="24"/>
                <w:szCs w:val="24"/>
              </w:rPr>
              <w:t>1.4. Моделирование охоты</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_Toc198317017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9</w:t>
            </w:r>
            <w:r w:rsidR="00CF72AA" w:rsidRPr="00CF72AA">
              <w:rPr>
                <w:rFonts w:ascii="Open Sans" w:hAnsi="Open Sans" w:cs="Open Sans"/>
                <w:noProof/>
                <w:webHidden/>
                <w:sz w:val="24"/>
                <w:szCs w:val="24"/>
              </w:rPr>
              <w:fldChar w:fldCharType="end"/>
            </w:r>
          </w:hyperlink>
        </w:p>
        <w:p w14:paraId="285A8D6E" w14:textId="7C969B64"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18" w:history="1">
            <w:r w:rsidR="00CF72AA" w:rsidRPr="00CF72AA">
              <w:rPr>
                <w:rStyle w:val="a7"/>
                <w:rFonts w:ascii="Open Sans" w:hAnsi="Open Sans" w:cs="Open Sans"/>
                <w:noProof/>
                <w:sz w:val="24"/>
                <w:szCs w:val="24"/>
              </w:rPr>
              <w:t>1.5. Сложная геометрия вируса</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_Toc198317018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11</w:t>
            </w:r>
            <w:r w:rsidR="00CF72AA" w:rsidRPr="00CF72AA">
              <w:rPr>
                <w:rFonts w:ascii="Open Sans" w:hAnsi="Open Sans" w:cs="Open Sans"/>
                <w:noProof/>
                <w:webHidden/>
                <w:sz w:val="24"/>
                <w:szCs w:val="24"/>
              </w:rPr>
              <w:fldChar w:fldCharType="end"/>
            </w:r>
          </w:hyperlink>
        </w:p>
        <w:p w14:paraId="34F07985" w14:textId="280FBC34" w:rsidR="00CF72AA" w:rsidRPr="00CF72AA" w:rsidRDefault="004726BF">
          <w:pPr>
            <w:pStyle w:val="11"/>
            <w:tabs>
              <w:tab w:val="right" w:leader="dot" w:pos="9345"/>
            </w:tabs>
            <w:rPr>
              <w:rFonts w:ascii="Open Sans" w:eastAsiaTheme="minorEastAsia" w:hAnsi="Open Sans" w:cs="Open Sans"/>
              <w:noProof/>
              <w:sz w:val="24"/>
              <w:szCs w:val="24"/>
              <w:lang w:eastAsia="ru-RU" w:bidi="ar-SA"/>
            </w:rPr>
          </w:pPr>
          <w:hyperlink w:anchor="_Toc198317019" w:history="1">
            <w:r w:rsidR="00CF72AA" w:rsidRPr="00CF72AA">
              <w:rPr>
                <w:rStyle w:val="a7"/>
                <w:rFonts w:ascii="Open Sans" w:eastAsia="Times New Roman" w:hAnsi="Open Sans" w:cs="Open Sans"/>
                <w:noProof/>
                <w:sz w:val="24"/>
                <w:szCs w:val="24"/>
                <w:lang w:eastAsia="ru-RU"/>
              </w:rPr>
              <w:t>2. ОБЗОР АНАЛОГОВ</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_Toc198317019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13</w:t>
            </w:r>
            <w:r w:rsidR="00CF72AA" w:rsidRPr="00CF72AA">
              <w:rPr>
                <w:rFonts w:ascii="Open Sans" w:hAnsi="Open Sans" w:cs="Open Sans"/>
                <w:noProof/>
                <w:webHidden/>
                <w:sz w:val="24"/>
                <w:szCs w:val="24"/>
              </w:rPr>
              <w:fldChar w:fldCharType="end"/>
            </w:r>
          </w:hyperlink>
        </w:p>
        <w:p w14:paraId="0872C4E0" w14:textId="61E59EDD" w:rsidR="00CF72AA" w:rsidRPr="00CF72AA" w:rsidRDefault="004726BF">
          <w:pPr>
            <w:pStyle w:val="11"/>
            <w:tabs>
              <w:tab w:val="right" w:leader="dot" w:pos="9345"/>
            </w:tabs>
            <w:rPr>
              <w:rFonts w:ascii="Open Sans" w:eastAsiaTheme="minorEastAsia" w:hAnsi="Open Sans" w:cs="Open Sans"/>
              <w:noProof/>
              <w:sz w:val="24"/>
              <w:szCs w:val="24"/>
              <w:lang w:eastAsia="ru-RU" w:bidi="ar-SA"/>
            </w:rPr>
          </w:pPr>
          <w:hyperlink w:anchor="_Toc198317020" w:history="1">
            <w:r w:rsidR="00CF72AA" w:rsidRPr="00CF72AA">
              <w:rPr>
                <w:rStyle w:val="a7"/>
                <w:rFonts w:ascii="Open Sans" w:eastAsia="Times New Roman" w:hAnsi="Open Sans" w:cs="Open Sans"/>
                <w:noProof/>
                <w:sz w:val="24"/>
                <w:szCs w:val="24"/>
                <w:lang w:eastAsia="ru-RU"/>
              </w:rPr>
              <w:t>3. ПОСТАНОВКА ЗАДАЧИ</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_Toc198317020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16</w:t>
            </w:r>
            <w:r w:rsidR="00CF72AA" w:rsidRPr="00CF72AA">
              <w:rPr>
                <w:rFonts w:ascii="Open Sans" w:hAnsi="Open Sans" w:cs="Open Sans"/>
                <w:noProof/>
                <w:webHidden/>
                <w:sz w:val="24"/>
                <w:szCs w:val="24"/>
              </w:rPr>
              <w:fldChar w:fldCharType="end"/>
            </w:r>
          </w:hyperlink>
        </w:p>
        <w:p w14:paraId="35F78BE2" w14:textId="756980B7" w:rsidR="00CF72AA" w:rsidRPr="00CF72AA" w:rsidRDefault="004726BF">
          <w:pPr>
            <w:pStyle w:val="11"/>
            <w:tabs>
              <w:tab w:val="right" w:leader="dot" w:pos="9345"/>
            </w:tabs>
            <w:rPr>
              <w:rFonts w:ascii="Open Sans" w:eastAsiaTheme="minorEastAsia" w:hAnsi="Open Sans" w:cs="Open Sans"/>
              <w:noProof/>
              <w:sz w:val="24"/>
              <w:szCs w:val="24"/>
              <w:lang w:eastAsia="ru-RU" w:bidi="ar-SA"/>
            </w:rPr>
          </w:pPr>
          <w:hyperlink w:anchor="_Toc198317021" w:history="1">
            <w:r w:rsidR="00CF72AA" w:rsidRPr="00CF72AA">
              <w:rPr>
                <w:rStyle w:val="a7"/>
                <w:rFonts w:ascii="Open Sans" w:eastAsia="Times New Roman" w:hAnsi="Open Sans" w:cs="Open Sans"/>
                <w:noProof/>
                <w:sz w:val="24"/>
                <w:szCs w:val="24"/>
                <w:lang w:eastAsia="ru-RU"/>
              </w:rPr>
              <w:t>4. ВЫБОР МЕТОДОВ ИССЛЕДОВАНИЯ И СРЕДСТВ РАЗРАБОТКИ</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_Toc198317021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17</w:t>
            </w:r>
            <w:r w:rsidR="00CF72AA" w:rsidRPr="00CF72AA">
              <w:rPr>
                <w:rFonts w:ascii="Open Sans" w:hAnsi="Open Sans" w:cs="Open Sans"/>
                <w:noProof/>
                <w:webHidden/>
                <w:sz w:val="24"/>
                <w:szCs w:val="24"/>
              </w:rPr>
              <w:fldChar w:fldCharType="end"/>
            </w:r>
          </w:hyperlink>
        </w:p>
        <w:p w14:paraId="74BE3404" w14:textId="126A9EF9" w:rsidR="00CF72AA" w:rsidRPr="00CF72AA" w:rsidRDefault="004726BF">
          <w:pPr>
            <w:pStyle w:val="11"/>
            <w:tabs>
              <w:tab w:val="right" w:leader="dot" w:pos="9345"/>
            </w:tabs>
            <w:rPr>
              <w:rFonts w:ascii="Open Sans" w:eastAsiaTheme="minorEastAsia" w:hAnsi="Open Sans" w:cs="Open Sans"/>
              <w:noProof/>
              <w:sz w:val="24"/>
              <w:szCs w:val="24"/>
              <w:lang w:eastAsia="ru-RU" w:bidi="ar-SA"/>
            </w:rPr>
          </w:pPr>
          <w:hyperlink w:anchor="_Toc198317022" w:history="1">
            <w:r w:rsidR="00CF72AA" w:rsidRPr="00CF72AA">
              <w:rPr>
                <w:rStyle w:val="a7"/>
                <w:rFonts w:ascii="Open Sans" w:hAnsi="Open Sans" w:cs="Open Sans"/>
                <w:noProof/>
                <w:sz w:val="24"/>
                <w:szCs w:val="24"/>
              </w:rPr>
              <w:t>5. ПРОЕКТИРОВАНИЕ СИСТЕМЫ</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_Toc198317022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19</w:t>
            </w:r>
            <w:r w:rsidR="00CF72AA" w:rsidRPr="00CF72AA">
              <w:rPr>
                <w:rFonts w:ascii="Open Sans" w:hAnsi="Open Sans" w:cs="Open Sans"/>
                <w:noProof/>
                <w:webHidden/>
                <w:sz w:val="24"/>
                <w:szCs w:val="24"/>
              </w:rPr>
              <w:fldChar w:fldCharType="end"/>
            </w:r>
          </w:hyperlink>
        </w:p>
        <w:p w14:paraId="3FDE7244" w14:textId="7DAD6A1A"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23" w:history="1">
            <w:r w:rsidR="00CF72AA" w:rsidRPr="00CF72AA">
              <w:rPr>
                <w:rStyle w:val="a7"/>
                <w:rFonts w:ascii="Open Sans" w:hAnsi="Open Sans" w:cs="Open Sans"/>
                <w:noProof/>
                <w:sz w:val="24"/>
                <w:szCs w:val="24"/>
              </w:rPr>
              <w:t>5.1. BPMN-диаграмма</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_Toc198317023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19</w:t>
            </w:r>
            <w:r w:rsidR="00CF72AA" w:rsidRPr="00CF72AA">
              <w:rPr>
                <w:rFonts w:ascii="Open Sans" w:hAnsi="Open Sans" w:cs="Open Sans"/>
                <w:noProof/>
                <w:webHidden/>
                <w:sz w:val="24"/>
                <w:szCs w:val="24"/>
              </w:rPr>
              <w:fldChar w:fldCharType="end"/>
            </w:r>
          </w:hyperlink>
        </w:p>
        <w:p w14:paraId="53D27B6F" w14:textId="77FA1324"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24" w:history="1">
            <w:r w:rsidR="00CF72AA" w:rsidRPr="00CF72AA">
              <w:rPr>
                <w:rStyle w:val="a7"/>
                <w:rFonts w:ascii="Open Sans" w:hAnsi="Open Sans" w:cs="Open Sans"/>
                <w:noProof/>
                <w:sz w:val="24"/>
                <w:szCs w:val="24"/>
              </w:rPr>
              <w:t>5.2. Диаграмма IDEF0</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_Toc198317024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21</w:t>
            </w:r>
            <w:r w:rsidR="00CF72AA" w:rsidRPr="00CF72AA">
              <w:rPr>
                <w:rFonts w:ascii="Open Sans" w:hAnsi="Open Sans" w:cs="Open Sans"/>
                <w:noProof/>
                <w:webHidden/>
                <w:sz w:val="24"/>
                <w:szCs w:val="24"/>
              </w:rPr>
              <w:fldChar w:fldCharType="end"/>
            </w:r>
          </w:hyperlink>
        </w:p>
        <w:p w14:paraId="4CD63E45" w14:textId="0234E23E"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25" w:history="1">
            <w:r w:rsidR="00CF72AA" w:rsidRPr="00CF72AA">
              <w:rPr>
                <w:rStyle w:val="a7"/>
                <w:rFonts w:ascii="Open Sans" w:hAnsi="Open Sans" w:cs="Open Sans"/>
                <w:noProof/>
                <w:sz w:val="24"/>
                <w:szCs w:val="24"/>
              </w:rPr>
              <w:t>5.3. Декомпозиция IDEF0 диаграммы</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_Toc198317025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23</w:t>
            </w:r>
            <w:r w:rsidR="00CF72AA" w:rsidRPr="00CF72AA">
              <w:rPr>
                <w:rFonts w:ascii="Open Sans" w:hAnsi="Open Sans" w:cs="Open Sans"/>
                <w:noProof/>
                <w:webHidden/>
                <w:sz w:val="24"/>
                <w:szCs w:val="24"/>
              </w:rPr>
              <w:fldChar w:fldCharType="end"/>
            </w:r>
          </w:hyperlink>
        </w:p>
        <w:p w14:paraId="521FBAF3" w14:textId="2F29E662"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26" w:history="1">
            <w:r w:rsidR="00CF72AA" w:rsidRPr="00CF72AA">
              <w:rPr>
                <w:rStyle w:val="a7"/>
                <w:rFonts w:ascii="Open Sans" w:hAnsi="Open Sans" w:cs="Open Sans"/>
                <w:noProof/>
                <w:sz w:val="24"/>
                <w:szCs w:val="24"/>
              </w:rPr>
              <w:t>5.4. DFD диаграмма</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_Toc198317026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25</w:t>
            </w:r>
            <w:r w:rsidR="00CF72AA" w:rsidRPr="00CF72AA">
              <w:rPr>
                <w:rFonts w:ascii="Open Sans" w:hAnsi="Open Sans" w:cs="Open Sans"/>
                <w:noProof/>
                <w:webHidden/>
                <w:sz w:val="24"/>
                <w:szCs w:val="24"/>
              </w:rPr>
              <w:fldChar w:fldCharType="end"/>
            </w:r>
          </w:hyperlink>
        </w:p>
        <w:p w14:paraId="2653ECF9" w14:textId="0C184930"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27" w:history="1">
            <w:r w:rsidR="00CF72AA" w:rsidRPr="00CF72AA">
              <w:rPr>
                <w:rStyle w:val="a7"/>
                <w:rFonts w:ascii="Open Sans" w:hAnsi="Open Sans" w:cs="Open Sans"/>
                <w:noProof/>
                <w:sz w:val="24"/>
                <w:szCs w:val="24"/>
              </w:rPr>
              <w:t>5.5. ER-диаграмма базы данных</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_Toc198317027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27</w:t>
            </w:r>
            <w:r w:rsidR="00CF72AA" w:rsidRPr="00CF72AA">
              <w:rPr>
                <w:rFonts w:ascii="Open Sans" w:hAnsi="Open Sans" w:cs="Open Sans"/>
                <w:noProof/>
                <w:webHidden/>
                <w:sz w:val="24"/>
                <w:szCs w:val="24"/>
              </w:rPr>
              <w:fldChar w:fldCharType="end"/>
            </w:r>
          </w:hyperlink>
        </w:p>
        <w:p w14:paraId="7CB6C71F" w14:textId="5DF249F7"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28" w:history="1">
            <w:r w:rsidR="00CF72AA" w:rsidRPr="00CF72AA">
              <w:rPr>
                <w:rStyle w:val="a7"/>
                <w:rFonts w:ascii="Open Sans" w:hAnsi="Open Sans" w:cs="Open Sans"/>
                <w:noProof/>
                <w:sz w:val="24"/>
                <w:szCs w:val="24"/>
              </w:rPr>
              <w:t>5.6. Логическая модель базы данных</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_Toc198317028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31</w:t>
            </w:r>
            <w:r w:rsidR="00CF72AA" w:rsidRPr="00CF72AA">
              <w:rPr>
                <w:rFonts w:ascii="Open Sans" w:hAnsi="Open Sans" w:cs="Open Sans"/>
                <w:noProof/>
                <w:webHidden/>
                <w:sz w:val="24"/>
                <w:szCs w:val="24"/>
              </w:rPr>
              <w:fldChar w:fldCharType="end"/>
            </w:r>
          </w:hyperlink>
        </w:p>
        <w:p w14:paraId="0B01F916" w14:textId="6DE9BBC1" w:rsidR="00CF72AA" w:rsidRPr="00CF72AA" w:rsidRDefault="004726BF">
          <w:pPr>
            <w:pStyle w:val="11"/>
            <w:tabs>
              <w:tab w:val="right" w:leader="dot" w:pos="9345"/>
            </w:tabs>
            <w:rPr>
              <w:rFonts w:ascii="Open Sans" w:eastAsiaTheme="minorEastAsia" w:hAnsi="Open Sans" w:cs="Open Sans"/>
              <w:noProof/>
              <w:sz w:val="24"/>
              <w:szCs w:val="24"/>
              <w:lang w:eastAsia="ru-RU" w:bidi="ar-SA"/>
            </w:rPr>
          </w:pPr>
          <w:hyperlink w:anchor="_Toc198317029" w:history="1">
            <w:r w:rsidR="00CF72AA" w:rsidRPr="00CF72AA">
              <w:rPr>
                <w:rStyle w:val="a7"/>
                <w:rFonts w:ascii="Open Sans" w:hAnsi="Open Sans" w:cs="Open Sans"/>
                <w:noProof/>
                <w:sz w:val="24"/>
                <w:szCs w:val="24"/>
              </w:rPr>
              <w:t>6. ОПИСАНИЕ ПРОГРАММНОГО КОМПЛЕКСА</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_Toc198317029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36</w:t>
            </w:r>
            <w:r w:rsidR="00CF72AA" w:rsidRPr="00CF72AA">
              <w:rPr>
                <w:rFonts w:ascii="Open Sans" w:hAnsi="Open Sans" w:cs="Open Sans"/>
                <w:noProof/>
                <w:webHidden/>
                <w:sz w:val="24"/>
                <w:szCs w:val="24"/>
              </w:rPr>
              <w:fldChar w:fldCharType="end"/>
            </w:r>
          </w:hyperlink>
        </w:p>
        <w:p w14:paraId="65BD682D" w14:textId="28166631"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30" w:history="1">
            <w:r w:rsidR="00CF72AA" w:rsidRPr="00CF72AA">
              <w:rPr>
                <w:rStyle w:val="a7"/>
                <w:rFonts w:ascii="Open Sans" w:hAnsi="Open Sans" w:cs="Open Sans"/>
                <w:noProof/>
                <w:sz w:val="24"/>
                <w:szCs w:val="24"/>
              </w:rPr>
              <w:t>6.1. Модуль формирования и параметризации вируса</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_Toc198317030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36</w:t>
            </w:r>
            <w:r w:rsidR="00CF72AA" w:rsidRPr="00CF72AA">
              <w:rPr>
                <w:rFonts w:ascii="Open Sans" w:hAnsi="Open Sans" w:cs="Open Sans"/>
                <w:noProof/>
                <w:webHidden/>
                <w:sz w:val="24"/>
                <w:szCs w:val="24"/>
              </w:rPr>
              <w:fldChar w:fldCharType="end"/>
            </w:r>
          </w:hyperlink>
        </w:p>
        <w:p w14:paraId="2E52867A" w14:textId="4452B1CF" w:rsidR="00CF72AA" w:rsidRPr="00CF72AA" w:rsidRDefault="004726BF">
          <w:pPr>
            <w:pStyle w:val="31"/>
            <w:tabs>
              <w:tab w:val="right" w:leader="dot" w:pos="9345"/>
            </w:tabs>
            <w:rPr>
              <w:rFonts w:ascii="Open Sans" w:eastAsiaTheme="minorEastAsia" w:hAnsi="Open Sans" w:cs="Open Sans"/>
              <w:noProof/>
              <w:sz w:val="24"/>
              <w:szCs w:val="24"/>
              <w:lang w:eastAsia="ru-RU" w:bidi="ar-SA"/>
            </w:rPr>
          </w:pPr>
          <w:hyperlink w:anchor="_Toc198317031" w:history="1">
            <w:r w:rsidR="00CF72AA" w:rsidRPr="00CF72AA">
              <w:rPr>
                <w:rStyle w:val="a7"/>
                <w:rFonts w:ascii="Open Sans" w:hAnsi="Open Sans" w:cs="Open Sans"/>
                <w:noProof/>
                <w:sz w:val="24"/>
                <w:szCs w:val="24"/>
              </w:rPr>
              <w:t>6.1.1. Создание примитивов</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_Toc198317031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36</w:t>
            </w:r>
            <w:r w:rsidR="00CF72AA" w:rsidRPr="00CF72AA">
              <w:rPr>
                <w:rFonts w:ascii="Open Sans" w:hAnsi="Open Sans" w:cs="Open Sans"/>
                <w:noProof/>
                <w:webHidden/>
                <w:sz w:val="24"/>
                <w:szCs w:val="24"/>
              </w:rPr>
              <w:fldChar w:fldCharType="end"/>
            </w:r>
          </w:hyperlink>
        </w:p>
        <w:p w14:paraId="2EFDC106" w14:textId="773750AA" w:rsidR="00CF72AA" w:rsidRPr="00CF72AA" w:rsidRDefault="004726BF">
          <w:pPr>
            <w:pStyle w:val="31"/>
            <w:tabs>
              <w:tab w:val="right" w:leader="dot" w:pos="9345"/>
            </w:tabs>
            <w:rPr>
              <w:rFonts w:ascii="Open Sans" w:eastAsiaTheme="minorEastAsia" w:hAnsi="Open Sans" w:cs="Open Sans"/>
              <w:noProof/>
              <w:sz w:val="24"/>
              <w:szCs w:val="24"/>
              <w:lang w:eastAsia="ru-RU" w:bidi="ar-SA"/>
            </w:rPr>
          </w:pPr>
          <w:hyperlink w:anchor="_Toc198317032" w:history="1">
            <w:r w:rsidR="00CF72AA" w:rsidRPr="00CF72AA">
              <w:rPr>
                <w:rStyle w:val="a7"/>
                <w:rFonts w:ascii="Open Sans" w:hAnsi="Open Sans" w:cs="Open Sans"/>
                <w:noProof/>
                <w:sz w:val="24"/>
                <w:szCs w:val="24"/>
              </w:rPr>
              <w:t>6.1.2. Параметризация поверхности</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_Toc198317032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37</w:t>
            </w:r>
            <w:r w:rsidR="00CF72AA" w:rsidRPr="00CF72AA">
              <w:rPr>
                <w:rFonts w:ascii="Open Sans" w:hAnsi="Open Sans" w:cs="Open Sans"/>
                <w:noProof/>
                <w:webHidden/>
                <w:sz w:val="24"/>
                <w:szCs w:val="24"/>
              </w:rPr>
              <w:fldChar w:fldCharType="end"/>
            </w:r>
          </w:hyperlink>
        </w:p>
        <w:p w14:paraId="57E2E0B0" w14:textId="5B1AFCDA" w:rsidR="00CF72AA" w:rsidRPr="00CF72AA" w:rsidRDefault="004726BF">
          <w:pPr>
            <w:pStyle w:val="31"/>
            <w:tabs>
              <w:tab w:val="right" w:leader="dot" w:pos="9345"/>
            </w:tabs>
            <w:rPr>
              <w:rFonts w:ascii="Open Sans" w:eastAsiaTheme="minorEastAsia" w:hAnsi="Open Sans" w:cs="Open Sans"/>
              <w:noProof/>
              <w:sz w:val="24"/>
              <w:szCs w:val="24"/>
              <w:lang w:eastAsia="ru-RU" w:bidi="ar-SA"/>
            </w:rPr>
          </w:pPr>
          <w:hyperlink w:anchor="_Toc198317033" w:history="1">
            <w:r w:rsidR="00CF72AA" w:rsidRPr="00CF72AA">
              <w:rPr>
                <w:rStyle w:val="a7"/>
                <w:rFonts w:ascii="Open Sans" w:hAnsi="Open Sans" w:cs="Open Sans"/>
                <w:noProof/>
                <w:sz w:val="24"/>
                <w:szCs w:val="24"/>
              </w:rPr>
              <w:t>6.1.3. Параметризация объекта</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_Toc198317033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37</w:t>
            </w:r>
            <w:r w:rsidR="00CF72AA" w:rsidRPr="00CF72AA">
              <w:rPr>
                <w:rFonts w:ascii="Open Sans" w:hAnsi="Open Sans" w:cs="Open Sans"/>
                <w:noProof/>
                <w:webHidden/>
                <w:sz w:val="24"/>
                <w:szCs w:val="24"/>
              </w:rPr>
              <w:fldChar w:fldCharType="end"/>
            </w:r>
          </w:hyperlink>
        </w:p>
        <w:p w14:paraId="35D2B427" w14:textId="42CA8208"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34" w:history="1">
            <w:r w:rsidR="00CF72AA" w:rsidRPr="00CF72AA">
              <w:rPr>
                <w:rStyle w:val="a7"/>
                <w:rFonts w:ascii="Open Sans" w:hAnsi="Open Sans" w:cs="Open Sans"/>
                <w:noProof/>
                <w:sz w:val="24"/>
                <w:szCs w:val="24"/>
              </w:rPr>
              <w:t>6.2. Модуль формирования и параметризации Т-киллера</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_Toc198317034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38</w:t>
            </w:r>
            <w:r w:rsidR="00CF72AA" w:rsidRPr="00CF72AA">
              <w:rPr>
                <w:rFonts w:ascii="Open Sans" w:hAnsi="Open Sans" w:cs="Open Sans"/>
                <w:noProof/>
                <w:webHidden/>
                <w:sz w:val="24"/>
                <w:szCs w:val="24"/>
              </w:rPr>
              <w:fldChar w:fldCharType="end"/>
            </w:r>
          </w:hyperlink>
        </w:p>
        <w:p w14:paraId="6F560B71" w14:textId="181F83F7" w:rsidR="00CF72AA" w:rsidRPr="00CF72AA" w:rsidRDefault="004726BF">
          <w:pPr>
            <w:pStyle w:val="31"/>
            <w:tabs>
              <w:tab w:val="right" w:leader="dot" w:pos="9345"/>
            </w:tabs>
            <w:rPr>
              <w:rFonts w:ascii="Open Sans" w:eastAsiaTheme="minorEastAsia" w:hAnsi="Open Sans" w:cs="Open Sans"/>
              <w:noProof/>
              <w:sz w:val="24"/>
              <w:szCs w:val="24"/>
              <w:lang w:eastAsia="ru-RU" w:bidi="ar-SA"/>
            </w:rPr>
          </w:pPr>
          <w:hyperlink w:anchor="_Toc198317035" w:history="1">
            <w:r w:rsidR="00CF72AA" w:rsidRPr="00CF72AA">
              <w:rPr>
                <w:rStyle w:val="a7"/>
                <w:rFonts w:ascii="Open Sans" w:hAnsi="Open Sans" w:cs="Open Sans"/>
                <w:noProof/>
                <w:sz w:val="24"/>
                <w:szCs w:val="24"/>
              </w:rPr>
              <w:t>6.2.1. Трассировка лучей</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_Toc198317035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38</w:t>
            </w:r>
            <w:r w:rsidR="00CF72AA" w:rsidRPr="00CF72AA">
              <w:rPr>
                <w:rFonts w:ascii="Open Sans" w:hAnsi="Open Sans" w:cs="Open Sans"/>
                <w:noProof/>
                <w:webHidden/>
                <w:sz w:val="24"/>
                <w:szCs w:val="24"/>
              </w:rPr>
              <w:fldChar w:fldCharType="end"/>
            </w:r>
          </w:hyperlink>
        </w:p>
        <w:p w14:paraId="5301CEA2" w14:textId="203AC7FF" w:rsidR="00CF72AA" w:rsidRPr="00CF72AA" w:rsidRDefault="004726BF">
          <w:pPr>
            <w:pStyle w:val="31"/>
            <w:tabs>
              <w:tab w:val="right" w:leader="dot" w:pos="9345"/>
            </w:tabs>
            <w:rPr>
              <w:rFonts w:ascii="Open Sans" w:eastAsiaTheme="minorEastAsia" w:hAnsi="Open Sans" w:cs="Open Sans"/>
              <w:noProof/>
              <w:sz w:val="24"/>
              <w:szCs w:val="24"/>
              <w:lang w:eastAsia="ru-RU" w:bidi="ar-SA"/>
            </w:rPr>
          </w:pPr>
          <w:hyperlink w:anchor="_Toc198317036" w:history="1">
            <w:r w:rsidR="00CF72AA" w:rsidRPr="00CF72AA">
              <w:rPr>
                <w:rStyle w:val="a7"/>
                <w:rFonts w:ascii="Open Sans" w:hAnsi="Open Sans" w:cs="Open Sans"/>
                <w:noProof/>
                <w:sz w:val="24"/>
                <w:szCs w:val="24"/>
              </w:rPr>
              <w:t>6.2.2. Параметризация Т-киллера</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_Toc198317036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39</w:t>
            </w:r>
            <w:r w:rsidR="00CF72AA" w:rsidRPr="00CF72AA">
              <w:rPr>
                <w:rFonts w:ascii="Open Sans" w:hAnsi="Open Sans" w:cs="Open Sans"/>
                <w:noProof/>
                <w:webHidden/>
                <w:sz w:val="24"/>
                <w:szCs w:val="24"/>
              </w:rPr>
              <w:fldChar w:fldCharType="end"/>
            </w:r>
          </w:hyperlink>
        </w:p>
        <w:p w14:paraId="0760FBF0" w14:textId="32FA3EB0" w:rsidR="00CF72AA" w:rsidRPr="00CF72AA" w:rsidRDefault="004726BF">
          <w:pPr>
            <w:pStyle w:val="31"/>
            <w:tabs>
              <w:tab w:val="right" w:leader="dot" w:pos="9345"/>
            </w:tabs>
            <w:rPr>
              <w:rFonts w:ascii="Open Sans" w:eastAsiaTheme="minorEastAsia" w:hAnsi="Open Sans" w:cs="Open Sans"/>
              <w:noProof/>
              <w:sz w:val="24"/>
              <w:szCs w:val="24"/>
              <w:lang w:eastAsia="ru-RU" w:bidi="ar-SA"/>
            </w:rPr>
          </w:pPr>
          <w:hyperlink w:anchor="_Toc198317037" w:history="1">
            <w:r w:rsidR="00CF72AA" w:rsidRPr="00CF72AA">
              <w:rPr>
                <w:rStyle w:val="a7"/>
                <w:rFonts w:ascii="Open Sans" w:hAnsi="Open Sans" w:cs="Open Sans"/>
                <w:noProof/>
                <w:sz w:val="24"/>
                <w:szCs w:val="24"/>
              </w:rPr>
              <w:t>6.2.3. Визуальное отображение некоторых получаемых результатов</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_Toc198317037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39</w:t>
            </w:r>
            <w:r w:rsidR="00CF72AA" w:rsidRPr="00CF72AA">
              <w:rPr>
                <w:rFonts w:ascii="Open Sans" w:hAnsi="Open Sans" w:cs="Open Sans"/>
                <w:noProof/>
                <w:webHidden/>
                <w:sz w:val="24"/>
                <w:szCs w:val="24"/>
              </w:rPr>
              <w:fldChar w:fldCharType="end"/>
            </w:r>
          </w:hyperlink>
        </w:p>
        <w:p w14:paraId="2EADECEC" w14:textId="40F3DBFC"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38" w:history="1">
            <w:r w:rsidR="00CF72AA" w:rsidRPr="00CF72AA">
              <w:rPr>
                <w:rStyle w:val="a7"/>
                <w:rFonts w:ascii="Open Sans" w:hAnsi="Open Sans" w:cs="Open Sans"/>
                <w:noProof/>
                <w:sz w:val="24"/>
                <w:szCs w:val="24"/>
              </w:rPr>
              <w:t>6.3. Модуль управления вирусами и Т-киллерами</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_Toc198317038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42</w:t>
            </w:r>
            <w:r w:rsidR="00CF72AA" w:rsidRPr="00CF72AA">
              <w:rPr>
                <w:rFonts w:ascii="Open Sans" w:hAnsi="Open Sans" w:cs="Open Sans"/>
                <w:noProof/>
                <w:webHidden/>
                <w:sz w:val="24"/>
                <w:szCs w:val="24"/>
              </w:rPr>
              <w:fldChar w:fldCharType="end"/>
            </w:r>
          </w:hyperlink>
        </w:p>
        <w:p w14:paraId="6166DF31" w14:textId="4AFA6841" w:rsidR="00CF72AA" w:rsidRPr="00CF72AA" w:rsidRDefault="004726BF">
          <w:pPr>
            <w:pStyle w:val="31"/>
            <w:tabs>
              <w:tab w:val="right" w:leader="dot" w:pos="9345"/>
            </w:tabs>
            <w:rPr>
              <w:rFonts w:ascii="Open Sans" w:eastAsiaTheme="minorEastAsia" w:hAnsi="Open Sans" w:cs="Open Sans"/>
              <w:noProof/>
              <w:sz w:val="24"/>
              <w:szCs w:val="24"/>
              <w:lang w:eastAsia="ru-RU" w:bidi="ar-SA"/>
            </w:rPr>
          </w:pPr>
          <w:hyperlink w:anchor="_Toc198317039" w:history="1">
            <w:r w:rsidR="00CF72AA" w:rsidRPr="00CF72AA">
              <w:rPr>
                <w:rStyle w:val="a7"/>
                <w:rFonts w:ascii="Open Sans" w:hAnsi="Open Sans" w:cs="Open Sans"/>
                <w:noProof/>
                <w:sz w:val="24"/>
                <w:szCs w:val="24"/>
              </w:rPr>
              <w:t>6.3.1. Параметризация вирусов, Т-киллеров, а также их управление</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_Toc198317039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43</w:t>
            </w:r>
            <w:r w:rsidR="00CF72AA" w:rsidRPr="00CF72AA">
              <w:rPr>
                <w:rFonts w:ascii="Open Sans" w:hAnsi="Open Sans" w:cs="Open Sans"/>
                <w:noProof/>
                <w:webHidden/>
                <w:sz w:val="24"/>
                <w:szCs w:val="24"/>
              </w:rPr>
              <w:fldChar w:fldCharType="end"/>
            </w:r>
          </w:hyperlink>
        </w:p>
        <w:p w14:paraId="428D4340" w14:textId="6838CBBC" w:rsidR="00CF72AA" w:rsidRPr="00CF72AA" w:rsidRDefault="004726BF">
          <w:pPr>
            <w:pStyle w:val="31"/>
            <w:tabs>
              <w:tab w:val="right" w:leader="dot" w:pos="9345"/>
            </w:tabs>
            <w:rPr>
              <w:rFonts w:ascii="Open Sans" w:eastAsiaTheme="minorEastAsia" w:hAnsi="Open Sans" w:cs="Open Sans"/>
              <w:noProof/>
              <w:sz w:val="24"/>
              <w:szCs w:val="24"/>
              <w:lang w:eastAsia="ru-RU" w:bidi="ar-SA"/>
            </w:rPr>
          </w:pPr>
          <w:hyperlink w:anchor="_Toc198317040" w:history="1">
            <w:r w:rsidR="00CF72AA" w:rsidRPr="00CF72AA">
              <w:rPr>
                <w:rStyle w:val="a7"/>
                <w:rFonts w:ascii="Open Sans" w:hAnsi="Open Sans" w:cs="Open Sans"/>
                <w:noProof/>
                <w:sz w:val="24"/>
                <w:szCs w:val="24"/>
              </w:rPr>
              <w:t>6.3.2. Сбор информации</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_Toc198317040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43</w:t>
            </w:r>
            <w:r w:rsidR="00CF72AA" w:rsidRPr="00CF72AA">
              <w:rPr>
                <w:rFonts w:ascii="Open Sans" w:hAnsi="Open Sans" w:cs="Open Sans"/>
                <w:noProof/>
                <w:webHidden/>
                <w:sz w:val="24"/>
                <w:szCs w:val="24"/>
              </w:rPr>
              <w:fldChar w:fldCharType="end"/>
            </w:r>
          </w:hyperlink>
        </w:p>
        <w:p w14:paraId="4059D008" w14:textId="186715B2"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41" w:history="1">
            <w:r w:rsidR="00CF72AA" w:rsidRPr="00CF72AA">
              <w:rPr>
                <w:rStyle w:val="a7"/>
                <w:rFonts w:ascii="Open Sans" w:hAnsi="Open Sans" w:cs="Open Sans"/>
                <w:noProof/>
                <w:sz w:val="24"/>
                <w:szCs w:val="24"/>
              </w:rPr>
              <w:t>6.4. Сохранение в базу данных информации из json</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_Toc198317041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43</w:t>
            </w:r>
            <w:r w:rsidR="00CF72AA" w:rsidRPr="00CF72AA">
              <w:rPr>
                <w:rFonts w:ascii="Open Sans" w:hAnsi="Open Sans" w:cs="Open Sans"/>
                <w:noProof/>
                <w:webHidden/>
                <w:sz w:val="24"/>
                <w:szCs w:val="24"/>
              </w:rPr>
              <w:fldChar w:fldCharType="end"/>
            </w:r>
          </w:hyperlink>
        </w:p>
        <w:p w14:paraId="508E9E51" w14:textId="0DA2813F"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42" w:history="1">
            <w:r w:rsidR="00CF72AA" w:rsidRPr="00CF72AA">
              <w:rPr>
                <w:rStyle w:val="a7"/>
                <w:rFonts w:ascii="Open Sans" w:hAnsi="Open Sans" w:cs="Open Sans"/>
                <w:noProof/>
                <w:sz w:val="24"/>
                <w:szCs w:val="24"/>
              </w:rPr>
              <w:t>6.5. Нейросеть для классификации(Вирус/Т-киллер)</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_Toc198317042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44</w:t>
            </w:r>
            <w:r w:rsidR="00CF72AA" w:rsidRPr="00CF72AA">
              <w:rPr>
                <w:rFonts w:ascii="Open Sans" w:hAnsi="Open Sans" w:cs="Open Sans"/>
                <w:noProof/>
                <w:webHidden/>
                <w:sz w:val="24"/>
                <w:szCs w:val="24"/>
              </w:rPr>
              <w:fldChar w:fldCharType="end"/>
            </w:r>
          </w:hyperlink>
        </w:p>
        <w:p w14:paraId="0A5C7A59" w14:textId="61D4D0D6" w:rsidR="00CF72AA" w:rsidRPr="00CF72AA" w:rsidRDefault="004726BF">
          <w:pPr>
            <w:pStyle w:val="31"/>
            <w:tabs>
              <w:tab w:val="right" w:leader="dot" w:pos="9345"/>
            </w:tabs>
            <w:rPr>
              <w:rFonts w:ascii="Open Sans" w:eastAsiaTheme="minorEastAsia" w:hAnsi="Open Sans" w:cs="Open Sans"/>
              <w:noProof/>
              <w:sz w:val="24"/>
              <w:szCs w:val="24"/>
              <w:lang w:eastAsia="ru-RU" w:bidi="ar-SA"/>
            </w:rPr>
          </w:pPr>
          <w:hyperlink w:anchor="_Toc198317043" w:history="1">
            <w:r w:rsidR="00CF72AA" w:rsidRPr="00CF72AA">
              <w:rPr>
                <w:rStyle w:val="a7"/>
                <w:rFonts w:ascii="Open Sans" w:hAnsi="Open Sans" w:cs="Open Sans"/>
                <w:noProof/>
                <w:sz w:val="24"/>
                <w:szCs w:val="24"/>
              </w:rPr>
              <w:t>6.5.1. Набор данных</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_Toc198317043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44</w:t>
            </w:r>
            <w:r w:rsidR="00CF72AA" w:rsidRPr="00CF72AA">
              <w:rPr>
                <w:rFonts w:ascii="Open Sans" w:hAnsi="Open Sans" w:cs="Open Sans"/>
                <w:noProof/>
                <w:webHidden/>
                <w:sz w:val="24"/>
                <w:szCs w:val="24"/>
              </w:rPr>
              <w:fldChar w:fldCharType="end"/>
            </w:r>
          </w:hyperlink>
        </w:p>
        <w:p w14:paraId="18CE518C" w14:textId="759588CB" w:rsidR="00CF72AA" w:rsidRPr="00CF72AA" w:rsidRDefault="004726BF">
          <w:pPr>
            <w:pStyle w:val="31"/>
            <w:tabs>
              <w:tab w:val="right" w:leader="dot" w:pos="9345"/>
            </w:tabs>
            <w:rPr>
              <w:rFonts w:ascii="Open Sans" w:eastAsiaTheme="minorEastAsia" w:hAnsi="Open Sans" w:cs="Open Sans"/>
              <w:noProof/>
              <w:sz w:val="24"/>
              <w:szCs w:val="24"/>
              <w:lang w:eastAsia="ru-RU" w:bidi="ar-SA"/>
            </w:rPr>
          </w:pPr>
          <w:hyperlink w:anchor="_Toc198317044" w:history="1">
            <w:r w:rsidR="00CF72AA" w:rsidRPr="00CF72AA">
              <w:rPr>
                <w:rStyle w:val="a7"/>
                <w:rFonts w:ascii="Open Sans" w:hAnsi="Open Sans" w:cs="Open Sans"/>
                <w:noProof/>
                <w:sz w:val="24"/>
                <w:szCs w:val="24"/>
              </w:rPr>
              <w:t>6.5.2. Архитектура нейросети, обучение</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_Toc198317044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46</w:t>
            </w:r>
            <w:r w:rsidR="00CF72AA" w:rsidRPr="00CF72AA">
              <w:rPr>
                <w:rFonts w:ascii="Open Sans" w:hAnsi="Open Sans" w:cs="Open Sans"/>
                <w:noProof/>
                <w:webHidden/>
                <w:sz w:val="24"/>
                <w:szCs w:val="24"/>
              </w:rPr>
              <w:fldChar w:fldCharType="end"/>
            </w:r>
          </w:hyperlink>
        </w:p>
        <w:p w14:paraId="3E1B1797" w14:textId="7296C160"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45" w:history="1">
            <w:r w:rsidR="00CF72AA" w:rsidRPr="00CF72AA">
              <w:rPr>
                <w:rStyle w:val="a7"/>
                <w:rFonts w:ascii="Open Sans" w:hAnsi="Open Sans" w:cs="Open Sans"/>
                <w:noProof/>
                <w:sz w:val="24"/>
                <w:szCs w:val="24"/>
              </w:rPr>
              <w:t>6.6. Нейросеть для предсказания направления</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_Toc198317045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47</w:t>
            </w:r>
            <w:r w:rsidR="00CF72AA" w:rsidRPr="00CF72AA">
              <w:rPr>
                <w:rFonts w:ascii="Open Sans" w:hAnsi="Open Sans" w:cs="Open Sans"/>
                <w:noProof/>
                <w:webHidden/>
                <w:sz w:val="24"/>
                <w:szCs w:val="24"/>
              </w:rPr>
              <w:fldChar w:fldCharType="end"/>
            </w:r>
          </w:hyperlink>
        </w:p>
        <w:p w14:paraId="3064CA62" w14:textId="29CEE34C" w:rsidR="00CF72AA" w:rsidRPr="00CF72AA" w:rsidRDefault="004726BF">
          <w:pPr>
            <w:pStyle w:val="31"/>
            <w:tabs>
              <w:tab w:val="right" w:leader="dot" w:pos="9345"/>
            </w:tabs>
            <w:rPr>
              <w:rFonts w:ascii="Open Sans" w:eastAsiaTheme="minorEastAsia" w:hAnsi="Open Sans" w:cs="Open Sans"/>
              <w:noProof/>
              <w:sz w:val="24"/>
              <w:szCs w:val="24"/>
              <w:lang w:eastAsia="ru-RU" w:bidi="ar-SA"/>
            </w:rPr>
          </w:pPr>
          <w:hyperlink w:anchor="_Toc198317046" w:history="1">
            <w:r w:rsidR="00CF72AA" w:rsidRPr="00CF72AA">
              <w:rPr>
                <w:rStyle w:val="a7"/>
                <w:rFonts w:ascii="Open Sans" w:hAnsi="Open Sans" w:cs="Open Sans"/>
                <w:noProof/>
                <w:sz w:val="24"/>
                <w:szCs w:val="24"/>
              </w:rPr>
              <w:t>6.6.1. Набор данных</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_Toc198317046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47</w:t>
            </w:r>
            <w:r w:rsidR="00CF72AA" w:rsidRPr="00CF72AA">
              <w:rPr>
                <w:rFonts w:ascii="Open Sans" w:hAnsi="Open Sans" w:cs="Open Sans"/>
                <w:noProof/>
                <w:webHidden/>
                <w:sz w:val="24"/>
                <w:szCs w:val="24"/>
              </w:rPr>
              <w:fldChar w:fldCharType="end"/>
            </w:r>
          </w:hyperlink>
        </w:p>
        <w:p w14:paraId="25B4D2DE" w14:textId="0AAAF66A" w:rsidR="00CF72AA" w:rsidRPr="00CF72AA" w:rsidRDefault="004726BF">
          <w:pPr>
            <w:pStyle w:val="31"/>
            <w:tabs>
              <w:tab w:val="right" w:leader="dot" w:pos="9345"/>
            </w:tabs>
            <w:rPr>
              <w:rFonts w:ascii="Open Sans" w:eastAsiaTheme="minorEastAsia" w:hAnsi="Open Sans" w:cs="Open Sans"/>
              <w:noProof/>
              <w:sz w:val="24"/>
              <w:szCs w:val="24"/>
              <w:lang w:eastAsia="ru-RU" w:bidi="ar-SA"/>
            </w:rPr>
          </w:pPr>
          <w:hyperlink w:anchor="_Toc198317047" w:history="1">
            <w:r w:rsidR="00CF72AA" w:rsidRPr="00CF72AA">
              <w:rPr>
                <w:rStyle w:val="a7"/>
                <w:rFonts w:ascii="Open Sans" w:hAnsi="Open Sans" w:cs="Open Sans"/>
                <w:noProof/>
                <w:sz w:val="24"/>
                <w:szCs w:val="24"/>
              </w:rPr>
              <w:t>6.6.2. Архитектура нейросети, обучение</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_Toc198317047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49</w:t>
            </w:r>
            <w:r w:rsidR="00CF72AA" w:rsidRPr="00CF72AA">
              <w:rPr>
                <w:rFonts w:ascii="Open Sans" w:hAnsi="Open Sans" w:cs="Open Sans"/>
                <w:noProof/>
                <w:webHidden/>
                <w:sz w:val="24"/>
                <w:szCs w:val="24"/>
              </w:rPr>
              <w:fldChar w:fldCharType="end"/>
            </w:r>
          </w:hyperlink>
        </w:p>
        <w:p w14:paraId="250A4A25" w14:textId="43A4DC71"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48" w:history="1">
            <w:r w:rsidR="00CF72AA" w:rsidRPr="00CF72AA">
              <w:rPr>
                <w:rStyle w:val="a7"/>
                <w:rFonts w:ascii="Open Sans" w:hAnsi="Open Sans" w:cs="Open Sans"/>
                <w:noProof/>
                <w:sz w:val="24"/>
                <w:szCs w:val="24"/>
              </w:rPr>
              <w:t>6.7. Усовершенствованный классификатор</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_Toc198317048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53</w:t>
            </w:r>
            <w:r w:rsidR="00CF72AA" w:rsidRPr="00CF72AA">
              <w:rPr>
                <w:rFonts w:ascii="Open Sans" w:hAnsi="Open Sans" w:cs="Open Sans"/>
                <w:noProof/>
                <w:webHidden/>
                <w:sz w:val="24"/>
                <w:szCs w:val="24"/>
              </w:rPr>
              <w:fldChar w:fldCharType="end"/>
            </w:r>
          </w:hyperlink>
        </w:p>
        <w:p w14:paraId="16CB2976" w14:textId="3E353F84"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49" w:history="1">
            <w:r w:rsidR="00CF72AA" w:rsidRPr="00CF72AA">
              <w:rPr>
                <w:rStyle w:val="a7"/>
                <w:rFonts w:ascii="Open Sans" w:hAnsi="Open Sans" w:cs="Open Sans"/>
                <w:noProof/>
                <w:sz w:val="24"/>
                <w:szCs w:val="24"/>
              </w:rPr>
              <w:t>6.7. Усовершенствованная модель для определения направления</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_Toc198317049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56</w:t>
            </w:r>
            <w:r w:rsidR="00CF72AA" w:rsidRPr="00CF72AA">
              <w:rPr>
                <w:rFonts w:ascii="Open Sans" w:hAnsi="Open Sans" w:cs="Open Sans"/>
                <w:noProof/>
                <w:webHidden/>
                <w:sz w:val="24"/>
                <w:szCs w:val="24"/>
              </w:rPr>
              <w:fldChar w:fldCharType="end"/>
            </w:r>
          </w:hyperlink>
        </w:p>
        <w:p w14:paraId="0B025A4E" w14:textId="615D13FA"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50" w:history="1">
            <w:r w:rsidR="00CF72AA" w:rsidRPr="00CF72AA">
              <w:rPr>
                <w:rStyle w:val="a7"/>
                <w:rFonts w:ascii="Open Sans" w:hAnsi="Open Sans" w:cs="Open Sans"/>
                <w:noProof/>
                <w:sz w:val="24"/>
                <w:szCs w:val="24"/>
              </w:rPr>
              <w:t>6.8. Модуль определения расстояния до вируса</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_Toc198317050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58</w:t>
            </w:r>
            <w:r w:rsidR="00CF72AA" w:rsidRPr="00CF72AA">
              <w:rPr>
                <w:rFonts w:ascii="Open Sans" w:hAnsi="Open Sans" w:cs="Open Sans"/>
                <w:noProof/>
                <w:webHidden/>
                <w:sz w:val="24"/>
                <w:szCs w:val="24"/>
              </w:rPr>
              <w:fldChar w:fldCharType="end"/>
            </w:r>
          </w:hyperlink>
        </w:p>
        <w:p w14:paraId="744F0BEB" w14:textId="3EB04EA2" w:rsidR="00CF72AA" w:rsidRPr="00CF72AA" w:rsidRDefault="004726BF">
          <w:pPr>
            <w:pStyle w:val="21"/>
            <w:tabs>
              <w:tab w:val="right" w:leader="dot" w:pos="9345"/>
            </w:tabs>
            <w:rPr>
              <w:rFonts w:ascii="Open Sans" w:eastAsiaTheme="minorEastAsia" w:hAnsi="Open Sans" w:cs="Open Sans"/>
              <w:noProof/>
              <w:sz w:val="24"/>
              <w:szCs w:val="24"/>
              <w:lang w:eastAsia="ru-RU" w:bidi="ar-SA"/>
            </w:rPr>
          </w:pPr>
          <w:hyperlink w:anchor="_Toc198317051" w:history="1">
            <w:r w:rsidR="00CF72AA" w:rsidRPr="00CF72AA">
              <w:rPr>
                <w:rStyle w:val="a7"/>
                <w:rFonts w:ascii="Open Sans" w:hAnsi="Open Sans" w:cs="Open Sans"/>
                <w:noProof/>
                <w:sz w:val="24"/>
                <w:szCs w:val="24"/>
              </w:rPr>
              <w:t>6.9. Интеграция компонентов и модулей в единую систему</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_Toc198317051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61</w:t>
            </w:r>
            <w:r w:rsidR="00CF72AA" w:rsidRPr="00CF72AA">
              <w:rPr>
                <w:rFonts w:ascii="Open Sans" w:hAnsi="Open Sans" w:cs="Open Sans"/>
                <w:noProof/>
                <w:webHidden/>
                <w:sz w:val="24"/>
                <w:szCs w:val="24"/>
              </w:rPr>
              <w:fldChar w:fldCharType="end"/>
            </w:r>
          </w:hyperlink>
        </w:p>
        <w:p w14:paraId="17892F4F" w14:textId="6C2FA919" w:rsidR="00CF72AA" w:rsidRPr="00CF72AA" w:rsidRDefault="004726BF">
          <w:pPr>
            <w:pStyle w:val="11"/>
            <w:tabs>
              <w:tab w:val="right" w:leader="dot" w:pos="9345"/>
            </w:tabs>
            <w:rPr>
              <w:rFonts w:ascii="Open Sans" w:eastAsiaTheme="minorEastAsia" w:hAnsi="Open Sans" w:cs="Open Sans"/>
              <w:noProof/>
              <w:sz w:val="24"/>
              <w:szCs w:val="24"/>
              <w:lang w:eastAsia="ru-RU" w:bidi="ar-SA"/>
            </w:rPr>
          </w:pPr>
          <w:hyperlink w:anchor="_Toc198317052" w:history="1">
            <w:r w:rsidR="00CF72AA" w:rsidRPr="00CF72AA">
              <w:rPr>
                <w:rStyle w:val="a7"/>
                <w:rFonts w:ascii="Open Sans" w:hAnsi="Open Sans" w:cs="Open Sans"/>
                <w:noProof/>
                <w:sz w:val="24"/>
                <w:szCs w:val="24"/>
              </w:rPr>
              <w:t>7. ПРАКТИЧЕСКАЯ ЗНАЧИМОСТЬ РЕЗУЛЬТАТОВ ИССЛЕДОВАНИЯ</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_Toc198317052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65</w:t>
            </w:r>
            <w:r w:rsidR="00CF72AA" w:rsidRPr="00CF72AA">
              <w:rPr>
                <w:rFonts w:ascii="Open Sans" w:hAnsi="Open Sans" w:cs="Open Sans"/>
                <w:noProof/>
                <w:webHidden/>
                <w:sz w:val="24"/>
                <w:szCs w:val="24"/>
              </w:rPr>
              <w:fldChar w:fldCharType="end"/>
            </w:r>
          </w:hyperlink>
        </w:p>
        <w:p w14:paraId="04E8A3C6" w14:textId="4E4D529D" w:rsidR="00CF72AA" w:rsidRPr="00CF72AA" w:rsidRDefault="004726BF">
          <w:pPr>
            <w:pStyle w:val="11"/>
            <w:tabs>
              <w:tab w:val="right" w:leader="dot" w:pos="9345"/>
            </w:tabs>
            <w:rPr>
              <w:rFonts w:ascii="Open Sans" w:eastAsiaTheme="minorEastAsia" w:hAnsi="Open Sans" w:cs="Open Sans"/>
              <w:noProof/>
              <w:sz w:val="24"/>
              <w:szCs w:val="24"/>
              <w:lang w:eastAsia="ru-RU" w:bidi="ar-SA"/>
            </w:rPr>
          </w:pPr>
          <w:hyperlink w:anchor="_Toc198317053" w:history="1">
            <w:r w:rsidR="00CF72AA" w:rsidRPr="00CF72AA">
              <w:rPr>
                <w:rStyle w:val="a7"/>
                <w:rFonts w:ascii="Open Sans" w:hAnsi="Open Sans" w:cs="Open Sans"/>
                <w:noProof/>
                <w:sz w:val="24"/>
                <w:szCs w:val="24"/>
              </w:rPr>
              <w:t>ЗАКЛЮЧЕНИЕ</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_Toc198317053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67</w:t>
            </w:r>
            <w:r w:rsidR="00CF72AA" w:rsidRPr="00CF72AA">
              <w:rPr>
                <w:rFonts w:ascii="Open Sans" w:hAnsi="Open Sans" w:cs="Open Sans"/>
                <w:noProof/>
                <w:webHidden/>
                <w:sz w:val="24"/>
                <w:szCs w:val="24"/>
              </w:rPr>
              <w:fldChar w:fldCharType="end"/>
            </w:r>
          </w:hyperlink>
        </w:p>
        <w:p w14:paraId="6BDF8DA3" w14:textId="1475C213" w:rsidR="00CF72AA" w:rsidRPr="00CF72AA" w:rsidRDefault="004726BF">
          <w:pPr>
            <w:pStyle w:val="11"/>
            <w:tabs>
              <w:tab w:val="right" w:leader="dot" w:pos="9345"/>
            </w:tabs>
            <w:rPr>
              <w:rFonts w:ascii="Open Sans" w:eastAsiaTheme="minorEastAsia" w:hAnsi="Open Sans" w:cs="Open Sans"/>
              <w:noProof/>
              <w:sz w:val="24"/>
              <w:szCs w:val="24"/>
              <w:lang w:eastAsia="ru-RU" w:bidi="ar-SA"/>
            </w:rPr>
          </w:pPr>
          <w:hyperlink w:anchor="_Toc198317054" w:history="1">
            <w:r w:rsidR="00CF72AA" w:rsidRPr="00CF72AA">
              <w:rPr>
                <w:rStyle w:val="a7"/>
                <w:rFonts w:ascii="Open Sans" w:hAnsi="Open Sans" w:cs="Open Sans"/>
                <w:noProof/>
                <w:sz w:val="24"/>
                <w:szCs w:val="24"/>
              </w:rPr>
              <w:t>СПИСОК ИСПОЛЬЗОВАННЫХ ИСТОЧНИКОВ</w:t>
            </w:r>
            <w:r w:rsidR="00CF72AA" w:rsidRPr="00CF72AA">
              <w:rPr>
                <w:rFonts w:ascii="Open Sans" w:hAnsi="Open Sans" w:cs="Open Sans"/>
                <w:noProof/>
                <w:webHidden/>
                <w:sz w:val="24"/>
                <w:szCs w:val="24"/>
              </w:rPr>
              <w:tab/>
            </w:r>
            <w:r w:rsidR="00CF72AA" w:rsidRPr="00CF72AA">
              <w:rPr>
                <w:rFonts w:ascii="Open Sans" w:hAnsi="Open Sans" w:cs="Open Sans"/>
                <w:noProof/>
                <w:webHidden/>
                <w:sz w:val="24"/>
                <w:szCs w:val="24"/>
              </w:rPr>
              <w:fldChar w:fldCharType="begin"/>
            </w:r>
            <w:r w:rsidR="00CF72AA" w:rsidRPr="00CF72AA">
              <w:rPr>
                <w:rFonts w:ascii="Open Sans" w:hAnsi="Open Sans" w:cs="Open Sans"/>
                <w:noProof/>
                <w:webHidden/>
                <w:sz w:val="24"/>
                <w:szCs w:val="24"/>
              </w:rPr>
              <w:instrText xml:space="preserve"> PAGEREF _Toc198317054 \h </w:instrText>
            </w:r>
            <w:r w:rsidR="00CF72AA" w:rsidRPr="00CF72AA">
              <w:rPr>
                <w:rFonts w:ascii="Open Sans" w:hAnsi="Open Sans" w:cs="Open Sans"/>
                <w:noProof/>
                <w:webHidden/>
                <w:sz w:val="24"/>
                <w:szCs w:val="24"/>
              </w:rPr>
            </w:r>
            <w:r w:rsidR="00CF72AA" w:rsidRPr="00CF72AA">
              <w:rPr>
                <w:rFonts w:ascii="Open Sans" w:hAnsi="Open Sans" w:cs="Open Sans"/>
                <w:noProof/>
                <w:webHidden/>
                <w:sz w:val="24"/>
                <w:szCs w:val="24"/>
              </w:rPr>
              <w:fldChar w:fldCharType="separate"/>
            </w:r>
            <w:r w:rsidR="00CF72AA" w:rsidRPr="00CF72AA">
              <w:rPr>
                <w:rFonts w:ascii="Open Sans" w:hAnsi="Open Sans" w:cs="Open Sans"/>
                <w:noProof/>
                <w:webHidden/>
                <w:sz w:val="24"/>
                <w:szCs w:val="24"/>
              </w:rPr>
              <w:t>68</w:t>
            </w:r>
            <w:r w:rsidR="00CF72AA" w:rsidRPr="00CF72AA">
              <w:rPr>
                <w:rFonts w:ascii="Open Sans" w:hAnsi="Open Sans" w:cs="Open Sans"/>
                <w:noProof/>
                <w:webHidden/>
                <w:sz w:val="24"/>
                <w:szCs w:val="24"/>
              </w:rPr>
              <w:fldChar w:fldCharType="end"/>
            </w:r>
          </w:hyperlink>
        </w:p>
        <w:p w14:paraId="40D7BC15" w14:textId="7A499495" w:rsidR="008810E5" w:rsidRPr="000E1F3A" w:rsidRDefault="008810E5">
          <w:pPr>
            <w:rPr>
              <w:rFonts w:ascii="Open Sans" w:hAnsi="Open Sans" w:cs="Open Sans"/>
              <w:sz w:val="24"/>
              <w:szCs w:val="24"/>
            </w:rPr>
          </w:pPr>
          <w:r w:rsidRPr="000E1F3A">
            <w:rPr>
              <w:rFonts w:ascii="Open Sans" w:hAnsi="Open Sans" w:cs="Open Sans"/>
              <w:sz w:val="24"/>
              <w:szCs w:val="24"/>
            </w:rPr>
            <w:fldChar w:fldCharType="end"/>
          </w:r>
        </w:p>
      </w:sdtContent>
    </w:sdt>
    <w:p w14:paraId="7497BF18" w14:textId="77777777" w:rsidR="00450E54" w:rsidRPr="000E1F3A" w:rsidRDefault="00450E54">
      <w:pPr>
        <w:rPr>
          <w:rFonts w:ascii="Open Sans" w:hAnsi="Open Sans" w:cs="Open Sans"/>
          <w:sz w:val="24"/>
          <w:szCs w:val="24"/>
        </w:rPr>
      </w:pPr>
    </w:p>
    <w:p w14:paraId="7C8AEEA8" w14:textId="77777777" w:rsidR="00450E54" w:rsidRPr="000E1F3A" w:rsidRDefault="00450E54">
      <w:pPr>
        <w:rPr>
          <w:rFonts w:ascii="Open Sans" w:hAnsi="Open Sans" w:cs="Open Sans"/>
          <w:sz w:val="24"/>
          <w:szCs w:val="24"/>
        </w:rPr>
      </w:pPr>
    </w:p>
    <w:p w14:paraId="78F29572" w14:textId="77777777" w:rsidR="00450E54" w:rsidRPr="000E1F3A" w:rsidRDefault="00450E54">
      <w:pPr>
        <w:rPr>
          <w:rFonts w:ascii="Open Sans" w:hAnsi="Open Sans" w:cs="Open Sans"/>
          <w:sz w:val="24"/>
          <w:szCs w:val="24"/>
        </w:rPr>
      </w:pPr>
      <w:r w:rsidRPr="000E1F3A">
        <w:rPr>
          <w:rFonts w:ascii="Open Sans" w:hAnsi="Open Sans" w:cs="Open Sans"/>
          <w:sz w:val="24"/>
          <w:szCs w:val="24"/>
        </w:rPr>
        <w:br w:type="page"/>
      </w:r>
    </w:p>
    <w:p w14:paraId="0D5C1E58" w14:textId="77777777" w:rsidR="00450E54" w:rsidRPr="000E1F3A" w:rsidRDefault="00450E54" w:rsidP="00450E54">
      <w:pPr>
        <w:pStyle w:val="1"/>
        <w:spacing w:before="0" w:line="360" w:lineRule="auto"/>
        <w:jc w:val="center"/>
        <w:rPr>
          <w:rFonts w:ascii="Open Sans" w:hAnsi="Open Sans" w:cs="Open Sans"/>
          <w:b/>
          <w:bCs/>
          <w:color w:val="000000" w:themeColor="text1"/>
          <w:sz w:val="24"/>
          <w:szCs w:val="24"/>
        </w:rPr>
      </w:pPr>
      <w:bookmarkStart w:id="0" w:name="_Toc197442381"/>
      <w:bookmarkStart w:id="1" w:name="_Toc198317012"/>
      <w:r w:rsidRPr="000E1F3A">
        <w:rPr>
          <w:rFonts w:ascii="Open Sans" w:hAnsi="Open Sans" w:cs="Open Sans"/>
          <w:b/>
          <w:bCs/>
          <w:color w:val="000000" w:themeColor="text1"/>
          <w:sz w:val="24"/>
          <w:szCs w:val="24"/>
        </w:rPr>
        <w:lastRenderedPageBreak/>
        <w:t>ВВЕДЕНИЕ</w:t>
      </w:r>
      <w:bookmarkEnd w:id="0"/>
      <w:bookmarkEnd w:id="1"/>
    </w:p>
    <w:p w14:paraId="318BD7BC" w14:textId="3DB9B4C3" w:rsidR="00246BB3" w:rsidRDefault="00246BB3" w:rsidP="00246BB3">
      <w:pPr>
        <w:pStyle w:val="a3"/>
        <w:tabs>
          <w:tab w:val="left" w:pos="993"/>
        </w:tabs>
        <w:spacing w:after="0" w:line="360" w:lineRule="auto"/>
        <w:ind w:left="0" w:firstLine="709"/>
        <w:jc w:val="both"/>
        <w:rPr>
          <w:rFonts w:ascii="Open Sans" w:eastAsiaTheme="majorEastAsia" w:hAnsi="Open Sans" w:cs="Open Sans"/>
          <w:color w:val="000000" w:themeColor="text1"/>
          <w:sz w:val="24"/>
          <w:szCs w:val="24"/>
        </w:rPr>
      </w:pPr>
      <w:r w:rsidRPr="000E1F3A">
        <w:rPr>
          <w:rFonts w:ascii="Open Sans" w:eastAsiaTheme="majorEastAsia" w:hAnsi="Open Sans" w:cs="Open Sans"/>
          <w:color w:val="000000" w:themeColor="text1"/>
          <w:sz w:val="24"/>
          <w:szCs w:val="24"/>
        </w:rPr>
        <w:t>В современном мире биологические процессы и их моделирование играют ключевую роль в развитии медицины. Особое место среди них занимает изучение иммунной системы, механизмы функционирования которой до сих пор остаются не полностью изученными. Актуальность данной темы обусловлена необходимостью разработки эффективных методов моделирования сложных биологических процессов, в частности, взаимодействия клеток иммунной системы с патогенами.</w:t>
      </w:r>
    </w:p>
    <w:p w14:paraId="185860CD" w14:textId="18251A55" w:rsidR="00DB32DB" w:rsidRPr="000E1F3A" w:rsidRDefault="00DB32DB" w:rsidP="00246BB3">
      <w:pPr>
        <w:pStyle w:val="a3"/>
        <w:tabs>
          <w:tab w:val="left" w:pos="993"/>
        </w:tabs>
        <w:spacing w:after="0" w:line="360" w:lineRule="auto"/>
        <w:ind w:left="0" w:firstLine="709"/>
        <w:jc w:val="both"/>
        <w:rPr>
          <w:rFonts w:ascii="Open Sans" w:eastAsiaTheme="majorEastAsia" w:hAnsi="Open Sans" w:cs="Open Sans"/>
          <w:color w:val="000000" w:themeColor="text1"/>
          <w:sz w:val="24"/>
          <w:szCs w:val="24"/>
        </w:rPr>
      </w:pPr>
      <w:r>
        <w:rPr>
          <w:rFonts w:ascii="Open Sans" w:eastAsiaTheme="majorEastAsia" w:hAnsi="Open Sans" w:cs="Open Sans"/>
          <w:color w:val="000000" w:themeColor="text1"/>
          <w:sz w:val="24"/>
          <w:szCs w:val="24"/>
        </w:rPr>
        <w:t xml:space="preserve">Одной из ключевых проблем </w:t>
      </w:r>
      <w:r w:rsidR="00E57E28">
        <w:rPr>
          <w:rFonts w:ascii="Open Sans" w:eastAsiaTheme="majorEastAsia" w:hAnsi="Open Sans" w:cs="Open Sans"/>
          <w:color w:val="000000" w:themeColor="text1"/>
          <w:sz w:val="24"/>
          <w:szCs w:val="24"/>
        </w:rPr>
        <w:t xml:space="preserve">в области вирусных и раковых </w:t>
      </w:r>
      <w:r w:rsidR="0038787E">
        <w:rPr>
          <w:rFonts w:ascii="Open Sans" w:eastAsiaTheme="majorEastAsia" w:hAnsi="Open Sans" w:cs="Open Sans"/>
          <w:color w:val="000000" w:themeColor="text1"/>
          <w:sz w:val="24"/>
          <w:szCs w:val="24"/>
        </w:rPr>
        <w:t>заболеваний на</w:t>
      </w:r>
      <w:r>
        <w:rPr>
          <w:rFonts w:ascii="Open Sans" w:eastAsiaTheme="majorEastAsia" w:hAnsi="Open Sans" w:cs="Open Sans"/>
          <w:color w:val="000000" w:themeColor="text1"/>
          <w:sz w:val="24"/>
          <w:szCs w:val="24"/>
        </w:rPr>
        <w:t xml:space="preserve"> данный момент является </w:t>
      </w:r>
      <w:r w:rsidR="00E57E28">
        <w:rPr>
          <w:rFonts w:ascii="Open Sans" w:eastAsiaTheme="majorEastAsia" w:hAnsi="Open Sans" w:cs="Open Sans"/>
          <w:color w:val="000000" w:themeColor="text1"/>
          <w:sz w:val="24"/>
          <w:szCs w:val="24"/>
        </w:rPr>
        <w:t>неспособность иммунной системы к обнаружению определенных видов чужеродных патогенов.</w:t>
      </w:r>
      <w:r w:rsidR="00F07357">
        <w:rPr>
          <w:rFonts w:ascii="Open Sans" w:eastAsiaTheme="majorEastAsia" w:hAnsi="Open Sans" w:cs="Open Sans"/>
          <w:color w:val="000000" w:themeColor="text1"/>
          <w:sz w:val="24"/>
          <w:szCs w:val="24"/>
        </w:rPr>
        <w:t xml:space="preserve"> Обуславливается такая проблема их высокой способность</w:t>
      </w:r>
      <w:r w:rsidR="00721FF9">
        <w:rPr>
          <w:rFonts w:ascii="Open Sans" w:eastAsiaTheme="majorEastAsia" w:hAnsi="Open Sans" w:cs="Open Sans"/>
          <w:color w:val="000000" w:themeColor="text1"/>
          <w:sz w:val="24"/>
          <w:szCs w:val="24"/>
        </w:rPr>
        <w:t>ю</w:t>
      </w:r>
      <w:r w:rsidR="00F07357">
        <w:rPr>
          <w:rFonts w:ascii="Open Sans" w:eastAsiaTheme="majorEastAsia" w:hAnsi="Open Sans" w:cs="Open Sans"/>
          <w:color w:val="000000" w:themeColor="text1"/>
          <w:sz w:val="24"/>
          <w:szCs w:val="24"/>
        </w:rPr>
        <w:t xml:space="preserve"> к маскировке. </w:t>
      </w:r>
      <w:r w:rsidR="00721FF9">
        <w:rPr>
          <w:rFonts w:ascii="Open Sans" w:eastAsiaTheme="majorEastAsia" w:hAnsi="Open Sans" w:cs="Open Sans"/>
          <w:color w:val="000000" w:themeColor="text1"/>
          <w:sz w:val="24"/>
          <w:szCs w:val="24"/>
        </w:rPr>
        <w:t>В частности</w:t>
      </w:r>
      <w:r w:rsidR="006B6D58" w:rsidRPr="006B6D58">
        <w:rPr>
          <w:rFonts w:ascii="Open Sans" w:eastAsiaTheme="majorEastAsia" w:hAnsi="Open Sans" w:cs="Open Sans"/>
          <w:color w:val="000000" w:themeColor="text1"/>
          <w:sz w:val="24"/>
          <w:szCs w:val="24"/>
        </w:rPr>
        <w:t>,</w:t>
      </w:r>
      <w:r w:rsidR="00721FF9">
        <w:rPr>
          <w:rFonts w:ascii="Open Sans" w:eastAsiaTheme="majorEastAsia" w:hAnsi="Open Sans" w:cs="Open Sans"/>
          <w:color w:val="000000" w:themeColor="text1"/>
          <w:sz w:val="24"/>
          <w:szCs w:val="24"/>
        </w:rPr>
        <w:t xml:space="preserve"> остается не изученным и не ясным механизм дистанционного обнаружения чужеродных патогенов. На основании этого выдвигается гипотеза о взаимодействии клеток организма посредством электромагнитного излучения. </w:t>
      </w:r>
    </w:p>
    <w:p w14:paraId="1DCFE738" w14:textId="39C7FA76" w:rsidR="000424A4" w:rsidRPr="000E1F3A" w:rsidRDefault="00721FF9" w:rsidP="00246BB3">
      <w:pPr>
        <w:pStyle w:val="a3"/>
        <w:tabs>
          <w:tab w:val="left" w:pos="993"/>
        </w:tabs>
        <w:spacing w:after="0" w:line="360" w:lineRule="auto"/>
        <w:ind w:left="0" w:firstLine="709"/>
        <w:jc w:val="both"/>
        <w:rPr>
          <w:rFonts w:ascii="Open Sans" w:eastAsiaTheme="majorEastAsia" w:hAnsi="Open Sans" w:cs="Open Sans"/>
          <w:color w:val="000000" w:themeColor="text1"/>
          <w:sz w:val="24"/>
          <w:szCs w:val="24"/>
        </w:rPr>
      </w:pPr>
      <w:r>
        <w:rPr>
          <w:rFonts w:ascii="Open Sans" w:eastAsiaTheme="majorEastAsia" w:hAnsi="Open Sans" w:cs="Open Sans"/>
          <w:color w:val="000000" w:themeColor="text1"/>
          <w:sz w:val="24"/>
          <w:szCs w:val="24"/>
        </w:rPr>
        <w:t xml:space="preserve">Необходимо также добавить, что </w:t>
      </w:r>
      <w:r w:rsidR="005C3049">
        <w:rPr>
          <w:rFonts w:ascii="Open Sans" w:eastAsiaTheme="majorEastAsia" w:hAnsi="Open Sans" w:cs="Open Sans"/>
          <w:color w:val="000000" w:themeColor="text1"/>
          <w:sz w:val="24"/>
          <w:szCs w:val="24"/>
        </w:rPr>
        <w:t xml:space="preserve">на основании выдвинутой гипотезы предполагается, что высокая способность к маскировке некоторых вирусных патогенов может вызываться их сложной </w:t>
      </w:r>
      <w:r w:rsidR="003514B2">
        <w:rPr>
          <w:rFonts w:ascii="Open Sans" w:eastAsiaTheme="majorEastAsia" w:hAnsi="Open Sans" w:cs="Open Sans"/>
          <w:color w:val="000000" w:themeColor="text1"/>
          <w:sz w:val="24"/>
          <w:szCs w:val="24"/>
        </w:rPr>
        <w:t>геометрической</w:t>
      </w:r>
      <w:r w:rsidR="005C3049">
        <w:rPr>
          <w:rFonts w:ascii="Open Sans" w:eastAsiaTheme="majorEastAsia" w:hAnsi="Open Sans" w:cs="Open Sans"/>
          <w:color w:val="000000" w:themeColor="text1"/>
          <w:sz w:val="24"/>
          <w:szCs w:val="24"/>
        </w:rPr>
        <w:t xml:space="preserve"> структурой. </w:t>
      </w:r>
    </w:p>
    <w:p w14:paraId="0F160067" w14:textId="4694D1E9" w:rsidR="00450E54" w:rsidRPr="000E1F3A" w:rsidRDefault="00450E54" w:rsidP="000424A4">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br w:type="page"/>
      </w:r>
    </w:p>
    <w:p w14:paraId="5A1A1CAC" w14:textId="77777777" w:rsidR="00450E54" w:rsidRPr="000E1F3A" w:rsidRDefault="00450E54" w:rsidP="00450E54">
      <w:pPr>
        <w:pStyle w:val="1"/>
        <w:spacing w:before="0" w:line="360" w:lineRule="auto"/>
        <w:jc w:val="center"/>
        <w:rPr>
          <w:rFonts w:ascii="Open Sans" w:hAnsi="Open Sans" w:cs="Open Sans"/>
          <w:b/>
          <w:bCs/>
          <w:color w:val="000000" w:themeColor="text1"/>
          <w:sz w:val="24"/>
          <w:szCs w:val="24"/>
        </w:rPr>
      </w:pPr>
      <w:bookmarkStart w:id="2" w:name="_Toc197442382"/>
      <w:bookmarkStart w:id="3" w:name="_Toc198317013"/>
      <w:r w:rsidRPr="000E1F3A">
        <w:rPr>
          <w:rFonts w:ascii="Open Sans" w:hAnsi="Open Sans" w:cs="Open Sans"/>
          <w:b/>
          <w:bCs/>
          <w:color w:val="000000" w:themeColor="text1"/>
          <w:sz w:val="24"/>
          <w:szCs w:val="24"/>
        </w:rPr>
        <w:lastRenderedPageBreak/>
        <w:t>1. ОПИСАНИЕ ПРЕДМЕТНОЙ ОБЛАСТИ</w:t>
      </w:r>
      <w:bookmarkEnd w:id="2"/>
      <w:bookmarkEnd w:id="3"/>
    </w:p>
    <w:p w14:paraId="36CAE799" w14:textId="77777777"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При проектировании системы очень важно тщательно исследовать предметную область, в первую очередь необходимо коснуться следующих аспектов:</w:t>
      </w:r>
    </w:p>
    <w:p w14:paraId="2123AEC0" w14:textId="1C953A0F" w:rsidR="00450E54" w:rsidRPr="000E1F3A" w:rsidRDefault="00450E54" w:rsidP="00450E54">
      <w:pPr>
        <w:pStyle w:val="a3"/>
        <w:numPr>
          <w:ilvl w:val="0"/>
          <w:numId w:val="4"/>
        </w:numPr>
        <w:tabs>
          <w:tab w:val="clear" w:pos="720"/>
          <w:tab w:val="num"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Вирусы</w:t>
      </w:r>
      <w:r w:rsidR="005D7AAB" w:rsidRPr="000E1F3A">
        <w:rPr>
          <w:rFonts w:ascii="Open Sans" w:hAnsi="Open Sans" w:cs="Open Sans"/>
          <w:sz w:val="24"/>
          <w:szCs w:val="24"/>
        </w:rPr>
        <w:t>.</w:t>
      </w:r>
    </w:p>
    <w:p w14:paraId="70F3D13E" w14:textId="23E102D4" w:rsidR="00450E54" w:rsidRPr="000E1F3A" w:rsidRDefault="00450E54" w:rsidP="00450E54">
      <w:pPr>
        <w:pStyle w:val="a3"/>
        <w:numPr>
          <w:ilvl w:val="0"/>
          <w:numId w:val="4"/>
        </w:numPr>
        <w:tabs>
          <w:tab w:val="clear" w:pos="720"/>
          <w:tab w:val="num"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Т-киллеры</w:t>
      </w:r>
      <w:r w:rsidR="005D7AAB" w:rsidRPr="000E1F3A">
        <w:rPr>
          <w:rFonts w:ascii="Open Sans" w:hAnsi="Open Sans" w:cs="Open Sans"/>
          <w:sz w:val="24"/>
          <w:szCs w:val="24"/>
        </w:rPr>
        <w:t>.</w:t>
      </w:r>
    </w:p>
    <w:p w14:paraId="54AF1B07" w14:textId="0A364D65" w:rsidR="00450E54" w:rsidRPr="000E1F3A" w:rsidRDefault="00450E54" w:rsidP="00450E54">
      <w:pPr>
        <w:pStyle w:val="a3"/>
        <w:numPr>
          <w:ilvl w:val="0"/>
          <w:numId w:val="4"/>
        </w:numPr>
        <w:tabs>
          <w:tab w:val="clear" w:pos="720"/>
          <w:tab w:val="num"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ИНС для обнаружения объектов</w:t>
      </w:r>
      <w:r w:rsidR="005D7AAB" w:rsidRPr="000E1F3A">
        <w:rPr>
          <w:rFonts w:ascii="Open Sans" w:hAnsi="Open Sans" w:cs="Open Sans"/>
          <w:sz w:val="24"/>
          <w:szCs w:val="24"/>
        </w:rPr>
        <w:t>.</w:t>
      </w:r>
    </w:p>
    <w:p w14:paraId="6F6E12AA" w14:textId="638D7FF0" w:rsidR="00A260D9" w:rsidRDefault="00A260D9" w:rsidP="00450E54">
      <w:pPr>
        <w:pStyle w:val="a3"/>
        <w:numPr>
          <w:ilvl w:val="0"/>
          <w:numId w:val="4"/>
        </w:numPr>
        <w:tabs>
          <w:tab w:val="clear" w:pos="720"/>
          <w:tab w:val="num"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Моделирование охоты</w:t>
      </w:r>
      <w:r w:rsidR="005D7AAB" w:rsidRPr="000E1F3A">
        <w:rPr>
          <w:rFonts w:ascii="Open Sans" w:hAnsi="Open Sans" w:cs="Open Sans"/>
          <w:sz w:val="24"/>
          <w:szCs w:val="24"/>
        </w:rPr>
        <w:t>.</w:t>
      </w:r>
    </w:p>
    <w:p w14:paraId="4671F9DF" w14:textId="55EAD3E6" w:rsidR="00B8391E" w:rsidRPr="000E1F3A" w:rsidRDefault="003514B2" w:rsidP="00450E54">
      <w:pPr>
        <w:pStyle w:val="a3"/>
        <w:numPr>
          <w:ilvl w:val="0"/>
          <w:numId w:val="4"/>
        </w:numPr>
        <w:tabs>
          <w:tab w:val="clear" w:pos="720"/>
          <w:tab w:val="num" w:pos="993"/>
        </w:tabs>
        <w:spacing w:after="0" w:line="360" w:lineRule="auto"/>
        <w:ind w:left="0" w:firstLine="709"/>
        <w:jc w:val="both"/>
        <w:rPr>
          <w:rFonts w:ascii="Open Sans" w:hAnsi="Open Sans" w:cs="Open Sans"/>
          <w:sz w:val="24"/>
          <w:szCs w:val="24"/>
        </w:rPr>
      </w:pPr>
      <w:r>
        <w:rPr>
          <w:rFonts w:ascii="Open Sans" w:hAnsi="Open Sans" w:cs="Open Sans"/>
          <w:sz w:val="24"/>
          <w:szCs w:val="24"/>
        </w:rPr>
        <w:t>Сложная геометрия вируса</w:t>
      </w:r>
      <w:r w:rsidR="00EC57B9">
        <w:rPr>
          <w:rFonts w:ascii="Open Sans" w:hAnsi="Open Sans" w:cs="Open Sans"/>
          <w:sz w:val="24"/>
          <w:szCs w:val="24"/>
        </w:rPr>
        <w:t>.</w:t>
      </w:r>
    </w:p>
    <w:p w14:paraId="068D20DC" w14:textId="10188D6A" w:rsidR="005D7AAB" w:rsidRPr="000E1F3A" w:rsidRDefault="005D7AAB" w:rsidP="005D7AAB">
      <w:pPr>
        <w:pStyle w:val="a3"/>
        <w:spacing w:after="0" w:line="360" w:lineRule="auto"/>
        <w:ind w:left="709"/>
        <w:jc w:val="both"/>
        <w:rPr>
          <w:rFonts w:ascii="Open Sans" w:hAnsi="Open Sans" w:cs="Open Sans"/>
          <w:sz w:val="24"/>
          <w:szCs w:val="24"/>
        </w:rPr>
      </w:pPr>
      <w:r w:rsidRPr="000E1F3A">
        <w:rPr>
          <w:rFonts w:ascii="Open Sans" w:hAnsi="Open Sans" w:cs="Open Sans"/>
          <w:sz w:val="24"/>
          <w:szCs w:val="24"/>
        </w:rPr>
        <w:t>Далее будут рассмотрены данные пункты по порядку.</w:t>
      </w:r>
    </w:p>
    <w:p w14:paraId="5CACBDC6" w14:textId="77777777" w:rsidR="00450E54" w:rsidRPr="000E1F3A" w:rsidRDefault="00450E54" w:rsidP="005D7AAB">
      <w:pPr>
        <w:pStyle w:val="2"/>
        <w:spacing w:before="0" w:line="360" w:lineRule="auto"/>
        <w:ind w:firstLine="709"/>
        <w:rPr>
          <w:rFonts w:ascii="Open Sans" w:hAnsi="Open Sans" w:cs="Open Sans"/>
          <w:color w:val="000000" w:themeColor="text1"/>
          <w:sz w:val="24"/>
          <w:szCs w:val="24"/>
        </w:rPr>
      </w:pPr>
      <w:bookmarkStart w:id="4" w:name="_Toc197442383"/>
      <w:bookmarkStart w:id="5" w:name="_Toc198317014"/>
      <w:r w:rsidRPr="000E1F3A">
        <w:rPr>
          <w:rFonts w:ascii="Open Sans" w:hAnsi="Open Sans" w:cs="Open Sans"/>
          <w:color w:val="000000" w:themeColor="text1"/>
          <w:sz w:val="24"/>
          <w:szCs w:val="24"/>
        </w:rPr>
        <w:t>1.1. Вирусы</w:t>
      </w:r>
      <w:bookmarkEnd w:id="4"/>
      <w:bookmarkEnd w:id="5"/>
    </w:p>
    <w:p w14:paraId="69F933C9" w14:textId="25AC3944"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Вирусы — это неклеточные инфекционные агенты, способные размножаться только внутри живых клеток. Они не имеют собственного клеточного строения и состоят, как правило, из генетического материала (ДНК или РНК), окружённого белковой оболочкой (</w:t>
      </w:r>
      <w:proofErr w:type="spellStart"/>
      <w:r w:rsidRPr="000E1F3A">
        <w:rPr>
          <w:rFonts w:ascii="Open Sans" w:hAnsi="Open Sans" w:cs="Open Sans"/>
          <w:sz w:val="24"/>
          <w:szCs w:val="24"/>
        </w:rPr>
        <w:t>капсидом</w:t>
      </w:r>
      <w:proofErr w:type="spellEnd"/>
      <w:r w:rsidRPr="000E1F3A">
        <w:rPr>
          <w:rFonts w:ascii="Open Sans" w:hAnsi="Open Sans" w:cs="Open Sans"/>
          <w:sz w:val="24"/>
          <w:szCs w:val="24"/>
        </w:rPr>
        <w:t xml:space="preserve">). У некоторых вирусов поверх </w:t>
      </w:r>
      <w:proofErr w:type="spellStart"/>
      <w:r w:rsidRPr="000E1F3A">
        <w:rPr>
          <w:rFonts w:ascii="Open Sans" w:hAnsi="Open Sans" w:cs="Open Sans"/>
          <w:sz w:val="24"/>
          <w:szCs w:val="24"/>
        </w:rPr>
        <w:t>капсида</w:t>
      </w:r>
      <w:proofErr w:type="spellEnd"/>
      <w:r w:rsidRPr="000E1F3A">
        <w:rPr>
          <w:rFonts w:ascii="Open Sans" w:hAnsi="Open Sans" w:cs="Open Sans"/>
          <w:sz w:val="24"/>
          <w:szCs w:val="24"/>
        </w:rPr>
        <w:t xml:space="preserve"> может находиться дополнительная липопротеиновая оболочка. Полноценная вирусная частица, находящаяся вне живой клетки</w:t>
      </w:r>
      <w:r w:rsidR="00A06090" w:rsidRPr="009C721F">
        <w:rPr>
          <w:rFonts w:ascii="Open Sans" w:hAnsi="Open Sans" w:cs="Open Sans"/>
          <w:sz w:val="24"/>
          <w:szCs w:val="24"/>
        </w:rPr>
        <w:t>,</w:t>
      </w:r>
      <w:r w:rsidRPr="000E1F3A">
        <w:rPr>
          <w:rFonts w:ascii="Open Sans" w:hAnsi="Open Sans" w:cs="Open Sans"/>
          <w:sz w:val="24"/>
          <w:szCs w:val="24"/>
        </w:rPr>
        <w:t xml:space="preserve"> называется вирионом</w:t>
      </w:r>
      <w:r w:rsidR="0024603E" w:rsidRPr="000E1F3A">
        <w:rPr>
          <w:rFonts w:ascii="Open Sans" w:hAnsi="Open Sans" w:cs="Open Sans"/>
          <w:sz w:val="24"/>
          <w:szCs w:val="24"/>
        </w:rPr>
        <w:t>.</w:t>
      </w:r>
      <w:r w:rsidRPr="000E1F3A">
        <w:rPr>
          <w:rFonts w:ascii="Open Sans" w:hAnsi="Open Sans" w:cs="Open Sans"/>
          <w:sz w:val="24"/>
          <w:szCs w:val="24"/>
        </w:rPr>
        <w:t xml:space="preserve"> Большинство вирионов не подают признаки биологической активности до соприкосновения </w:t>
      </w:r>
      <w:r w:rsidR="0024603E" w:rsidRPr="000E1F3A">
        <w:rPr>
          <w:rFonts w:ascii="Open Sans" w:hAnsi="Open Sans" w:cs="Open Sans"/>
          <w:sz w:val="24"/>
          <w:szCs w:val="24"/>
        </w:rPr>
        <w:t xml:space="preserve">с </w:t>
      </w:r>
      <w:r w:rsidRPr="000E1F3A">
        <w:rPr>
          <w:rFonts w:ascii="Open Sans" w:hAnsi="Open Sans" w:cs="Open Sans"/>
          <w:sz w:val="24"/>
          <w:szCs w:val="24"/>
        </w:rPr>
        <w:t>клеткой-хозяином. После внедрения в клетку вирион активируется и вводит в клетку либо только свой геном, либо проникает почти полностью, и начинает производить новые вирионы</w:t>
      </w:r>
      <w:r w:rsidR="00642B31">
        <w:rPr>
          <w:rFonts w:ascii="Open Sans" w:hAnsi="Open Sans" w:cs="Open Sans"/>
          <w:sz w:val="24"/>
          <w:szCs w:val="24"/>
        </w:rPr>
        <w:t xml:space="preserve"> </w:t>
      </w:r>
      <w:r w:rsidR="00642B31" w:rsidRPr="00642B31">
        <w:rPr>
          <w:rFonts w:ascii="Open Sans" w:hAnsi="Open Sans" w:cs="Open Sans"/>
          <w:sz w:val="24"/>
          <w:szCs w:val="24"/>
        </w:rPr>
        <w:t>[1]</w:t>
      </w:r>
      <w:r w:rsidRPr="000E1F3A">
        <w:rPr>
          <w:rFonts w:ascii="Open Sans" w:hAnsi="Open Sans" w:cs="Open Sans"/>
          <w:sz w:val="24"/>
          <w:szCs w:val="24"/>
        </w:rPr>
        <w:t>.</w:t>
      </w:r>
    </w:p>
    <w:p w14:paraId="1844A493" w14:textId="77777777"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Заражение клетки происходит путем синтеза вирусных белков и копирования вирусной ДНК или РНК (и ДНК и РНК могут выступать генетическим материалом вируса). </w:t>
      </w:r>
    </w:p>
    <w:p w14:paraId="1C6A6D3A" w14:textId="3782CE16"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На рисунке </w:t>
      </w:r>
      <w:r w:rsidR="003514B2">
        <w:rPr>
          <w:rFonts w:ascii="Open Sans" w:hAnsi="Open Sans" w:cs="Open Sans"/>
          <w:sz w:val="24"/>
          <w:szCs w:val="24"/>
        </w:rPr>
        <w:t>1</w:t>
      </w:r>
      <w:r w:rsidRPr="000E1F3A">
        <w:rPr>
          <w:rFonts w:ascii="Open Sans" w:hAnsi="Open Sans" w:cs="Open Sans"/>
          <w:sz w:val="24"/>
          <w:szCs w:val="24"/>
        </w:rPr>
        <w:t xml:space="preserve"> приведены некоторые виды вирусов.</w:t>
      </w:r>
    </w:p>
    <w:p w14:paraId="39ED0B09" w14:textId="77777777" w:rsidR="00450E54" w:rsidRPr="000E1F3A" w:rsidRDefault="00450E54" w:rsidP="00E47010">
      <w:pPr>
        <w:keepNext/>
        <w:spacing w:after="0" w:line="360" w:lineRule="auto"/>
        <w:jc w:val="center"/>
        <w:rPr>
          <w:rFonts w:ascii="Open Sans" w:hAnsi="Open Sans" w:cs="Open Sans"/>
          <w:sz w:val="24"/>
          <w:szCs w:val="24"/>
        </w:rPr>
      </w:pPr>
      <w:r w:rsidRPr="000E1F3A">
        <w:rPr>
          <w:rFonts w:ascii="Open Sans" w:hAnsi="Open Sans" w:cs="Open Sans"/>
          <w:noProof/>
          <w:sz w:val="24"/>
          <w:szCs w:val="24"/>
          <w:lang w:eastAsia="ru-RU" w:bidi="ar-SA"/>
        </w:rPr>
        <w:lastRenderedPageBreak/>
        <w:drawing>
          <wp:inline distT="0" distB="0" distL="0" distR="0" wp14:anchorId="1393E359" wp14:editId="2B859830">
            <wp:extent cx="5940425" cy="3963670"/>
            <wp:effectExtent l="0" t="0" r="3175" b="0"/>
            <wp:docPr id="21" name="Рисунок 21" descr="Вирус: что это, как устроены и чем опасны | РБК Тренд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Вирус: что это, как устроены и чем опасны | РБК Тренды"/>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963670"/>
                    </a:xfrm>
                    <a:prstGeom prst="rect">
                      <a:avLst/>
                    </a:prstGeom>
                    <a:noFill/>
                    <a:ln>
                      <a:noFill/>
                    </a:ln>
                  </pic:spPr>
                </pic:pic>
              </a:graphicData>
            </a:graphic>
          </wp:inline>
        </w:drawing>
      </w:r>
    </w:p>
    <w:p w14:paraId="55CD1E40" w14:textId="3029026D" w:rsidR="00450E54" w:rsidRDefault="00450E54" w:rsidP="00450E54">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 xml:space="preserve">Рисунок </w:t>
      </w:r>
      <w:r w:rsidRPr="000E1F3A">
        <w:rPr>
          <w:rFonts w:ascii="Open Sans" w:hAnsi="Open Sans" w:cs="Open Sans"/>
          <w:i w:val="0"/>
          <w:iCs w:val="0"/>
          <w:color w:val="000000" w:themeColor="text1"/>
          <w:sz w:val="24"/>
          <w:szCs w:val="24"/>
        </w:rPr>
        <w:fldChar w:fldCharType="begin"/>
      </w:r>
      <w:r w:rsidRPr="000E1F3A">
        <w:rPr>
          <w:rFonts w:ascii="Open Sans" w:hAnsi="Open Sans" w:cs="Open Sans"/>
          <w:i w:val="0"/>
          <w:iCs w:val="0"/>
          <w:color w:val="000000" w:themeColor="text1"/>
          <w:sz w:val="24"/>
          <w:szCs w:val="24"/>
        </w:rPr>
        <w:instrText xml:space="preserve"> SEQ Рисунок \* ARABIC </w:instrText>
      </w:r>
      <w:r w:rsidRPr="000E1F3A">
        <w:rPr>
          <w:rFonts w:ascii="Open Sans" w:hAnsi="Open Sans" w:cs="Open Sans"/>
          <w:i w:val="0"/>
          <w:iCs w:val="0"/>
          <w:color w:val="000000" w:themeColor="text1"/>
          <w:sz w:val="24"/>
          <w:szCs w:val="24"/>
        </w:rPr>
        <w:fldChar w:fldCharType="separate"/>
      </w:r>
      <w:r w:rsidR="00AE63A6" w:rsidRPr="000E1F3A">
        <w:rPr>
          <w:rFonts w:ascii="Open Sans" w:hAnsi="Open Sans" w:cs="Open Sans"/>
          <w:i w:val="0"/>
          <w:iCs w:val="0"/>
          <w:noProof/>
          <w:color w:val="000000" w:themeColor="text1"/>
          <w:sz w:val="24"/>
          <w:szCs w:val="24"/>
        </w:rPr>
        <w:t>1</w:t>
      </w:r>
      <w:r w:rsidRPr="000E1F3A">
        <w:rPr>
          <w:rFonts w:ascii="Open Sans" w:hAnsi="Open Sans" w:cs="Open Sans"/>
          <w:i w:val="0"/>
          <w:iCs w:val="0"/>
          <w:color w:val="000000" w:themeColor="text1"/>
          <w:sz w:val="24"/>
          <w:szCs w:val="24"/>
        </w:rPr>
        <w:fldChar w:fldCharType="end"/>
      </w:r>
      <w:r w:rsidR="00B906E7"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Вирусы</w:t>
      </w:r>
    </w:p>
    <w:p w14:paraId="304EE0AC" w14:textId="5F58BF8A" w:rsidR="003514B2" w:rsidRPr="003514B2" w:rsidRDefault="003514B2" w:rsidP="003514B2">
      <w:pPr>
        <w:spacing w:after="0" w:line="360" w:lineRule="auto"/>
        <w:ind w:firstLine="709"/>
        <w:jc w:val="both"/>
        <w:rPr>
          <w:rFonts w:ascii="Open Sans" w:hAnsi="Open Sans" w:cs="Open Sans"/>
          <w:sz w:val="24"/>
          <w:szCs w:val="24"/>
        </w:rPr>
      </w:pPr>
      <w:r>
        <w:rPr>
          <w:rFonts w:ascii="Open Sans" w:hAnsi="Open Sans" w:cs="Open Sans"/>
          <w:sz w:val="24"/>
          <w:szCs w:val="24"/>
        </w:rPr>
        <w:t xml:space="preserve">В дальнейшем в работе </w:t>
      </w:r>
      <w:r w:rsidR="00516E98">
        <w:rPr>
          <w:rFonts w:ascii="Open Sans" w:hAnsi="Open Sans" w:cs="Open Sans"/>
          <w:sz w:val="24"/>
          <w:szCs w:val="24"/>
        </w:rPr>
        <w:t xml:space="preserve">будет построена модель сферы с шипами, условно напоминающая </w:t>
      </w:r>
      <w:proofErr w:type="spellStart"/>
      <w:r w:rsidR="00516E98">
        <w:rPr>
          <w:rFonts w:ascii="Open Sans" w:hAnsi="Open Sans" w:cs="Open Sans"/>
          <w:sz w:val="24"/>
          <w:szCs w:val="24"/>
        </w:rPr>
        <w:t>Коронавирус</w:t>
      </w:r>
      <w:proofErr w:type="spellEnd"/>
      <w:r w:rsidR="00516E98">
        <w:rPr>
          <w:rFonts w:ascii="Open Sans" w:hAnsi="Open Sans" w:cs="Open Sans"/>
          <w:sz w:val="24"/>
          <w:szCs w:val="24"/>
        </w:rPr>
        <w:t>.</w:t>
      </w:r>
    </w:p>
    <w:p w14:paraId="390E701E" w14:textId="77777777" w:rsidR="00450E54" w:rsidRPr="000E1F3A" w:rsidRDefault="00450E54" w:rsidP="0024603E">
      <w:pPr>
        <w:pStyle w:val="2"/>
        <w:spacing w:before="0" w:line="360" w:lineRule="auto"/>
        <w:ind w:firstLine="709"/>
        <w:rPr>
          <w:rFonts w:ascii="Open Sans" w:hAnsi="Open Sans" w:cs="Open Sans"/>
          <w:color w:val="000000" w:themeColor="text1"/>
          <w:sz w:val="24"/>
          <w:szCs w:val="24"/>
        </w:rPr>
      </w:pPr>
      <w:bookmarkStart w:id="6" w:name="_Toc197442384"/>
      <w:bookmarkStart w:id="7" w:name="_Toc198317015"/>
      <w:r w:rsidRPr="000E1F3A">
        <w:rPr>
          <w:rFonts w:ascii="Open Sans" w:hAnsi="Open Sans" w:cs="Open Sans"/>
          <w:color w:val="000000" w:themeColor="text1"/>
          <w:sz w:val="24"/>
          <w:szCs w:val="24"/>
        </w:rPr>
        <w:t>1.2. Т-киллеры</w:t>
      </w:r>
      <w:bookmarkEnd w:id="6"/>
      <w:bookmarkEnd w:id="7"/>
      <w:r w:rsidRPr="000E1F3A">
        <w:rPr>
          <w:rFonts w:ascii="Open Sans" w:hAnsi="Open Sans" w:cs="Open Sans"/>
          <w:color w:val="000000" w:themeColor="text1"/>
          <w:sz w:val="24"/>
          <w:szCs w:val="24"/>
        </w:rPr>
        <w:t xml:space="preserve">  </w:t>
      </w:r>
    </w:p>
    <w:p w14:paraId="79EFF3D4" w14:textId="7FC3193C"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Т-киллеры — это подтип Т-лимфоцитов, играющих центральную роль в клеточном звене адаптивного иммунитета. Их основная задача — уничтожение клеток, заражённых патогенами (например, вирусами), а также клеток, подвергшихся различным мутациям в ДНК и любых клеток с «нетипичными» антигенами на поверхности. В человеческом организме существует огромное множество различных видов Т-киллеров, так как определенный вид Т-киллера способен распознавать всего один специфический антиген</w:t>
      </w:r>
      <w:r w:rsidR="00642B31" w:rsidRPr="00642B31">
        <w:rPr>
          <w:rFonts w:ascii="Open Sans" w:hAnsi="Open Sans" w:cs="Open Sans"/>
          <w:sz w:val="24"/>
          <w:szCs w:val="24"/>
        </w:rPr>
        <w:t xml:space="preserve"> [2]</w:t>
      </w:r>
      <w:r w:rsidRPr="000E1F3A">
        <w:rPr>
          <w:rFonts w:ascii="Open Sans" w:hAnsi="Open Sans" w:cs="Open Sans"/>
          <w:sz w:val="24"/>
          <w:szCs w:val="24"/>
        </w:rPr>
        <w:t>.</w:t>
      </w:r>
    </w:p>
    <w:p w14:paraId="056A106B" w14:textId="77777777"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Когда вирус заражает клетку, фрагменты вирусных белков (пептиды) остаются на поверхности этой клетки, а Т-киллеры имеют на своей поверхности T-клеточные рецепторы, которые специфически связываются с пептидом. Если рецептор «подходит» к антигену, Т-киллер активируется, а также начинается </w:t>
      </w:r>
      <w:r w:rsidRPr="000E1F3A">
        <w:rPr>
          <w:rFonts w:ascii="Open Sans" w:hAnsi="Open Sans" w:cs="Open Sans"/>
          <w:sz w:val="24"/>
          <w:szCs w:val="24"/>
        </w:rPr>
        <w:lastRenderedPageBreak/>
        <w:t>дополнительная выработка специфических Т-киллеров для борьбы с антигеном.</w:t>
      </w:r>
    </w:p>
    <w:p w14:paraId="51048AD9" w14:textId="514B8212"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Т-киллеры имеют следующий самый распространенный способ уничтожения вредоносного антигена: </w:t>
      </w:r>
      <w:r w:rsidR="005D47FA" w:rsidRPr="000E1F3A">
        <w:rPr>
          <w:rFonts w:ascii="Open Sans" w:hAnsi="Open Sans" w:cs="Open Sans"/>
          <w:sz w:val="24"/>
          <w:szCs w:val="24"/>
        </w:rPr>
        <w:t>с</w:t>
      </w:r>
      <w:r w:rsidRPr="000E1F3A">
        <w:rPr>
          <w:rFonts w:ascii="Open Sans" w:hAnsi="Open Sans" w:cs="Open Sans"/>
          <w:sz w:val="24"/>
          <w:szCs w:val="24"/>
        </w:rPr>
        <w:t xml:space="preserve">екреция </w:t>
      </w:r>
      <w:proofErr w:type="spellStart"/>
      <w:r w:rsidRPr="000E1F3A">
        <w:rPr>
          <w:rFonts w:ascii="Open Sans" w:hAnsi="Open Sans" w:cs="Open Sans"/>
          <w:sz w:val="24"/>
          <w:szCs w:val="24"/>
        </w:rPr>
        <w:t>перфорина</w:t>
      </w:r>
      <w:proofErr w:type="spellEnd"/>
      <w:r w:rsidRPr="000E1F3A">
        <w:rPr>
          <w:rFonts w:ascii="Open Sans" w:hAnsi="Open Sans" w:cs="Open Sans"/>
          <w:sz w:val="24"/>
          <w:szCs w:val="24"/>
        </w:rPr>
        <w:t xml:space="preserve"> и </w:t>
      </w:r>
      <w:proofErr w:type="spellStart"/>
      <w:r w:rsidRPr="000E1F3A">
        <w:rPr>
          <w:rFonts w:ascii="Open Sans" w:hAnsi="Open Sans" w:cs="Open Sans"/>
          <w:sz w:val="24"/>
          <w:szCs w:val="24"/>
        </w:rPr>
        <w:t>гранзимо</w:t>
      </w:r>
      <w:proofErr w:type="spellEnd"/>
      <w:r w:rsidRPr="000E1F3A">
        <w:rPr>
          <w:rFonts w:ascii="Open Sans" w:hAnsi="Open Sans" w:cs="Open Sans"/>
          <w:sz w:val="24"/>
          <w:szCs w:val="24"/>
        </w:rPr>
        <w:t xml:space="preserve"> – </w:t>
      </w:r>
      <w:proofErr w:type="spellStart"/>
      <w:r w:rsidR="005D47FA" w:rsidRPr="000E1F3A">
        <w:rPr>
          <w:rFonts w:ascii="Open Sans" w:hAnsi="Open Sans" w:cs="Open Sans"/>
          <w:sz w:val="24"/>
          <w:szCs w:val="24"/>
        </w:rPr>
        <w:t>п</w:t>
      </w:r>
      <w:r w:rsidRPr="000E1F3A">
        <w:rPr>
          <w:rFonts w:ascii="Open Sans" w:hAnsi="Open Sans" w:cs="Open Sans"/>
          <w:sz w:val="24"/>
          <w:szCs w:val="24"/>
        </w:rPr>
        <w:t>ерфорин</w:t>
      </w:r>
      <w:proofErr w:type="spellEnd"/>
      <w:r w:rsidRPr="000E1F3A">
        <w:rPr>
          <w:rFonts w:ascii="Open Sans" w:hAnsi="Open Sans" w:cs="Open Sans"/>
          <w:sz w:val="24"/>
          <w:szCs w:val="24"/>
        </w:rPr>
        <w:t xml:space="preserve"> формирует поры в мембране заражённой клетки, через которые проникают </w:t>
      </w:r>
      <w:proofErr w:type="spellStart"/>
      <w:r w:rsidRPr="000E1F3A">
        <w:rPr>
          <w:rFonts w:ascii="Open Sans" w:hAnsi="Open Sans" w:cs="Open Sans"/>
          <w:sz w:val="24"/>
          <w:szCs w:val="24"/>
        </w:rPr>
        <w:t>гранзимы</w:t>
      </w:r>
      <w:proofErr w:type="spellEnd"/>
      <w:r w:rsidRPr="000E1F3A">
        <w:rPr>
          <w:rFonts w:ascii="Open Sans" w:hAnsi="Open Sans" w:cs="Open Sans"/>
          <w:sz w:val="24"/>
          <w:szCs w:val="24"/>
        </w:rPr>
        <w:t xml:space="preserve">, запускающие в клетке программу </w:t>
      </w:r>
      <w:proofErr w:type="spellStart"/>
      <w:r w:rsidRPr="000E1F3A">
        <w:rPr>
          <w:rFonts w:ascii="Open Sans" w:hAnsi="Open Sans" w:cs="Open Sans"/>
          <w:sz w:val="24"/>
          <w:szCs w:val="24"/>
        </w:rPr>
        <w:t>апоптоза</w:t>
      </w:r>
      <w:proofErr w:type="spellEnd"/>
      <w:r w:rsidR="005D47FA" w:rsidRPr="000E1F3A">
        <w:rPr>
          <w:rFonts w:ascii="Open Sans" w:hAnsi="Open Sans" w:cs="Open Sans"/>
          <w:sz w:val="24"/>
          <w:szCs w:val="24"/>
        </w:rPr>
        <w:t xml:space="preserve"> (клеточной </w:t>
      </w:r>
      <w:proofErr w:type="spellStart"/>
      <w:r w:rsidR="005D47FA" w:rsidRPr="000E1F3A">
        <w:rPr>
          <w:rFonts w:ascii="Open Sans" w:hAnsi="Open Sans" w:cs="Open Sans"/>
          <w:sz w:val="24"/>
          <w:szCs w:val="24"/>
        </w:rPr>
        <w:t>ибели</w:t>
      </w:r>
      <w:proofErr w:type="spellEnd"/>
      <w:r w:rsidR="005D47FA" w:rsidRPr="000E1F3A">
        <w:rPr>
          <w:rFonts w:ascii="Open Sans" w:hAnsi="Open Sans" w:cs="Open Sans"/>
          <w:sz w:val="24"/>
          <w:szCs w:val="24"/>
        </w:rPr>
        <w:t>)</w:t>
      </w:r>
      <w:r w:rsidRPr="000E1F3A">
        <w:rPr>
          <w:rFonts w:ascii="Open Sans" w:hAnsi="Open Sans" w:cs="Open Sans"/>
          <w:sz w:val="24"/>
          <w:szCs w:val="24"/>
        </w:rPr>
        <w:t>. Уничтожая инфицированные клетки, Т-киллеры препятствуют дальнейшей репликации вируса в организме, таким образом защищая здоровые клетки.</w:t>
      </w:r>
    </w:p>
    <w:p w14:paraId="364F8697" w14:textId="77777777"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На рисунке, который представлен ниже, показан внешний вид Т-киллера.</w:t>
      </w:r>
    </w:p>
    <w:p w14:paraId="23EB2DF1" w14:textId="77777777" w:rsidR="00450E54" w:rsidRPr="000E1F3A" w:rsidRDefault="00450E54" w:rsidP="00326AD3">
      <w:pPr>
        <w:keepNext/>
        <w:spacing w:after="0"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3F2C2E86" wp14:editId="1D01904A">
            <wp:extent cx="5940425" cy="3480435"/>
            <wp:effectExtent l="0" t="0" r="3175" b="5715"/>
            <wp:docPr id="22" name="Рисунок 22" descr="T-лимфоциты и их циркуля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лимфоциты и их циркуляция"/>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480435"/>
                    </a:xfrm>
                    <a:prstGeom prst="rect">
                      <a:avLst/>
                    </a:prstGeom>
                    <a:noFill/>
                    <a:ln>
                      <a:noFill/>
                    </a:ln>
                  </pic:spPr>
                </pic:pic>
              </a:graphicData>
            </a:graphic>
          </wp:inline>
        </w:drawing>
      </w:r>
    </w:p>
    <w:p w14:paraId="104E3D49" w14:textId="37CB896E" w:rsidR="00450E54" w:rsidRPr="000E1F3A" w:rsidRDefault="00450E54" w:rsidP="00450E54">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 xml:space="preserve">Рисунок </w:t>
      </w:r>
      <w:r w:rsidRPr="000E1F3A">
        <w:rPr>
          <w:rFonts w:ascii="Open Sans" w:hAnsi="Open Sans" w:cs="Open Sans"/>
          <w:i w:val="0"/>
          <w:iCs w:val="0"/>
          <w:color w:val="000000" w:themeColor="text1"/>
          <w:sz w:val="24"/>
          <w:szCs w:val="24"/>
        </w:rPr>
        <w:fldChar w:fldCharType="begin"/>
      </w:r>
      <w:r w:rsidRPr="000E1F3A">
        <w:rPr>
          <w:rFonts w:ascii="Open Sans" w:hAnsi="Open Sans" w:cs="Open Sans"/>
          <w:i w:val="0"/>
          <w:iCs w:val="0"/>
          <w:color w:val="000000" w:themeColor="text1"/>
          <w:sz w:val="24"/>
          <w:szCs w:val="24"/>
        </w:rPr>
        <w:instrText xml:space="preserve"> SEQ Рисунок \* ARABIC </w:instrText>
      </w:r>
      <w:r w:rsidRPr="000E1F3A">
        <w:rPr>
          <w:rFonts w:ascii="Open Sans" w:hAnsi="Open Sans" w:cs="Open Sans"/>
          <w:i w:val="0"/>
          <w:iCs w:val="0"/>
          <w:color w:val="000000" w:themeColor="text1"/>
          <w:sz w:val="24"/>
          <w:szCs w:val="24"/>
        </w:rPr>
        <w:fldChar w:fldCharType="separate"/>
      </w:r>
      <w:r w:rsidR="00AE63A6" w:rsidRPr="000E1F3A">
        <w:rPr>
          <w:rFonts w:ascii="Open Sans" w:hAnsi="Open Sans" w:cs="Open Sans"/>
          <w:i w:val="0"/>
          <w:iCs w:val="0"/>
          <w:noProof/>
          <w:color w:val="000000" w:themeColor="text1"/>
          <w:sz w:val="24"/>
          <w:szCs w:val="24"/>
        </w:rPr>
        <w:t>2</w:t>
      </w:r>
      <w:r w:rsidRPr="000E1F3A">
        <w:rPr>
          <w:rFonts w:ascii="Open Sans" w:hAnsi="Open Sans" w:cs="Open Sans"/>
          <w:i w:val="0"/>
          <w:iCs w:val="0"/>
          <w:color w:val="000000" w:themeColor="text1"/>
          <w:sz w:val="24"/>
          <w:szCs w:val="24"/>
        </w:rPr>
        <w:fldChar w:fldCharType="end"/>
      </w:r>
      <w:r w:rsidR="00DD46F9" w:rsidRPr="000E1F3A">
        <w:rPr>
          <w:rFonts w:ascii="Open Sans" w:hAnsi="Open Sans" w:cs="Open Sans"/>
          <w:i w:val="0"/>
          <w:iCs w:val="0"/>
          <w:color w:val="000000" w:themeColor="text1"/>
          <w:sz w:val="24"/>
          <w:szCs w:val="24"/>
        </w:rPr>
        <w:t xml:space="preserve"> –</w:t>
      </w:r>
      <w:r w:rsidRPr="000E1F3A">
        <w:rPr>
          <w:rFonts w:ascii="Open Sans" w:hAnsi="Open Sans" w:cs="Open Sans"/>
          <w:i w:val="0"/>
          <w:iCs w:val="0"/>
          <w:color w:val="000000" w:themeColor="text1"/>
          <w:sz w:val="24"/>
          <w:szCs w:val="24"/>
        </w:rPr>
        <w:t xml:space="preserve"> Т-киллеры</w:t>
      </w:r>
    </w:p>
    <w:p w14:paraId="2491DEFB" w14:textId="3E11877F"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Синие и зеленые отростки представляют собой рецепторы Т-киллеров</w:t>
      </w:r>
      <w:r w:rsidR="005D4B34" w:rsidRPr="000E1F3A">
        <w:rPr>
          <w:rFonts w:ascii="Open Sans" w:hAnsi="Open Sans" w:cs="Open Sans"/>
          <w:sz w:val="24"/>
          <w:szCs w:val="24"/>
        </w:rPr>
        <w:t xml:space="preserve"> (на рисунке обозначены как </w:t>
      </w:r>
      <w:r w:rsidR="005D4B34" w:rsidRPr="000E1F3A">
        <w:rPr>
          <w:rFonts w:ascii="Open Sans" w:hAnsi="Open Sans" w:cs="Open Sans"/>
          <w:sz w:val="24"/>
          <w:szCs w:val="24"/>
          <w:lang w:val="en-US"/>
        </w:rPr>
        <w:t>TCR</w:t>
      </w:r>
      <w:r w:rsidR="005D4B34" w:rsidRPr="000E1F3A">
        <w:rPr>
          <w:rFonts w:ascii="Open Sans" w:hAnsi="Open Sans" w:cs="Open Sans"/>
          <w:sz w:val="24"/>
          <w:szCs w:val="24"/>
        </w:rPr>
        <w:t>)</w:t>
      </w:r>
      <w:r w:rsidRPr="000E1F3A">
        <w:rPr>
          <w:rFonts w:ascii="Open Sans" w:hAnsi="Open Sans" w:cs="Open Sans"/>
          <w:sz w:val="24"/>
          <w:szCs w:val="24"/>
        </w:rPr>
        <w:t>, с помощью которых они опознают антигены. Каждая клетка имеет примерно 100000 рецепторов.</w:t>
      </w:r>
    </w:p>
    <w:p w14:paraId="7FEB09D8" w14:textId="77777777" w:rsidR="00450E54" w:rsidRPr="000E1F3A" w:rsidRDefault="00450E54" w:rsidP="007A792C">
      <w:pPr>
        <w:pStyle w:val="2"/>
        <w:spacing w:before="0" w:line="360" w:lineRule="auto"/>
        <w:ind w:firstLine="709"/>
        <w:rPr>
          <w:rFonts w:ascii="Open Sans" w:hAnsi="Open Sans" w:cs="Open Sans"/>
          <w:color w:val="000000" w:themeColor="text1"/>
          <w:sz w:val="24"/>
          <w:szCs w:val="24"/>
        </w:rPr>
      </w:pPr>
      <w:bookmarkStart w:id="8" w:name="_Toc197442385"/>
      <w:bookmarkStart w:id="9" w:name="_Toc198317016"/>
      <w:r w:rsidRPr="000E1F3A">
        <w:rPr>
          <w:rFonts w:ascii="Open Sans" w:hAnsi="Open Sans" w:cs="Open Sans"/>
          <w:color w:val="000000" w:themeColor="text1"/>
          <w:sz w:val="24"/>
          <w:szCs w:val="24"/>
        </w:rPr>
        <w:t>1.3. Искусственные нейронные сети</w:t>
      </w:r>
      <w:bookmarkEnd w:id="8"/>
      <w:bookmarkEnd w:id="9"/>
    </w:p>
    <w:p w14:paraId="76E5A53E" w14:textId="56370E0C"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Для детектирования антигенов будут использоваться искусственные нейронные сети. Они широко применяются для распознавания образов, анализа сигналов и в задачах классификации/кластеризации</w:t>
      </w:r>
      <w:r w:rsidR="00F831B4" w:rsidRPr="00F831B4">
        <w:rPr>
          <w:rFonts w:ascii="Open Sans" w:hAnsi="Open Sans" w:cs="Open Sans"/>
          <w:sz w:val="24"/>
          <w:szCs w:val="24"/>
        </w:rPr>
        <w:t xml:space="preserve"> [</w:t>
      </w:r>
      <w:r w:rsidR="00F831B4" w:rsidRPr="000A4CF5">
        <w:rPr>
          <w:rFonts w:ascii="Open Sans" w:hAnsi="Open Sans" w:cs="Open Sans"/>
          <w:sz w:val="24"/>
          <w:szCs w:val="24"/>
        </w:rPr>
        <w:t>3</w:t>
      </w:r>
      <w:r w:rsidR="00F831B4" w:rsidRPr="00F831B4">
        <w:rPr>
          <w:rFonts w:ascii="Open Sans" w:hAnsi="Open Sans" w:cs="Open Sans"/>
          <w:sz w:val="24"/>
          <w:szCs w:val="24"/>
        </w:rPr>
        <w:t>]</w:t>
      </w:r>
      <w:r w:rsidRPr="000E1F3A">
        <w:rPr>
          <w:rFonts w:ascii="Open Sans" w:hAnsi="Open Sans" w:cs="Open Sans"/>
          <w:sz w:val="24"/>
          <w:szCs w:val="24"/>
        </w:rPr>
        <w:t>.</w:t>
      </w:r>
    </w:p>
    <w:p w14:paraId="63012C70" w14:textId="77777777"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lastRenderedPageBreak/>
        <w:t>Наиболее перспективными возможными вариантами являются:</w:t>
      </w:r>
    </w:p>
    <w:p w14:paraId="3F12BAB3" w14:textId="72694EB4" w:rsidR="00450E54" w:rsidRPr="000E1F3A" w:rsidRDefault="00450E54" w:rsidP="00450E54">
      <w:pPr>
        <w:pStyle w:val="a3"/>
        <w:numPr>
          <w:ilvl w:val="1"/>
          <w:numId w:val="5"/>
        </w:numPr>
        <w:tabs>
          <w:tab w:val="left" w:pos="993"/>
        </w:tabs>
        <w:spacing w:after="0" w:line="360" w:lineRule="auto"/>
        <w:ind w:left="0" w:firstLine="709"/>
        <w:jc w:val="both"/>
        <w:rPr>
          <w:rFonts w:ascii="Open Sans" w:hAnsi="Open Sans" w:cs="Open Sans"/>
          <w:sz w:val="24"/>
          <w:szCs w:val="24"/>
        </w:rPr>
      </w:pPr>
      <w:proofErr w:type="spellStart"/>
      <w:r w:rsidRPr="000E1F3A">
        <w:rPr>
          <w:rFonts w:ascii="Open Sans" w:hAnsi="Open Sans" w:cs="Open Sans"/>
          <w:sz w:val="24"/>
          <w:szCs w:val="24"/>
        </w:rPr>
        <w:t>Сверточные</w:t>
      </w:r>
      <w:proofErr w:type="spellEnd"/>
      <w:r w:rsidRPr="000E1F3A">
        <w:rPr>
          <w:rFonts w:ascii="Open Sans" w:hAnsi="Open Sans" w:cs="Open Sans"/>
          <w:sz w:val="24"/>
          <w:szCs w:val="24"/>
        </w:rPr>
        <w:t xml:space="preserve"> нейронные сети (CNN) </w:t>
      </w:r>
      <w:r w:rsidR="00F20C66" w:rsidRPr="000E1F3A">
        <w:rPr>
          <w:rFonts w:ascii="Open Sans" w:hAnsi="Open Sans" w:cs="Open Sans"/>
          <w:sz w:val="24"/>
          <w:szCs w:val="24"/>
        </w:rPr>
        <w:t xml:space="preserve">– </w:t>
      </w:r>
      <w:r w:rsidRPr="000E1F3A">
        <w:rPr>
          <w:rFonts w:ascii="Open Sans" w:hAnsi="Open Sans" w:cs="Open Sans"/>
          <w:sz w:val="24"/>
          <w:szCs w:val="24"/>
        </w:rPr>
        <w:t>наиболее популярны</w:t>
      </w:r>
      <w:r w:rsidR="00F20C66" w:rsidRPr="000E1F3A">
        <w:rPr>
          <w:rFonts w:ascii="Open Sans" w:hAnsi="Open Sans" w:cs="Open Sans"/>
          <w:sz w:val="24"/>
          <w:szCs w:val="24"/>
        </w:rPr>
        <w:t>й</w:t>
      </w:r>
      <w:r w:rsidRPr="000E1F3A">
        <w:rPr>
          <w:rFonts w:ascii="Open Sans" w:hAnsi="Open Sans" w:cs="Open Sans"/>
          <w:sz w:val="24"/>
          <w:szCs w:val="24"/>
        </w:rPr>
        <w:t xml:space="preserve"> подход в задачах компьютерного зрения и распознавания образов. </w:t>
      </w:r>
      <w:proofErr w:type="spellStart"/>
      <w:r w:rsidRPr="000E1F3A">
        <w:rPr>
          <w:rFonts w:ascii="Open Sans" w:hAnsi="Open Sans" w:cs="Open Sans"/>
          <w:sz w:val="24"/>
          <w:szCs w:val="24"/>
        </w:rPr>
        <w:t>Сверточные</w:t>
      </w:r>
      <w:proofErr w:type="spellEnd"/>
      <w:r w:rsidRPr="000E1F3A">
        <w:rPr>
          <w:rFonts w:ascii="Open Sans" w:hAnsi="Open Sans" w:cs="Open Sans"/>
          <w:sz w:val="24"/>
          <w:szCs w:val="24"/>
        </w:rPr>
        <w:t xml:space="preserve"> слои «учатся» выявлять особенности (фильтры) изображения на разных уровнях (от простых контуров до высокоуровневых объектов).</w:t>
      </w:r>
    </w:p>
    <w:p w14:paraId="4C914216" w14:textId="77777777" w:rsidR="00450E54" w:rsidRPr="000E1F3A" w:rsidRDefault="00450E54" w:rsidP="00450E54">
      <w:pPr>
        <w:pStyle w:val="a3"/>
        <w:numPr>
          <w:ilvl w:val="1"/>
          <w:numId w:val="5"/>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Архитектуры для детектирования объектов (R-CNN, SSD, YOLO) – это специализированные CNN, которые не только классифицируют объект, но и находят его координаты в изображении.</w:t>
      </w:r>
    </w:p>
    <w:p w14:paraId="72BE9879" w14:textId="77777777" w:rsidR="00450E54" w:rsidRPr="000E1F3A" w:rsidRDefault="00450E54" w:rsidP="00F20C66">
      <w:pPr>
        <w:pStyle w:val="2"/>
        <w:spacing w:before="0" w:line="360" w:lineRule="auto"/>
        <w:ind w:firstLine="709"/>
        <w:rPr>
          <w:rFonts w:ascii="Open Sans" w:hAnsi="Open Sans" w:cs="Open Sans"/>
          <w:color w:val="000000" w:themeColor="text1"/>
          <w:sz w:val="24"/>
          <w:szCs w:val="24"/>
        </w:rPr>
      </w:pPr>
      <w:bookmarkStart w:id="10" w:name="_Toc197442386"/>
      <w:bookmarkStart w:id="11" w:name="_Toc198317017"/>
      <w:r w:rsidRPr="000E1F3A">
        <w:rPr>
          <w:rFonts w:ascii="Open Sans" w:hAnsi="Open Sans" w:cs="Open Sans"/>
          <w:color w:val="000000" w:themeColor="text1"/>
          <w:sz w:val="24"/>
          <w:szCs w:val="24"/>
        </w:rPr>
        <w:t>1.4. Моделирование охоты</w:t>
      </w:r>
      <w:bookmarkEnd w:id="10"/>
      <w:bookmarkEnd w:id="11"/>
    </w:p>
    <w:p w14:paraId="14EC5EA8" w14:textId="0FD27744" w:rsidR="00450E54" w:rsidRPr="000E1F3A" w:rsidRDefault="00395ED9"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В рамках данной работы охота Т-киллера на вирус может рассматриваться</w:t>
      </w:r>
      <w:r w:rsidR="00450E54" w:rsidRPr="000E1F3A">
        <w:rPr>
          <w:rFonts w:ascii="Open Sans" w:hAnsi="Open Sans" w:cs="Open Sans"/>
          <w:sz w:val="24"/>
          <w:szCs w:val="24"/>
        </w:rPr>
        <w:t xml:space="preserve"> как дифференциальные игры, описанные в соответствующей книге </w:t>
      </w:r>
      <w:proofErr w:type="spellStart"/>
      <w:r w:rsidRPr="000E1F3A">
        <w:rPr>
          <w:rFonts w:ascii="Open Sans" w:hAnsi="Open Sans" w:cs="Open Sans"/>
          <w:sz w:val="24"/>
          <w:szCs w:val="24"/>
        </w:rPr>
        <w:t>Руфуса</w:t>
      </w:r>
      <w:proofErr w:type="spellEnd"/>
      <w:r w:rsidRPr="000E1F3A">
        <w:rPr>
          <w:rFonts w:ascii="Open Sans" w:hAnsi="Open Sans" w:cs="Open Sans"/>
          <w:sz w:val="24"/>
          <w:szCs w:val="24"/>
        </w:rPr>
        <w:t xml:space="preserve"> </w:t>
      </w:r>
      <w:proofErr w:type="spellStart"/>
      <w:r w:rsidR="00450E54" w:rsidRPr="000E1F3A">
        <w:rPr>
          <w:rFonts w:ascii="Open Sans" w:hAnsi="Open Sans" w:cs="Open Sans"/>
          <w:sz w:val="24"/>
          <w:szCs w:val="24"/>
        </w:rPr>
        <w:t>Айзекса</w:t>
      </w:r>
      <w:proofErr w:type="spellEnd"/>
      <w:r w:rsidR="00450E54" w:rsidRPr="000E1F3A">
        <w:rPr>
          <w:rFonts w:ascii="Open Sans" w:hAnsi="Open Sans" w:cs="Open Sans"/>
          <w:sz w:val="24"/>
          <w:szCs w:val="24"/>
        </w:rPr>
        <w:t xml:space="preserve">. Такую охоту можно классифицировать и как </w:t>
      </w:r>
      <w:r w:rsidRPr="000E1F3A">
        <w:rPr>
          <w:rFonts w:ascii="Open Sans" w:hAnsi="Open Sans" w:cs="Open Sans"/>
          <w:sz w:val="24"/>
          <w:szCs w:val="24"/>
        </w:rPr>
        <w:t>«</w:t>
      </w:r>
      <w:r w:rsidR="00450E54" w:rsidRPr="000E1F3A">
        <w:rPr>
          <w:rFonts w:ascii="Open Sans" w:hAnsi="Open Sans" w:cs="Open Sans"/>
          <w:sz w:val="24"/>
          <w:szCs w:val="24"/>
        </w:rPr>
        <w:t>игры качества</w:t>
      </w:r>
      <w:r w:rsidRPr="000E1F3A">
        <w:rPr>
          <w:rFonts w:ascii="Open Sans" w:hAnsi="Open Sans" w:cs="Open Sans"/>
          <w:sz w:val="24"/>
          <w:szCs w:val="24"/>
        </w:rPr>
        <w:t>»</w:t>
      </w:r>
      <w:r w:rsidR="00450E54" w:rsidRPr="000E1F3A">
        <w:rPr>
          <w:rFonts w:ascii="Open Sans" w:hAnsi="Open Sans" w:cs="Open Sans"/>
          <w:sz w:val="24"/>
          <w:szCs w:val="24"/>
        </w:rPr>
        <w:t xml:space="preserve"> и в том числе как </w:t>
      </w:r>
      <w:r w:rsidRPr="000E1F3A">
        <w:rPr>
          <w:rFonts w:ascii="Open Sans" w:hAnsi="Open Sans" w:cs="Open Sans"/>
          <w:sz w:val="24"/>
          <w:szCs w:val="24"/>
        </w:rPr>
        <w:t>«</w:t>
      </w:r>
      <w:r w:rsidR="00450E54" w:rsidRPr="000E1F3A">
        <w:rPr>
          <w:rFonts w:ascii="Open Sans" w:hAnsi="Open Sans" w:cs="Open Sans"/>
          <w:sz w:val="24"/>
          <w:szCs w:val="24"/>
        </w:rPr>
        <w:t>игры степени</w:t>
      </w:r>
      <w:r w:rsidRPr="000E1F3A">
        <w:rPr>
          <w:rFonts w:ascii="Open Sans" w:hAnsi="Open Sans" w:cs="Open Sans"/>
          <w:sz w:val="24"/>
          <w:szCs w:val="24"/>
        </w:rPr>
        <w:t>»</w:t>
      </w:r>
      <w:r w:rsidR="00450E54" w:rsidRPr="000E1F3A">
        <w:rPr>
          <w:rFonts w:ascii="Open Sans" w:hAnsi="Open Sans" w:cs="Open Sans"/>
          <w:sz w:val="24"/>
          <w:szCs w:val="24"/>
        </w:rPr>
        <w:t>. В качестве преследователя выступает Т-киллер, а в качестве преследуемого выступает вирус. При этом вирус никогда не знает, преследует ли его Т-киллер</w:t>
      </w:r>
      <w:r w:rsidR="00DC68DD" w:rsidRPr="00DC68DD">
        <w:rPr>
          <w:rFonts w:ascii="Open Sans" w:hAnsi="Open Sans" w:cs="Open Sans"/>
          <w:sz w:val="24"/>
          <w:szCs w:val="24"/>
        </w:rPr>
        <w:t xml:space="preserve"> </w:t>
      </w:r>
      <w:r w:rsidR="00DC68DD" w:rsidRPr="003979AC">
        <w:rPr>
          <w:rFonts w:ascii="Open Sans" w:hAnsi="Open Sans" w:cs="Open Sans"/>
          <w:sz w:val="24"/>
          <w:szCs w:val="24"/>
        </w:rPr>
        <w:t>[4]</w:t>
      </w:r>
      <w:r w:rsidR="00450E54" w:rsidRPr="000E1F3A">
        <w:rPr>
          <w:rFonts w:ascii="Open Sans" w:hAnsi="Open Sans" w:cs="Open Sans"/>
          <w:sz w:val="24"/>
          <w:szCs w:val="24"/>
        </w:rPr>
        <w:t>.</w:t>
      </w:r>
    </w:p>
    <w:p w14:paraId="4AF820E2" w14:textId="3D2C13DC"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У этой задачи качественно может быть всего 2 исхода: вирусы убиты и вирусы не убиты</w:t>
      </w:r>
      <w:r w:rsidR="00395ED9" w:rsidRPr="000E1F3A">
        <w:rPr>
          <w:rFonts w:ascii="Open Sans" w:hAnsi="Open Sans" w:cs="Open Sans"/>
          <w:sz w:val="24"/>
          <w:szCs w:val="24"/>
        </w:rPr>
        <w:t>.</w:t>
      </w:r>
      <w:r w:rsidRPr="000E1F3A">
        <w:rPr>
          <w:rFonts w:ascii="Open Sans" w:hAnsi="Open Sans" w:cs="Open Sans"/>
          <w:sz w:val="24"/>
          <w:szCs w:val="24"/>
        </w:rPr>
        <w:t xml:space="preserve"> </w:t>
      </w:r>
      <w:r w:rsidR="00395ED9" w:rsidRPr="000E1F3A">
        <w:rPr>
          <w:rFonts w:ascii="Open Sans" w:hAnsi="Open Sans" w:cs="Open Sans"/>
          <w:sz w:val="24"/>
          <w:szCs w:val="24"/>
        </w:rPr>
        <w:t>О</w:t>
      </w:r>
      <w:r w:rsidRPr="000E1F3A">
        <w:rPr>
          <w:rFonts w:ascii="Open Sans" w:hAnsi="Open Sans" w:cs="Open Sans"/>
          <w:sz w:val="24"/>
          <w:szCs w:val="24"/>
        </w:rPr>
        <w:t>рганизму человека важно, чтобы все вирусы были убиты Т-киллерами, соответственно если рассматривать задачу как игру качества, важен исход: все вирусы убиты.</w:t>
      </w:r>
    </w:p>
    <w:p w14:paraId="2C124D61" w14:textId="1B9DA4C6"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Также можно рассмотреть задачу как </w:t>
      </w:r>
      <w:r w:rsidR="00395ED9" w:rsidRPr="000E1F3A">
        <w:rPr>
          <w:rFonts w:ascii="Open Sans" w:hAnsi="Open Sans" w:cs="Open Sans"/>
          <w:sz w:val="24"/>
          <w:szCs w:val="24"/>
        </w:rPr>
        <w:t>«</w:t>
      </w:r>
      <w:r w:rsidRPr="000E1F3A">
        <w:rPr>
          <w:rFonts w:ascii="Open Sans" w:hAnsi="Open Sans" w:cs="Open Sans"/>
          <w:sz w:val="24"/>
          <w:szCs w:val="24"/>
        </w:rPr>
        <w:t>игру степени</w:t>
      </w:r>
      <w:r w:rsidR="00395ED9" w:rsidRPr="000E1F3A">
        <w:rPr>
          <w:rFonts w:ascii="Open Sans" w:hAnsi="Open Sans" w:cs="Open Sans"/>
          <w:sz w:val="24"/>
          <w:szCs w:val="24"/>
        </w:rPr>
        <w:t>»</w:t>
      </w:r>
      <w:r w:rsidRPr="000E1F3A">
        <w:rPr>
          <w:rFonts w:ascii="Open Sans" w:hAnsi="Open Sans" w:cs="Open Sans"/>
          <w:sz w:val="24"/>
          <w:szCs w:val="24"/>
        </w:rPr>
        <w:t xml:space="preserve">. </w:t>
      </w:r>
      <w:r w:rsidR="00395ED9" w:rsidRPr="000E1F3A">
        <w:rPr>
          <w:rFonts w:ascii="Open Sans" w:hAnsi="Open Sans" w:cs="Open Sans"/>
          <w:sz w:val="24"/>
          <w:szCs w:val="24"/>
        </w:rPr>
        <w:t>О</w:t>
      </w:r>
      <w:r w:rsidRPr="000E1F3A">
        <w:rPr>
          <w:rFonts w:ascii="Open Sans" w:hAnsi="Open Sans" w:cs="Open Sans"/>
          <w:sz w:val="24"/>
          <w:szCs w:val="24"/>
        </w:rPr>
        <w:t>рганизму важно добиться результата уничтожения вирусов за максимально короткий период времени, также важно минимизировать не только время</w:t>
      </w:r>
      <w:r w:rsidR="00D32657" w:rsidRPr="000E1F3A">
        <w:rPr>
          <w:rFonts w:ascii="Open Sans" w:hAnsi="Open Sans" w:cs="Open Sans"/>
          <w:sz w:val="24"/>
          <w:szCs w:val="24"/>
        </w:rPr>
        <w:t>,</w:t>
      </w:r>
      <w:r w:rsidRPr="000E1F3A">
        <w:rPr>
          <w:rFonts w:ascii="Open Sans" w:hAnsi="Open Sans" w:cs="Open Sans"/>
          <w:sz w:val="24"/>
          <w:szCs w:val="24"/>
        </w:rPr>
        <w:t xml:space="preserve"> но и другие ресурсы, так как организм не может сопротивляться вечно. В то же время вирусы стремятся максимизировать затраты организма по времени и ресурсам следующим образом: </w:t>
      </w:r>
    </w:p>
    <w:p w14:paraId="552F3C75" w14:textId="618C6548" w:rsidR="00450E54" w:rsidRPr="000E1F3A" w:rsidRDefault="00450E54" w:rsidP="00450E54">
      <w:pPr>
        <w:pStyle w:val="a3"/>
        <w:numPr>
          <w:ilvl w:val="0"/>
          <w:numId w:val="6"/>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В интересах вируса, чтобы организм его не заметил и не начал с ним бороться</w:t>
      </w:r>
      <w:r w:rsidR="00CD0E06" w:rsidRPr="000E1F3A">
        <w:rPr>
          <w:rFonts w:ascii="Open Sans" w:hAnsi="Open Sans" w:cs="Open Sans"/>
          <w:sz w:val="24"/>
          <w:szCs w:val="24"/>
        </w:rPr>
        <w:t>.</w:t>
      </w:r>
      <w:r w:rsidRPr="000E1F3A">
        <w:rPr>
          <w:rFonts w:ascii="Open Sans" w:hAnsi="Open Sans" w:cs="Open Sans"/>
          <w:sz w:val="24"/>
          <w:szCs w:val="24"/>
        </w:rPr>
        <w:t xml:space="preserve"> </w:t>
      </w:r>
      <w:r w:rsidR="00CD0E06" w:rsidRPr="000E1F3A">
        <w:rPr>
          <w:rFonts w:ascii="Open Sans" w:hAnsi="Open Sans" w:cs="Open Sans"/>
          <w:sz w:val="24"/>
          <w:szCs w:val="24"/>
        </w:rPr>
        <w:t>О</w:t>
      </w:r>
      <w:r w:rsidRPr="000E1F3A">
        <w:rPr>
          <w:rFonts w:ascii="Open Sans" w:hAnsi="Open Sans" w:cs="Open Sans"/>
          <w:sz w:val="24"/>
          <w:szCs w:val="24"/>
        </w:rPr>
        <w:t xml:space="preserve">рганизму необходимо время для его обнаружения </w:t>
      </w:r>
      <w:r w:rsidR="00CD0E06" w:rsidRPr="000E1F3A">
        <w:rPr>
          <w:rFonts w:ascii="Open Sans" w:hAnsi="Open Sans" w:cs="Open Sans"/>
          <w:sz w:val="24"/>
          <w:szCs w:val="24"/>
        </w:rPr>
        <w:t xml:space="preserve">и дифференцировки клеток Т-киллеров («настройка» Т-киллеров на идентификацию определенных патогенов) </w:t>
      </w:r>
      <w:r w:rsidRPr="000E1F3A">
        <w:rPr>
          <w:rFonts w:ascii="Open Sans" w:hAnsi="Open Sans" w:cs="Open Sans"/>
          <w:sz w:val="24"/>
          <w:szCs w:val="24"/>
        </w:rPr>
        <w:t xml:space="preserve">и только после этого происходит </w:t>
      </w:r>
      <w:r w:rsidRPr="000E1F3A">
        <w:rPr>
          <w:rFonts w:ascii="Open Sans" w:hAnsi="Open Sans" w:cs="Open Sans"/>
          <w:sz w:val="24"/>
          <w:szCs w:val="24"/>
        </w:rPr>
        <w:lastRenderedPageBreak/>
        <w:t>«мобилизация» Т-киллеров для борьбы с вирусами. Соответственно у вируса есть время, когда он может спокойно существовать, а организм все еще не может бороться.</w:t>
      </w:r>
    </w:p>
    <w:p w14:paraId="102F3384" w14:textId="77777777" w:rsidR="00450E54" w:rsidRPr="000E1F3A" w:rsidRDefault="00450E54" w:rsidP="00450E54">
      <w:pPr>
        <w:pStyle w:val="a3"/>
        <w:numPr>
          <w:ilvl w:val="0"/>
          <w:numId w:val="6"/>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Вирусы с высокой скоростью реплицируют свою ДНК/РНК.</w:t>
      </w:r>
    </w:p>
    <w:p w14:paraId="7DD80EB7" w14:textId="010CF9F0" w:rsidR="00450E54" w:rsidRPr="000E1F3A" w:rsidRDefault="00450E54" w:rsidP="00450E54">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Как </w:t>
      </w:r>
      <w:r w:rsidR="00CD0E06" w:rsidRPr="000E1F3A">
        <w:rPr>
          <w:rFonts w:ascii="Open Sans" w:hAnsi="Open Sans" w:cs="Open Sans"/>
          <w:sz w:val="24"/>
          <w:szCs w:val="24"/>
        </w:rPr>
        <w:t>«</w:t>
      </w:r>
      <w:r w:rsidRPr="000E1F3A">
        <w:rPr>
          <w:rFonts w:ascii="Open Sans" w:hAnsi="Open Sans" w:cs="Open Sans"/>
          <w:sz w:val="24"/>
          <w:szCs w:val="24"/>
        </w:rPr>
        <w:t>игры качества</w:t>
      </w:r>
      <w:r w:rsidR="00CD0E06" w:rsidRPr="000E1F3A">
        <w:rPr>
          <w:rFonts w:ascii="Open Sans" w:hAnsi="Open Sans" w:cs="Open Sans"/>
          <w:sz w:val="24"/>
          <w:szCs w:val="24"/>
        </w:rPr>
        <w:t>»</w:t>
      </w:r>
      <w:r w:rsidRPr="000E1F3A">
        <w:rPr>
          <w:rFonts w:ascii="Open Sans" w:hAnsi="Open Sans" w:cs="Open Sans"/>
          <w:sz w:val="24"/>
          <w:szCs w:val="24"/>
        </w:rPr>
        <w:t xml:space="preserve"> эта задача требует уничтожения всех вирусов, а как игра степени эта задача требует минимизации времени, ошибок и ресурсов организма.</w:t>
      </w:r>
    </w:p>
    <w:p w14:paraId="64B9726C" w14:textId="77777777"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Если же рассматривать задачу в наложении на проектируемую систему, необходимо зафиксировать ряд ключевых аспектов:</w:t>
      </w:r>
    </w:p>
    <w:p w14:paraId="39678176" w14:textId="77777777" w:rsidR="00450E54" w:rsidRPr="000E1F3A" w:rsidRDefault="00450E54" w:rsidP="00450E54">
      <w:pPr>
        <w:pStyle w:val="a3"/>
        <w:numPr>
          <w:ilvl w:val="0"/>
          <w:numId w:val="7"/>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Определение местоположения вируса Т-киллер осуществляет с помощью ИНС, то есть ИНС выступает в роли «управляющего» поведением Т-киллера. </w:t>
      </w:r>
    </w:p>
    <w:p w14:paraId="52DE58BE" w14:textId="69DD280E" w:rsidR="00450E54" w:rsidRPr="000E1F3A" w:rsidRDefault="00450E54" w:rsidP="00450E54">
      <w:pPr>
        <w:pStyle w:val="a3"/>
        <w:numPr>
          <w:ilvl w:val="0"/>
          <w:numId w:val="7"/>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Вирус никогда не знает</w:t>
      </w:r>
      <w:r w:rsidR="00CD0E06" w:rsidRPr="000E1F3A">
        <w:rPr>
          <w:rFonts w:ascii="Open Sans" w:hAnsi="Open Sans" w:cs="Open Sans"/>
          <w:sz w:val="24"/>
          <w:szCs w:val="24"/>
        </w:rPr>
        <w:t>,</w:t>
      </w:r>
      <w:r w:rsidRPr="000E1F3A">
        <w:rPr>
          <w:rFonts w:ascii="Open Sans" w:hAnsi="Open Sans" w:cs="Open Sans"/>
          <w:sz w:val="24"/>
          <w:szCs w:val="24"/>
        </w:rPr>
        <w:t xml:space="preserve"> что его преследует Т-киллер и движется независимо от направления движения Т-киллера, то есть вирус не «уклоняется».</w:t>
      </w:r>
    </w:p>
    <w:p w14:paraId="36FF58CD" w14:textId="77777777" w:rsidR="00450E54" w:rsidRPr="000E1F3A" w:rsidRDefault="00450E54" w:rsidP="00450E54">
      <w:pPr>
        <w:pStyle w:val="a3"/>
        <w:numPr>
          <w:ilvl w:val="0"/>
          <w:numId w:val="7"/>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Также принимается в расчет предположение, что клетки могут взаимодействовать в том числе при помощи электромагнитного излучения.</w:t>
      </w:r>
    </w:p>
    <w:p w14:paraId="7CFE79E6" w14:textId="6D35D898" w:rsidR="00450E54" w:rsidRPr="000E1F3A" w:rsidRDefault="00450E54" w:rsidP="00CD0E06">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Из </w:t>
      </w:r>
      <w:r w:rsidR="00CD0E06" w:rsidRPr="000E1F3A">
        <w:rPr>
          <w:rFonts w:ascii="Open Sans" w:hAnsi="Open Sans" w:cs="Open Sans"/>
          <w:sz w:val="24"/>
          <w:szCs w:val="24"/>
        </w:rPr>
        <w:t>перечисленных</w:t>
      </w:r>
      <w:r w:rsidRPr="000E1F3A">
        <w:rPr>
          <w:rFonts w:ascii="Open Sans" w:hAnsi="Open Sans" w:cs="Open Sans"/>
          <w:sz w:val="24"/>
          <w:szCs w:val="24"/>
        </w:rPr>
        <w:t xml:space="preserve"> пунктов становится ясно, что ИНС должна определять местоположение вируса на основе электромагнитного излучения.</w:t>
      </w:r>
    </w:p>
    <w:p w14:paraId="49976D0E" w14:textId="097DDBAE" w:rsidR="00450E54" w:rsidRPr="000E1F3A" w:rsidRDefault="00450E54" w:rsidP="00CD0E06">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Для того, чтобы минимизировать затраченное время на поимку вируса возможен способ экстраполяции будущего его местоположения, однако с применением ИНС такая задача трудноосуществима, если </w:t>
      </w:r>
      <w:r w:rsidR="00CD0E06" w:rsidRPr="000E1F3A">
        <w:rPr>
          <w:rFonts w:ascii="Open Sans" w:hAnsi="Open Sans" w:cs="Open Sans"/>
          <w:sz w:val="24"/>
          <w:szCs w:val="24"/>
        </w:rPr>
        <w:t>в принципе</w:t>
      </w:r>
      <w:r w:rsidRPr="000E1F3A">
        <w:rPr>
          <w:rFonts w:ascii="Open Sans" w:hAnsi="Open Sans" w:cs="Open Sans"/>
          <w:sz w:val="24"/>
          <w:szCs w:val="24"/>
        </w:rPr>
        <w:t xml:space="preserve"> осуществима</w:t>
      </w:r>
      <w:r w:rsidR="00CD0E06" w:rsidRPr="000E1F3A">
        <w:rPr>
          <w:rFonts w:ascii="Open Sans" w:hAnsi="Open Sans" w:cs="Open Sans"/>
          <w:sz w:val="24"/>
          <w:szCs w:val="24"/>
        </w:rPr>
        <w:t xml:space="preserve"> в рамках данной работы</w:t>
      </w:r>
      <w:r w:rsidRPr="000E1F3A">
        <w:rPr>
          <w:rFonts w:ascii="Open Sans" w:hAnsi="Open Sans" w:cs="Open Sans"/>
          <w:sz w:val="24"/>
          <w:szCs w:val="24"/>
        </w:rPr>
        <w:t xml:space="preserve">. Соответственно данный способ не представляется возможным </w:t>
      </w:r>
      <w:r w:rsidR="00CD0E06" w:rsidRPr="000E1F3A">
        <w:rPr>
          <w:rFonts w:ascii="Open Sans" w:hAnsi="Open Sans" w:cs="Open Sans"/>
          <w:sz w:val="24"/>
          <w:szCs w:val="24"/>
        </w:rPr>
        <w:t>для</w:t>
      </w:r>
      <w:r w:rsidRPr="000E1F3A">
        <w:rPr>
          <w:rFonts w:ascii="Open Sans" w:hAnsi="Open Sans" w:cs="Open Sans"/>
          <w:sz w:val="24"/>
          <w:szCs w:val="24"/>
        </w:rPr>
        <w:t xml:space="preserve"> </w:t>
      </w:r>
      <w:r w:rsidR="00CD0E06" w:rsidRPr="000E1F3A">
        <w:rPr>
          <w:rFonts w:ascii="Open Sans" w:hAnsi="Open Sans" w:cs="Open Sans"/>
          <w:sz w:val="24"/>
          <w:szCs w:val="24"/>
        </w:rPr>
        <w:t>реализации</w:t>
      </w:r>
      <w:r w:rsidRPr="000E1F3A">
        <w:rPr>
          <w:rFonts w:ascii="Open Sans" w:hAnsi="Open Sans" w:cs="Open Sans"/>
          <w:sz w:val="24"/>
          <w:szCs w:val="24"/>
        </w:rPr>
        <w:t>.</w:t>
      </w:r>
    </w:p>
    <w:p w14:paraId="513F9FB5" w14:textId="4910208E"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Однако помимо способа</w:t>
      </w:r>
      <w:r w:rsidR="00E47010" w:rsidRPr="00E47010">
        <w:rPr>
          <w:rFonts w:ascii="Open Sans" w:hAnsi="Open Sans" w:cs="Open Sans"/>
          <w:sz w:val="24"/>
          <w:szCs w:val="24"/>
        </w:rPr>
        <w:t>,</w:t>
      </w:r>
      <w:r w:rsidRPr="000E1F3A">
        <w:rPr>
          <w:rFonts w:ascii="Open Sans" w:hAnsi="Open Sans" w:cs="Open Sans"/>
          <w:sz w:val="24"/>
          <w:szCs w:val="24"/>
        </w:rPr>
        <w:t xml:space="preserve"> указанного выше</w:t>
      </w:r>
      <w:r w:rsidR="00E47010" w:rsidRPr="00B04A8F">
        <w:rPr>
          <w:rFonts w:ascii="Open Sans" w:hAnsi="Open Sans" w:cs="Open Sans"/>
          <w:sz w:val="24"/>
          <w:szCs w:val="24"/>
        </w:rPr>
        <w:t>,</w:t>
      </w:r>
      <w:r w:rsidRPr="000E1F3A">
        <w:rPr>
          <w:rFonts w:ascii="Open Sans" w:hAnsi="Open Sans" w:cs="Open Sans"/>
          <w:sz w:val="24"/>
          <w:szCs w:val="24"/>
        </w:rPr>
        <w:t xml:space="preserve"> </w:t>
      </w:r>
      <w:proofErr w:type="spellStart"/>
      <w:r w:rsidR="005B13F7" w:rsidRPr="000E1F3A">
        <w:rPr>
          <w:rFonts w:ascii="Open Sans" w:hAnsi="Open Sans" w:cs="Open Sans"/>
          <w:sz w:val="24"/>
          <w:szCs w:val="24"/>
        </w:rPr>
        <w:t>Руфус</w:t>
      </w:r>
      <w:proofErr w:type="spellEnd"/>
      <w:r w:rsidR="005B13F7" w:rsidRPr="000E1F3A">
        <w:rPr>
          <w:rFonts w:ascii="Open Sans" w:hAnsi="Open Sans" w:cs="Open Sans"/>
          <w:sz w:val="24"/>
          <w:szCs w:val="24"/>
        </w:rPr>
        <w:t xml:space="preserve"> </w:t>
      </w:r>
      <w:proofErr w:type="spellStart"/>
      <w:r w:rsidRPr="000E1F3A">
        <w:rPr>
          <w:rFonts w:ascii="Open Sans" w:hAnsi="Open Sans" w:cs="Open Sans"/>
          <w:sz w:val="24"/>
          <w:szCs w:val="24"/>
        </w:rPr>
        <w:t>Айзекс</w:t>
      </w:r>
      <w:proofErr w:type="spellEnd"/>
      <w:r w:rsidRPr="000E1F3A">
        <w:rPr>
          <w:rFonts w:ascii="Open Sans" w:hAnsi="Open Sans" w:cs="Open Sans"/>
          <w:sz w:val="24"/>
          <w:szCs w:val="24"/>
        </w:rPr>
        <w:t xml:space="preserve"> также описывает следующий метод: «предписание двигаться по направлению к объекту при любом его положении». </w:t>
      </w:r>
    </w:p>
    <w:p w14:paraId="10DEB2A1" w14:textId="77777777" w:rsidR="00450E54" w:rsidRPr="000E1F3A" w:rsidRDefault="00450E54" w:rsidP="00326AD3">
      <w:pPr>
        <w:keepNext/>
        <w:spacing w:after="0" w:line="360" w:lineRule="auto"/>
        <w:jc w:val="center"/>
        <w:rPr>
          <w:rFonts w:ascii="Open Sans" w:hAnsi="Open Sans" w:cs="Open Sans"/>
          <w:sz w:val="24"/>
          <w:szCs w:val="24"/>
        </w:rPr>
      </w:pPr>
      <w:r w:rsidRPr="000E1F3A">
        <w:rPr>
          <w:rFonts w:ascii="Open Sans" w:hAnsi="Open Sans" w:cs="Open Sans"/>
          <w:noProof/>
          <w:sz w:val="24"/>
          <w:szCs w:val="24"/>
          <w:lang w:eastAsia="ru-RU" w:bidi="ar-SA"/>
        </w:rPr>
        <w:lastRenderedPageBreak/>
        <w:drawing>
          <wp:inline distT="0" distB="0" distL="0" distR="0" wp14:anchorId="600936E8" wp14:editId="5C8C3BD2">
            <wp:extent cx="4001058" cy="54109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1058" cy="5410955"/>
                    </a:xfrm>
                    <a:prstGeom prst="rect">
                      <a:avLst/>
                    </a:prstGeom>
                  </pic:spPr>
                </pic:pic>
              </a:graphicData>
            </a:graphic>
          </wp:inline>
        </w:drawing>
      </w:r>
    </w:p>
    <w:p w14:paraId="4A779617" w14:textId="21348D80" w:rsidR="00450E54" w:rsidRPr="000E1F3A" w:rsidRDefault="00450E54" w:rsidP="00450E54">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 xml:space="preserve">Рисунок </w:t>
      </w:r>
      <w:r w:rsidRPr="000E1F3A">
        <w:rPr>
          <w:rFonts w:ascii="Open Sans" w:hAnsi="Open Sans" w:cs="Open Sans"/>
          <w:i w:val="0"/>
          <w:iCs w:val="0"/>
          <w:color w:val="000000" w:themeColor="text1"/>
          <w:sz w:val="24"/>
          <w:szCs w:val="24"/>
        </w:rPr>
        <w:fldChar w:fldCharType="begin"/>
      </w:r>
      <w:r w:rsidRPr="000E1F3A">
        <w:rPr>
          <w:rFonts w:ascii="Open Sans" w:hAnsi="Open Sans" w:cs="Open Sans"/>
          <w:i w:val="0"/>
          <w:iCs w:val="0"/>
          <w:color w:val="000000" w:themeColor="text1"/>
          <w:sz w:val="24"/>
          <w:szCs w:val="24"/>
        </w:rPr>
        <w:instrText xml:space="preserve"> SEQ Рисунок \* ARABIC </w:instrText>
      </w:r>
      <w:r w:rsidRPr="000E1F3A">
        <w:rPr>
          <w:rFonts w:ascii="Open Sans" w:hAnsi="Open Sans" w:cs="Open Sans"/>
          <w:i w:val="0"/>
          <w:iCs w:val="0"/>
          <w:color w:val="000000" w:themeColor="text1"/>
          <w:sz w:val="24"/>
          <w:szCs w:val="24"/>
        </w:rPr>
        <w:fldChar w:fldCharType="separate"/>
      </w:r>
      <w:r w:rsidR="00AE63A6" w:rsidRPr="000E1F3A">
        <w:rPr>
          <w:rFonts w:ascii="Open Sans" w:hAnsi="Open Sans" w:cs="Open Sans"/>
          <w:i w:val="0"/>
          <w:iCs w:val="0"/>
          <w:noProof/>
          <w:color w:val="000000" w:themeColor="text1"/>
          <w:sz w:val="24"/>
          <w:szCs w:val="24"/>
        </w:rPr>
        <w:t>3</w:t>
      </w:r>
      <w:r w:rsidRPr="000E1F3A">
        <w:rPr>
          <w:rFonts w:ascii="Open Sans" w:hAnsi="Open Sans" w:cs="Open Sans"/>
          <w:i w:val="0"/>
          <w:iCs w:val="0"/>
          <w:color w:val="000000" w:themeColor="text1"/>
          <w:sz w:val="24"/>
          <w:szCs w:val="24"/>
        </w:rPr>
        <w:fldChar w:fldCharType="end"/>
      </w:r>
      <w:r w:rsidR="00DD46F9" w:rsidRPr="000E1F3A">
        <w:rPr>
          <w:rFonts w:ascii="Open Sans" w:hAnsi="Open Sans" w:cs="Open Sans"/>
          <w:i w:val="0"/>
          <w:iCs w:val="0"/>
          <w:color w:val="000000" w:themeColor="text1"/>
          <w:sz w:val="24"/>
          <w:szCs w:val="24"/>
        </w:rPr>
        <w:t xml:space="preserve"> –</w:t>
      </w:r>
      <w:r w:rsidRPr="000E1F3A">
        <w:rPr>
          <w:rFonts w:ascii="Open Sans" w:hAnsi="Open Sans" w:cs="Open Sans"/>
          <w:i w:val="0"/>
          <w:iCs w:val="0"/>
          <w:color w:val="000000" w:themeColor="text1"/>
          <w:sz w:val="24"/>
          <w:szCs w:val="24"/>
        </w:rPr>
        <w:t xml:space="preserve"> Пример преследования объекта</w:t>
      </w:r>
    </w:p>
    <w:p w14:paraId="68C5D4C2" w14:textId="1733F4B4" w:rsidR="00450E54" w:rsidRPr="000E1F3A" w:rsidRDefault="00450E54" w:rsidP="00450E5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На рисунке</w:t>
      </w:r>
      <w:r w:rsidR="00CC7266" w:rsidRPr="000E1F3A">
        <w:rPr>
          <w:rFonts w:ascii="Open Sans" w:hAnsi="Open Sans" w:cs="Open Sans"/>
          <w:sz w:val="24"/>
          <w:szCs w:val="24"/>
        </w:rPr>
        <w:t xml:space="preserve"> 3</w:t>
      </w:r>
      <w:r w:rsidRPr="000E1F3A">
        <w:rPr>
          <w:rFonts w:ascii="Open Sans" w:hAnsi="Open Sans" w:cs="Open Sans"/>
          <w:sz w:val="24"/>
          <w:szCs w:val="24"/>
        </w:rPr>
        <w:t xml:space="preserve"> представлен пример использовани</w:t>
      </w:r>
      <w:r w:rsidR="00CC7266" w:rsidRPr="000E1F3A">
        <w:rPr>
          <w:rFonts w:ascii="Open Sans" w:hAnsi="Open Sans" w:cs="Open Sans"/>
          <w:sz w:val="24"/>
          <w:szCs w:val="24"/>
        </w:rPr>
        <w:t>я</w:t>
      </w:r>
      <w:r w:rsidRPr="000E1F3A">
        <w:rPr>
          <w:rFonts w:ascii="Open Sans" w:hAnsi="Open Sans" w:cs="Open Sans"/>
          <w:sz w:val="24"/>
          <w:szCs w:val="24"/>
        </w:rPr>
        <w:t xml:space="preserve"> </w:t>
      </w:r>
      <w:r w:rsidR="00CC7266" w:rsidRPr="000E1F3A">
        <w:rPr>
          <w:rFonts w:ascii="Open Sans" w:hAnsi="Open Sans" w:cs="Open Sans"/>
          <w:sz w:val="24"/>
          <w:szCs w:val="24"/>
        </w:rPr>
        <w:t xml:space="preserve">такого </w:t>
      </w:r>
      <w:r w:rsidRPr="000E1F3A">
        <w:rPr>
          <w:rFonts w:ascii="Open Sans" w:hAnsi="Open Sans" w:cs="Open Sans"/>
          <w:sz w:val="24"/>
          <w:szCs w:val="24"/>
        </w:rPr>
        <w:t xml:space="preserve">метода. </w:t>
      </w:r>
      <w:r w:rsidR="00CC7266" w:rsidRPr="000E1F3A">
        <w:rPr>
          <w:rFonts w:ascii="Open Sans" w:hAnsi="Open Sans" w:cs="Open Sans"/>
          <w:sz w:val="24"/>
          <w:szCs w:val="24"/>
        </w:rPr>
        <w:t>На рисунке точка</w:t>
      </w:r>
      <w:r w:rsidRPr="000E1F3A">
        <w:rPr>
          <w:rFonts w:ascii="Open Sans" w:hAnsi="Open Sans" w:cs="Open Sans"/>
          <w:sz w:val="24"/>
          <w:szCs w:val="24"/>
        </w:rPr>
        <w:t xml:space="preserve"> </w:t>
      </w:r>
      <w:r w:rsidRPr="000E1F3A">
        <w:rPr>
          <w:rFonts w:ascii="Open Sans" w:hAnsi="Open Sans" w:cs="Open Sans"/>
          <w:sz w:val="24"/>
          <w:szCs w:val="24"/>
          <w:lang w:val="en-US"/>
        </w:rPr>
        <w:t>E</w:t>
      </w:r>
      <w:r w:rsidRPr="000E1F3A">
        <w:rPr>
          <w:rFonts w:ascii="Open Sans" w:hAnsi="Open Sans" w:cs="Open Sans"/>
          <w:sz w:val="24"/>
          <w:szCs w:val="24"/>
        </w:rPr>
        <w:t xml:space="preserve"> – это преследуемый объект, точка </w:t>
      </w:r>
      <w:r w:rsidRPr="000E1F3A">
        <w:rPr>
          <w:rFonts w:ascii="Open Sans" w:hAnsi="Open Sans" w:cs="Open Sans"/>
          <w:sz w:val="24"/>
          <w:szCs w:val="24"/>
          <w:lang w:val="en-US"/>
        </w:rPr>
        <w:t>P</w:t>
      </w:r>
      <w:r w:rsidRPr="000E1F3A">
        <w:rPr>
          <w:rFonts w:ascii="Open Sans" w:hAnsi="Open Sans" w:cs="Open Sans"/>
          <w:sz w:val="24"/>
          <w:szCs w:val="24"/>
        </w:rPr>
        <w:t xml:space="preserve"> – преследующий объект, линия </w:t>
      </w:r>
      <w:r w:rsidRPr="000E1F3A">
        <w:rPr>
          <w:rFonts w:ascii="Open Sans" w:hAnsi="Open Sans" w:cs="Open Sans"/>
          <w:sz w:val="24"/>
          <w:szCs w:val="24"/>
          <w:lang w:val="en-US"/>
        </w:rPr>
        <w:t>L</w:t>
      </w:r>
      <w:r w:rsidRPr="000E1F3A">
        <w:rPr>
          <w:rFonts w:ascii="Open Sans" w:hAnsi="Open Sans" w:cs="Open Sans"/>
          <w:sz w:val="24"/>
          <w:szCs w:val="24"/>
        </w:rPr>
        <w:t xml:space="preserve"> – это траектория, по которой движется объект </w:t>
      </w:r>
      <w:r w:rsidRPr="000E1F3A">
        <w:rPr>
          <w:rFonts w:ascii="Open Sans" w:hAnsi="Open Sans" w:cs="Open Sans"/>
          <w:sz w:val="24"/>
          <w:szCs w:val="24"/>
          <w:lang w:val="en-US"/>
        </w:rPr>
        <w:t>E</w:t>
      </w:r>
      <w:r w:rsidRPr="000E1F3A">
        <w:rPr>
          <w:rFonts w:ascii="Open Sans" w:hAnsi="Open Sans" w:cs="Open Sans"/>
          <w:sz w:val="24"/>
          <w:szCs w:val="24"/>
        </w:rPr>
        <w:t xml:space="preserve">. </w:t>
      </w:r>
    </w:p>
    <w:p w14:paraId="15E3AC6A" w14:textId="6AB8E8B9" w:rsidR="004136E4" w:rsidRDefault="00450E54" w:rsidP="00DD46F9">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Данный метод возможен к реализации с использованием ИНС при отслеживании динамики поведения вируса с помощью электромагнитного излучения, взаимодействующего с вирусом.</w:t>
      </w:r>
    </w:p>
    <w:p w14:paraId="555422EE" w14:textId="3584132F" w:rsidR="00516E98" w:rsidRDefault="00516E98" w:rsidP="00516E98">
      <w:pPr>
        <w:pStyle w:val="2"/>
        <w:spacing w:before="0" w:line="360" w:lineRule="auto"/>
        <w:ind w:firstLine="709"/>
        <w:rPr>
          <w:rFonts w:ascii="Open Sans" w:hAnsi="Open Sans" w:cs="Open Sans"/>
          <w:color w:val="000000" w:themeColor="text1"/>
          <w:sz w:val="24"/>
          <w:szCs w:val="24"/>
        </w:rPr>
      </w:pPr>
      <w:bookmarkStart w:id="12" w:name="_Toc198317018"/>
      <w:r w:rsidRPr="000E1F3A">
        <w:rPr>
          <w:rFonts w:ascii="Open Sans" w:hAnsi="Open Sans" w:cs="Open Sans"/>
          <w:color w:val="000000" w:themeColor="text1"/>
          <w:sz w:val="24"/>
          <w:szCs w:val="24"/>
        </w:rPr>
        <w:t>1.</w:t>
      </w:r>
      <w:r>
        <w:rPr>
          <w:rFonts w:ascii="Open Sans" w:hAnsi="Open Sans" w:cs="Open Sans"/>
          <w:color w:val="000000" w:themeColor="text1"/>
          <w:sz w:val="24"/>
          <w:szCs w:val="24"/>
        </w:rPr>
        <w:t>5</w:t>
      </w:r>
      <w:r w:rsidRPr="000E1F3A">
        <w:rPr>
          <w:rFonts w:ascii="Open Sans" w:hAnsi="Open Sans" w:cs="Open Sans"/>
          <w:color w:val="000000" w:themeColor="text1"/>
          <w:sz w:val="24"/>
          <w:szCs w:val="24"/>
        </w:rPr>
        <w:t xml:space="preserve">. </w:t>
      </w:r>
      <w:r>
        <w:rPr>
          <w:rFonts w:ascii="Open Sans" w:hAnsi="Open Sans" w:cs="Open Sans"/>
          <w:color w:val="000000" w:themeColor="text1"/>
          <w:sz w:val="24"/>
          <w:szCs w:val="24"/>
        </w:rPr>
        <w:t>Сложная геометрия вируса</w:t>
      </w:r>
      <w:bookmarkEnd w:id="12"/>
    </w:p>
    <w:p w14:paraId="26E0C9BE" w14:textId="463705AC" w:rsidR="00516E98" w:rsidRDefault="005B077A" w:rsidP="00CC71ED">
      <w:pPr>
        <w:spacing w:after="0" w:line="360" w:lineRule="auto"/>
        <w:ind w:firstLine="709"/>
        <w:jc w:val="both"/>
        <w:rPr>
          <w:rFonts w:ascii="Open Sans" w:hAnsi="Open Sans" w:cs="Open Sans"/>
          <w:sz w:val="24"/>
          <w:szCs w:val="24"/>
        </w:rPr>
      </w:pPr>
      <w:r>
        <w:rPr>
          <w:rFonts w:ascii="Open Sans" w:hAnsi="Open Sans" w:cs="Open Sans"/>
          <w:sz w:val="24"/>
          <w:szCs w:val="24"/>
        </w:rPr>
        <w:t>Вирус моделируется в данной работе как сфера, покрытая шипами по всей поверхности, то есть по сути покрытая угловатыми отражающими объектами. Учитывая также выдвинутую гипотезу, можно провести параллель с работами Уфимцева Петра Яковлевича.</w:t>
      </w:r>
    </w:p>
    <w:p w14:paraId="2174D76E" w14:textId="62F64F60" w:rsidR="00503506" w:rsidRDefault="002B3D5D" w:rsidP="00503506">
      <w:pPr>
        <w:spacing w:after="0" w:line="360" w:lineRule="auto"/>
        <w:ind w:firstLine="709"/>
        <w:jc w:val="both"/>
        <w:rPr>
          <w:rFonts w:ascii="Open Sans" w:hAnsi="Open Sans" w:cs="Open Sans"/>
          <w:sz w:val="24"/>
          <w:szCs w:val="24"/>
        </w:rPr>
      </w:pPr>
      <w:r>
        <w:rPr>
          <w:rFonts w:ascii="Open Sans" w:hAnsi="Open Sans" w:cs="Open Sans"/>
          <w:sz w:val="24"/>
          <w:szCs w:val="24"/>
        </w:rPr>
        <w:lastRenderedPageBreak/>
        <w:t>Петр Яковлевич активно занимался изучением дифракции на телах сложной формы. В 1962 была выпущена его монография – «</w:t>
      </w:r>
      <w:r w:rsidRPr="002B3D5D">
        <w:rPr>
          <w:rFonts w:ascii="Open Sans" w:hAnsi="Open Sans" w:cs="Open Sans"/>
          <w:sz w:val="24"/>
          <w:szCs w:val="24"/>
        </w:rPr>
        <w:t>Метод краевых волн в физической теории дифракции</w:t>
      </w:r>
      <w:r>
        <w:rPr>
          <w:rFonts w:ascii="Open Sans" w:hAnsi="Open Sans" w:cs="Open Sans"/>
          <w:sz w:val="24"/>
          <w:szCs w:val="24"/>
        </w:rPr>
        <w:t>»</w:t>
      </w:r>
      <w:r w:rsidR="0028460C" w:rsidRPr="0028460C">
        <w:rPr>
          <w:rFonts w:ascii="Open Sans" w:hAnsi="Open Sans" w:cs="Open Sans"/>
          <w:sz w:val="24"/>
          <w:szCs w:val="24"/>
        </w:rPr>
        <w:t xml:space="preserve"> [</w:t>
      </w:r>
      <w:r w:rsidR="0028460C" w:rsidRPr="000E41ED">
        <w:rPr>
          <w:rFonts w:ascii="Open Sans" w:hAnsi="Open Sans" w:cs="Open Sans"/>
          <w:sz w:val="24"/>
          <w:szCs w:val="24"/>
        </w:rPr>
        <w:t>5</w:t>
      </w:r>
      <w:r w:rsidR="0028460C" w:rsidRPr="0028460C">
        <w:rPr>
          <w:rFonts w:ascii="Open Sans" w:hAnsi="Open Sans" w:cs="Open Sans"/>
          <w:sz w:val="24"/>
          <w:szCs w:val="24"/>
        </w:rPr>
        <w:t>]</w:t>
      </w:r>
      <w:r>
        <w:rPr>
          <w:rFonts w:ascii="Open Sans" w:hAnsi="Open Sans" w:cs="Open Sans"/>
          <w:sz w:val="24"/>
          <w:szCs w:val="24"/>
        </w:rPr>
        <w:t xml:space="preserve">. </w:t>
      </w:r>
      <w:r w:rsidR="009F70DA" w:rsidRPr="009F70DA">
        <w:rPr>
          <w:rFonts w:ascii="Open Sans" w:hAnsi="Open Sans" w:cs="Open Sans"/>
          <w:sz w:val="24"/>
          <w:szCs w:val="24"/>
        </w:rPr>
        <w:t xml:space="preserve">В этом научном труде Уфимцев описывал созданный им физико-математический алгоритм, способный подсчитать площадь рассеяния для </w:t>
      </w:r>
      <w:r w:rsidR="009F70DA">
        <w:rPr>
          <w:rFonts w:ascii="Open Sans" w:hAnsi="Open Sans" w:cs="Open Sans"/>
          <w:sz w:val="24"/>
          <w:szCs w:val="24"/>
        </w:rPr>
        <w:t>объектов</w:t>
      </w:r>
      <w:r w:rsidR="009F70DA" w:rsidRPr="009F70DA">
        <w:rPr>
          <w:rFonts w:ascii="Open Sans" w:hAnsi="Open Sans" w:cs="Open Sans"/>
          <w:sz w:val="24"/>
          <w:szCs w:val="24"/>
        </w:rPr>
        <w:t xml:space="preserve"> любой формы.</w:t>
      </w:r>
      <w:r w:rsidR="00503506">
        <w:rPr>
          <w:rFonts w:ascii="Open Sans" w:hAnsi="Open Sans" w:cs="Open Sans"/>
          <w:sz w:val="24"/>
          <w:szCs w:val="24"/>
        </w:rPr>
        <w:t xml:space="preserve"> Позже этот метод лег в основу технологий снижения заметности объектов. Соответственно становится ясно, что для снижения заметности объект должен обладать сложной геометрической формой. </w:t>
      </w:r>
    </w:p>
    <w:p w14:paraId="474D0570" w14:textId="53D8DF1E" w:rsidR="00503506" w:rsidRDefault="00503506" w:rsidP="00503506">
      <w:pPr>
        <w:spacing w:after="0" w:line="360" w:lineRule="auto"/>
        <w:ind w:firstLine="709"/>
        <w:jc w:val="both"/>
        <w:rPr>
          <w:rFonts w:ascii="Open Sans" w:hAnsi="Open Sans" w:cs="Open Sans"/>
          <w:sz w:val="24"/>
          <w:szCs w:val="24"/>
        </w:rPr>
      </w:pPr>
      <w:r>
        <w:rPr>
          <w:rFonts w:ascii="Open Sans" w:hAnsi="Open Sans" w:cs="Open Sans"/>
          <w:sz w:val="24"/>
          <w:szCs w:val="24"/>
        </w:rPr>
        <w:t>Именно поэтому в данной работе вирус моделируется в виде сферы, покрытой шипами, что соответствует сложной геометрической формой с высокой способностью к рассеиванию излучения.</w:t>
      </w:r>
    </w:p>
    <w:p w14:paraId="2915EC44" w14:textId="4915C3C5" w:rsidR="005B077A" w:rsidRDefault="005B077A" w:rsidP="00CC71ED">
      <w:pPr>
        <w:spacing w:after="0" w:line="360" w:lineRule="auto"/>
        <w:ind w:firstLine="709"/>
        <w:jc w:val="both"/>
        <w:rPr>
          <w:rFonts w:ascii="Open Sans" w:hAnsi="Open Sans" w:cs="Open Sans"/>
          <w:sz w:val="24"/>
          <w:szCs w:val="24"/>
        </w:rPr>
      </w:pPr>
    </w:p>
    <w:p w14:paraId="630438F4" w14:textId="77777777" w:rsidR="005B077A" w:rsidRPr="005B077A" w:rsidRDefault="005B077A" w:rsidP="00CC71ED">
      <w:pPr>
        <w:spacing w:after="0" w:line="360" w:lineRule="auto"/>
        <w:ind w:firstLine="709"/>
        <w:jc w:val="both"/>
        <w:rPr>
          <w:rFonts w:ascii="Open Sans" w:hAnsi="Open Sans" w:cs="Open Sans"/>
          <w:sz w:val="24"/>
          <w:szCs w:val="24"/>
        </w:rPr>
      </w:pPr>
    </w:p>
    <w:p w14:paraId="52C4E802" w14:textId="77777777" w:rsidR="00516E98" w:rsidRPr="000E1F3A" w:rsidRDefault="00516E98" w:rsidP="00DD46F9">
      <w:pPr>
        <w:spacing w:after="0" w:line="360" w:lineRule="auto"/>
        <w:ind w:firstLine="709"/>
        <w:jc w:val="both"/>
        <w:rPr>
          <w:rFonts w:ascii="Open Sans" w:hAnsi="Open Sans" w:cs="Open Sans"/>
          <w:sz w:val="24"/>
          <w:szCs w:val="24"/>
        </w:rPr>
      </w:pPr>
    </w:p>
    <w:p w14:paraId="31C8B302" w14:textId="504B9DD0" w:rsidR="004136E4" w:rsidRPr="000E1F3A" w:rsidRDefault="004136E4">
      <w:pPr>
        <w:rPr>
          <w:rFonts w:ascii="Open Sans" w:hAnsi="Open Sans" w:cs="Open Sans"/>
          <w:sz w:val="24"/>
          <w:szCs w:val="24"/>
        </w:rPr>
      </w:pPr>
      <w:bookmarkStart w:id="13" w:name="_Toc197442387"/>
    </w:p>
    <w:p w14:paraId="75401CCF" w14:textId="77777777" w:rsidR="005B077A" w:rsidRDefault="005B077A">
      <w:pPr>
        <w:rPr>
          <w:rFonts w:ascii="Open Sans" w:eastAsia="Times New Roman" w:hAnsi="Open Sans" w:cs="Open Sans"/>
          <w:b/>
          <w:bCs/>
          <w:color w:val="000000" w:themeColor="text1"/>
          <w:sz w:val="24"/>
          <w:szCs w:val="24"/>
          <w:lang w:eastAsia="ru-RU" w:bidi="ar-SA"/>
        </w:rPr>
      </w:pPr>
      <w:r>
        <w:rPr>
          <w:rFonts w:ascii="Open Sans" w:eastAsia="Times New Roman" w:hAnsi="Open Sans" w:cs="Open Sans"/>
          <w:b/>
          <w:bCs/>
          <w:color w:val="000000" w:themeColor="text1"/>
          <w:sz w:val="24"/>
          <w:szCs w:val="24"/>
          <w:lang w:eastAsia="ru-RU" w:bidi="ar-SA"/>
        </w:rPr>
        <w:br w:type="page"/>
      </w:r>
    </w:p>
    <w:p w14:paraId="30982F0E" w14:textId="3409C10F" w:rsidR="009911A2" w:rsidRPr="000E1F3A" w:rsidRDefault="00450E54" w:rsidP="009911A2">
      <w:pPr>
        <w:pStyle w:val="1"/>
        <w:spacing w:line="360" w:lineRule="auto"/>
        <w:jc w:val="center"/>
        <w:rPr>
          <w:rFonts w:ascii="Open Sans" w:eastAsia="Times New Roman" w:hAnsi="Open Sans" w:cs="Open Sans"/>
          <w:b/>
          <w:bCs/>
          <w:color w:val="000000" w:themeColor="text1"/>
          <w:sz w:val="24"/>
          <w:szCs w:val="24"/>
          <w:lang w:eastAsia="ru-RU" w:bidi="ar-SA"/>
        </w:rPr>
      </w:pPr>
      <w:bookmarkStart w:id="14" w:name="_Toc198317019"/>
      <w:r w:rsidRPr="000E1F3A">
        <w:rPr>
          <w:rFonts w:ascii="Open Sans" w:eastAsia="Times New Roman" w:hAnsi="Open Sans" w:cs="Open Sans"/>
          <w:b/>
          <w:bCs/>
          <w:color w:val="000000" w:themeColor="text1"/>
          <w:sz w:val="24"/>
          <w:szCs w:val="24"/>
          <w:lang w:eastAsia="ru-RU" w:bidi="ar-SA"/>
        </w:rPr>
        <w:lastRenderedPageBreak/>
        <w:t>2. ОБЗОР АНАЛОГОВ</w:t>
      </w:r>
      <w:bookmarkEnd w:id="13"/>
      <w:bookmarkEnd w:id="14"/>
    </w:p>
    <w:p w14:paraId="6A6F2903" w14:textId="24FE8F65" w:rsidR="00D202DB" w:rsidRPr="000E1F3A" w:rsidRDefault="00D202DB" w:rsidP="00450E54">
      <w:pPr>
        <w:spacing w:after="0" w:line="360" w:lineRule="auto"/>
        <w:ind w:firstLine="709"/>
        <w:jc w:val="both"/>
        <w:rPr>
          <w:rFonts w:ascii="Open Sans" w:eastAsia="Times New Roman" w:hAnsi="Open Sans" w:cs="Open Sans"/>
          <w:sz w:val="24"/>
          <w:szCs w:val="24"/>
          <w:lang w:eastAsia="ru-RU" w:bidi="ar-SA"/>
        </w:rPr>
      </w:pPr>
      <w:r w:rsidRPr="000E1F3A">
        <w:rPr>
          <w:rFonts w:ascii="Open Sans" w:eastAsia="Times New Roman" w:hAnsi="Open Sans" w:cs="Open Sans"/>
          <w:sz w:val="24"/>
          <w:szCs w:val="24"/>
          <w:lang w:eastAsia="ru-RU" w:bidi="ar-SA"/>
        </w:rPr>
        <w:t>В качестве аналогов рассматриваются различные системы моделирования, а также средства разработки игр, отличающиеся высоким качеством визуализации информации.</w:t>
      </w:r>
    </w:p>
    <w:p w14:paraId="365F646F" w14:textId="500D0B85" w:rsidR="00450E54" w:rsidRPr="000E1F3A" w:rsidRDefault="00450E54" w:rsidP="00450E54">
      <w:pPr>
        <w:spacing w:after="0" w:line="360" w:lineRule="auto"/>
        <w:ind w:firstLine="709"/>
        <w:jc w:val="both"/>
        <w:rPr>
          <w:rFonts w:ascii="Open Sans" w:eastAsia="Times New Roman" w:hAnsi="Open Sans" w:cs="Open Sans"/>
          <w:sz w:val="24"/>
          <w:szCs w:val="24"/>
          <w:lang w:eastAsia="ru-RU" w:bidi="ar-SA"/>
        </w:rPr>
      </w:pPr>
      <w:r w:rsidRPr="000E1F3A">
        <w:rPr>
          <w:rFonts w:ascii="Open Sans" w:eastAsia="Times New Roman" w:hAnsi="Open Sans" w:cs="Open Sans"/>
          <w:sz w:val="24"/>
          <w:szCs w:val="24"/>
          <w:lang w:eastAsia="ru-RU" w:bidi="ar-SA"/>
        </w:rPr>
        <w:t xml:space="preserve">Ниже представлено сравнительное описание различных </w:t>
      </w:r>
      <w:r w:rsidR="004A355E" w:rsidRPr="000E1F3A">
        <w:rPr>
          <w:rFonts w:ascii="Open Sans" w:eastAsia="Times New Roman" w:hAnsi="Open Sans" w:cs="Open Sans"/>
          <w:sz w:val="24"/>
          <w:szCs w:val="24"/>
          <w:lang w:eastAsia="ru-RU" w:bidi="ar-SA"/>
        </w:rPr>
        <w:t>средств разработки игр</w:t>
      </w:r>
      <w:r w:rsidRPr="000E1F3A">
        <w:rPr>
          <w:rFonts w:ascii="Open Sans" w:eastAsia="Times New Roman" w:hAnsi="Open Sans" w:cs="Open Sans"/>
          <w:sz w:val="24"/>
          <w:szCs w:val="24"/>
          <w:lang w:eastAsia="ru-RU" w:bidi="ar-SA"/>
        </w:rPr>
        <w:t>. Таблица сфокусирована на возможностях моделирования и визуализации.</w:t>
      </w:r>
    </w:p>
    <w:p w14:paraId="049CC694" w14:textId="379A452A" w:rsidR="00450E54" w:rsidRPr="000E1F3A" w:rsidRDefault="00450E54" w:rsidP="008F3E6F">
      <w:pPr>
        <w:spacing w:after="0" w:line="360" w:lineRule="auto"/>
        <w:rPr>
          <w:rFonts w:ascii="Open Sans" w:eastAsia="Times New Roman" w:hAnsi="Open Sans" w:cs="Open Sans"/>
          <w:sz w:val="24"/>
          <w:szCs w:val="24"/>
          <w:lang w:eastAsia="ru-RU" w:bidi="ar-SA"/>
        </w:rPr>
      </w:pPr>
      <w:r w:rsidRPr="000E1F3A">
        <w:rPr>
          <w:rFonts w:ascii="Open Sans" w:eastAsia="Times New Roman" w:hAnsi="Open Sans" w:cs="Open Sans"/>
          <w:sz w:val="24"/>
          <w:szCs w:val="24"/>
          <w:lang w:eastAsia="ru-RU" w:bidi="ar-SA"/>
        </w:rPr>
        <w:t xml:space="preserve">Таблица </w:t>
      </w:r>
      <w:r w:rsidR="004A355E" w:rsidRPr="000E1F3A">
        <w:rPr>
          <w:rFonts w:ascii="Open Sans" w:eastAsia="Times New Roman" w:hAnsi="Open Sans" w:cs="Open Sans"/>
          <w:sz w:val="24"/>
          <w:szCs w:val="24"/>
          <w:lang w:eastAsia="ru-RU" w:bidi="ar-SA"/>
        </w:rPr>
        <w:t>1</w:t>
      </w:r>
      <w:r w:rsidR="008F3E6F">
        <w:rPr>
          <w:rFonts w:ascii="Open Sans" w:eastAsia="Times New Roman" w:hAnsi="Open Sans" w:cs="Open Sans"/>
          <w:sz w:val="24"/>
          <w:szCs w:val="24"/>
          <w:lang w:eastAsia="ru-RU" w:bidi="ar-SA"/>
        </w:rPr>
        <w:t xml:space="preserve"> -</w:t>
      </w:r>
      <w:r w:rsidRPr="000E1F3A">
        <w:rPr>
          <w:rFonts w:ascii="Open Sans" w:eastAsia="Times New Roman" w:hAnsi="Open Sans" w:cs="Open Sans"/>
          <w:sz w:val="24"/>
          <w:szCs w:val="24"/>
          <w:lang w:eastAsia="ru-RU" w:bidi="ar-SA"/>
        </w:rPr>
        <w:t xml:space="preserve"> Сравнение систем моделирования</w:t>
      </w:r>
    </w:p>
    <w:tbl>
      <w:tblPr>
        <w:tblStyle w:val="a4"/>
        <w:tblW w:w="0" w:type="auto"/>
        <w:tblLook w:val="04A0" w:firstRow="1" w:lastRow="0" w:firstColumn="1" w:lastColumn="0" w:noHBand="0" w:noVBand="1"/>
      </w:tblPr>
      <w:tblGrid>
        <w:gridCol w:w="1878"/>
        <w:gridCol w:w="2322"/>
        <w:gridCol w:w="2504"/>
        <w:gridCol w:w="2641"/>
      </w:tblGrid>
      <w:tr w:rsidR="00450E54" w:rsidRPr="000E1F3A" w14:paraId="3ED20FDD" w14:textId="77777777" w:rsidTr="0009422B">
        <w:trPr>
          <w:tblHeader/>
        </w:trPr>
        <w:tc>
          <w:tcPr>
            <w:tcW w:w="1972" w:type="dxa"/>
          </w:tcPr>
          <w:p w14:paraId="0D7ABD7D" w14:textId="77777777" w:rsidR="00450E54" w:rsidRPr="0040091B" w:rsidRDefault="00450E54" w:rsidP="005D6B19">
            <w:pPr>
              <w:rPr>
                <w:rFonts w:ascii="Open Sans" w:hAnsi="Open Sans" w:cs="Open Sans"/>
                <w:sz w:val="23"/>
                <w:szCs w:val="23"/>
              </w:rPr>
            </w:pPr>
            <w:r w:rsidRPr="0040091B">
              <w:rPr>
                <w:rFonts w:ascii="Open Sans" w:hAnsi="Open Sans" w:cs="Open Sans"/>
                <w:sz w:val="23"/>
                <w:szCs w:val="23"/>
              </w:rPr>
              <w:t>Критерий</w:t>
            </w:r>
          </w:p>
        </w:tc>
        <w:tc>
          <w:tcPr>
            <w:tcW w:w="2278" w:type="dxa"/>
          </w:tcPr>
          <w:p w14:paraId="38C40DD9" w14:textId="77777777" w:rsidR="00450E54" w:rsidRPr="0040091B" w:rsidRDefault="00450E54" w:rsidP="005D6B19">
            <w:pPr>
              <w:rPr>
                <w:rFonts w:ascii="Open Sans" w:hAnsi="Open Sans" w:cs="Open Sans"/>
                <w:sz w:val="23"/>
                <w:szCs w:val="23"/>
              </w:rPr>
            </w:pPr>
            <w:proofErr w:type="spellStart"/>
            <w:r w:rsidRPr="0040091B">
              <w:rPr>
                <w:rFonts w:ascii="Open Sans" w:hAnsi="Open Sans" w:cs="Open Sans"/>
                <w:sz w:val="23"/>
                <w:szCs w:val="23"/>
              </w:rPr>
              <w:t>Unity</w:t>
            </w:r>
            <w:proofErr w:type="spellEnd"/>
          </w:p>
        </w:tc>
        <w:tc>
          <w:tcPr>
            <w:tcW w:w="2483" w:type="dxa"/>
          </w:tcPr>
          <w:p w14:paraId="54540277" w14:textId="77777777" w:rsidR="00450E54" w:rsidRPr="0040091B" w:rsidRDefault="00450E54" w:rsidP="005D6B19">
            <w:pPr>
              <w:rPr>
                <w:rFonts w:ascii="Open Sans" w:hAnsi="Open Sans" w:cs="Open Sans"/>
                <w:sz w:val="23"/>
                <w:szCs w:val="23"/>
              </w:rPr>
            </w:pPr>
            <w:proofErr w:type="spellStart"/>
            <w:r w:rsidRPr="0040091B">
              <w:rPr>
                <w:rFonts w:ascii="Open Sans" w:hAnsi="Open Sans" w:cs="Open Sans"/>
                <w:sz w:val="23"/>
                <w:szCs w:val="23"/>
              </w:rPr>
              <w:t>Unreal</w:t>
            </w:r>
            <w:proofErr w:type="spellEnd"/>
            <w:r w:rsidRPr="0040091B">
              <w:rPr>
                <w:rFonts w:ascii="Open Sans" w:hAnsi="Open Sans" w:cs="Open Sans"/>
                <w:sz w:val="23"/>
                <w:szCs w:val="23"/>
              </w:rPr>
              <w:t xml:space="preserve"> </w:t>
            </w:r>
            <w:proofErr w:type="spellStart"/>
            <w:r w:rsidRPr="0040091B">
              <w:rPr>
                <w:rFonts w:ascii="Open Sans" w:hAnsi="Open Sans" w:cs="Open Sans"/>
                <w:sz w:val="23"/>
                <w:szCs w:val="23"/>
              </w:rPr>
              <w:t>Engine</w:t>
            </w:r>
            <w:proofErr w:type="spellEnd"/>
          </w:p>
        </w:tc>
        <w:tc>
          <w:tcPr>
            <w:tcW w:w="2612" w:type="dxa"/>
          </w:tcPr>
          <w:p w14:paraId="35EF77C2" w14:textId="77777777" w:rsidR="00450E54" w:rsidRPr="0040091B" w:rsidRDefault="00450E54" w:rsidP="005D6B19">
            <w:pPr>
              <w:rPr>
                <w:rFonts w:ascii="Open Sans" w:hAnsi="Open Sans" w:cs="Open Sans"/>
                <w:sz w:val="23"/>
                <w:szCs w:val="23"/>
              </w:rPr>
            </w:pPr>
            <w:proofErr w:type="spellStart"/>
            <w:r w:rsidRPr="0040091B">
              <w:rPr>
                <w:rFonts w:ascii="Open Sans" w:hAnsi="Open Sans" w:cs="Open Sans"/>
                <w:sz w:val="23"/>
                <w:szCs w:val="23"/>
              </w:rPr>
              <w:t>Blender</w:t>
            </w:r>
            <w:proofErr w:type="spellEnd"/>
          </w:p>
        </w:tc>
      </w:tr>
      <w:tr w:rsidR="00450E54" w:rsidRPr="000E1F3A" w14:paraId="71F5DFA5" w14:textId="77777777" w:rsidTr="0009422B">
        <w:tc>
          <w:tcPr>
            <w:tcW w:w="1972" w:type="dxa"/>
          </w:tcPr>
          <w:p w14:paraId="1BB76894" w14:textId="77777777" w:rsidR="00450E54" w:rsidRPr="0040091B" w:rsidRDefault="00450E54" w:rsidP="005D6B19">
            <w:pPr>
              <w:rPr>
                <w:rFonts w:ascii="Open Sans" w:hAnsi="Open Sans" w:cs="Open Sans"/>
                <w:sz w:val="23"/>
                <w:szCs w:val="23"/>
              </w:rPr>
            </w:pPr>
            <w:r w:rsidRPr="0040091B">
              <w:rPr>
                <w:rFonts w:ascii="Open Sans" w:hAnsi="Open Sans" w:cs="Open Sans"/>
                <w:sz w:val="23"/>
                <w:szCs w:val="23"/>
              </w:rPr>
              <w:t>Назначение</w:t>
            </w:r>
          </w:p>
        </w:tc>
        <w:tc>
          <w:tcPr>
            <w:tcW w:w="2278" w:type="dxa"/>
          </w:tcPr>
          <w:p w14:paraId="7810F3DC" w14:textId="0A9C324B" w:rsidR="009911A2" w:rsidRPr="0040091B" w:rsidRDefault="00450E54" w:rsidP="005D6B19">
            <w:pPr>
              <w:rPr>
                <w:rFonts w:ascii="Open Sans" w:hAnsi="Open Sans" w:cs="Open Sans"/>
                <w:sz w:val="23"/>
                <w:szCs w:val="23"/>
              </w:rPr>
            </w:pPr>
            <w:r w:rsidRPr="0040091B">
              <w:rPr>
                <w:rFonts w:ascii="Open Sans" w:hAnsi="Open Sans" w:cs="Open Sans"/>
                <w:sz w:val="23"/>
                <w:szCs w:val="23"/>
              </w:rPr>
              <w:t>Разработка игр, интерактивных приложений, AR/VR</w:t>
            </w:r>
            <w:r w:rsidR="00FE3C4F" w:rsidRPr="0040091B">
              <w:rPr>
                <w:rFonts w:ascii="Open Sans" w:hAnsi="Open Sans" w:cs="Open Sans"/>
                <w:sz w:val="23"/>
                <w:szCs w:val="23"/>
              </w:rPr>
              <w:t xml:space="preserve"> [6]</w:t>
            </w:r>
          </w:p>
          <w:p w14:paraId="63B7BB75" w14:textId="77777777" w:rsidR="009911A2" w:rsidRPr="0040091B" w:rsidRDefault="009911A2" w:rsidP="005D6B19">
            <w:pPr>
              <w:rPr>
                <w:rFonts w:ascii="Open Sans" w:hAnsi="Open Sans" w:cs="Open Sans"/>
                <w:sz w:val="23"/>
                <w:szCs w:val="23"/>
              </w:rPr>
            </w:pPr>
          </w:p>
          <w:p w14:paraId="6A7438B7" w14:textId="6E957E08" w:rsidR="00450E54" w:rsidRPr="0040091B" w:rsidRDefault="00450E54" w:rsidP="005D6B19">
            <w:pPr>
              <w:rPr>
                <w:rFonts w:ascii="Open Sans" w:hAnsi="Open Sans" w:cs="Open Sans"/>
                <w:sz w:val="23"/>
                <w:szCs w:val="23"/>
              </w:rPr>
            </w:pPr>
            <w:proofErr w:type="spellStart"/>
            <w:r w:rsidRPr="0040091B">
              <w:rPr>
                <w:rFonts w:ascii="Open Sans" w:hAnsi="Open Sans" w:cs="Open Sans"/>
                <w:sz w:val="23"/>
                <w:szCs w:val="23"/>
              </w:rPr>
              <w:t>Прототипирование</w:t>
            </w:r>
            <w:proofErr w:type="spellEnd"/>
            <w:r w:rsidRPr="0040091B">
              <w:rPr>
                <w:rFonts w:ascii="Open Sans" w:hAnsi="Open Sans" w:cs="Open Sans"/>
                <w:sz w:val="23"/>
                <w:szCs w:val="23"/>
              </w:rPr>
              <w:t xml:space="preserve"> в реальном времени, визуализация</w:t>
            </w:r>
          </w:p>
        </w:tc>
        <w:tc>
          <w:tcPr>
            <w:tcW w:w="2483" w:type="dxa"/>
          </w:tcPr>
          <w:p w14:paraId="07B0AC56" w14:textId="436FE132" w:rsidR="00450E54" w:rsidRPr="0040091B" w:rsidRDefault="00450E54" w:rsidP="005D6B19">
            <w:pPr>
              <w:rPr>
                <w:rFonts w:ascii="Open Sans" w:hAnsi="Open Sans" w:cs="Open Sans"/>
                <w:sz w:val="23"/>
                <w:szCs w:val="23"/>
              </w:rPr>
            </w:pPr>
            <w:r w:rsidRPr="0040091B">
              <w:rPr>
                <w:rFonts w:ascii="Open Sans" w:hAnsi="Open Sans" w:cs="Open Sans"/>
                <w:sz w:val="23"/>
                <w:szCs w:val="23"/>
              </w:rPr>
              <w:t xml:space="preserve">Разработка игр </w:t>
            </w:r>
          </w:p>
          <w:p w14:paraId="3AED7A0C" w14:textId="77777777" w:rsidR="009911A2" w:rsidRPr="0040091B" w:rsidRDefault="009911A2" w:rsidP="005D6B19">
            <w:pPr>
              <w:rPr>
                <w:rFonts w:ascii="Open Sans" w:hAnsi="Open Sans" w:cs="Open Sans"/>
                <w:sz w:val="23"/>
                <w:szCs w:val="23"/>
              </w:rPr>
            </w:pPr>
          </w:p>
          <w:p w14:paraId="1FD00947" w14:textId="568A47B4" w:rsidR="00450E54" w:rsidRPr="0040091B" w:rsidRDefault="00450E54" w:rsidP="005D6B19">
            <w:pPr>
              <w:rPr>
                <w:rFonts w:ascii="Open Sans" w:hAnsi="Open Sans" w:cs="Open Sans"/>
                <w:sz w:val="23"/>
                <w:szCs w:val="23"/>
              </w:rPr>
            </w:pPr>
            <w:r w:rsidRPr="0040091B">
              <w:rPr>
                <w:rFonts w:ascii="Open Sans" w:hAnsi="Open Sans" w:cs="Open Sans"/>
                <w:sz w:val="23"/>
                <w:szCs w:val="23"/>
              </w:rPr>
              <w:t>Фотореалистичная визуализация и интерактивные приложения</w:t>
            </w:r>
            <w:r w:rsidR="00FE3C4F" w:rsidRPr="0040091B">
              <w:rPr>
                <w:rFonts w:ascii="Open Sans" w:hAnsi="Open Sans" w:cs="Open Sans"/>
                <w:sz w:val="23"/>
                <w:szCs w:val="23"/>
              </w:rPr>
              <w:t xml:space="preserve"> [7]</w:t>
            </w:r>
          </w:p>
        </w:tc>
        <w:tc>
          <w:tcPr>
            <w:tcW w:w="2612" w:type="dxa"/>
          </w:tcPr>
          <w:p w14:paraId="0B00BED0" w14:textId="4DEB9F6A" w:rsidR="00450E54" w:rsidRPr="0040091B" w:rsidRDefault="00450E54" w:rsidP="005D6B19">
            <w:pPr>
              <w:rPr>
                <w:rFonts w:ascii="Open Sans" w:hAnsi="Open Sans" w:cs="Open Sans"/>
                <w:sz w:val="23"/>
                <w:szCs w:val="23"/>
                <w:lang w:val="en-US"/>
              </w:rPr>
            </w:pPr>
            <w:r w:rsidRPr="0040091B">
              <w:rPr>
                <w:rFonts w:ascii="Open Sans" w:hAnsi="Open Sans" w:cs="Open Sans"/>
                <w:sz w:val="23"/>
                <w:szCs w:val="23"/>
              </w:rPr>
              <w:t>3D-моделирование, анимация, рендеринг</w:t>
            </w:r>
            <w:r w:rsidR="00FE3C4F" w:rsidRPr="0040091B">
              <w:rPr>
                <w:rFonts w:ascii="Open Sans" w:hAnsi="Open Sans" w:cs="Open Sans"/>
                <w:sz w:val="23"/>
                <w:szCs w:val="23"/>
                <w:lang w:val="en-US"/>
              </w:rPr>
              <w:t xml:space="preserve"> [8]</w:t>
            </w:r>
          </w:p>
          <w:p w14:paraId="0069F137" w14:textId="77777777" w:rsidR="0009422B" w:rsidRPr="0040091B" w:rsidRDefault="0009422B" w:rsidP="005D6B19">
            <w:pPr>
              <w:rPr>
                <w:rFonts w:ascii="Open Sans" w:hAnsi="Open Sans" w:cs="Open Sans"/>
                <w:sz w:val="23"/>
                <w:szCs w:val="23"/>
              </w:rPr>
            </w:pPr>
          </w:p>
          <w:p w14:paraId="36A4F91F" w14:textId="7B577383" w:rsidR="00450E54" w:rsidRPr="0040091B" w:rsidRDefault="00450E54" w:rsidP="005D6B19">
            <w:pPr>
              <w:rPr>
                <w:rFonts w:ascii="Open Sans" w:hAnsi="Open Sans" w:cs="Open Sans"/>
                <w:sz w:val="23"/>
                <w:szCs w:val="23"/>
              </w:rPr>
            </w:pPr>
          </w:p>
        </w:tc>
      </w:tr>
      <w:tr w:rsidR="00450E54" w:rsidRPr="000E1F3A" w14:paraId="57E5370E" w14:textId="77777777" w:rsidTr="0009422B">
        <w:tc>
          <w:tcPr>
            <w:tcW w:w="1972" w:type="dxa"/>
          </w:tcPr>
          <w:p w14:paraId="51F2D419" w14:textId="77777777"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Возможности интерактивной визуализации</w:t>
            </w:r>
          </w:p>
        </w:tc>
        <w:tc>
          <w:tcPr>
            <w:tcW w:w="2278" w:type="dxa"/>
          </w:tcPr>
          <w:p w14:paraId="6BBFAA68" w14:textId="733C732C"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Очень высокие</w:t>
            </w:r>
          </w:p>
          <w:p w14:paraId="711B652E" w14:textId="77777777" w:rsidR="00C2336A" w:rsidRPr="0040091B" w:rsidRDefault="00C2336A" w:rsidP="005D6B19">
            <w:pPr>
              <w:rPr>
                <w:rFonts w:ascii="Open Sans" w:eastAsia="Times New Roman" w:hAnsi="Open Sans" w:cs="Open Sans"/>
                <w:sz w:val="23"/>
                <w:szCs w:val="23"/>
                <w:lang w:eastAsia="ru-RU" w:bidi="ar-SA"/>
              </w:rPr>
            </w:pPr>
          </w:p>
          <w:p w14:paraId="32F94421" w14:textId="43057BD7"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Оптимизирован для отображения сцены в реальном времени, VR/AR</w:t>
            </w:r>
          </w:p>
        </w:tc>
        <w:tc>
          <w:tcPr>
            <w:tcW w:w="2483" w:type="dxa"/>
          </w:tcPr>
          <w:p w14:paraId="1FB772A4" w14:textId="18C5F186"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Высокий уровень реализма и детализации</w:t>
            </w:r>
          </w:p>
          <w:p w14:paraId="7CCF5C7F" w14:textId="77777777" w:rsidR="00C2336A" w:rsidRPr="0040091B" w:rsidRDefault="00C2336A" w:rsidP="005D6B19">
            <w:pPr>
              <w:rPr>
                <w:rFonts w:ascii="Open Sans" w:eastAsia="Times New Roman" w:hAnsi="Open Sans" w:cs="Open Sans"/>
                <w:sz w:val="23"/>
                <w:szCs w:val="23"/>
                <w:lang w:eastAsia="ru-RU" w:bidi="ar-SA"/>
              </w:rPr>
            </w:pPr>
          </w:p>
          <w:p w14:paraId="5BB5D073" w14:textId="6E497A90"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Эффективен для «тяжёлых» сцен с продвинутой графикой</w:t>
            </w:r>
          </w:p>
        </w:tc>
        <w:tc>
          <w:tcPr>
            <w:tcW w:w="2612" w:type="dxa"/>
          </w:tcPr>
          <w:p w14:paraId="690AA191" w14:textId="13EFD941"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 xml:space="preserve">Средние/Высокие </w:t>
            </w:r>
          </w:p>
        </w:tc>
      </w:tr>
      <w:tr w:rsidR="00450E54" w:rsidRPr="000E1F3A" w14:paraId="4334B8AC" w14:textId="77777777" w:rsidTr="0009422B">
        <w:tc>
          <w:tcPr>
            <w:tcW w:w="1972" w:type="dxa"/>
          </w:tcPr>
          <w:p w14:paraId="56C1CE08" w14:textId="77777777" w:rsidR="00992ABE"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 xml:space="preserve">Подход к </w:t>
            </w:r>
            <w:proofErr w:type="spellStart"/>
            <w:r w:rsidRPr="0040091B">
              <w:rPr>
                <w:rFonts w:ascii="Open Sans" w:eastAsia="Times New Roman" w:hAnsi="Open Sans" w:cs="Open Sans"/>
                <w:sz w:val="23"/>
                <w:szCs w:val="23"/>
                <w:lang w:eastAsia="ru-RU" w:bidi="ar-SA"/>
              </w:rPr>
              <w:t>моделирова</w:t>
            </w:r>
            <w:proofErr w:type="spellEnd"/>
          </w:p>
          <w:p w14:paraId="0F7DE5D6" w14:textId="13A5B29C" w:rsidR="00450E54" w:rsidRPr="0040091B" w:rsidRDefault="00450E54" w:rsidP="005D6B19">
            <w:pPr>
              <w:rPr>
                <w:rFonts w:ascii="Open Sans" w:eastAsia="Times New Roman" w:hAnsi="Open Sans" w:cs="Open Sans"/>
                <w:sz w:val="23"/>
                <w:szCs w:val="23"/>
                <w:lang w:eastAsia="ru-RU" w:bidi="ar-SA"/>
              </w:rPr>
            </w:pPr>
            <w:proofErr w:type="spellStart"/>
            <w:r w:rsidRPr="0040091B">
              <w:rPr>
                <w:rFonts w:ascii="Open Sans" w:eastAsia="Times New Roman" w:hAnsi="Open Sans" w:cs="Open Sans"/>
                <w:sz w:val="23"/>
                <w:szCs w:val="23"/>
                <w:lang w:eastAsia="ru-RU" w:bidi="ar-SA"/>
              </w:rPr>
              <w:t>нию</w:t>
            </w:r>
            <w:proofErr w:type="spellEnd"/>
          </w:p>
        </w:tc>
        <w:tc>
          <w:tcPr>
            <w:tcW w:w="2278" w:type="dxa"/>
          </w:tcPr>
          <w:p w14:paraId="6BE6FCBC" w14:textId="73CFE2C9"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Сцена</w:t>
            </w:r>
            <w:r w:rsidR="00354381" w:rsidRPr="0040091B">
              <w:rPr>
                <w:rFonts w:ascii="Open Sans" w:eastAsia="Times New Roman" w:hAnsi="Open Sans" w:cs="Open Sans"/>
                <w:sz w:val="23"/>
                <w:szCs w:val="23"/>
                <w:lang w:eastAsia="ru-RU" w:bidi="ar-SA"/>
              </w:rPr>
              <w:t xml:space="preserve">, </w:t>
            </w:r>
            <w:r w:rsidRPr="0040091B">
              <w:rPr>
                <w:rFonts w:ascii="Open Sans" w:eastAsia="Times New Roman" w:hAnsi="Open Sans" w:cs="Open Sans"/>
                <w:sz w:val="23"/>
                <w:szCs w:val="23"/>
                <w:lang w:eastAsia="ru-RU" w:bidi="ar-SA"/>
              </w:rPr>
              <w:t>компоненты</w:t>
            </w:r>
            <w:r w:rsidR="00354381" w:rsidRPr="0040091B">
              <w:rPr>
                <w:rFonts w:ascii="Open Sans" w:eastAsia="Times New Roman" w:hAnsi="Open Sans" w:cs="Open Sans"/>
                <w:sz w:val="23"/>
                <w:szCs w:val="23"/>
                <w:lang w:eastAsia="ru-RU" w:bidi="ar-SA"/>
              </w:rPr>
              <w:t xml:space="preserve">, </w:t>
            </w:r>
            <w:r w:rsidRPr="0040091B">
              <w:rPr>
                <w:rFonts w:ascii="Open Sans" w:eastAsia="Times New Roman" w:hAnsi="Open Sans" w:cs="Open Sans"/>
                <w:sz w:val="23"/>
                <w:szCs w:val="23"/>
                <w:lang w:eastAsia="ru-RU" w:bidi="ar-SA"/>
              </w:rPr>
              <w:t>скрипты (C#)</w:t>
            </w:r>
          </w:p>
          <w:p w14:paraId="093C2DD6" w14:textId="77777777" w:rsidR="00354381" w:rsidRPr="0040091B" w:rsidRDefault="00354381" w:rsidP="005D6B19">
            <w:pPr>
              <w:rPr>
                <w:rFonts w:ascii="Open Sans" w:eastAsia="Times New Roman" w:hAnsi="Open Sans" w:cs="Open Sans"/>
                <w:sz w:val="23"/>
                <w:szCs w:val="23"/>
                <w:lang w:eastAsia="ru-RU" w:bidi="ar-SA"/>
              </w:rPr>
            </w:pPr>
          </w:p>
          <w:p w14:paraId="177AA8C4" w14:textId="612B1851"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 xml:space="preserve">Возможность расширения за счёт плагинов и </w:t>
            </w:r>
            <w:r w:rsidR="00354381" w:rsidRPr="0040091B">
              <w:rPr>
                <w:rFonts w:ascii="Open Sans" w:eastAsia="Times New Roman" w:hAnsi="Open Sans" w:cs="Open Sans"/>
                <w:sz w:val="23"/>
                <w:szCs w:val="23"/>
                <w:lang w:eastAsia="ru-RU" w:bidi="ar-SA"/>
              </w:rPr>
              <w:t>3</w:t>
            </w:r>
            <w:r w:rsidR="00354381" w:rsidRPr="0040091B">
              <w:rPr>
                <w:rFonts w:ascii="Open Sans" w:eastAsia="Times New Roman" w:hAnsi="Open Sans" w:cs="Open Sans"/>
                <w:sz w:val="23"/>
                <w:szCs w:val="23"/>
                <w:lang w:val="en-US" w:eastAsia="ru-RU" w:bidi="ar-SA"/>
              </w:rPr>
              <w:t>D</w:t>
            </w:r>
            <w:r w:rsidR="00354381" w:rsidRPr="0040091B">
              <w:rPr>
                <w:rFonts w:ascii="Open Sans" w:eastAsia="Times New Roman" w:hAnsi="Open Sans" w:cs="Open Sans"/>
                <w:sz w:val="23"/>
                <w:szCs w:val="23"/>
                <w:lang w:eastAsia="ru-RU" w:bidi="ar-SA"/>
              </w:rPr>
              <w:t xml:space="preserve"> моделей</w:t>
            </w:r>
          </w:p>
        </w:tc>
        <w:tc>
          <w:tcPr>
            <w:tcW w:w="2483" w:type="dxa"/>
          </w:tcPr>
          <w:p w14:paraId="57A93367" w14:textId="72527C09"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Сцена</w:t>
            </w:r>
            <w:r w:rsidR="00354381" w:rsidRPr="0040091B">
              <w:rPr>
                <w:rFonts w:ascii="Open Sans" w:eastAsia="Times New Roman" w:hAnsi="Open Sans" w:cs="Open Sans"/>
                <w:sz w:val="23"/>
                <w:szCs w:val="23"/>
                <w:lang w:eastAsia="ru-RU" w:bidi="ar-SA"/>
              </w:rPr>
              <w:t xml:space="preserve">, </w:t>
            </w:r>
            <w:proofErr w:type="spellStart"/>
            <w:r w:rsidRPr="0040091B">
              <w:rPr>
                <w:rFonts w:ascii="Open Sans" w:eastAsia="Times New Roman" w:hAnsi="Open Sans" w:cs="Open Sans"/>
                <w:sz w:val="23"/>
                <w:szCs w:val="23"/>
                <w:lang w:eastAsia="ru-RU" w:bidi="ar-SA"/>
              </w:rPr>
              <w:t>Blueprints</w:t>
            </w:r>
            <w:proofErr w:type="spellEnd"/>
            <w:r w:rsidRPr="0040091B">
              <w:rPr>
                <w:rFonts w:ascii="Open Sans" w:eastAsia="Times New Roman" w:hAnsi="Open Sans" w:cs="Open Sans"/>
                <w:sz w:val="23"/>
                <w:szCs w:val="23"/>
                <w:lang w:eastAsia="ru-RU" w:bidi="ar-SA"/>
              </w:rPr>
              <w:t xml:space="preserve"> (визуальн</w:t>
            </w:r>
            <w:r w:rsidR="00354381" w:rsidRPr="0040091B">
              <w:rPr>
                <w:rFonts w:ascii="Open Sans" w:eastAsia="Times New Roman" w:hAnsi="Open Sans" w:cs="Open Sans"/>
                <w:sz w:val="23"/>
                <w:szCs w:val="23"/>
                <w:lang w:eastAsia="ru-RU" w:bidi="ar-SA"/>
              </w:rPr>
              <w:t>ое программирование</w:t>
            </w:r>
            <w:r w:rsidRPr="0040091B">
              <w:rPr>
                <w:rFonts w:ascii="Open Sans" w:eastAsia="Times New Roman" w:hAnsi="Open Sans" w:cs="Open Sans"/>
                <w:sz w:val="23"/>
                <w:szCs w:val="23"/>
                <w:lang w:eastAsia="ru-RU" w:bidi="ar-SA"/>
              </w:rPr>
              <w:t>) или C++</w:t>
            </w:r>
          </w:p>
          <w:p w14:paraId="616D5FB3" w14:textId="77777777" w:rsidR="00354381" w:rsidRPr="0040091B" w:rsidRDefault="00354381" w:rsidP="005D6B19">
            <w:pPr>
              <w:rPr>
                <w:rFonts w:ascii="Open Sans" w:eastAsia="Times New Roman" w:hAnsi="Open Sans" w:cs="Open Sans"/>
                <w:sz w:val="23"/>
                <w:szCs w:val="23"/>
                <w:lang w:eastAsia="ru-RU" w:bidi="ar-SA"/>
              </w:rPr>
            </w:pPr>
          </w:p>
          <w:p w14:paraId="1125EC35" w14:textId="565DCDE6"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Бо</w:t>
            </w:r>
            <w:r w:rsidR="00563124" w:rsidRPr="0040091B">
              <w:rPr>
                <w:rFonts w:ascii="Open Sans" w:eastAsia="Times New Roman" w:hAnsi="Open Sans" w:cs="Open Sans"/>
                <w:sz w:val="23"/>
                <w:szCs w:val="23"/>
                <w:lang w:eastAsia="ru-RU" w:bidi="ar-SA"/>
              </w:rPr>
              <w:t xml:space="preserve">льшое количество </w:t>
            </w:r>
            <w:r w:rsidRPr="0040091B">
              <w:rPr>
                <w:rFonts w:ascii="Open Sans" w:eastAsia="Times New Roman" w:hAnsi="Open Sans" w:cs="Open Sans"/>
                <w:sz w:val="23"/>
                <w:szCs w:val="23"/>
                <w:lang w:eastAsia="ru-RU" w:bidi="ar-SA"/>
              </w:rPr>
              <w:t xml:space="preserve"> инструмент</w:t>
            </w:r>
            <w:r w:rsidR="00563124" w:rsidRPr="0040091B">
              <w:rPr>
                <w:rFonts w:ascii="Open Sans" w:eastAsia="Times New Roman" w:hAnsi="Open Sans" w:cs="Open Sans"/>
                <w:sz w:val="23"/>
                <w:szCs w:val="23"/>
                <w:lang w:eastAsia="ru-RU" w:bidi="ar-SA"/>
              </w:rPr>
              <w:t>ов</w:t>
            </w:r>
            <w:r w:rsidRPr="0040091B">
              <w:rPr>
                <w:rFonts w:ascii="Open Sans" w:eastAsia="Times New Roman" w:hAnsi="Open Sans" w:cs="Open Sans"/>
                <w:sz w:val="23"/>
                <w:szCs w:val="23"/>
                <w:lang w:eastAsia="ru-RU" w:bidi="ar-SA"/>
              </w:rPr>
              <w:t xml:space="preserve"> для создания логики</w:t>
            </w:r>
          </w:p>
        </w:tc>
        <w:tc>
          <w:tcPr>
            <w:tcW w:w="2612" w:type="dxa"/>
          </w:tcPr>
          <w:p w14:paraId="76E37568" w14:textId="3EE3CF30"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 xml:space="preserve">Полноценный 3D-редактор (меши, </w:t>
            </w:r>
            <w:proofErr w:type="spellStart"/>
            <w:r w:rsidRPr="0040091B">
              <w:rPr>
                <w:rFonts w:ascii="Open Sans" w:eastAsia="Times New Roman" w:hAnsi="Open Sans" w:cs="Open Sans"/>
                <w:sz w:val="23"/>
                <w:szCs w:val="23"/>
                <w:lang w:eastAsia="ru-RU" w:bidi="ar-SA"/>
              </w:rPr>
              <w:t>скульптинг</w:t>
            </w:r>
            <w:proofErr w:type="spellEnd"/>
            <w:r w:rsidRPr="0040091B">
              <w:rPr>
                <w:rFonts w:ascii="Open Sans" w:eastAsia="Times New Roman" w:hAnsi="Open Sans" w:cs="Open Sans"/>
                <w:sz w:val="23"/>
                <w:szCs w:val="23"/>
                <w:lang w:eastAsia="ru-RU" w:bidi="ar-SA"/>
              </w:rPr>
              <w:t>, анимация, шейдеры)</w:t>
            </w:r>
          </w:p>
          <w:p w14:paraId="4490294C" w14:textId="77777777" w:rsidR="003D642A" w:rsidRPr="0040091B" w:rsidRDefault="003D642A" w:rsidP="005D6B19">
            <w:pPr>
              <w:rPr>
                <w:rFonts w:ascii="Open Sans" w:eastAsia="Times New Roman" w:hAnsi="Open Sans" w:cs="Open Sans"/>
                <w:sz w:val="23"/>
                <w:szCs w:val="23"/>
                <w:lang w:eastAsia="ru-RU" w:bidi="ar-SA"/>
              </w:rPr>
            </w:pPr>
          </w:p>
          <w:p w14:paraId="0F1C13EA" w14:textId="34A2B20B" w:rsidR="00450E54" w:rsidRPr="0040091B" w:rsidRDefault="005F119C"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Программирование</w:t>
            </w:r>
            <w:r w:rsidR="00450E54" w:rsidRPr="0040091B">
              <w:rPr>
                <w:rFonts w:ascii="Open Sans" w:eastAsia="Times New Roman" w:hAnsi="Open Sans" w:cs="Open Sans"/>
                <w:sz w:val="23"/>
                <w:szCs w:val="23"/>
                <w:lang w:eastAsia="ru-RU" w:bidi="ar-SA"/>
              </w:rPr>
              <w:t xml:space="preserve"> на </w:t>
            </w:r>
            <w:proofErr w:type="spellStart"/>
            <w:r w:rsidR="00450E54" w:rsidRPr="0040091B">
              <w:rPr>
                <w:rFonts w:ascii="Open Sans" w:eastAsia="Times New Roman" w:hAnsi="Open Sans" w:cs="Open Sans"/>
                <w:sz w:val="23"/>
                <w:szCs w:val="23"/>
                <w:lang w:eastAsia="ru-RU" w:bidi="ar-SA"/>
              </w:rPr>
              <w:t>Python</w:t>
            </w:r>
            <w:proofErr w:type="spellEnd"/>
            <w:r w:rsidR="00450E54" w:rsidRPr="0040091B">
              <w:rPr>
                <w:rFonts w:ascii="Open Sans" w:eastAsia="Times New Roman" w:hAnsi="Open Sans" w:cs="Open Sans"/>
                <w:sz w:val="23"/>
                <w:szCs w:val="23"/>
                <w:lang w:eastAsia="ru-RU" w:bidi="ar-SA"/>
              </w:rPr>
              <w:t xml:space="preserve"> (встроенный)</w:t>
            </w:r>
          </w:p>
        </w:tc>
      </w:tr>
      <w:tr w:rsidR="00450E54" w:rsidRPr="000E1F3A" w14:paraId="52F4650B" w14:textId="77777777" w:rsidTr="0009422B">
        <w:tc>
          <w:tcPr>
            <w:tcW w:w="1972" w:type="dxa"/>
          </w:tcPr>
          <w:p w14:paraId="589D6EF5" w14:textId="77777777"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Обработка сложной геометрии</w:t>
            </w:r>
          </w:p>
        </w:tc>
        <w:tc>
          <w:tcPr>
            <w:tcW w:w="2278" w:type="dxa"/>
          </w:tcPr>
          <w:p w14:paraId="2AB689FE" w14:textId="00CE9A1E"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Легко импортировать (FBX, OBJ и др.)</w:t>
            </w:r>
          </w:p>
          <w:p w14:paraId="37D898B6" w14:textId="0C5C17D0"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 xml:space="preserve">Есть </w:t>
            </w:r>
            <w:proofErr w:type="spellStart"/>
            <w:r w:rsidRPr="0040091B">
              <w:rPr>
                <w:rFonts w:ascii="Open Sans" w:eastAsia="Times New Roman" w:hAnsi="Open Sans" w:cs="Open Sans"/>
                <w:sz w:val="23"/>
                <w:szCs w:val="23"/>
                <w:lang w:eastAsia="ru-RU" w:bidi="ar-SA"/>
              </w:rPr>
              <w:t>Unity</w:t>
            </w:r>
            <w:proofErr w:type="spellEnd"/>
            <w:r w:rsidRPr="0040091B">
              <w:rPr>
                <w:rFonts w:ascii="Open Sans" w:eastAsia="Times New Roman" w:hAnsi="Open Sans" w:cs="Open Sans"/>
                <w:sz w:val="23"/>
                <w:szCs w:val="23"/>
                <w:lang w:eastAsia="ru-RU" w:bidi="ar-SA"/>
              </w:rPr>
              <w:t xml:space="preserve"> </w:t>
            </w:r>
            <w:proofErr w:type="spellStart"/>
            <w:r w:rsidRPr="0040091B">
              <w:rPr>
                <w:rFonts w:ascii="Open Sans" w:eastAsia="Times New Roman" w:hAnsi="Open Sans" w:cs="Open Sans"/>
                <w:sz w:val="23"/>
                <w:szCs w:val="23"/>
                <w:lang w:eastAsia="ru-RU" w:bidi="ar-SA"/>
              </w:rPr>
              <w:t>Asset</w:t>
            </w:r>
            <w:proofErr w:type="spellEnd"/>
            <w:r w:rsidRPr="0040091B">
              <w:rPr>
                <w:rFonts w:ascii="Open Sans" w:eastAsia="Times New Roman" w:hAnsi="Open Sans" w:cs="Open Sans"/>
                <w:sz w:val="23"/>
                <w:szCs w:val="23"/>
                <w:lang w:eastAsia="ru-RU" w:bidi="ar-SA"/>
              </w:rPr>
              <w:t xml:space="preserve"> </w:t>
            </w:r>
            <w:proofErr w:type="spellStart"/>
            <w:r w:rsidRPr="0040091B">
              <w:rPr>
                <w:rFonts w:ascii="Open Sans" w:eastAsia="Times New Roman" w:hAnsi="Open Sans" w:cs="Open Sans"/>
                <w:sz w:val="23"/>
                <w:szCs w:val="23"/>
                <w:lang w:eastAsia="ru-RU" w:bidi="ar-SA"/>
              </w:rPr>
              <w:t>Store</w:t>
            </w:r>
            <w:proofErr w:type="spellEnd"/>
            <w:r w:rsidRPr="0040091B">
              <w:rPr>
                <w:rFonts w:ascii="Open Sans" w:eastAsia="Times New Roman" w:hAnsi="Open Sans" w:cs="Open Sans"/>
                <w:sz w:val="23"/>
                <w:szCs w:val="23"/>
                <w:lang w:eastAsia="ru-RU" w:bidi="ar-SA"/>
              </w:rPr>
              <w:t xml:space="preserve"> с 3D-моделями</w:t>
            </w:r>
          </w:p>
        </w:tc>
        <w:tc>
          <w:tcPr>
            <w:tcW w:w="2483" w:type="dxa"/>
          </w:tcPr>
          <w:p w14:paraId="0B6743E1" w14:textId="440A38A7"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 xml:space="preserve">Аналогично </w:t>
            </w:r>
            <w:proofErr w:type="spellStart"/>
            <w:r w:rsidRPr="0040091B">
              <w:rPr>
                <w:rFonts w:ascii="Open Sans" w:eastAsia="Times New Roman" w:hAnsi="Open Sans" w:cs="Open Sans"/>
                <w:sz w:val="23"/>
                <w:szCs w:val="23"/>
                <w:lang w:eastAsia="ru-RU" w:bidi="ar-SA"/>
              </w:rPr>
              <w:t>Unity</w:t>
            </w:r>
            <w:proofErr w:type="spellEnd"/>
            <w:r w:rsidRPr="0040091B">
              <w:rPr>
                <w:rFonts w:ascii="Open Sans" w:eastAsia="Times New Roman" w:hAnsi="Open Sans" w:cs="Open Sans"/>
                <w:sz w:val="23"/>
                <w:szCs w:val="23"/>
                <w:lang w:eastAsia="ru-RU" w:bidi="ar-SA"/>
              </w:rPr>
              <w:t xml:space="preserve"> (поддержка FBX, OBJ и других форматов)</w:t>
            </w:r>
          </w:p>
          <w:p w14:paraId="13A3C657" w14:textId="51E3ECD9" w:rsidR="00450E54" w:rsidRPr="0040091B" w:rsidRDefault="00F91875"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«Магазин»</w:t>
            </w:r>
            <w:r w:rsidR="00450E54" w:rsidRPr="0040091B">
              <w:rPr>
                <w:rFonts w:ascii="Open Sans" w:eastAsia="Times New Roman" w:hAnsi="Open Sans" w:cs="Open Sans"/>
                <w:sz w:val="23"/>
                <w:szCs w:val="23"/>
                <w:lang w:eastAsia="ru-RU" w:bidi="ar-SA"/>
              </w:rPr>
              <w:t xml:space="preserve"> для готовых </w:t>
            </w:r>
            <w:proofErr w:type="spellStart"/>
            <w:r w:rsidR="00450E54" w:rsidRPr="0040091B">
              <w:rPr>
                <w:rFonts w:ascii="Open Sans" w:eastAsia="Times New Roman" w:hAnsi="Open Sans" w:cs="Open Sans"/>
                <w:sz w:val="23"/>
                <w:szCs w:val="23"/>
                <w:lang w:eastAsia="ru-RU" w:bidi="ar-SA"/>
              </w:rPr>
              <w:t>ассетов</w:t>
            </w:r>
            <w:proofErr w:type="spellEnd"/>
          </w:p>
        </w:tc>
        <w:tc>
          <w:tcPr>
            <w:tcW w:w="2612" w:type="dxa"/>
          </w:tcPr>
          <w:p w14:paraId="0CFCA28B" w14:textId="300226D0"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 xml:space="preserve">Одно из сильнейших решений по редактированию 3D-моделей (инструменты </w:t>
            </w:r>
            <w:proofErr w:type="spellStart"/>
            <w:r w:rsidRPr="0040091B">
              <w:rPr>
                <w:rFonts w:ascii="Open Sans" w:eastAsia="Times New Roman" w:hAnsi="Open Sans" w:cs="Open Sans"/>
                <w:sz w:val="23"/>
                <w:szCs w:val="23"/>
                <w:lang w:eastAsia="ru-RU" w:bidi="ar-SA"/>
              </w:rPr>
              <w:t>скульптинга</w:t>
            </w:r>
            <w:proofErr w:type="spellEnd"/>
            <w:r w:rsidRPr="0040091B">
              <w:rPr>
                <w:rFonts w:ascii="Open Sans" w:eastAsia="Times New Roman" w:hAnsi="Open Sans" w:cs="Open Sans"/>
                <w:sz w:val="23"/>
                <w:szCs w:val="23"/>
                <w:lang w:eastAsia="ru-RU" w:bidi="ar-SA"/>
              </w:rPr>
              <w:t xml:space="preserve">, </w:t>
            </w:r>
            <w:r w:rsidRPr="0040091B">
              <w:rPr>
                <w:rFonts w:ascii="Open Sans" w:eastAsia="Times New Roman" w:hAnsi="Open Sans" w:cs="Open Sans"/>
                <w:sz w:val="23"/>
                <w:szCs w:val="23"/>
                <w:lang w:eastAsia="ru-RU" w:bidi="ar-SA"/>
              </w:rPr>
              <w:lastRenderedPageBreak/>
              <w:t>модификаторы и т. д.)</w:t>
            </w:r>
          </w:p>
        </w:tc>
      </w:tr>
      <w:tr w:rsidR="00450E54" w:rsidRPr="000E1F3A" w14:paraId="5E5C75FB" w14:textId="77777777" w:rsidTr="0009422B">
        <w:tc>
          <w:tcPr>
            <w:tcW w:w="1972" w:type="dxa"/>
          </w:tcPr>
          <w:p w14:paraId="04D539D5" w14:textId="77777777"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lastRenderedPageBreak/>
              <w:t>Простота освоения</w:t>
            </w:r>
          </w:p>
        </w:tc>
        <w:tc>
          <w:tcPr>
            <w:tcW w:w="2278" w:type="dxa"/>
          </w:tcPr>
          <w:p w14:paraId="031843E6" w14:textId="7272204F" w:rsidR="00450E54" w:rsidRPr="0040091B" w:rsidRDefault="00685EE1"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П</w:t>
            </w:r>
            <w:r w:rsidR="004C0795" w:rsidRPr="0040091B">
              <w:rPr>
                <w:rFonts w:ascii="Open Sans" w:eastAsia="Times New Roman" w:hAnsi="Open Sans" w:cs="Open Sans"/>
                <w:sz w:val="23"/>
                <w:szCs w:val="23"/>
                <w:lang w:eastAsia="ru-RU" w:bidi="ar-SA"/>
              </w:rPr>
              <w:t>рост в освоении</w:t>
            </w:r>
            <w:r w:rsidR="00450E54" w:rsidRPr="0040091B">
              <w:rPr>
                <w:rFonts w:ascii="Open Sans" w:eastAsia="Times New Roman" w:hAnsi="Open Sans" w:cs="Open Sans"/>
                <w:sz w:val="23"/>
                <w:szCs w:val="23"/>
                <w:lang w:eastAsia="ru-RU" w:bidi="ar-SA"/>
              </w:rPr>
              <w:t>: требует знаний C#</w:t>
            </w:r>
          </w:p>
          <w:p w14:paraId="64938A43" w14:textId="77777777" w:rsidR="004C0795" w:rsidRPr="0040091B" w:rsidRDefault="004C0795" w:rsidP="005D6B19">
            <w:pPr>
              <w:rPr>
                <w:rFonts w:ascii="Open Sans" w:eastAsia="Times New Roman" w:hAnsi="Open Sans" w:cs="Open Sans"/>
                <w:sz w:val="23"/>
                <w:szCs w:val="23"/>
                <w:lang w:eastAsia="ru-RU" w:bidi="ar-SA"/>
              </w:rPr>
            </w:pPr>
          </w:p>
          <w:p w14:paraId="54F185C7" w14:textId="0B2C2128"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Сильное сообщество, обширная документация</w:t>
            </w:r>
          </w:p>
        </w:tc>
        <w:tc>
          <w:tcPr>
            <w:tcW w:w="2483" w:type="dxa"/>
          </w:tcPr>
          <w:p w14:paraId="50A5F81D" w14:textId="3C03C159" w:rsidR="00450E54" w:rsidRPr="0040091B" w:rsidRDefault="00A341EC"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Сложен в освоении</w:t>
            </w:r>
            <w:r w:rsidR="00450E54" w:rsidRPr="0040091B">
              <w:rPr>
                <w:rFonts w:ascii="Open Sans" w:eastAsia="Times New Roman" w:hAnsi="Open Sans" w:cs="Open Sans"/>
                <w:sz w:val="23"/>
                <w:szCs w:val="23"/>
                <w:lang w:eastAsia="ru-RU" w:bidi="ar-SA"/>
              </w:rPr>
              <w:t xml:space="preserve"> (</w:t>
            </w:r>
            <w:r w:rsidRPr="0040091B">
              <w:rPr>
                <w:rFonts w:ascii="Open Sans" w:eastAsia="Times New Roman" w:hAnsi="Open Sans" w:cs="Open Sans"/>
                <w:sz w:val="23"/>
                <w:szCs w:val="23"/>
                <w:lang w:eastAsia="ru-RU" w:bidi="ar-SA"/>
              </w:rPr>
              <w:t xml:space="preserve">использование </w:t>
            </w:r>
            <w:r w:rsidR="00450E54" w:rsidRPr="0040091B">
              <w:rPr>
                <w:rFonts w:ascii="Open Sans" w:eastAsia="Times New Roman" w:hAnsi="Open Sans" w:cs="Open Sans"/>
                <w:sz w:val="23"/>
                <w:szCs w:val="23"/>
                <w:lang w:eastAsia="ru-RU" w:bidi="ar-SA"/>
              </w:rPr>
              <w:t xml:space="preserve">C++ или продвинутый </w:t>
            </w:r>
            <w:proofErr w:type="spellStart"/>
            <w:r w:rsidR="00450E54" w:rsidRPr="0040091B">
              <w:rPr>
                <w:rFonts w:ascii="Open Sans" w:eastAsia="Times New Roman" w:hAnsi="Open Sans" w:cs="Open Sans"/>
                <w:sz w:val="23"/>
                <w:szCs w:val="23"/>
                <w:lang w:eastAsia="ru-RU" w:bidi="ar-SA"/>
              </w:rPr>
              <w:t>Blueprint</w:t>
            </w:r>
            <w:proofErr w:type="spellEnd"/>
            <w:r w:rsidR="00450E54" w:rsidRPr="0040091B">
              <w:rPr>
                <w:rFonts w:ascii="Open Sans" w:eastAsia="Times New Roman" w:hAnsi="Open Sans" w:cs="Open Sans"/>
                <w:sz w:val="23"/>
                <w:szCs w:val="23"/>
                <w:lang w:eastAsia="ru-RU" w:bidi="ar-SA"/>
              </w:rPr>
              <w:t>)</w:t>
            </w:r>
          </w:p>
          <w:p w14:paraId="0A2C52B2" w14:textId="3A18034E" w:rsidR="00450E54" w:rsidRPr="0040091B" w:rsidRDefault="00450E54" w:rsidP="005D6B19">
            <w:pPr>
              <w:rPr>
                <w:rFonts w:ascii="Open Sans" w:eastAsia="Times New Roman" w:hAnsi="Open Sans" w:cs="Open Sans"/>
                <w:sz w:val="23"/>
                <w:szCs w:val="23"/>
                <w:lang w:eastAsia="ru-RU" w:bidi="ar-SA"/>
              </w:rPr>
            </w:pPr>
          </w:p>
        </w:tc>
        <w:tc>
          <w:tcPr>
            <w:tcW w:w="2612" w:type="dxa"/>
          </w:tcPr>
          <w:p w14:paraId="616D2831" w14:textId="42E21470" w:rsidR="00450E54" w:rsidRPr="0040091B" w:rsidRDefault="00685EE1"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Средняя сложность освоения</w:t>
            </w:r>
            <w:r w:rsidR="00450E54" w:rsidRPr="0040091B">
              <w:rPr>
                <w:rFonts w:ascii="Open Sans" w:eastAsia="Times New Roman" w:hAnsi="Open Sans" w:cs="Open Sans"/>
                <w:sz w:val="23"/>
                <w:szCs w:val="23"/>
                <w:lang w:eastAsia="ru-RU" w:bidi="ar-SA"/>
              </w:rPr>
              <w:t xml:space="preserve">: большой функционал </w:t>
            </w:r>
          </w:p>
          <w:p w14:paraId="7636EEFE" w14:textId="77777777" w:rsidR="00685EE1" w:rsidRPr="0040091B" w:rsidRDefault="00685EE1" w:rsidP="005D6B19">
            <w:pPr>
              <w:rPr>
                <w:rFonts w:ascii="Open Sans" w:eastAsia="Times New Roman" w:hAnsi="Open Sans" w:cs="Open Sans"/>
                <w:sz w:val="23"/>
                <w:szCs w:val="23"/>
                <w:lang w:eastAsia="ru-RU" w:bidi="ar-SA"/>
              </w:rPr>
            </w:pPr>
          </w:p>
          <w:p w14:paraId="33ABBC1D" w14:textId="1D994561" w:rsidR="00450E54" w:rsidRPr="0040091B" w:rsidRDefault="00685EE1"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Имеет обширную документацию</w:t>
            </w:r>
          </w:p>
        </w:tc>
      </w:tr>
      <w:tr w:rsidR="00450E54" w:rsidRPr="000E1F3A" w14:paraId="00871E2D" w14:textId="77777777" w:rsidTr="0009422B">
        <w:tc>
          <w:tcPr>
            <w:tcW w:w="1972" w:type="dxa"/>
          </w:tcPr>
          <w:p w14:paraId="58554E78" w14:textId="77777777"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Основные плюсы</w:t>
            </w:r>
          </w:p>
        </w:tc>
        <w:tc>
          <w:tcPr>
            <w:tcW w:w="2278" w:type="dxa"/>
          </w:tcPr>
          <w:p w14:paraId="5BB043A2" w14:textId="5A798DFC"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Большое сообщество, широкий функционал</w:t>
            </w:r>
          </w:p>
          <w:p w14:paraId="0448D292" w14:textId="77777777" w:rsidR="0081184C" w:rsidRPr="0040091B" w:rsidRDefault="0081184C" w:rsidP="005D6B19">
            <w:pPr>
              <w:rPr>
                <w:rFonts w:ascii="Open Sans" w:eastAsia="Times New Roman" w:hAnsi="Open Sans" w:cs="Open Sans"/>
                <w:sz w:val="23"/>
                <w:szCs w:val="23"/>
                <w:lang w:eastAsia="ru-RU" w:bidi="ar-SA"/>
              </w:rPr>
            </w:pPr>
          </w:p>
          <w:p w14:paraId="141F893A" w14:textId="6421DF2E"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 xml:space="preserve">Высокая скорость </w:t>
            </w:r>
            <w:proofErr w:type="spellStart"/>
            <w:r w:rsidRPr="0040091B">
              <w:rPr>
                <w:rFonts w:ascii="Open Sans" w:eastAsia="Times New Roman" w:hAnsi="Open Sans" w:cs="Open Sans"/>
                <w:sz w:val="23"/>
                <w:szCs w:val="23"/>
                <w:lang w:eastAsia="ru-RU" w:bidi="ar-SA"/>
              </w:rPr>
              <w:t>прототипирования</w:t>
            </w:r>
            <w:proofErr w:type="spellEnd"/>
          </w:p>
          <w:p w14:paraId="027BC959" w14:textId="77777777" w:rsidR="0081184C" w:rsidRPr="0040091B" w:rsidRDefault="0081184C" w:rsidP="005D6B19">
            <w:pPr>
              <w:rPr>
                <w:rFonts w:ascii="Open Sans" w:eastAsia="Times New Roman" w:hAnsi="Open Sans" w:cs="Open Sans"/>
                <w:sz w:val="23"/>
                <w:szCs w:val="23"/>
                <w:lang w:eastAsia="ru-RU" w:bidi="ar-SA"/>
              </w:rPr>
            </w:pPr>
          </w:p>
          <w:p w14:paraId="18E034B7" w14:textId="61E80271"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Поддержка AR/VR</w:t>
            </w:r>
          </w:p>
        </w:tc>
        <w:tc>
          <w:tcPr>
            <w:tcW w:w="2483" w:type="dxa"/>
          </w:tcPr>
          <w:p w14:paraId="6C52FE42" w14:textId="09F91515"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Фотореалистичность</w:t>
            </w:r>
          </w:p>
          <w:p w14:paraId="33AA70AA" w14:textId="77777777" w:rsidR="0081184C" w:rsidRPr="0040091B" w:rsidRDefault="0081184C" w:rsidP="005D6B19">
            <w:pPr>
              <w:rPr>
                <w:rFonts w:ascii="Open Sans" w:eastAsia="Times New Roman" w:hAnsi="Open Sans" w:cs="Open Sans"/>
                <w:sz w:val="23"/>
                <w:szCs w:val="23"/>
                <w:lang w:eastAsia="ru-RU" w:bidi="ar-SA"/>
              </w:rPr>
            </w:pPr>
          </w:p>
          <w:p w14:paraId="46F12981" w14:textId="48DBF618"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Мощная система</w:t>
            </w:r>
            <w:r w:rsidR="0081184C" w:rsidRPr="0040091B">
              <w:rPr>
                <w:rFonts w:ascii="Open Sans" w:eastAsia="Times New Roman" w:hAnsi="Open Sans" w:cs="Open Sans"/>
                <w:sz w:val="23"/>
                <w:szCs w:val="23"/>
                <w:lang w:eastAsia="ru-RU" w:bidi="ar-SA"/>
              </w:rPr>
              <w:t xml:space="preserve"> визуального программирования</w:t>
            </w:r>
          </w:p>
          <w:p w14:paraId="20759939" w14:textId="77777777" w:rsidR="0081184C" w:rsidRPr="0040091B" w:rsidRDefault="0081184C" w:rsidP="005D6B19">
            <w:pPr>
              <w:rPr>
                <w:rFonts w:ascii="Open Sans" w:eastAsia="Times New Roman" w:hAnsi="Open Sans" w:cs="Open Sans"/>
                <w:sz w:val="23"/>
                <w:szCs w:val="23"/>
                <w:lang w:eastAsia="ru-RU" w:bidi="ar-SA"/>
              </w:rPr>
            </w:pPr>
          </w:p>
          <w:p w14:paraId="2CD219B3" w14:textId="5A83EB9C"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Качественный рендеринг</w:t>
            </w:r>
          </w:p>
        </w:tc>
        <w:tc>
          <w:tcPr>
            <w:tcW w:w="2612" w:type="dxa"/>
          </w:tcPr>
          <w:p w14:paraId="1330A7B8" w14:textId="6A5752C7"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Полноценный инструментарий 3D-художника/аниматора</w:t>
            </w:r>
          </w:p>
          <w:p w14:paraId="330F8F75" w14:textId="77777777" w:rsidR="0027626D" w:rsidRPr="0040091B" w:rsidRDefault="0027626D" w:rsidP="005D6B19">
            <w:pPr>
              <w:rPr>
                <w:rFonts w:ascii="Open Sans" w:eastAsia="Times New Roman" w:hAnsi="Open Sans" w:cs="Open Sans"/>
                <w:sz w:val="23"/>
                <w:szCs w:val="23"/>
                <w:lang w:eastAsia="ru-RU" w:bidi="ar-SA"/>
              </w:rPr>
            </w:pPr>
          </w:p>
          <w:p w14:paraId="4C9F0074" w14:textId="3046D409"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 xml:space="preserve">Открытый код, </w:t>
            </w:r>
            <w:r w:rsidR="0027626D" w:rsidRPr="0040091B">
              <w:rPr>
                <w:rFonts w:ascii="Open Sans" w:eastAsia="Times New Roman" w:hAnsi="Open Sans" w:cs="Open Sans"/>
                <w:sz w:val="23"/>
                <w:szCs w:val="23"/>
                <w:lang w:eastAsia="ru-RU" w:bidi="ar-SA"/>
              </w:rPr>
              <w:t>бесплатный</w:t>
            </w:r>
          </w:p>
          <w:p w14:paraId="13AB396F" w14:textId="77777777" w:rsidR="0027626D" w:rsidRPr="0040091B" w:rsidRDefault="0027626D" w:rsidP="005D6B19">
            <w:pPr>
              <w:rPr>
                <w:rFonts w:ascii="Open Sans" w:eastAsia="Times New Roman" w:hAnsi="Open Sans" w:cs="Open Sans"/>
                <w:sz w:val="23"/>
                <w:szCs w:val="23"/>
                <w:lang w:eastAsia="ru-RU" w:bidi="ar-SA"/>
              </w:rPr>
            </w:pPr>
          </w:p>
          <w:p w14:paraId="0AE14E57" w14:textId="66487D3C"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Гибкая настройка</w:t>
            </w:r>
          </w:p>
        </w:tc>
      </w:tr>
      <w:tr w:rsidR="00450E54" w:rsidRPr="000E1F3A" w14:paraId="43375365" w14:textId="77777777" w:rsidTr="0009422B">
        <w:tc>
          <w:tcPr>
            <w:tcW w:w="1972" w:type="dxa"/>
          </w:tcPr>
          <w:p w14:paraId="5A9D4B29" w14:textId="77777777"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Основные минусы</w:t>
            </w:r>
          </w:p>
        </w:tc>
        <w:tc>
          <w:tcPr>
            <w:tcW w:w="2278" w:type="dxa"/>
          </w:tcPr>
          <w:p w14:paraId="5F59412E" w14:textId="3647AA42"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 xml:space="preserve">Не </w:t>
            </w:r>
            <w:r w:rsidR="000E1F3A" w:rsidRPr="0040091B">
              <w:rPr>
                <w:rFonts w:ascii="Open Sans" w:eastAsia="Times New Roman" w:hAnsi="Open Sans" w:cs="Open Sans"/>
                <w:sz w:val="23"/>
                <w:szCs w:val="23"/>
                <w:lang w:eastAsia="ru-RU" w:bidi="ar-SA"/>
              </w:rPr>
              <w:t xml:space="preserve">эффективен </w:t>
            </w:r>
            <w:proofErr w:type="gramStart"/>
            <w:r w:rsidR="000E1F3A" w:rsidRPr="0040091B">
              <w:rPr>
                <w:rFonts w:ascii="Open Sans" w:eastAsia="Times New Roman" w:hAnsi="Open Sans" w:cs="Open Sans"/>
                <w:sz w:val="23"/>
                <w:szCs w:val="23"/>
                <w:lang w:eastAsia="ru-RU" w:bidi="ar-SA"/>
              </w:rPr>
              <w:t>для</w:t>
            </w:r>
            <w:r w:rsidRPr="0040091B">
              <w:rPr>
                <w:rFonts w:ascii="Open Sans" w:eastAsia="Times New Roman" w:hAnsi="Open Sans" w:cs="Open Sans"/>
                <w:sz w:val="23"/>
                <w:szCs w:val="23"/>
                <w:lang w:eastAsia="ru-RU" w:bidi="ar-SA"/>
              </w:rPr>
              <w:t xml:space="preserve"> точны</w:t>
            </w:r>
            <w:r w:rsidR="000E1F3A" w:rsidRPr="0040091B">
              <w:rPr>
                <w:rFonts w:ascii="Open Sans" w:eastAsia="Times New Roman" w:hAnsi="Open Sans" w:cs="Open Sans"/>
                <w:sz w:val="23"/>
                <w:szCs w:val="23"/>
                <w:lang w:eastAsia="ru-RU" w:bidi="ar-SA"/>
              </w:rPr>
              <w:t>х</w:t>
            </w:r>
            <w:r w:rsidRPr="0040091B">
              <w:rPr>
                <w:rFonts w:ascii="Open Sans" w:eastAsia="Times New Roman" w:hAnsi="Open Sans" w:cs="Open Sans"/>
                <w:sz w:val="23"/>
                <w:szCs w:val="23"/>
                <w:lang w:eastAsia="ru-RU" w:bidi="ar-SA"/>
              </w:rPr>
              <w:t xml:space="preserve"> инженерны</w:t>
            </w:r>
            <w:r w:rsidR="000E1F3A" w:rsidRPr="0040091B">
              <w:rPr>
                <w:rFonts w:ascii="Open Sans" w:eastAsia="Times New Roman" w:hAnsi="Open Sans" w:cs="Open Sans"/>
                <w:sz w:val="23"/>
                <w:szCs w:val="23"/>
                <w:lang w:eastAsia="ru-RU" w:bidi="ar-SA"/>
              </w:rPr>
              <w:t>х</w:t>
            </w:r>
            <w:r w:rsidRPr="0040091B">
              <w:rPr>
                <w:rFonts w:ascii="Open Sans" w:eastAsia="Times New Roman" w:hAnsi="Open Sans" w:cs="Open Sans"/>
                <w:sz w:val="23"/>
                <w:szCs w:val="23"/>
                <w:lang w:eastAsia="ru-RU" w:bidi="ar-SA"/>
              </w:rPr>
              <w:t xml:space="preserve"> расчёты</w:t>
            </w:r>
            <w:proofErr w:type="gramEnd"/>
            <w:r w:rsidRPr="0040091B">
              <w:rPr>
                <w:rFonts w:ascii="Open Sans" w:eastAsia="Times New Roman" w:hAnsi="Open Sans" w:cs="Open Sans"/>
                <w:sz w:val="23"/>
                <w:szCs w:val="23"/>
                <w:lang w:eastAsia="ru-RU" w:bidi="ar-SA"/>
              </w:rPr>
              <w:t xml:space="preserve"> (без сторонних плагинов)</w:t>
            </w:r>
          </w:p>
          <w:p w14:paraId="6FB4EF3E" w14:textId="77777777" w:rsidR="000E1F3A" w:rsidRPr="0040091B" w:rsidRDefault="000E1F3A" w:rsidP="005D6B19">
            <w:pPr>
              <w:rPr>
                <w:rFonts w:ascii="Open Sans" w:eastAsia="Times New Roman" w:hAnsi="Open Sans" w:cs="Open Sans"/>
                <w:sz w:val="23"/>
                <w:szCs w:val="23"/>
                <w:lang w:eastAsia="ru-RU" w:bidi="ar-SA"/>
              </w:rPr>
            </w:pPr>
          </w:p>
          <w:p w14:paraId="7E266C7B" w14:textId="57E9268C"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Для некоторых задач может потребовать доработки шейдеров</w:t>
            </w:r>
          </w:p>
        </w:tc>
        <w:tc>
          <w:tcPr>
            <w:tcW w:w="2483" w:type="dxa"/>
          </w:tcPr>
          <w:p w14:paraId="231CA4AB" w14:textId="3E4A018E"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Требует серьёзных ресурсов, особенно для больших проектов</w:t>
            </w:r>
          </w:p>
          <w:p w14:paraId="382A87B8" w14:textId="77777777" w:rsidR="000E1F3A" w:rsidRPr="0040091B" w:rsidRDefault="000E1F3A" w:rsidP="005D6B19">
            <w:pPr>
              <w:rPr>
                <w:rFonts w:ascii="Open Sans" w:eastAsia="Times New Roman" w:hAnsi="Open Sans" w:cs="Open Sans"/>
                <w:sz w:val="23"/>
                <w:szCs w:val="23"/>
                <w:lang w:eastAsia="ru-RU" w:bidi="ar-SA"/>
              </w:rPr>
            </w:pPr>
          </w:p>
          <w:p w14:paraId="1CE602E0" w14:textId="7C7F64C6"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 xml:space="preserve">Сложнее быстрого </w:t>
            </w:r>
            <w:proofErr w:type="spellStart"/>
            <w:r w:rsidRPr="0040091B">
              <w:rPr>
                <w:rFonts w:ascii="Open Sans" w:eastAsia="Times New Roman" w:hAnsi="Open Sans" w:cs="Open Sans"/>
                <w:sz w:val="23"/>
                <w:szCs w:val="23"/>
                <w:lang w:eastAsia="ru-RU" w:bidi="ar-SA"/>
              </w:rPr>
              <w:t>прототипирования</w:t>
            </w:r>
            <w:proofErr w:type="spellEnd"/>
          </w:p>
        </w:tc>
        <w:tc>
          <w:tcPr>
            <w:tcW w:w="2612" w:type="dxa"/>
          </w:tcPr>
          <w:p w14:paraId="3F08FB2E" w14:textId="2CF693E6"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Фокус на моделировании и рендере, а не на игровой логике</w:t>
            </w:r>
          </w:p>
          <w:p w14:paraId="0A94B4E0" w14:textId="77777777" w:rsidR="000E1F3A" w:rsidRPr="0040091B" w:rsidRDefault="000E1F3A" w:rsidP="005D6B19">
            <w:pPr>
              <w:rPr>
                <w:rFonts w:ascii="Open Sans" w:eastAsia="Times New Roman" w:hAnsi="Open Sans" w:cs="Open Sans"/>
                <w:sz w:val="23"/>
                <w:szCs w:val="23"/>
                <w:lang w:eastAsia="ru-RU" w:bidi="ar-SA"/>
              </w:rPr>
            </w:pPr>
          </w:p>
          <w:p w14:paraId="5698E934" w14:textId="05EBB272" w:rsidR="00450E54" w:rsidRPr="0040091B" w:rsidRDefault="00450E54" w:rsidP="005D6B19">
            <w:pPr>
              <w:rPr>
                <w:rFonts w:ascii="Open Sans" w:eastAsia="Times New Roman" w:hAnsi="Open Sans" w:cs="Open Sans"/>
                <w:sz w:val="23"/>
                <w:szCs w:val="23"/>
                <w:lang w:eastAsia="ru-RU" w:bidi="ar-SA"/>
              </w:rPr>
            </w:pPr>
            <w:r w:rsidRPr="0040091B">
              <w:rPr>
                <w:rFonts w:ascii="Open Sans" w:eastAsia="Times New Roman" w:hAnsi="Open Sans" w:cs="Open Sans"/>
                <w:sz w:val="23"/>
                <w:szCs w:val="23"/>
                <w:lang w:eastAsia="ru-RU" w:bidi="ar-SA"/>
              </w:rPr>
              <w:t>Физические симуляции ограничены</w:t>
            </w:r>
          </w:p>
        </w:tc>
      </w:tr>
    </w:tbl>
    <w:p w14:paraId="7FF2462E" w14:textId="77777777" w:rsidR="00450E54" w:rsidRPr="000E1F3A" w:rsidRDefault="00450E54" w:rsidP="00450E54">
      <w:pPr>
        <w:spacing w:after="0" w:line="360" w:lineRule="auto"/>
        <w:ind w:firstLine="709"/>
        <w:jc w:val="both"/>
        <w:rPr>
          <w:rFonts w:ascii="Open Sans" w:eastAsia="Times New Roman" w:hAnsi="Open Sans" w:cs="Open Sans"/>
          <w:sz w:val="24"/>
          <w:szCs w:val="24"/>
          <w:lang w:eastAsia="ru-RU" w:bidi="ar-SA"/>
        </w:rPr>
      </w:pPr>
    </w:p>
    <w:p w14:paraId="2A215B0E" w14:textId="3F3AF376" w:rsidR="009B7C39" w:rsidRPr="009B7C39" w:rsidRDefault="009B7C39" w:rsidP="00450E54">
      <w:pPr>
        <w:spacing w:after="0" w:line="360" w:lineRule="auto"/>
        <w:ind w:firstLine="709"/>
        <w:jc w:val="both"/>
        <w:rPr>
          <w:rFonts w:ascii="Open Sans" w:eastAsia="Times New Roman" w:hAnsi="Open Sans" w:cs="Open Sans"/>
          <w:sz w:val="24"/>
          <w:szCs w:val="24"/>
          <w:lang w:eastAsia="ru-RU" w:bidi="ar-SA"/>
        </w:rPr>
      </w:pPr>
      <w:r>
        <w:rPr>
          <w:rFonts w:ascii="Open Sans" w:eastAsia="Times New Roman" w:hAnsi="Open Sans" w:cs="Open Sans"/>
          <w:sz w:val="24"/>
          <w:szCs w:val="24"/>
          <w:lang w:eastAsia="ru-RU" w:bidi="ar-SA"/>
        </w:rPr>
        <w:t xml:space="preserve">Также как система моделирования может быть рассмотрен </w:t>
      </w:r>
      <w:r>
        <w:rPr>
          <w:rFonts w:ascii="Open Sans" w:eastAsia="Times New Roman" w:hAnsi="Open Sans" w:cs="Open Sans"/>
          <w:sz w:val="24"/>
          <w:szCs w:val="24"/>
          <w:lang w:val="en-US" w:eastAsia="ru-RU" w:bidi="ar-SA"/>
        </w:rPr>
        <w:t>MATLAB</w:t>
      </w:r>
      <w:r w:rsidRPr="009B7C39">
        <w:rPr>
          <w:rFonts w:ascii="Open Sans" w:eastAsia="Times New Roman" w:hAnsi="Open Sans" w:cs="Open Sans"/>
          <w:sz w:val="24"/>
          <w:szCs w:val="24"/>
          <w:lang w:eastAsia="ru-RU" w:bidi="ar-SA"/>
        </w:rPr>
        <w:t xml:space="preserve">. </w:t>
      </w:r>
      <w:r>
        <w:rPr>
          <w:rFonts w:ascii="Open Sans" w:eastAsia="Times New Roman" w:hAnsi="Open Sans" w:cs="Open Sans"/>
          <w:sz w:val="24"/>
          <w:szCs w:val="24"/>
          <w:lang w:eastAsia="ru-RU" w:bidi="ar-SA"/>
        </w:rPr>
        <w:t>Данное программное обеспечение является мощным инструментом для научных и инженерных задач. В том числе система предлагает специализированные инструменты моделирования, например</w:t>
      </w:r>
      <w:r w:rsidR="0040091B" w:rsidRPr="0040091B">
        <w:rPr>
          <w:rFonts w:ascii="Open Sans" w:eastAsia="Times New Roman" w:hAnsi="Open Sans" w:cs="Open Sans"/>
          <w:sz w:val="24"/>
          <w:szCs w:val="24"/>
          <w:lang w:eastAsia="ru-RU" w:bidi="ar-SA"/>
        </w:rPr>
        <w:t>,</w:t>
      </w:r>
      <w:r>
        <w:rPr>
          <w:rFonts w:ascii="Open Sans" w:eastAsia="Times New Roman" w:hAnsi="Open Sans" w:cs="Open Sans"/>
          <w:sz w:val="24"/>
          <w:szCs w:val="24"/>
          <w:lang w:eastAsia="ru-RU" w:bidi="ar-SA"/>
        </w:rPr>
        <w:t xml:space="preserve"> </w:t>
      </w:r>
      <w:r>
        <w:rPr>
          <w:rFonts w:ascii="Open Sans" w:eastAsia="Times New Roman" w:hAnsi="Open Sans" w:cs="Open Sans"/>
          <w:sz w:val="24"/>
          <w:szCs w:val="24"/>
          <w:lang w:val="en-US" w:eastAsia="ru-RU" w:bidi="ar-SA"/>
        </w:rPr>
        <w:t>Simulink</w:t>
      </w:r>
      <w:r w:rsidRPr="009B7C39">
        <w:rPr>
          <w:rFonts w:ascii="Open Sans" w:eastAsia="Times New Roman" w:hAnsi="Open Sans" w:cs="Open Sans"/>
          <w:sz w:val="24"/>
          <w:szCs w:val="24"/>
          <w:lang w:eastAsia="ru-RU" w:bidi="ar-SA"/>
        </w:rPr>
        <w:t xml:space="preserve"> </w:t>
      </w:r>
      <w:r>
        <w:rPr>
          <w:rFonts w:ascii="Open Sans" w:eastAsia="Times New Roman" w:hAnsi="Open Sans" w:cs="Open Sans"/>
          <w:sz w:val="24"/>
          <w:szCs w:val="24"/>
          <w:lang w:eastAsia="ru-RU" w:bidi="ar-SA"/>
        </w:rPr>
        <w:t>–</w:t>
      </w:r>
      <w:r w:rsidRPr="009B7C39">
        <w:rPr>
          <w:rFonts w:ascii="Open Sans" w:eastAsia="Times New Roman" w:hAnsi="Open Sans" w:cs="Open Sans"/>
          <w:sz w:val="24"/>
          <w:szCs w:val="24"/>
          <w:lang w:eastAsia="ru-RU" w:bidi="ar-SA"/>
        </w:rPr>
        <w:t xml:space="preserve"> среда для моделирования </w:t>
      </w:r>
      <w:proofErr w:type="spellStart"/>
      <w:r w:rsidRPr="009B7C39">
        <w:rPr>
          <w:rFonts w:ascii="Open Sans" w:eastAsia="Times New Roman" w:hAnsi="Open Sans" w:cs="Open Sans"/>
          <w:sz w:val="24"/>
          <w:szCs w:val="24"/>
          <w:lang w:eastAsia="ru-RU" w:bidi="ar-SA"/>
        </w:rPr>
        <w:t>многодоменных</w:t>
      </w:r>
      <w:proofErr w:type="spellEnd"/>
      <w:r w:rsidRPr="009B7C39">
        <w:rPr>
          <w:rFonts w:ascii="Open Sans" w:eastAsia="Times New Roman" w:hAnsi="Open Sans" w:cs="Open Sans"/>
          <w:sz w:val="24"/>
          <w:szCs w:val="24"/>
          <w:lang w:eastAsia="ru-RU" w:bidi="ar-SA"/>
        </w:rPr>
        <w:t xml:space="preserve"> динамических систем</w:t>
      </w:r>
      <w:r w:rsidR="008012DF">
        <w:rPr>
          <w:rFonts w:ascii="Open Sans" w:eastAsia="Times New Roman" w:hAnsi="Open Sans" w:cs="Open Sans"/>
          <w:sz w:val="24"/>
          <w:szCs w:val="24"/>
          <w:lang w:eastAsia="ru-RU" w:bidi="ar-SA"/>
        </w:rPr>
        <w:t>. Однако на текущий момент на территории Российской Федерации лицензии на данное программное обеспечение не выдаются.</w:t>
      </w:r>
    </w:p>
    <w:p w14:paraId="714E3695" w14:textId="32A2C9B8" w:rsidR="00450E54" w:rsidRPr="009E1801" w:rsidRDefault="00450E54" w:rsidP="00450E54">
      <w:pPr>
        <w:spacing w:after="0" w:line="360" w:lineRule="auto"/>
        <w:ind w:firstLine="709"/>
        <w:jc w:val="both"/>
        <w:rPr>
          <w:rFonts w:ascii="Open Sans" w:eastAsia="Times New Roman" w:hAnsi="Open Sans" w:cs="Open Sans"/>
          <w:sz w:val="24"/>
          <w:szCs w:val="24"/>
          <w:lang w:eastAsia="ru-RU" w:bidi="ar-SA"/>
        </w:rPr>
      </w:pPr>
      <w:r w:rsidRPr="000E1F3A">
        <w:rPr>
          <w:rFonts w:ascii="Open Sans" w:eastAsia="Times New Roman" w:hAnsi="Open Sans" w:cs="Open Sans"/>
          <w:sz w:val="24"/>
          <w:szCs w:val="24"/>
          <w:lang w:eastAsia="ru-RU" w:bidi="ar-SA"/>
        </w:rPr>
        <w:lastRenderedPageBreak/>
        <w:t xml:space="preserve">В качестве системы моделирования был выбран </w:t>
      </w:r>
      <w:r w:rsidRPr="000E1F3A">
        <w:rPr>
          <w:rFonts w:ascii="Open Sans" w:eastAsia="Times New Roman" w:hAnsi="Open Sans" w:cs="Open Sans"/>
          <w:sz w:val="24"/>
          <w:szCs w:val="24"/>
          <w:lang w:val="en-US" w:eastAsia="ru-RU" w:bidi="ar-SA"/>
        </w:rPr>
        <w:t>Unity</w:t>
      </w:r>
      <w:r w:rsidRPr="000E1F3A">
        <w:rPr>
          <w:rFonts w:ascii="Open Sans" w:eastAsia="Times New Roman" w:hAnsi="Open Sans" w:cs="Open Sans"/>
          <w:sz w:val="24"/>
          <w:szCs w:val="24"/>
          <w:lang w:eastAsia="ru-RU" w:bidi="ar-SA"/>
        </w:rPr>
        <w:t xml:space="preserve"> за счет</w:t>
      </w:r>
      <w:r w:rsidR="009E1801">
        <w:rPr>
          <w:rFonts w:ascii="Open Sans" w:eastAsia="Times New Roman" w:hAnsi="Open Sans" w:cs="Open Sans"/>
          <w:sz w:val="24"/>
          <w:szCs w:val="24"/>
          <w:lang w:eastAsia="ru-RU" w:bidi="ar-SA"/>
        </w:rPr>
        <w:t xml:space="preserve"> простоты освоения</w:t>
      </w:r>
      <w:r w:rsidRPr="000E1F3A">
        <w:rPr>
          <w:rFonts w:ascii="Open Sans" w:eastAsia="Times New Roman" w:hAnsi="Open Sans" w:cs="Open Sans"/>
          <w:sz w:val="24"/>
          <w:szCs w:val="24"/>
          <w:lang w:eastAsia="ru-RU" w:bidi="ar-SA"/>
        </w:rPr>
        <w:t>.</w:t>
      </w:r>
      <w:r w:rsidR="009E1801">
        <w:rPr>
          <w:rFonts w:ascii="Open Sans" w:eastAsia="Times New Roman" w:hAnsi="Open Sans" w:cs="Open Sans"/>
          <w:sz w:val="24"/>
          <w:szCs w:val="24"/>
          <w:lang w:eastAsia="ru-RU" w:bidi="ar-SA"/>
        </w:rPr>
        <w:t xml:space="preserve"> В том числе </w:t>
      </w:r>
      <w:r w:rsidR="009E1801">
        <w:rPr>
          <w:rFonts w:ascii="Open Sans" w:eastAsia="Times New Roman" w:hAnsi="Open Sans" w:cs="Open Sans"/>
          <w:sz w:val="24"/>
          <w:szCs w:val="24"/>
          <w:lang w:val="en-US" w:eastAsia="ru-RU" w:bidi="ar-SA"/>
        </w:rPr>
        <w:t>Unity</w:t>
      </w:r>
      <w:r w:rsidR="009E1801" w:rsidRPr="009E1801">
        <w:rPr>
          <w:rFonts w:ascii="Open Sans" w:eastAsia="Times New Roman" w:hAnsi="Open Sans" w:cs="Open Sans"/>
          <w:sz w:val="24"/>
          <w:szCs w:val="24"/>
          <w:lang w:eastAsia="ru-RU" w:bidi="ar-SA"/>
        </w:rPr>
        <w:t xml:space="preserve"> </w:t>
      </w:r>
      <w:r w:rsidR="009E1801">
        <w:rPr>
          <w:rFonts w:ascii="Open Sans" w:eastAsia="Times New Roman" w:hAnsi="Open Sans" w:cs="Open Sans"/>
          <w:sz w:val="24"/>
          <w:szCs w:val="24"/>
          <w:lang w:eastAsia="ru-RU" w:bidi="ar-SA"/>
        </w:rPr>
        <w:t>не требует большого количества ресурсов для моделирования, однако это обуславливается более низкой мощностью визуализации. Таким аспектом в рамках данной работы можно пренебречь, так как более важно разработать качественный программный комплекс.</w:t>
      </w:r>
    </w:p>
    <w:p w14:paraId="6090D8C7" w14:textId="77777777" w:rsidR="00450E54" w:rsidRPr="000E1F3A" w:rsidRDefault="00450E54" w:rsidP="00450E54">
      <w:pPr>
        <w:spacing w:after="0" w:line="360" w:lineRule="auto"/>
        <w:ind w:firstLine="709"/>
        <w:jc w:val="both"/>
        <w:rPr>
          <w:rFonts w:ascii="Open Sans" w:eastAsia="Times New Roman" w:hAnsi="Open Sans" w:cs="Open Sans"/>
          <w:sz w:val="24"/>
          <w:szCs w:val="24"/>
          <w:lang w:eastAsia="ru-RU" w:bidi="ar-SA"/>
        </w:rPr>
      </w:pPr>
    </w:p>
    <w:p w14:paraId="2FD944CD" w14:textId="77777777" w:rsidR="00450E54" w:rsidRPr="000E1F3A" w:rsidRDefault="00450E54" w:rsidP="00450E54">
      <w:pPr>
        <w:rPr>
          <w:rFonts w:ascii="Open Sans" w:eastAsia="Times New Roman" w:hAnsi="Open Sans" w:cs="Open Sans"/>
          <w:sz w:val="24"/>
          <w:szCs w:val="24"/>
          <w:lang w:eastAsia="ru-RU" w:bidi="ar-SA"/>
        </w:rPr>
      </w:pPr>
      <w:r w:rsidRPr="000E1F3A">
        <w:rPr>
          <w:rFonts w:ascii="Open Sans" w:eastAsia="Times New Roman" w:hAnsi="Open Sans" w:cs="Open Sans"/>
          <w:sz w:val="24"/>
          <w:szCs w:val="24"/>
          <w:lang w:eastAsia="ru-RU" w:bidi="ar-SA"/>
        </w:rPr>
        <w:br w:type="page"/>
      </w:r>
    </w:p>
    <w:p w14:paraId="3D3145A3" w14:textId="77777777" w:rsidR="00450E54" w:rsidRPr="000E1F3A" w:rsidRDefault="00450E54" w:rsidP="00450E54">
      <w:pPr>
        <w:pStyle w:val="1"/>
        <w:spacing w:line="360" w:lineRule="auto"/>
        <w:jc w:val="center"/>
        <w:rPr>
          <w:rFonts w:ascii="Open Sans" w:eastAsia="Times New Roman" w:hAnsi="Open Sans" w:cs="Open Sans"/>
          <w:b/>
          <w:bCs/>
          <w:color w:val="000000" w:themeColor="text1"/>
          <w:sz w:val="24"/>
          <w:szCs w:val="24"/>
          <w:lang w:eastAsia="ru-RU" w:bidi="ar-SA"/>
        </w:rPr>
      </w:pPr>
      <w:bookmarkStart w:id="15" w:name="_Toc198317020"/>
      <w:r w:rsidRPr="000E1F3A">
        <w:rPr>
          <w:rFonts w:ascii="Open Sans" w:eastAsia="Times New Roman" w:hAnsi="Open Sans" w:cs="Open Sans"/>
          <w:b/>
          <w:bCs/>
          <w:color w:val="000000" w:themeColor="text1"/>
          <w:sz w:val="24"/>
          <w:szCs w:val="24"/>
          <w:lang w:eastAsia="ru-RU" w:bidi="ar-SA"/>
        </w:rPr>
        <w:lastRenderedPageBreak/>
        <w:t>3. ПОСТАНОВКА ЗАДАЧИ</w:t>
      </w:r>
      <w:bookmarkEnd w:id="15"/>
    </w:p>
    <w:p w14:paraId="26495DE6" w14:textId="334585F2" w:rsidR="00F410BC" w:rsidRPr="000E1F3A" w:rsidRDefault="00F410BC" w:rsidP="00F410BC">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Цель исследования: </w:t>
      </w:r>
      <w:r w:rsidR="00194F14" w:rsidRPr="000E1F3A">
        <w:rPr>
          <w:rFonts w:ascii="Open Sans" w:hAnsi="Open Sans" w:cs="Open Sans"/>
          <w:sz w:val="24"/>
          <w:szCs w:val="24"/>
        </w:rPr>
        <w:t xml:space="preserve">спроектировать и </w:t>
      </w:r>
      <w:r w:rsidR="0016773F" w:rsidRPr="000E1F3A">
        <w:rPr>
          <w:rFonts w:ascii="Open Sans" w:hAnsi="Open Sans" w:cs="Open Sans"/>
          <w:sz w:val="24"/>
          <w:szCs w:val="24"/>
        </w:rPr>
        <w:t>разработать систему моделирования для идентификации отражающих объектов и управления излучающими объектами</w:t>
      </w:r>
      <w:r w:rsidRPr="000E1F3A">
        <w:rPr>
          <w:rFonts w:ascii="Open Sans" w:hAnsi="Open Sans" w:cs="Open Sans"/>
          <w:sz w:val="24"/>
          <w:szCs w:val="24"/>
        </w:rPr>
        <w:t>.</w:t>
      </w:r>
    </w:p>
    <w:p w14:paraId="67A418AB" w14:textId="77777777" w:rsidR="00F410BC" w:rsidRPr="000E1F3A" w:rsidRDefault="00F410BC" w:rsidP="00F410BC">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Задачи исследования:</w:t>
      </w:r>
    </w:p>
    <w:p w14:paraId="53A878E8" w14:textId="77777777" w:rsidR="00D3483B" w:rsidRPr="000E1F3A" w:rsidRDefault="00D3483B" w:rsidP="00D3483B">
      <w:pPr>
        <w:pStyle w:val="a3"/>
        <w:numPr>
          <w:ilvl w:val="0"/>
          <w:numId w:val="3"/>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Исследование предметной области.</w:t>
      </w:r>
    </w:p>
    <w:p w14:paraId="01333347" w14:textId="77777777" w:rsidR="00D3483B" w:rsidRPr="000E1F3A" w:rsidRDefault="00D3483B" w:rsidP="00D3483B">
      <w:pPr>
        <w:pStyle w:val="a3"/>
        <w:numPr>
          <w:ilvl w:val="0"/>
          <w:numId w:val="3"/>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Изучение программных средств моделирования.</w:t>
      </w:r>
    </w:p>
    <w:p w14:paraId="2442D9DA" w14:textId="77777777" w:rsidR="00D3483B" w:rsidRPr="000E1F3A" w:rsidRDefault="00D3483B" w:rsidP="00D3483B">
      <w:pPr>
        <w:pStyle w:val="a3"/>
        <w:numPr>
          <w:ilvl w:val="0"/>
          <w:numId w:val="3"/>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Проектирование системы моделирования: проектирование базы данных, построение </w:t>
      </w:r>
      <w:r w:rsidRPr="000E1F3A">
        <w:rPr>
          <w:rFonts w:ascii="Open Sans" w:hAnsi="Open Sans" w:cs="Open Sans"/>
          <w:sz w:val="24"/>
          <w:szCs w:val="24"/>
          <w:lang w:val="en-US"/>
        </w:rPr>
        <w:t>BPMN</w:t>
      </w:r>
      <w:r w:rsidRPr="000E1F3A">
        <w:rPr>
          <w:rFonts w:ascii="Open Sans" w:hAnsi="Open Sans" w:cs="Open Sans"/>
          <w:sz w:val="24"/>
          <w:szCs w:val="24"/>
        </w:rPr>
        <w:t xml:space="preserve">, </w:t>
      </w:r>
      <w:r w:rsidRPr="000E1F3A">
        <w:rPr>
          <w:rFonts w:ascii="Open Sans" w:hAnsi="Open Sans" w:cs="Open Sans"/>
          <w:sz w:val="24"/>
          <w:szCs w:val="24"/>
          <w:lang w:val="en-US"/>
        </w:rPr>
        <w:t>DFD</w:t>
      </w:r>
      <w:r w:rsidRPr="000E1F3A">
        <w:rPr>
          <w:rFonts w:ascii="Open Sans" w:hAnsi="Open Sans" w:cs="Open Sans"/>
          <w:sz w:val="24"/>
          <w:szCs w:val="24"/>
        </w:rPr>
        <w:t xml:space="preserve">, </w:t>
      </w:r>
      <w:r w:rsidRPr="000E1F3A">
        <w:rPr>
          <w:rFonts w:ascii="Open Sans" w:hAnsi="Open Sans" w:cs="Open Sans"/>
          <w:sz w:val="24"/>
          <w:szCs w:val="24"/>
          <w:lang w:val="en-US"/>
        </w:rPr>
        <w:t>IDEF</w:t>
      </w:r>
      <w:r w:rsidRPr="000E1F3A">
        <w:rPr>
          <w:rFonts w:ascii="Open Sans" w:hAnsi="Open Sans" w:cs="Open Sans"/>
          <w:sz w:val="24"/>
          <w:szCs w:val="24"/>
        </w:rPr>
        <w:t>0 диаграмм, а также построение схемы интерфейса.</w:t>
      </w:r>
    </w:p>
    <w:p w14:paraId="33AC365F" w14:textId="77777777" w:rsidR="00D3483B" w:rsidRPr="000E1F3A" w:rsidRDefault="00D3483B" w:rsidP="00D3483B">
      <w:pPr>
        <w:pStyle w:val="a3"/>
        <w:numPr>
          <w:ilvl w:val="0"/>
          <w:numId w:val="3"/>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Разработка программного комплекса для конфигурирования отражающих объектов – вирусов.</w:t>
      </w:r>
    </w:p>
    <w:p w14:paraId="70AEA600" w14:textId="77777777" w:rsidR="00D3483B" w:rsidRPr="000E1F3A" w:rsidRDefault="00D3483B" w:rsidP="00D3483B">
      <w:pPr>
        <w:pStyle w:val="a3"/>
        <w:numPr>
          <w:ilvl w:val="0"/>
          <w:numId w:val="3"/>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Разработка программного комплекса для конфигурирования излучающих объектов – Т-киллеров.</w:t>
      </w:r>
    </w:p>
    <w:p w14:paraId="77233B21" w14:textId="77777777" w:rsidR="00D3483B" w:rsidRPr="000E1F3A" w:rsidRDefault="00D3483B" w:rsidP="00D3483B">
      <w:pPr>
        <w:pStyle w:val="a3"/>
        <w:numPr>
          <w:ilvl w:val="0"/>
          <w:numId w:val="3"/>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Выработка механизма распространения излучения.</w:t>
      </w:r>
    </w:p>
    <w:p w14:paraId="1DA06397" w14:textId="77777777" w:rsidR="00D3483B" w:rsidRPr="000E1F3A" w:rsidRDefault="00D3483B" w:rsidP="00D3483B">
      <w:pPr>
        <w:pStyle w:val="a3"/>
        <w:numPr>
          <w:ilvl w:val="0"/>
          <w:numId w:val="3"/>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Разработка ИНС для классификации отражающих объектов.</w:t>
      </w:r>
    </w:p>
    <w:p w14:paraId="2D196269" w14:textId="77777777" w:rsidR="00D3483B" w:rsidRPr="000E1F3A" w:rsidRDefault="00D3483B" w:rsidP="00D3483B">
      <w:pPr>
        <w:pStyle w:val="a3"/>
        <w:numPr>
          <w:ilvl w:val="0"/>
          <w:numId w:val="3"/>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Выработка механизма определения местоположения отражающих объектов.</w:t>
      </w:r>
    </w:p>
    <w:p w14:paraId="61611732" w14:textId="41E125B8" w:rsidR="00233252" w:rsidRPr="000E1F3A" w:rsidRDefault="00D3483B" w:rsidP="00D3483B">
      <w:pPr>
        <w:pStyle w:val="a3"/>
        <w:numPr>
          <w:ilvl w:val="0"/>
          <w:numId w:val="3"/>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Моделирование охоты Т-киллера на вирус</w:t>
      </w:r>
      <w:r w:rsidR="00233252" w:rsidRPr="000E1F3A">
        <w:rPr>
          <w:rFonts w:ascii="Open Sans" w:hAnsi="Open Sans" w:cs="Open Sans"/>
          <w:sz w:val="24"/>
          <w:szCs w:val="24"/>
        </w:rPr>
        <w:t>.</w:t>
      </w:r>
    </w:p>
    <w:p w14:paraId="6B42D10E" w14:textId="77777777" w:rsidR="00450E54" w:rsidRPr="000E1F3A" w:rsidRDefault="00F410BC" w:rsidP="00F410BC">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Выполнение указанных задач позволит достичь цели и </w:t>
      </w:r>
      <w:proofErr w:type="gramStart"/>
      <w:r w:rsidRPr="000E1F3A">
        <w:rPr>
          <w:rFonts w:ascii="Open Sans" w:hAnsi="Open Sans" w:cs="Open Sans"/>
          <w:sz w:val="24"/>
          <w:szCs w:val="24"/>
        </w:rPr>
        <w:t>спроектировать</w:t>
      </w:r>
      <w:proofErr w:type="gramEnd"/>
      <w:r w:rsidRPr="000E1F3A">
        <w:rPr>
          <w:rFonts w:ascii="Open Sans" w:hAnsi="Open Sans" w:cs="Open Sans"/>
          <w:sz w:val="24"/>
          <w:szCs w:val="24"/>
        </w:rPr>
        <w:t xml:space="preserve"> и разработать систему моделирования. </w:t>
      </w:r>
    </w:p>
    <w:p w14:paraId="7D5AFE1E" w14:textId="77777777" w:rsidR="00276FAA" w:rsidRPr="000E1F3A" w:rsidRDefault="00276FAA" w:rsidP="00F410BC">
      <w:pPr>
        <w:spacing w:after="0" w:line="360" w:lineRule="auto"/>
        <w:ind w:firstLine="709"/>
        <w:jc w:val="both"/>
        <w:rPr>
          <w:rFonts w:ascii="Open Sans" w:hAnsi="Open Sans" w:cs="Open Sans"/>
          <w:sz w:val="24"/>
          <w:szCs w:val="24"/>
        </w:rPr>
      </w:pPr>
    </w:p>
    <w:p w14:paraId="26D3C4CE" w14:textId="77777777" w:rsidR="00276FAA" w:rsidRPr="000E1F3A" w:rsidRDefault="00276FAA">
      <w:pPr>
        <w:rPr>
          <w:rFonts w:ascii="Open Sans" w:hAnsi="Open Sans" w:cs="Open Sans"/>
          <w:sz w:val="24"/>
          <w:szCs w:val="24"/>
        </w:rPr>
      </w:pPr>
      <w:r w:rsidRPr="000E1F3A">
        <w:rPr>
          <w:rFonts w:ascii="Open Sans" w:hAnsi="Open Sans" w:cs="Open Sans"/>
          <w:sz w:val="24"/>
          <w:szCs w:val="24"/>
        </w:rPr>
        <w:br w:type="page"/>
      </w:r>
    </w:p>
    <w:p w14:paraId="2531C8B6" w14:textId="77777777" w:rsidR="00276FAA" w:rsidRPr="000E1F3A" w:rsidRDefault="00276FAA" w:rsidP="00276FAA">
      <w:pPr>
        <w:pStyle w:val="1"/>
        <w:spacing w:line="360" w:lineRule="auto"/>
        <w:jc w:val="center"/>
        <w:rPr>
          <w:rFonts w:ascii="Open Sans" w:eastAsia="Times New Roman" w:hAnsi="Open Sans" w:cs="Open Sans"/>
          <w:b/>
          <w:bCs/>
          <w:color w:val="000000" w:themeColor="text1"/>
          <w:sz w:val="24"/>
          <w:szCs w:val="24"/>
          <w:lang w:eastAsia="ru-RU" w:bidi="ar-SA"/>
        </w:rPr>
      </w:pPr>
      <w:bookmarkStart w:id="16" w:name="_Toc198317021"/>
      <w:r w:rsidRPr="000E1F3A">
        <w:rPr>
          <w:rFonts w:ascii="Open Sans" w:eastAsia="Times New Roman" w:hAnsi="Open Sans" w:cs="Open Sans"/>
          <w:b/>
          <w:bCs/>
          <w:color w:val="000000" w:themeColor="text1"/>
          <w:sz w:val="24"/>
          <w:szCs w:val="24"/>
          <w:lang w:eastAsia="ru-RU" w:bidi="ar-SA"/>
        </w:rPr>
        <w:lastRenderedPageBreak/>
        <w:t>4. ВЫБОР МЕТОДОВ ИССЛЕДОВАНИЯ И СРЕДСТВ РАЗРАБОТКИ</w:t>
      </w:r>
      <w:bookmarkEnd w:id="16"/>
    </w:p>
    <w:p w14:paraId="01EDB89A" w14:textId="43D19781" w:rsidR="00366F12" w:rsidRPr="000E1F3A" w:rsidRDefault="00366F12" w:rsidP="00366F12">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В качестве основного языка программирования для моделирования был выбран язык </w:t>
      </w:r>
      <w:r w:rsidRPr="000E1F3A">
        <w:rPr>
          <w:rFonts w:ascii="Open Sans" w:hAnsi="Open Sans" w:cs="Open Sans"/>
          <w:sz w:val="24"/>
          <w:szCs w:val="24"/>
          <w:lang w:val="en-US"/>
        </w:rPr>
        <w:t>C</w:t>
      </w:r>
      <w:r w:rsidRPr="000E1F3A">
        <w:rPr>
          <w:rFonts w:ascii="Open Sans" w:hAnsi="Open Sans" w:cs="Open Sans"/>
          <w:sz w:val="24"/>
          <w:szCs w:val="24"/>
        </w:rPr>
        <w:t xml:space="preserve">#, так как он используется в кроссплатформенной среде разработки </w:t>
      </w:r>
      <w:r w:rsidRPr="000E1F3A">
        <w:rPr>
          <w:rFonts w:ascii="Open Sans" w:hAnsi="Open Sans" w:cs="Open Sans"/>
          <w:sz w:val="24"/>
          <w:szCs w:val="24"/>
          <w:lang w:val="en-US"/>
        </w:rPr>
        <w:t>Unity</w:t>
      </w:r>
      <w:r w:rsidRPr="000E1F3A">
        <w:rPr>
          <w:rFonts w:ascii="Open Sans" w:hAnsi="Open Sans" w:cs="Open Sans"/>
          <w:sz w:val="24"/>
          <w:szCs w:val="24"/>
        </w:rPr>
        <w:t xml:space="preserve"> и является неотъемлемой </w:t>
      </w:r>
      <w:r w:rsidR="00F86F1A" w:rsidRPr="000E1F3A">
        <w:rPr>
          <w:rFonts w:ascii="Open Sans" w:hAnsi="Open Sans" w:cs="Open Sans"/>
          <w:sz w:val="24"/>
          <w:szCs w:val="24"/>
        </w:rPr>
        <w:t>ее</w:t>
      </w:r>
      <w:r w:rsidRPr="000E1F3A">
        <w:rPr>
          <w:rFonts w:ascii="Open Sans" w:hAnsi="Open Sans" w:cs="Open Sans"/>
          <w:sz w:val="24"/>
          <w:szCs w:val="24"/>
        </w:rPr>
        <w:t xml:space="preserve"> частью. Среда разработки</w:t>
      </w:r>
      <w:r w:rsidR="00602092" w:rsidRPr="00602092">
        <w:rPr>
          <w:rFonts w:ascii="Open Sans" w:hAnsi="Open Sans" w:cs="Open Sans"/>
          <w:sz w:val="24"/>
          <w:szCs w:val="24"/>
        </w:rPr>
        <w:t>,</w:t>
      </w:r>
      <w:r w:rsidRPr="000E1F3A">
        <w:rPr>
          <w:rFonts w:ascii="Open Sans" w:hAnsi="Open Sans" w:cs="Open Sans"/>
          <w:sz w:val="24"/>
          <w:szCs w:val="24"/>
        </w:rPr>
        <w:t xml:space="preserve"> используемая совместно с </w:t>
      </w:r>
      <w:r w:rsidRPr="000E1F3A">
        <w:rPr>
          <w:rFonts w:ascii="Open Sans" w:hAnsi="Open Sans" w:cs="Open Sans"/>
          <w:sz w:val="24"/>
          <w:szCs w:val="24"/>
          <w:lang w:val="en-US"/>
        </w:rPr>
        <w:t>Unity</w:t>
      </w:r>
      <w:r w:rsidRPr="000E1F3A">
        <w:rPr>
          <w:rFonts w:ascii="Open Sans" w:hAnsi="Open Sans" w:cs="Open Sans"/>
          <w:sz w:val="24"/>
          <w:szCs w:val="24"/>
        </w:rPr>
        <w:t xml:space="preserve"> –  </w:t>
      </w:r>
      <w:r w:rsidRPr="000E1F3A">
        <w:rPr>
          <w:rFonts w:ascii="Open Sans" w:hAnsi="Open Sans" w:cs="Open Sans"/>
          <w:sz w:val="24"/>
          <w:szCs w:val="24"/>
          <w:lang w:val="en-US"/>
        </w:rPr>
        <w:t>Visual</w:t>
      </w:r>
      <w:r w:rsidRPr="000E1F3A">
        <w:rPr>
          <w:rFonts w:ascii="Open Sans" w:hAnsi="Open Sans" w:cs="Open Sans"/>
          <w:sz w:val="24"/>
          <w:szCs w:val="24"/>
        </w:rPr>
        <w:t xml:space="preserve"> </w:t>
      </w:r>
      <w:r w:rsidRPr="000E1F3A">
        <w:rPr>
          <w:rFonts w:ascii="Open Sans" w:hAnsi="Open Sans" w:cs="Open Sans"/>
          <w:sz w:val="24"/>
          <w:szCs w:val="24"/>
          <w:lang w:val="en-US"/>
        </w:rPr>
        <w:t>Studio</w:t>
      </w:r>
      <w:r w:rsidRPr="000E1F3A">
        <w:rPr>
          <w:rFonts w:ascii="Open Sans" w:hAnsi="Open Sans" w:cs="Open Sans"/>
          <w:sz w:val="24"/>
          <w:szCs w:val="24"/>
        </w:rPr>
        <w:t xml:space="preserve"> 2022 для написания программ на языке </w:t>
      </w:r>
      <w:r w:rsidRPr="000E1F3A">
        <w:rPr>
          <w:rFonts w:ascii="Open Sans" w:hAnsi="Open Sans" w:cs="Open Sans"/>
          <w:sz w:val="24"/>
          <w:szCs w:val="24"/>
          <w:lang w:val="en-US"/>
        </w:rPr>
        <w:t>C</w:t>
      </w:r>
      <w:r w:rsidRPr="000E1F3A">
        <w:rPr>
          <w:rFonts w:ascii="Open Sans" w:hAnsi="Open Sans" w:cs="Open Sans"/>
          <w:sz w:val="24"/>
          <w:szCs w:val="24"/>
        </w:rPr>
        <w:t>#.</w:t>
      </w:r>
    </w:p>
    <w:p w14:paraId="17CF8E31" w14:textId="77777777" w:rsidR="00F86F1A" w:rsidRPr="000E1F3A" w:rsidRDefault="00F86F1A" w:rsidP="00F86F1A">
      <w:pPr>
        <w:spacing w:after="0" w:line="360" w:lineRule="auto"/>
        <w:ind w:firstLine="709"/>
        <w:jc w:val="both"/>
        <w:rPr>
          <w:rFonts w:ascii="Open Sans" w:hAnsi="Open Sans" w:cs="Open Sans"/>
          <w:sz w:val="24"/>
          <w:szCs w:val="24"/>
        </w:rPr>
      </w:pPr>
      <w:r w:rsidRPr="000E1F3A">
        <w:rPr>
          <w:rFonts w:ascii="Open Sans" w:hAnsi="Open Sans" w:cs="Open Sans"/>
          <w:sz w:val="24"/>
          <w:szCs w:val="24"/>
          <w:lang w:val="en-US"/>
        </w:rPr>
        <w:t>Unity</w:t>
      </w:r>
      <w:r w:rsidRPr="000E1F3A">
        <w:rPr>
          <w:rFonts w:ascii="Open Sans" w:hAnsi="Open Sans" w:cs="Open Sans"/>
          <w:sz w:val="24"/>
          <w:szCs w:val="24"/>
        </w:rPr>
        <w:t xml:space="preserve"> было выбрано как средство моделирования по следующим причинам:</w:t>
      </w:r>
    </w:p>
    <w:p w14:paraId="108EA1A8" w14:textId="3689A5EE" w:rsidR="00F86F1A" w:rsidRPr="000E1F3A" w:rsidRDefault="00BF778F" w:rsidP="00F86F1A">
      <w:pPr>
        <w:pStyle w:val="a3"/>
        <w:numPr>
          <w:ilvl w:val="0"/>
          <w:numId w:val="8"/>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д</w:t>
      </w:r>
      <w:r w:rsidR="00F86F1A" w:rsidRPr="000E1F3A">
        <w:rPr>
          <w:rFonts w:ascii="Open Sans" w:hAnsi="Open Sans" w:cs="Open Sans"/>
          <w:sz w:val="24"/>
          <w:szCs w:val="24"/>
        </w:rPr>
        <w:t>анная среда моделирования распространяется на бесплатной основе, также она имеет обширное сообщество пользователей, подробную документацию и обучающие материалы</w:t>
      </w:r>
      <w:r w:rsidRPr="00BF778F">
        <w:rPr>
          <w:rFonts w:ascii="Open Sans" w:hAnsi="Open Sans" w:cs="Open Sans"/>
          <w:sz w:val="24"/>
          <w:szCs w:val="24"/>
        </w:rPr>
        <w:t>;</w:t>
      </w:r>
    </w:p>
    <w:p w14:paraId="4ADC68D2" w14:textId="5E3FB497" w:rsidR="00F86F1A" w:rsidRPr="000E1F3A" w:rsidRDefault="00BF778F" w:rsidP="00F86F1A">
      <w:pPr>
        <w:pStyle w:val="a3"/>
        <w:numPr>
          <w:ilvl w:val="0"/>
          <w:numId w:val="8"/>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и</w:t>
      </w:r>
      <w:r w:rsidR="00F86F1A" w:rsidRPr="000E1F3A">
        <w:rPr>
          <w:rFonts w:ascii="Open Sans" w:hAnsi="Open Sans" w:cs="Open Sans"/>
          <w:sz w:val="24"/>
          <w:szCs w:val="24"/>
        </w:rPr>
        <w:t>меет встроенную базовую физику, что очень важно для выполнения поставленных задач</w:t>
      </w:r>
      <w:r>
        <w:rPr>
          <w:rFonts w:ascii="Open Sans" w:hAnsi="Open Sans" w:cs="Open Sans"/>
          <w:sz w:val="24"/>
          <w:szCs w:val="24"/>
        </w:rPr>
        <w:t>;</w:t>
      </w:r>
    </w:p>
    <w:p w14:paraId="4A161AD6" w14:textId="07F42E07" w:rsidR="00BF778F" w:rsidRDefault="00BF778F" w:rsidP="00F86F1A">
      <w:pPr>
        <w:pStyle w:val="a3"/>
        <w:numPr>
          <w:ilvl w:val="0"/>
          <w:numId w:val="8"/>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и</w:t>
      </w:r>
      <w:r w:rsidR="00F86F1A" w:rsidRPr="000E1F3A">
        <w:rPr>
          <w:rFonts w:ascii="Open Sans" w:hAnsi="Open Sans" w:cs="Open Sans"/>
          <w:sz w:val="24"/>
          <w:szCs w:val="24"/>
        </w:rPr>
        <w:t>меет сравнительно небольшие затраты по ресурсам в сравнении с другими средствами моделирования</w:t>
      </w:r>
      <w:r>
        <w:rPr>
          <w:rFonts w:ascii="Open Sans" w:hAnsi="Open Sans" w:cs="Open Sans"/>
          <w:sz w:val="24"/>
          <w:szCs w:val="24"/>
        </w:rPr>
        <w:t>;</w:t>
      </w:r>
      <w:r w:rsidR="00F86F1A" w:rsidRPr="000E1F3A">
        <w:rPr>
          <w:rFonts w:ascii="Open Sans" w:hAnsi="Open Sans" w:cs="Open Sans"/>
          <w:sz w:val="24"/>
          <w:szCs w:val="24"/>
        </w:rPr>
        <w:t xml:space="preserve"> </w:t>
      </w:r>
    </w:p>
    <w:p w14:paraId="04AE2260" w14:textId="523458BA" w:rsidR="00F86F1A" w:rsidRPr="000E1F3A" w:rsidRDefault="00BF778F" w:rsidP="00F86F1A">
      <w:pPr>
        <w:pStyle w:val="a3"/>
        <w:numPr>
          <w:ilvl w:val="0"/>
          <w:numId w:val="8"/>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д</w:t>
      </w:r>
      <w:r w:rsidR="00F86F1A" w:rsidRPr="000E1F3A">
        <w:rPr>
          <w:rFonts w:ascii="Open Sans" w:hAnsi="Open Sans" w:cs="Open Sans"/>
          <w:sz w:val="24"/>
          <w:szCs w:val="24"/>
        </w:rPr>
        <w:t>ля выполнения поставленных задач также не требуется качественный рендеринг и фотореалистичную симуляцию, а значит</w:t>
      </w:r>
      <w:r w:rsidR="00C66C8F" w:rsidRPr="000E1F3A">
        <w:rPr>
          <w:rFonts w:ascii="Open Sans" w:hAnsi="Open Sans" w:cs="Open Sans"/>
          <w:sz w:val="24"/>
          <w:szCs w:val="24"/>
        </w:rPr>
        <w:t xml:space="preserve"> </w:t>
      </w:r>
      <w:r w:rsidR="00C66C8F" w:rsidRPr="000E1F3A">
        <w:rPr>
          <w:rFonts w:ascii="Open Sans" w:hAnsi="Open Sans" w:cs="Open Sans"/>
          <w:sz w:val="24"/>
          <w:szCs w:val="24"/>
          <w:lang w:val="en-US"/>
        </w:rPr>
        <w:t>Unity</w:t>
      </w:r>
      <w:r w:rsidR="00F86F1A" w:rsidRPr="000E1F3A">
        <w:rPr>
          <w:rFonts w:ascii="Open Sans" w:hAnsi="Open Sans" w:cs="Open Sans"/>
          <w:sz w:val="24"/>
          <w:szCs w:val="24"/>
        </w:rPr>
        <w:t xml:space="preserve"> </w:t>
      </w:r>
      <w:r w:rsidR="00C66C8F" w:rsidRPr="000E1F3A">
        <w:rPr>
          <w:rFonts w:ascii="Open Sans" w:hAnsi="Open Sans" w:cs="Open Sans"/>
          <w:sz w:val="24"/>
          <w:szCs w:val="24"/>
        </w:rPr>
        <w:t>под</w:t>
      </w:r>
      <w:r w:rsidR="00F86F1A" w:rsidRPr="000E1F3A">
        <w:rPr>
          <w:rFonts w:ascii="Open Sans" w:hAnsi="Open Sans" w:cs="Open Sans"/>
          <w:sz w:val="24"/>
          <w:szCs w:val="24"/>
        </w:rPr>
        <w:t>ходит для таких целей больше всего.</w:t>
      </w:r>
    </w:p>
    <w:p w14:paraId="27696770" w14:textId="6FFD44B5" w:rsidR="000E3972" w:rsidRPr="000E1F3A" w:rsidRDefault="000E3972" w:rsidP="00136D1B">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Помимо </w:t>
      </w:r>
      <w:r w:rsidRPr="000E1F3A">
        <w:rPr>
          <w:rFonts w:ascii="Open Sans" w:hAnsi="Open Sans" w:cs="Open Sans"/>
          <w:sz w:val="24"/>
          <w:szCs w:val="24"/>
          <w:lang w:val="en-US"/>
        </w:rPr>
        <w:t>Visual</w:t>
      </w:r>
      <w:r w:rsidRPr="000E1F3A">
        <w:rPr>
          <w:rFonts w:ascii="Open Sans" w:hAnsi="Open Sans" w:cs="Open Sans"/>
          <w:sz w:val="24"/>
          <w:szCs w:val="24"/>
        </w:rPr>
        <w:t xml:space="preserve"> </w:t>
      </w:r>
      <w:r w:rsidRPr="000E1F3A">
        <w:rPr>
          <w:rFonts w:ascii="Open Sans" w:hAnsi="Open Sans" w:cs="Open Sans"/>
          <w:sz w:val="24"/>
          <w:szCs w:val="24"/>
          <w:lang w:val="en-US"/>
        </w:rPr>
        <w:t>Studio</w:t>
      </w:r>
      <w:r w:rsidRPr="000E1F3A">
        <w:rPr>
          <w:rFonts w:ascii="Open Sans" w:hAnsi="Open Sans" w:cs="Open Sans"/>
          <w:sz w:val="24"/>
          <w:szCs w:val="24"/>
        </w:rPr>
        <w:t xml:space="preserve"> 2022, у </w:t>
      </w:r>
      <w:r w:rsidRPr="000E1F3A">
        <w:rPr>
          <w:rFonts w:ascii="Open Sans" w:hAnsi="Open Sans" w:cs="Open Sans"/>
          <w:sz w:val="24"/>
          <w:szCs w:val="24"/>
          <w:lang w:val="en-US"/>
        </w:rPr>
        <w:t>Unity</w:t>
      </w:r>
      <w:r w:rsidRPr="000E1F3A">
        <w:rPr>
          <w:rFonts w:ascii="Open Sans" w:hAnsi="Open Sans" w:cs="Open Sans"/>
          <w:sz w:val="24"/>
          <w:szCs w:val="24"/>
        </w:rPr>
        <w:t xml:space="preserve"> есть интеграция и с другими средствами разработки для написания кода, например</w:t>
      </w:r>
      <w:r w:rsidR="006307B5" w:rsidRPr="006307B5">
        <w:rPr>
          <w:rFonts w:ascii="Open Sans" w:hAnsi="Open Sans" w:cs="Open Sans"/>
          <w:sz w:val="24"/>
          <w:szCs w:val="24"/>
        </w:rPr>
        <w:t>,</w:t>
      </w:r>
      <w:r w:rsidRPr="000E1F3A">
        <w:rPr>
          <w:rFonts w:ascii="Open Sans" w:hAnsi="Open Sans" w:cs="Open Sans"/>
          <w:sz w:val="24"/>
          <w:szCs w:val="24"/>
        </w:rPr>
        <w:t xml:space="preserve"> </w:t>
      </w:r>
      <w:r w:rsidRPr="000E1F3A">
        <w:rPr>
          <w:rFonts w:ascii="Open Sans" w:hAnsi="Open Sans" w:cs="Open Sans"/>
          <w:sz w:val="24"/>
          <w:szCs w:val="24"/>
          <w:lang w:val="en-US"/>
        </w:rPr>
        <w:t>Visual</w:t>
      </w:r>
      <w:r w:rsidRPr="000E1F3A">
        <w:rPr>
          <w:rFonts w:ascii="Open Sans" w:hAnsi="Open Sans" w:cs="Open Sans"/>
          <w:sz w:val="24"/>
          <w:szCs w:val="24"/>
        </w:rPr>
        <w:t xml:space="preserve"> </w:t>
      </w:r>
      <w:r w:rsidRPr="000E1F3A">
        <w:rPr>
          <w:rFonts w:ascii="Open Sans" w:hAnsi="Open Sans" w:cs="Open Sans"/>
          <w:sz w:val="24"/>
          <w:szCs w:val="24"/>
          <w:lang w:val="en-US"/>
        </w:rPr>
        <w:t>Studio</w:t>
      </w:r>
      <w:r w:rsidRPr="000E1F3A">
        <w:rPr>
          <w:rFonts w:ascii="Open Sans" w:hAnsi="Open Sans" w:cs="Open Sans"/>
          <w:sz w:val="24"/>
          <w:szCs w:val="24"/>
        </w:rPr>
        <w:t xml:space="preserve"> </w:t>
      </w:r>
      <w:r w:rsidRPr="000E1F3A">
        <w:rPr>
          <w:rFonts w:ascii="Open Sans" w:hAnsi="Open Sans" w:cs="Open Sans"/>
          <w:sz w:val="24"/>
          <w:szCs w:val="24"/>
          <w:lang w:val="en-US"/>
        </w:rPr>
        <w:t>Code</w:t>
      </w:r>
      <w:r w:rsidRPr="000E1F3A">
        <w:rPr>
          <w:rFonts w:ascii="Open Sans" w:hAnsi="Open Sans" w:cs="Open Sans"/>
          <w:sz w:val="24"/>
          <w:szCs w:val="24"/>
        </w:rPr>
        <w:t xml:space="preserve">. Однако у </w:t>
      </w:r>
      <w:r w:rsidRPr="000E1F3A">
        <w:rPr>
          <w:rFonts w:ascii="Open Sans" w:hAnsi="Open Sans" w:cs="Open Sans"/>
          <w:sz w:val="24"/>
          <w:szCs w:val="24"/>
          <w:lang w:val="en-US"/>
        </w:rPr>
        <w:t>Visual</w:t>
      </w:r>
      <w:r w:rsidRPr="000E1F3A">
        <w:rPr>
          <w:rFonts w:ascii="Open Sans" w:hAnsi="Open Sans" w:cs="Open Sans"/>
          <w:sz w:val="24"/>
          <w:szCs w:val="24"/>
        </w:rPr>
        <w:t xml:space="preserve"> </w:t>
      </w:r>
      <w:r w:rsidRPr="000E1F3A">
        <w:rPr>
          <w:rFonts w:ascii="Open Sans" w:hAnsi="Open Sans" w:cs="Open Sans"/>
          <w:sz w:val="24"/>
          <w:szCs w:val="24"/>
          <w:lang w:val="en-US"/>
        </w:rPr>
        <w:t>Studio</w:t>
      </w:r>
      <w:r w:rsidRPr="000E1F3A">
        <w:rPr>
          <w:rFonts w:ascii="Open Sans" w:hAnsi="Open Sans" w:cs="Open Sans"/>
          <w:sz w:val="24"/>
          <w:szCs w:val="24"/>
        </w:rPr>
        <w:t xml:space="preserve"> 2022 есть существенное преимущество по сравнению с другими средствами разработки – возможность отладки во время исполнения симуляции. </w:t>
      </w:r>
    </w:p>
    <w:p w14:paraId="11B1EDC3" w14:textId="68C93F5A" w:rsidR="00366F12" w:rsidRPr="000E1F3A" w:rsidRDefault="00366F12" w:rsidP="00366F12">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Помимо этого</w:t>
      </w:r>
      <w:r w:rsidR="006307B5" w:rsidRPr="006307B5">
        <w:rPr>
          <w:rFonts w:ascii="Open Sans" w:hAnsi="Open Sans" w:cs="Open Sans"/>
          <w:sz w:val="24"/>
          <w:szCs w:val="24"/>
        </w:rPr>
        <w:t>,</w:t>
      </w:r>
      <w:r w:rsidRPr="000E1F3A">
        <w:rPr>
          <w:rFonts w:ascii="Open Sans" w:hAnsi="Open Sans" w:cs="Open Sans"/>
          <w:sz w:val="24"/>
          <w:szCs w:val="24"/>
        </w:rPr>
        <w:t xml:space="preserve"> был использован   язык программирования </w:t>
      </w:r>
      <w:r w:rsidRPr="000E1F3A">
        <w:rPr>
          <w:rFonts w:ascii="Open Sans" w:hAnsi="Open Sans" w:cs="Open Sans"/>
          <w:sz w:val="24"/>
          <w:szCs w:val="24"/>
          <w:lang w:val="en-US"/>
        </w:rPr>
        <w:t>Python</w:t>
      </w:r>
      <w:r w:rsidRPr="000E1F3A">
        <w:rPr>
          <w:rFonts w:ascii="Open Sans" w:hAnsi="Open Sans" w:cs="Open Sans"/>
          <w:sz w:val="24"/>
          <w:szCs w:val="24"/>
        </w:rPr>
        <w:t xml:space="preserve"> для предобработки данных после сборки </w:t>
      </w:r>
      <w:proofErr w:type="spellStart"/>
      <w:r w:rsidRPr="000E1F3A">
        <w:rPr>
          <w:rFonts w:ascii="Open Sans" w:hAnsi="Open Sans" w:cs="Open Sans"/>
          <w:sz w:val="24"/>
          <w:szCs w:val="24"/>
        </w:rPr>
        <w:t>датасета</w:t>
      </w:r>
      <w:proofErr w:type="spellEnd"/>
      <w:r w:rsidRPr="000E1F3A">
        <w:rPr>
          <w:rFonts w:ascii="Open Sans" w:hAnsi="Open Sans" w:cs="Open Sans"/>
          <w:sz w:val="24"/>
          <w:szCs w:val="24"/>
        </w:rPr>
        <w:t>. Также он используется для обучения искусственных нейронных сетей.</w:t>
      </w:r>
    </w:p>
    <w:p w14:paraId="71FAFC8C" w14:textId="77777777" w:rsidR="00636675" w:rsidRPr="000E1F3A" w:rsidRDefault="00636675" w:rsidP="00366F12">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Выбор </w:t>
      </w:r>
      <w:r w:rsidRPr="000E1F3A">
        <w:rPr>
          <w:rFonts w:ascii="Open Sans" w:hAnsi="Open Sans" w:cs="Open Sans"/>
          <w:sz w:val="24"/>
          <w:szCs w:val="24"/>
          <w:lang w:val="en-US"/>
        </w:rPr>
        <w:t>Python</w:t>
      </w:r>
      <w:r w:rsidRPr="000E1F3A">
        <w:rPr>
          <w:rFonts w:ascii="Open Sans" w:hAnsi="Open Sans" w:cs="Open Sans"/>
          <w:sz w:val="24"/>
          <w:szCs w:val="24"/>
        </w:rPr>
        <w:t xml:space="preserve"> обусловлен огромным количество готовых библиотек и </w:t>
      </w:r>
      <w:proofErr w:type="spellStart"/>
      <w:r w:rsidRPr="000E1F3A">
        <w:rPr>
          <w:rFonts w:ascii="Open Sans" w:hAnsi="Open Sans" w:cs="Open Sans"/>
          <w:sz w:val="24"/>
          <w:szCs w:val="24"/>
        </w:rPr>
        <w:t>фреймворков</w:t>
      </w:r>
      <w:proofErr w:type="spellEnd"/>
      <w:r w:rsidRPr="000E1F3A">
        <w:rPr>
          <w:rFonts w:ascii="Open Sans" w:hAnsi="Open Sans" w:cs="Open Sans"/>
          <w:sz w:val="24"/>
          <w:szCs w:val="24"/>
        </w:rPr>
        <w:t xml:space="preserve"> созданных специально для задач машинного обучения, такие как </w:t>
      </w:r>
      <w:r w:rsidRPr="000E1F3A">
        <w:rPr>
          <w:rFonts w:ascii="Open Sans" w:hAnsi="Open Sans" w:cs="Open Sans"/>
          <w:sz w:val="24"/>
          <w:szCs w:val="24"/>
          <w:lang w:val="en-US"/>
        </w:rPr>
        <w:lastRenderedPageBreak/>
        <w:t>pandas</w:t>
      </w:r>
      <w:r w:rsidRPr="000E1F3A">
        <w:rPr>
          <w:rFonts w:ascii="Open Sans" w:hAnsi="Open Sans" w:cs="Open Sans"/>
          <w:sz w:val="24"/>
          <w:szCs w:val="24"/>
        </w:rPr>
        <w:t xml:space="preserve">, </w:t>
      </w:r>
      <w:proofErr w:type="spellStart"/>
      <w:r w:rsidRPr="000E1F3A">
        <w:rPr>
          <w:rFonts w:ascii="Open Sans" w:hAnsi="Open Sans" w:cs="Open Sans"/>
          <w:sz w:val="24"/>
          <w:szCs w:val="24"/>
          <w:lang w:val="en-US"/>
        </w:rPr>
        <w:t>numpy</w:t>
      </w:r>
      <w:proofErr w:type="spellEnd"/>
      <w:r w:rsidRPr="000E1F3A">
        <w:rPr>
          <w:rFonts w:ascii="Open Sans" w:hAnsi="Open Sans" w:cs="Open Sans"/>
          <w:sz w:val="24"/>
          <w:szCs w:val="24"/>
        </w:rPr>
        <w:t xml:space="preserve">, </w:t>
      </w:r>
      <w:proofErr w:type="spellStart"/>
      <w:r w:rsidRPr="000E1F3A">
        <w:rPr>
          <w:rFonts w:ascii="Open Sans" w:hAnsi="Open Sans" w:cs="Open Sans"/>
          <w:sz w:val="24"/>
          <w:szCs w:val="24"/>
          <w:lang w:val="en-US"/>
        </w:rPr>
        <w:t>pytorch</w:t>
      </w:r>
      <w:proofErr w:type="spellEnd"/>
      <w:r w:rsidRPr="000E1F3A">
        <w:rPr>
          <w:rFonts w:ascii="Open Sans" w:hAnsi="Open Sans" w:cs="Open Sans"/>
          <w:sz w:val="24"/>
          <w:szCs w:val="24"/>
        </w:rPr>
        <w:t xml:space="preserve">, </w:t>
      </w:r>
      <w:proofErr w:type="spellStart"/>
      <w:r w:rsidRPr="000E1F3A">
        <w:rPr>
          <w:rFonts w:ascii="Open Sans" w:hAnsi="Open Sans" w:cs="Open Sans"/>
          <w:sz w:val="24"/>
          <w:szCs w:val="24"/>
          <w:lang w:val="en-US"/>
        </w:rPr>
        <w:t>keras</w:t>
      </w:r>
      <w:proofErr w:type="spellEnd"/>
      <w:r w:rsidRPr="000E1F3A">
        <w:rPr>
          <w:rFonts w:ascii="Open Sans" w:hAnsi="Open Sans" w:cs="Open Sans"/>
          <w:sz w:val="24"/>
          <w:szCs w:val="24"/>
        </w:rPr>
        <w:t xml:space="preserve">, </w:t>
      </w:r>
      <w:proofErr w:type="spellStart"/>
      <w:r w:rsidRPr="000E1F3A">
        <w:rPr>
          <w:rFonts w:ascii="Open Sans" w:hAnsi="Open Sans" w:cs="Open Sans"/>
          <w:sz w:val="24"/>
          <w:szCs w:val="24"/>
          <w:lang w:val="en-US"/>
        </w:rPr>
        <w:t>tensorflow</w:t>
      </w:r>
      <w:proofErr w:type="spellEnd"/>
      <w:r w:rsidRPr="000E1F3A">
        <w:rPr>
          <w:rFonts w:ascii="Open Sans" w:hAnsi="Open Sans" w:cs="Open Sans"/>
          <w:sz w:val="24"/>
          <w:szCs w:val="24"/>
        </w:rPr>
        <w:t xml:space="preserve">. Данный фактор является ключевым при выборе языка программирования для обучения нейронных сетей. </w:t>
      </w:r>
    </w:p>
    <w:p w14:paraId="44B7753B" w14:textId="77777777" w:rsidR="00366F12" w:rsidRPr="000E1F3A" w:rsidRDefault="00366F12" w:rsidP="00366F12">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Также был использован язык запросов </w:t>
      </w:r>
      <w:r w:rsidRPr="000E1F3A">
        <w:rPr>
          <w:rFonts w:ascii="Open Sans" w:hAnsi="Open Sans" w:cs="Open Sans"/>
          <w:sz w:val="24"/>
          <w:szCs w:val="24"/>
          <w:lang w:val="en-US"/>
        </w:rPr>
        <w:t>SQL</w:t>
      </w:r>
      <w:r w:rsidRPr="000E1F3A">
        <w:rPr>
          <w:rFonts w:ascii="Open Sans" w:hAnsi="Open Sans" w:cs="Open Sans"/>
          <w:sz w:val="24"/>
          <w:szCs w:val="24"/>
        </w:rPr>
        <w:t xml:space="preserve"> в СУБД </w:t>
      </w:r>
      <w:proofErr w:type="spellStart"/>
      <w:r w:rsidRPr="000E1F3A">
        <w:rPr>
          <w:rFonts w:ascii="Open Sans" w:hAnsi="Open Sans" w:cs="Open Sans"/>
          <w:sz w:val="24"/>
          <w:szCs w:val="24"/>
          <w:lang w:val="en-US"/>
        </w:rPr>
        <w:t>PostgresQL</w:t>
      </w:r>
      <w:proofErr w:type="spellEnd"/>
      <w:r w:rsidRPr="000E1F3A">
        <w:rPr>
          <w:rFonts w:ascii="Open Sans" w:hAnsi="Open Sans" w:cs="Open Sans"/>
          <w:sz w:val="24"/>
          <w:szCs w:val="24"/>
        </w:rPr>
        <w:t>, для сохранения результатов моделирования в базу данных.</w:t>
      </w:r>
    </w:p>
    <w:p w14:paraId="4D192157" w14:textId="77777777" w:rsidR="002D3E75" w:rsidRPr="000E1F3A" w:rsidRDefault="002D3E75" w:rsidP="00366F12">
      <w:pPr>
        <w:spacing w:after="0" w:line="360" w:lineRule="auto"/>
        <w:ind w:firstLine="709"/>
        <w:jc w:val="both"/>
        <w:rPr>
          <w:rFonts w:ascii="Open Sans" w:hAnsi="Open Sans" w:cs="Open Sans"/>
          <w:sz w:val="24"/>
          <w:szCs w:val="24"/>
        </w:rPr>
      </w:pPr>
    </w:p>
    <w:p w14:paraId="5820D654" w14:textId="77777777" w:rsidR="002D3E75" w:rsidRPr="000E1F3A" w:rsidRDefault="002D3E75">
      <w:pPr>
        <w:rPr>
          <w:rFonts w:ascii="Open Sans" w:hAnsi="Open Sans" w:cs="Open Sans"/>
          <w:sz w:val="24"/>
          <w:szCs w:val="24"/>
        </w:rPr>
      </w:pPr>
      <w:r w:rsidRPr="000E1F3A">
        <w:rPr>
          <w:rFonts w:ascii="Open Sans" w:hAnsi="Open Sans" w:cs="Open Sans"/>
          <w:sz w:val="24"/>
          <w:szCs w:val="24"/>
        </w:rPr>
        <w:br w:type="page"/>
      </w:r>
    </w:p>
    <w:p w14:paraId="7ECB388B" w14:textId="77777777" w:rsidR="009D002C" w:rsidRPr="000E1F3A" w:rsidRDefault="009D002C" w:rsidP="009D002C">
      <w:pPr>
        <w:pStyle w:val="1"/>
        <w:spacing w:line="360" w:lineRule="auto"/>
        <w:jc w:val="center"/>
        <w:rPr>
          <w:rFonts w:ascii="Open Sans" w:hAnsi="Open Sans" w:cs="Open Sans"/>
          <w:b/>
          <w:bCs/>
          <w:color w:val="000000" w:themeColor="text1"/>
          <w:sz w:val="24"/>
          <w:szCs w:val="24"/>
        </w:rPr>
      </w:pPr>
      <w:bookmarkStart w:id="17" w:name="_Toc197442400"/>
      <w:bookmarkStart w:id="18" w:name="_Toc198317022"/>
      <w:r w:rsidRPr="000E1F3A">
        <w:rPr>
          <w:rFonts w:ascii="Open Sans" w:hAnsi="Open Sans" w:cs="Open Sans"/>
          <w:b/>
          <w:bCs/>
          <w:color w:val="000000" w:themeColor="text1"/>
          <w:sz w:val="24"/>
          <w:szCs w:val="24"/>
        </w:rPr>
        <w:lastRenderedPageBreak/>
        <w:t>5. ПРОЕКТИРОВАНИЕ СИСТЕМЫ</w:t>
      </w:r>
      <w:bookmarkEnd w:id="17"/>
      <w:bookmarkEnd w:id="18"/>
    </w:p>
    <w:p w14:paraId="55451924" w14:textId="051C78E7" w:rsidR="009D002C" w:rsidRPr="000E1F3A" w:rsidRDefault="009D002C" w:rsidP="009D002C">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Для проектирования системы необходимо построить </w:t>
      </w:r>
      <w:r w:rsidRPr="000E1F3A">
        <w:rPr>
          <w:rFonts w:ascii="Open Sans" w:hAnsi="Open Sans" w:cs="Open Sans"/>
          <w:sz w:val="24"/>
          <w:szCs w:val="24"/>
          <w:lang w:val="en-US"/>
        </w:rPr>
        <w:t>BPMN</w:t>
      </w:r>
      <w:r w:rsidRPr="000E1F3A">
        <w:rPr>
          <w:rFonts w:ascii="Open Sans" w:hAnsi="Open Sans" w:cs="Open Sans"/>
          <w:sz w:val="24"/>
          <w:szCs w:val="24"/>
        </w:rPr>
        <w:t xml:space="preserve"> диаграмму для описания бизнес процесса, </w:t>
      </w:r>
      <w:r w:rsidRPr="000E1F3A">
        <w:rPr>
          <w:rFonts w:ascii="Open Sans" w:hAnsi="Open Sans" w:cs="Open Sans"/>
          <w:sz w:val="24"/>
          <w:szCs w:val="24"/>
          <w:lang w:val="en-US"/>
        </w:rPr>
        <w:t>DFD</w:t>
      </w:r>
      <w:r w:rsidRPr="000E1F3A">
        <w:rPr>
          <w:rFonts w:ascii="Open Sans" w:hAnsi="Open Sans" w:cs="Open Sans"/>
          <w:sz w:val="24"/>
          <w:szCs w:val="24"/>
        </w:rPr>
        <w:t xml:space="preserve"> диаграмму для описания потока данных, </w:t>
      </w:r>
      <w:r w:rsidRPr="000E1F3A">
        <w:rPr>
          <w:rFonts w:ascii="Open Sans" w:hAnsi="Open Sans" w:cs="Open Sans"/>
          <w:sz w:val="24"/>
          <w:szCs w:val="24"/>
          <w:lang w:val="en-US"/>
        </w:rPr>
        <w:t>IDEF</w:t>
      </w:r>
      <w:r w:rsidRPr="000E1F3A">
        <w:rPr>
          <w:rFonts w:ascii="Open Sans" w:hAnsi="Open Sans" w:cs="Open Sans"/>
          <w:sz w:val="24"/>
          <w:szCs w:val="24"/>
        </w:rPr>
        <w:t>0 диаграмму для описания общей структуры системы, схем</w:t>
      </w:r>
      <w:r w:rsidR="00362659">
        <w:rPr>
          <w:rFonts w:ascii="Open Sans" w:hAnsi="Open Sans" w:cs="Open Sans"/>
          <w:sz w:val="24"/>
          <w:szCs w:val="24"/>
        </w:rPr>
        <w:t>у</w:t>
      </w:r>
      <w:r w:rsidRPr="000E1F3A">
        <w:rPr>
          <w:rFonts w:ascii="Open Sans" w:hAnsi="Open Sans" w:cs="Open Sans"/>
          <w:sz w:val="24"/>
          <w:szCs w:val="24"/>
        </w:rPr>
        <w:t xml:space="preserve"> интерфейса для определения концепции взаимодействия с пользователем. </w:t>
      </w:r>
    </w:p>
    <w:p w14:paraId="56E2629A" w14:textId="77777777" w:rsidR="009D002C" w:rsidRPr="00DE369B" w:rsidRDefault="009D002C" w:rsidP="00DE369B">
      <w:pPr>
        <w:pStyle w:val="2"/>
        <w:tabs>
          <w:tab w:val="left" w:pos="1134"/>
        </w:tabs>
        <w:spacing w:before="0" w:line="360" w:lineRule="auto"/>
        <w:ind w:firstLine="1134"/>
        <w:rPr>
          <w:rFonts w:ascii="Open Sans" w:hAnsi="Open Sans" w:cs="Open Sans"/>
          <w:color w:val="000000" w:themeColor="text1"/>
          <w:sz w:val="24"/>
          <w:szCs w:val="24"/>
        </w:rPr>
      </w:pPr>
      <w:bookmarkStart w:id="19" w:name="_Toc197442401"/>
      <w:bookmarkStart w:id="20" w:name="_Toc198317023"/>
      <w:r w:rsidRPr="00DE369B">
        <w:rPr>
          <w:rFonts w:ascii="Open Sans" w:hAnsi="Open Sans" w:cs="Open Sans"/>
          <w:color w:val="000000" w:themeColor="text1"/>
          <w:sz w:val="24"/>
          <w:szCs w:val="24"/>
        </w:rPr>
        <w:t>5.1. BPMN-диаграмма</w:t>
      </w:r>
      <w:bookmarkEnd w:id="19"/>
      <w:bookmarkEnd w:id="20"/>
    </w:p>
    <w:p w14:paraId="45ED96B2" w14:textId="73147A2A" w:rsidR="009D002C" w:rsidRPr="000E1F3A" w:rsidRDefault="009D002C" w:rsidP="009D002C">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Первым этапом в проектировании системы является построение </w:t>
      </w:r>
      <w:r w:rsidRPr="000E1F3A">
        <w:rPr>
          <w:rFonts w:ascii="Open Sans" w:hAnsi="Open Sans" w:cs="Open Sans"/>
          <w:sz w:val="24"/>
          <w:szCs w:val="24"/>
          <w:lang w:val="en-US"/>
        </w:rPr>
        <w:t>BPMN</w:t>
      </w:r>
      <w:r w:rsidRPr="000E1F3A">
        <w:rPr>
          <w:rFonts w:ascii="Open Sans" w:hAnsi="Open Sans" w:cs="Open Sans"/>
          <w:sz w:val="24"/>
          <w:szCs w:val="24"/>
        </w:rPr>
        <w:t xml:space="preserve"> диаграммы. </w:t>
      </w:r>
    </w:p>
    <w:p w14:paraId="46BB01F5" w14:textId="56D9C33F" w:rsidR="009D002C" w:rsidRPr="00A977CD" w:rsidRDefault="00A977CD" w:rsidP="009D002C">
      <w:pPr>
        <w:spacing w:after="0" w:line="360" w:lineRule="auto"/>
        <w:ind w:firstLine="709"/>
        <w:jc w:val="both"/>
        <w:rPr>
          <w:rFonts w:ascii="Open Sans" w:hAnsi="Open Sans" w:cs="Open Sans"/>
          <w:sz w:val="24"/>
          <w:szCs w:val="24"/>
        </w:rPr>
      </w:pPr>
      <w:r>
        <w:rPr>
          <w:rFonts w:ascii="Open Sans" w:hAnsi="Open Sans" w:cs="Open Sans"/>
          <w:sz w:val="24"/>
          <w:szCs w:val="24"/>
        </w:rPr>
        <w:t xml:space="preserve">Таблица 3 содержит обозначения в нотации </w:t>
      </w:r>
      <w:r>
        <w:rPr>
          <w:rFonts w:ascii="Open Sans" w:hAnsi="Open Sans" w:cs="Open Sans"/>
          <w:sz w:val="24"/>
          <w:szCs w:val="24"/>
          <w:lang w:val="en-US"/>
        </w:rPr>
        <w:t>BPMN</w:t>
      </w:r>
      <w:r w:rsidR="004518A2" w:rsidRPr="004518A2">
        <w:rPr>
          <w:rFonts w:ascii="Open Sans" w:hAnsi="Open Sans" w:cs="Open Sans"/>
          <w:sz w:val="24"/>
          <w:szCs w:val="24"/>
        </w:rPr>
        <w:t xml:space="preserve"> </w:t>
      </w:r>
      <w:r w:rsidR="004518A2" w:rsidRPr="00183EE3">
        <w:rPr>
          <w:rFonts w:ascii="Open Sans" w:hAnsi="Open Sans" w:cs="Open Sans"/>
          <w:sz w:val="24"/>
          <w:szCs w:val="24"/>
        </w:rPr>
        <w:t>[9]</w:t>
      </w:r>
      <w:r w:rsidRPr="00A977CD">
        <w:rPr>
          <w:rFonts w:ascii="Open Sans" w:hAnsi="Open Sans" w:cs="Open Sans"/>
          <w:sz w:val="24"/>
          <w:szCs w:val="24"/>
        </w:rPr>
        <w:t>.</w:t>
      </w:r>
    </w:p>
    <w:p w14:paraId="0F46DEEF" w14:textId="10BD49B8" w:rsidR="009D002C" w:rsidRPr="000E1F3A" w:rsidRDefault="009D002C" w:rsidP="008F3E6F">
      <w:pPr>
        <w:spacing w:after="0" w:line="360" w:lineRule="auto"/>
        <w:rPr>
          <w:rFonts w:ascii="Open Sans" w:hAnsi="Open Sans" w:cs="Open Sans"/>
          <w:sz w:val="24"/>
          <w:szCs w:val="24"/>
        </w:rPr>
      </w:pPr>
      <w:r w:rsidRPr="000E1F3A">
        <w:rPr>
          <w:rFonts w:ascii="Open Sans" w:hAnsi="Open Sans" w:cs="Open Sans"/>
          <w:sz w:val="24"/>
          <w:szCs w:val="24"/>
        </w:rPr>
        <w:t>Таблица 3</w:t>
      </w:r>
      <w:r w:rsidR="008F3E6F">
        <w:rPr>
          <w:rFonts w:ascii="Open Sans" w:hAnsi="Open Sans" w:cs="Open Sans"/>
          <w:sz w:val="24"/>
          <w:szCs w:val="24"/>
        </w:rPr>
        <w:t xml:space="preserve"> -</w:t>
      </w:r>
      <w:r w:rsidRPr="000E1F3A">
        <w:rPr>
          <w:rFonts w:ascii="Open Sans" w:hAnsi="Open Sans" w:cs="Open Sans"/>
          <w:sz w:val="24"/>
          <w:szCs w:val="24"/>
        </w:rPr>
        <w:t xml:space="preserve"> Обозначения в нотации </w:t>
      </w:r>
      <w:r w:rsidRPr="000E1F3A">
        <w:rPr>
          <w:rFonts w:ascii="Open Sans" w:hAnsi="Open Sans" w:cs="Open Sans"/>
          <w:sz w:val="24"/>
          <w:szCs w:val="24"/>
          <w:lang w:val="en-US"/>
        </w:rPr>
        <w:t>BPMN</w:t>
      </w:r>
    </w:p>
    <w:tbl>
      <w:tblPr>
        <w:tblStyle w:val="a4"/>
        <w:tblW w:w="0" w:type="auto"/>
        <w:tblLook w:val="04A0" w:firstRow="1" w:lastRow="0" w:firstColumn="1" w:lastColumn="0" w:noHBand="0" w:noVBand="1"/>
      </w:tblPr>
      <w:tblGrid>
        <w:gridCol w:w="4672"/>
        <w:gridCol w:w="4673"/>
      </w:tblGrid>
      <w:tr w:rsidR="009D002C" w:rsidRPr="000E1F3A" w14:paraId="25164878" w14:textId="77777777" w:rsidTr="005D6B19">
        <w:trPr>
          <w:tblHeader/>
        </w:trPr>
        <w:tc>
          <w:tcPr>
            <w:tcW w:w="4672" w:type="dxa"/>
          </w:tcPr>
          <w:p w14:paraId="2CE342E1" w14:textId="77777777" w:rsidR="009D002C" w:rsidRPr="000E1F3A" w:rsidRDefault="009D002C" w:rsidP="005D6B19">
            <w:pPr>
              <w:spacing w:line="360" w:lineRule="auto"/>
              <w:jc w:val="center"/>
              <w:rPr>
                <w:rFonts w:ascii="Open Sans" w:hAnsi="Open Sans" w:cs="Open Sans"/>
                <w:sz w:val="24"/>
                <w:szCs w:val="24"/>
              </w:rPr>
            </w:pPr>
            <w:r w:rsidRPr="000E1F3A">
              <w:rPr>
                <w:rFonts w:ascii="Open Sans" w:hAnsi="Open Sans" w:cs="Open Sans"/>
                <w:sz w:val="24"/>
                <w:szCs w:val="24"/>
              </w:rPr>
              <w:t>Объект</w:t>
            </w:r>
          </w:p>
        </w:tc>
        <w:tc>
          <w:tcPr>
            <w:tcW w:w="4673" w:type="dxa"/>
          </w:tcPr>
          <w:p w14:paraId="2589733A" w14:textId="77777777" w:rsidR="009D002C" w:rsidRPr="000E1F3A" w:rsidRDefault="009D002C" w:rsidP="005D6B19">
            <w:pPr>
              <w:spacing w:line="360" w:lineRule="auto"/>
              <w:jc w:val="center"/>
              <w:rPr>
                <w:rFonts w:ascii="Open Sans" w:hAnsi="Open Sans" w:cs="Open Sans"/>
                <w:sz w:val="24"/>
                <w:szCs w:val="24"/>
              </w:rPr>
            </w:pPr>
            <w:r w:rsidRPr="000E1F3A">
              <w:rPr>
                <w:rFonts w:ascii="Open Sans" w:hAnsi="Open Sans" w:cs="Open Sans"/>
                <w:sz w:val="24"/>
                <w:szCs w:val="24"/>
              </w:rPr>
              <w:t>Описание</w:t>
            </w:r>
          </w:p>
        </w:tc>
      </w:tr>
      <w:tr w:rsidR="009D002C" w:rsidRPr="000E1F3A" w14:paraId="4F16639A" w14:textId="77777777" w:rsidTr="005D6B19">
        <w:tc>
          <w:tcPr>
            <w:tcW w:w="4672" w:type="dxa"/>
          </w:tcPr>
          <w:p w14:paraId="62E6F99C" w14:textId="77777777" w:rsidR="009D002C" w:rsidRPr="000E1F3A" w:rsidRDefault="009D002C" w:rsidP="005D6B19">
            <w:pPr>
              <w:spacing w:before="120"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0ADFC374" wp14:editId="4559FCA7">
                  <wp:extent cx="373380" cy="328317"/>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8703" cy="332997"/>
                          </a:xfrm>
                          <a:prstGeom prst="rect">
                            <a:avLst/>
                          </a:prstGeom>
                        </pic:spPr>
                      </pic:pic>
                    </a:graphicData>
                  </a:graphic>
                </wp:inline>
              </w:drawing>
            </w:r>
          </w:p>
        </w:tc>
        <w:tc>
          <w:tcPr>
            <w:tcW w:w="4673" w:type="dxa"/>
          </w:tcPr>
          <w:p w14:paraId="5202C397" w14:textId="77777777" w:rsidR="009D002C" w:rsidRPr="000E1F3A" w:rsidRDefault="009D002C" w:rsidP="005D6B19">
            <w:pPr>
              <w:spacing w:line="360" w:lineRule="auto"/>
              <w:jc w:val="center"/>
              <w:rPr>
                <w:rFonts w:ascii="Open Sans" w:hAnsi="Open Sans" w:cs="Open Sans"/>
                <w:sz w:val="24"/>
                <w:szCs w:val="24"/>
              </w:rPr>
            </w:pPr>
            <w:r w:rsidRPr="000E1F3A">
              <w:rPr>
                <w:rFonts w:ascii="Open Sans" w:hAnsi="Open Sans" w:cs="Open Sans"/>
                <w:sz w:val="24"/>
                <w:szCs w:val="24"/>
              </w:rPr>
              <w:t>Начало работы системы</w:t>
            </w:r>
          </w:p>
        </w:tc>
      </w:tr>
      <w:tr w:rsidR="009D002C" w:rsidRPr="000E1F3A" w14:paraId="1364C48A" w14:textId="77777777" w:rsidTr="005D6B19">
        <w:tc>
          <w:tcPr>
            <w:tcW w:w="4672" w:type="dxa"/>
          </w:tcPr>
          <w:p w14:paraId="28F7EC6E" w14:textId="77777777" w:rsidR="009D002C" w:rsidRPr="000E1F3A" w:rsidRDefault="009D002C" w:rsidP="005D6B19">
            <w:pPr>
              <w:spacing w:before="120"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283E5F65" wp14:editId="7BDE7F87">
                  <wp:extent cx="403860" cy="38297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4735" cy="393284"/>
                          </a:xfrm>
                          <a:prstGeom prst="rect">
                            <a:avLst/>
                          </a:prstGeom>
                        </pic:spPr>
                      </pic:pic>
                    </a:graphicData>
                  </a:graphic>
                </wp:inline>
              </w:drawing>
            </w:r>
          </w:p>
        </w:tc>
        <w:tc>
          <w:tcPr>
            <w:tcW w:w="4673" w:type="dxa"/>
          </w:tcPr>
          <w:p w14:paraId="4A35F780" w14:textId="77777777" w:rsidR="009D002C" w:rsidRPr="000E1F3A" w:rsidRDefault="009D002C" w:rsidP="005D6B19">
            <w:pPr>
              <w:spacing w:line="360" w:lineRule="auto"/>
              <w:jc w:val="center"/>
              <w:rPr>
                <w:rFonts w:ascii="Open Sans" w:hAnsi="Open Sans" w:cs="Open Sans"/>
                <w:sz w:val="24"/>
                <w:szCs w:val="24"/>
              </w:rPr>
            </w:pPr>
            <w:r w:rsidRPr="000E1F3A">
              <w:rPr>
                <w:rFonts w:ascii="Open Sans" w:hAnsi="Open Sans" w:cs="Open Sans"/>
                <w:sz w:val="24"/>
                <w:szCs w:val="24"/>
              </w:rPr>
              <w:t>Конец работы системы</w:t>
            </w:r>
          </w:p>
        </w:tc>
      </w:tr>
      <w:tr w:rsidR="009D002C" w:rsidRPr="000E1F3A" w14:paraId="393B078B" w14:textId="77777777" w:rsidTr="005D6B19">
        <w:tc>
          <w:tcPr>
            <w:tcW w:w="4672" w:type="dxa"/>
          </w:tcPr>
          <w:p w14:paraId="1BD4B036" w14:textId="77777777" w:rsidR="009D002C" w:rsidRPr="000E1F3A" w:rsidRDefault="009D002C" w:rsidP="005D6B19">
            <w:pPr>
              <w:spacing w:before="120"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21CF5615" wp14:editId="2A2616CE">
                  <wp:extent cx="525780" cy="396186"/>
                  <wp:effectExtent l="0" t="0" r="7620"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810" cy="420321"/>
                          </a:xfrm>
                          <a:prstGeom prst="rect">
                            <a:avLst/>
                          </a:prstGeom>
                        </pic:spPr>
                      </pic:pic>
                    </a:graphicData>
                  </a:graphic>
                </wp:inline>
              </w:drawing>
            </w:r>
          </w:p>
        </w:tc>
        <w:tc>
          <w:tcPr>
            <w:tcW w:w="4673" w:type="dxa"/>
          </w:tcPr>
          <w:p w14:paraId="4978C56F" w14:textId="77777777" w:rsidR="009D002C" w:rsidRPr="000E1F3A" w:rsidRDefault="009D002C" w:rsidP="005D6B19">
            <w:pPr>
              <w:spacing w:line="360" w:lineRule="auto"/>
              <w:jc w:val="center"/>
              <w:rPr>
                <w:rFonts w:ascii="Open Sans" w:hAnsi="Open Sans" w:cs="Open Sans"/>
                <w:sz w:val="24"/>
                <w:szCs w:val="24"/>
              </w:rPr>
            </w:pPr>
            <w:r w:rsidRPr="000E1F3A">
              <w:rPr>
                <w:rFonts w:ascii="Open Sans" w:hAnsi="Open Sans" w:cs="Open Sans"/>
                <w:sz w:val="24"/>
                <w:szCs w:val="24"/>
              </w:rPr>
              <w:t>Процесс</w:t>
            </w:r>
          </w:p>
        </w:tc>
      </w:tr>
      <w:tr w:rsidR="009D002C" w:rsidRPr="000E1F3A" w14:paraId="70DFCE36" w14:textId="77777777" w:rsidTr="005D6B19">
        <w:tc>
          <w:tcPr>
            <w:tcW w:w="4672" w:type="dxa"/>
          </w:tcPr>
          <w:p w14:paraId="289D3FA1" w14:textId="77777777" w:rsidR="009D002C" w:rsidRPr="000E1F3A" w:rsidRDefault="009D002C" w:rsidP="005D6B19">
            <w:pPr>
              <w:spacing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1245B900" wp14:editId="17D6F883">
                  <wp:extent cx="495300" cy="474945"/>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749" cy="480170"/>
                          </a:xfrm>
                          <a:prstGeom prst="rect">
                            <a:avLst/>
                          </a:prstGeom>
                        </pic:spPr>
                      </pic:pic>
                    </a:graphicData>
                  </a:graphic>
                </wp:inline>
              </w:drawing>
            </w:r>
          </w:p>
        </w:tc>
        <w:tc>
          <w:tcPr>
            <w:tcW w:w="4673" w:type="dxa"/>
          </w:tcPr>
          <w:p w14:paraId="339EDF0D" w14:textId="77777777" w:rsidR="009D002C" w:rsidRPr="000E1F3A" w:rsidRDefault="009D002C" w:rsidP="005D6B19">
            <w:pPr>
              <w:spacing w:line="360" w:lineRule="auto"/>
              <w:jc w:val="center"/>
              <w:rPr>
                <w:rFonts w:ascii="Open Sans" w:hAnsi="Open Sans" w:cs="Open Sans"/>
                <w:sz w:val="24"/>
                <w:szCs w:val="24"/>
              </w:rPr>
            </w:pPr>
            <w:r w:rsidRPr="000E1F3A">
              <w:rPr>
                <w:rFonts w:ascii="Open Sans" w:hAnsi="Open Sans" w:cs="Open Sans"/>
                <w:sz w:val="24"/>
                <w:szCs w:val="24"/>
              </w:rPr>
              <w:t>Хранилище данных</w:t>
            </w:r>
          </w:p>
        </w:tc>
      </w:tr>
      <w:tr w:rsidR="009D002C" w:rsidRPr="000E1F3A" w14:paraId="7D0725C2" w14:textId="77777777" w:rsidTr="005D6B19">
        <w:tc>
          <w:tcPr>
            <w:tcW w:w="4672" w:type="dxa"/>
          </w:tcPr>
          <w:p w14:paraId="54F6DB50" w14:textId="77777777" w:rsidR="009D002C" w:rsidRPr="000E1F3A" w:rsidRDefault="009D002C" w:rsidP="005D6B19">
            <w:pPr>
              <w:spacing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2D088651" wp14:editId="3B15AB44">
                  <wp:extent cx="861060" cy="525037"/>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90971" cy="543275"/>
                          </a:xfrm>
                          <a:prstGeom prst="rect">
                            <a:avLst/>
                          </a:prstGeom>
                        </pic:spPr>
                      </pic:pic>
                    </a:graphicData>
                  </a:graphic>
                </wp:inline>
              </w:drawing>
            </w:r>
          </w:p>
        </w:tc>
        <w:tc>
          <w:tcPr>
            <w:tcW w:w="4673" w:type="dxa"/>
          </w:tcPr>
          <w:p w14:paraId="1D4862E8" w14:textId="77777777" w:rsidR="009D002C" w:rsidRPr="000E1F3A" w:rsidRDefault="009D002C" w:rsidP="005D6B19">
            <w:pPr>
              <w:spacing w:line="360" w:lineRule="auto"/>
              <w:jc w:val="center"/>
              <w:rPr>
                <w:rFonts w:ascii="Open Sans" w:hAnsi="Open Sans" w:cs="Open Sans"/>
                <w:sz w:val="24"/>
                <w:szCs w:val="24"/>
              </w:rPr>
            </w:pPr>
            <w:r w:rsidRPr="000E1F3A">
              <w:rPr>
                <w:rFonts w:ascii="Open Sans" w:hAnsi="Open Sans" w:cs="Open Sans"/>
                <w:sz w:val="24"/>
                <w:szCs w:val="24"/>
              </w:rPr>
              <w:t>Комментарий к процессу</w:t>
            </w:r>
          </w:p>
        </w:tc>
      </w:tr>
      <w:tr w:rsidR="009D002C" w:rsidRPr="000E1F3A" w14:paraId="78B0AA65" w14:textId="77777777" w:rsidTr="005D6B19">
        <w:tc>
          <w:tcPr>
            <w:tcW w:w="4672" w:type="dxa"/>
          </w:tcPr>
          <w:p w14:paraId="16408E9F" w14:textId="77777777" w:rsidR="009D002C" w:rsidRPr="000E1F3A" w:rsidRDefault="009D002C" w:rsidP="005D6B19">
            <w:pPr>
              <w:spacing w:before="120"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49582160" wp14:editId="55053943">
                  <wp:extent cx="1089660" cy="460674"/>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flipV="1">
                            <a:off x="0" y="0"/>
                            <a:ext cx="1152787" cy="487362"/>
                          </a:xfrm>
                          <a:prstGeom prst="rect">
                            <a:avLst/>
                          </a:prstGeom>
                        </pic:spPr>
                      </pic:pic>
                    </a:graphicData>
                  </a:graphic>
                </wp:inline>
              </w:drawing>
            </w:r>
          </w:p>
        </w:tc>
        <w:tc>
          <w:tcPr>
            <w:tcW w:w="4673" w:type="dxa"/>
          </w:tcPr>
          <w:p w14:paraId="45AC2913" w14:textId="77777777" w:rsidR="009D002C" w:rsidRPr="000E1F3A" w:rsidRDefault="009D002C" w:rsidP="005D6B19">
            <w:pPr>
              <w:spacing w:line="360" w:lineRule="auto"/>
              <w:jc w:val="center"/>
              <w:rPr>
                <w:rFonts w:ascii="Open Sans" w:hAnsi="Open Sans" w:cs="Open Sans"/>
                <w:sz w:val="24"/>
                <w:szCs w:val="24"/>
              </w:rPr>
            </w:pPr>
            <w:r w:rsidRPr="000E1F3A">
              <w:rPr>
                <w:rFonts w:ascii="Open Sans" w:hAnsi="Open Sans" w:cs="Open Sans"/>
                <w:sz w:val="24"/>
                <w:szCs w:val="24"/>
              </w:rPr>
              <w:t>Обозначение</w:t>
            </w:r>
            <w:r w:rsidRPr="000E1F3A">
              <w:rPr>
                <w:rFonts w:ascii="Open Sans" w:hAnsi="Open Sans" w:cs="Open Sans"/>
                <w:sz w:val="24"/>
                <w:szCs w:val="24"/>
                <w:lang w:val="en-US"/>
              </w:rPr>
              <w:t xml:space="preserve"> </w:t>
            </w:r>
            <w:r w:rsidRPr="000E1F3A">
              <w:rPr>
                <w:rFonts w:ascii="Open Sans" w:hAnsi="Open Sans" w:cs="Open Sans"/>
                <w:sz w:val="24"/>
                <w:szCs w:val="24"/>
              </w:rPr>
              <w:t>глобального процесса</w:t>
            </w:r>
          </w:p>
        </w:tc>
      </w:tr>
      <w:tr w:rsidR="009D002C" w:rsidRPr="000E1F3A" w14:paraId="570384AB" w14:textId="77777777" w:rsidTr="005D6B19">
        <w:tc>
          <w:tcPr>
            <w:tcW w:w="4672" w:type="dxa"/>
          </w:tcPr>
          <w:p w14:paraId="2C85E57F" w14:textId="77777777" w:rsidR="009D002C" w:rsidRPr="000E1F3A" w:rsidRDefault="009D002C" w:rsidP="005D6B19">
            <w:pPr>
              <w:spacing w:before="120"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4472B3EE" wp14:editId="7F6D7D36">
                  <wp:extent cx="373380" cy="463506"/>
                  <wp:effectExtent l="0" t="0" r="762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9500" cy="471103"/>
                          </a:xfrm>
                          <a:prstGeom prst="rect">
                            <a:avLst/>
                          </a:prstGeom>
                        </pic:spPr>
                      </pic:pic>
                    </a:graphicData>
                  </a:graphic>
                </wp:inline>
              </w:drawing>
            </w:r>
          </w:p>
        </w:tc>
        <w:tc>
          <w:tcPr>
            <w:tcW w:w="4673" w:type="dxa"/>
          </w:tcPr>
          <w:p w14:paraId="27C1F5E8" w14:textId="77777777" w:rsidR="009D002C" w:rsidRPr="000E1F3A" w:rsidRDefault="009D002C" w:rsidP="005D6B19">
            <w:pPr>
              <w:spacing w:line="360" w:lineRule="auto"/>
              <w:jc w:val="center"/>
              <w:rPr>
                <w:rFonts w:ascii="Open Sans" w:hAnsi="Open Sans" w:cs="Open Sans"/>
                <w:sz w:val="24"/>
                <w:szCs w:val="24"/>
                <w:lang w:val="en-US"/>
              </w:rPr>
            </w:pPr>
            <w:r w:rsidRPr="000E1F3A">
              <w:rPr>
                <w:rFonts w:ascii="Open Sans" w:hAnsi="Open Sans" w:cs="Open Sans"/>
                <w:sz w:val="24"/>
                <w:szCs w:val="24"/>
              </w:rPr>
              <w:t>Документ/отчет</w:t>
            </w:r>
          </w:p>
        </w:tc>
      </w:tr>
      <w:tr w:rsidR="009D002C" w:rsidRPr="000E1F3A" w14:paraId="6BE1F7A0" w14:textId="77777777" w:rsidTr="005D6B19">
        <w:tc>
          <w:tcPr>
            <w:tcW w:w="4672" w:type="dxa"/>
          </w:tcPr>
          <w:p w14:paraId="3D058796" w14:textId="77777777" w:rsidR="009D002C" w:rsidRPr="000E1F3A" w:rsidRDefault="009D002C" w:rsidP="005D6B19">
            <w:pPr>
              <w:spacing w:before="120"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266972F6" wp14:editId="366C0209">
                  <wp:extent cx="601980" cy="498190"/>
                  <wp:effectExtent l="0" t="0" r="762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3755" cy="507935"/>
                          </a:xfrm>
                          <a:prstGeom prst="rect">
                            <a:avLst/>
                          </a:prstGeom>
                        </pic:spPr>
                      </pic:pic>
                    </a:graphicData>
                  </a:graphic>
                </wp:inline>
              </w:drawing>
            </w:r>
          </w:p>
        </w:tc>
        <w:tc>
          <w:tcPr>
            <w:tcW w:w="4673" w:type="dxa"/>
          </w:tcPr>
          <w:p w14:paraId="182F5BD0" w14:textId="77777777" w:rsidR="009D002C" w:rsidRPr="000E1F3A" w:rsidRDefault="009D002C" w:rsidP="005D6B19">
            <w:pPr>
              <w:spacing w:line="360" w:lineRule="auto"/>
              <w:jc w:val="center"/>
              <w:rPr>
                <w:rFonts w:ascii="Open Sans" w:hAnsi="Open Sans" w:cs="Open Sans"/>
                <w:sz w:val="24"/>
                <w:szCs w:val="24"/>
              </w:rPr>
            </w:pPr>
            <w:r w:rsidRPr="000E1F3A">
              <w:rPr>
                <w:rFonts w:ascii="Open Sans" w:hAnsi="Open Sans" w:cs="Open Sans"/>
                <w:sz w:val="24"/>
                <w:szCs w:val="24"/>
              </w:rPr>
              <w:t>Условное разветвление бизнес-процесса</w:t>
            </w:r>
          </w:p>
        </w:tc>
      </w:tr>
    </w:tbl>
    <w:p w14:paraId="56E5B6C0" w14:textId="739FA181" w:rsidR="009D002C" w:rsidRDefault="009D002C" w:rsidP="009D002C">
      <w:pPr>
        <w:spacing w:after="0" w:line="360" w:lineRule="auto"/>
        <w:ind w:firstLine="709"/>
        <w:jc w:val="both"/>
        <w:rPr>
          <w:rFonts w:ascii="Open Sans" w:hAnsi="Open Sans" w:cs="Open Sans"/>
          <w:sz w:val="24"/>
          <w:szCs w:val="24"/>
        </w:rPr>
      </w:pPr>
    </w:p>
    <w:p w14:paraId="4E03C2A1" w14:textId="37E02C35" w:rsidR="00A977CD" w:rsidRPr="000E1F3A" w:rsidRDefault="00A977CD" w:rsidP="009D002C">
      <w:pPr>
        <w:spacing w:after="0" w:line="360" w:lineRule="auto"/>
        <w:ind w:firstLine="709"/>
        <w:jc w:val="both"/>
        <w:rPr>
          <w:rFonts w:ascii="Open Sans" w:hAnsi="Open Sans" w:cs="Open Sans"/>
          <w:sz w:val="24"/>
          <w:szCs w:val="24"/>
        </w:rPr>
      </w:pPr>
      <w:proofErr w:type="gramStart"/>
      <w:r w:rsidRPr="000E1F3A">
        <w:rPr>
          <w:rFonts w:ascii="Open Sans" w:hAnsi="Open Sans" w:cs="Open Sans"/>
          <w:sz w:val="24"/>
          <w:szCs w:val="24"/>
        </w:rPr>
        <w:t>BPMN-диаграмма</w:t>
      </w:r>
      <w:proofErr w:type="gramEnd"/>
      <w:r w:rsidRPr="000E1F3A">
        <w:rPr>
          <w:rFonts w:ascii="Open Sans" w:hAnsi="Open Sans" w:cs="Open Sans"/>
          <w:sz w:val="24"/>
          <w:szCs w:val="24"/>
        </w:rPr>
        <w:t xml:space="preserve"> </w:t>
      </w:r>
      <w:r>
        <w:rPr>
          <w:rFonts w:ascii="Open Sans" w:hAnsi="Open Sans" w:cs="Open Sans"/>
          <w:sz w:val="24"/>
          <w:szCs w:val="24"/>
        </w:rPr>
        <w:t xml:space="preserve">представленная на рисунке 4 </w:t>
      </w:r>
      <w:r w:rsidRPr="000E1F3A">
        <w:rPr>
          <w:rFonts w:ascii="Open Sans" w:hAnsi="Open Sans" w:cs="Open Sans"/>
          <w:sz w:val="24"/>
          <w:szCs w:val="24"/>
        </w:rPr>
        <w:t xml:space="preserve">отражает детальное описание бизнес-процессов. </w:t>
      </w:r>
    </w:p>
    <w:p w14:paraId="45A0C6E1" w14:textId="5AB853FC" w:rsidR="009D002C" w:rsidRPr="006B6D58" w:rsidRDefault="002D0E27" w:rsidP="00326AD3">
      <w:pPr>
        <w:keepNext/>
        <w:spacing w:after="0" w:line="360" w:lineRule="auto"/>
        <w:jc w:val="center"/>
        <w:rPr>
          <w:rFonts w:ascii="Open Sans" w:hAnsi="Open Sans" w:cs="Open Sans"/>
          <w:sz w:val="24"/>
          <w:szCs w:val="24"/>
          <w:lang w:val="en-US"/>
        </w:rPr>
      </w:pPr>
      <w:r w:rsidRPr="002D0E27">
        <w:rPr>
          <w:rFonts w:ascii="Open Sans" w:hAnsi="Open Sans" w:cs="Open Sans"/>
          <w:noProof/>
          <w:sz w:val="24"/>
          <w:szCs w:val="24"/>
          <w:lang w:eastAsia="ru-RU" w:bidi="ar-SA"/>
        </w:rPr>
        <w:lastRenderedPageBreak/>
        <w:drawing>
          <wp:inline distT="0" distB="0" distL="0" distR="0" wp14:anchorId="6C7ABF23" wp14:editId="4B7794D8">
            <wp:extent cx="5940425" cy="771715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7717155"/>
                    </a:xfrm>
                    <a:prstGeom prst="rect">
                      <a:avLst/>
                    </a:prstGeom>
                  </pic:spPr>
                </pic:pic>
              </a:graphicData>
            </a:graphic>
          </wp:inline>
        </w:drawing>
      </w:r>
    </w:p>
    <w:p w14:paraId="43FA8B7E" w14:textId="3B7E44FD" w:rsidR="009D002C" w:rsidRPr="000E1F3A" w:rsidRDefault="009D002C" w:rsidP="009D002C">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 xml:space="preserve">Рисунок </w:t>
      </w:r>
      <w:r w:rsidR="00DD46F9" w:rsidRPr="000E1F3A">
        <w:rPr>
          <w:rFonts w:ascii="Open Sans" w:hAnsi="Open Sans" w:cs="Open Sans"/>
          <w:i w:val="0"/>
          <w:iCs w:val="0"/>
          <w:color w:val="000000" w:themeColor="text1"/>
          <w:sz w:val="24"/>
          <w:szCs w:val="24"/>
        </w:rPr>
        <w:t>4 –</w:t>
      </w:r>
      <w:r w:rsidRPr="000E1F3A">
        <w:rPr>
          <w:rFonts w:ascii="Open Sans" w:hAnsi="Open Sans" w:cs="Open Sans"/>
          <w:i w:val="0"/>
          <w:iCs w:val="0"/>
          <w:color w:val="000000" w:themeColor="text1"/>
          <w:sz w:val="24"/>
          <w:szCs w:val="24"/>
        </w:rPr>
        <w:t xml:space="preserve"> </w:t>
      </w:r>
      <w:r w:rsidRPr="000E1F3A">
        <w:rPr>
          <w:rFonts w:ascii="Open Sans" w:hAnsi="Open Sans" w:cs="Open Sans"/>
          <w:i w:val="0"/>
          <w:iCs w:val="0"/>
          <w:color w:val="000000" w:themeColor="text1"/>
          <w:sz w:val="24"/>
          <w:szCs w:val="24"/>
          <w:lang w:val="en-US"/>
        </w:rPr>
        <w:t>BPMN</w:t>
      </w:r>
      <w:r w:rsidRPr="000E1F3A">
        <w:rPr>
          <w:rFonts w:ascii="Open Sans" w:hAnsi="Open Sans" w:cs="Open Sans"/>
          <w:i w:val="0"/>
          <w:iCs w:val="0"/>
          <w:color w:val="000000" w:themeColor="text1"/>
          <w:sz w:val="24"/>
          <w:szCs w:val="24"/>
        </w:rPr>
        <w:t xml:space="preserve"> диаграмма системы</w:t>
      </w:r>
    </w:p>
    <w:p w14:paraId="7DC62DDF" w14:textId="77777777" w:rsidR="009D002C" w:rsidRPr="000E1F3A" w:rsidRDefault="009D002C" w:rsidP="009D002C">
      <w:pPr>
        <w:spacing w:after="0" w:line="360" w:lineRule="auto"/>
        <w:ind w:firstLine="709"/>
        <w:jc w:val="both"/>
        <w:rPr>
          <w:rFonts w:ascii="Open Sans" w:hAnsi="Open Sans" w:cs="Open Sans"/>
          <w:sz w:val="24"/>
          <w:szCs w:val="24"/>
        </w:rPr>
      </w:pPr>
    </w:p>
    <w:p w14:paraId="36DAC0B1" w14:textId="77777777" w:rsidR="009D002C" w:rsidRPr="000E1F3A" w:rsidRDefault="009D002C" w:rsidP="009D002C">
      <w:pPr>
        <w:spacing w:after="0" w:line="360" w:lineRule="auto"/>
        <w:ind w:firstLine="709"/>
        <w:jc w:val="both"/>
        <w:rPr>
          <w:rFonts w:ascii="Open Sans" w:hAnsi="Open Sans" w:cs="Open Sans"/>
          <w:sz w:val="24"/>
          <w:szCs w:val="24"/>
        </w:rPr>
      </w:pPr>
      <w:r w:rsidRPr="000E1F3A">
        <w:rPr>
          <w:rFonts w:ascii="Open Sans" w:hAnsi="Open Sans" w:cs="Open Sans"/>
          <w:sz w:val="24"/>
          <w:szCs w:val="24"/>
        </w:rPr>
        <w:lastRenderedPageBreak/>
        <w:t xml:space="preserve">Глобально всю систему можно разделить на 4 модуля – моделирование, </w:t>
      </w:r>
      <w:proofErr w:type="spellStart"/>
      <w:r w:rsidRPr="000E1F3A">
        <w:rPr>
          <w:rFonts w:ascii="Open Sans" w:hAnsi="Open Sans" w:cs="Open Sans"/>
          <w:sz w:val="24"/>
          <w:szCs w:val="24"/>
        </w:rPr>
        <w:t>нейросеть</w:t>
      </w:r>
      <w:proofErr w:type="spellEnd"/>
      <w:r w:rsidRPr="000E1F3A">
        <w:rPr>
          <w:rFonts w:ascii="Open Sans" w:hAnsi="Open Sans" w:cs="Open Sans"/>
          <w:sz w:val="24"/>
          <w:szCs w:val="24"/>
        </w:rPr>
        <w:t xml:space="preserve"> для определения типа объекта, </w:t>
      </w:r>
      <w:proofErr w:type="spellStart"/>
      <w:r w:rsidRPr="000E1F3A">
        <w:rPr>
          <w:rFonts w:ascii="Open Sans" w:hAnsi="Open Sans" w:cs="Open Sans"/>
          <w:sz w:val="24"/>
          <w:szCs w:val="24"/>
        </w:rPr>
        <w:t>нейросеть</w:t>
      </w:r>
      <w:proofErr w:type="spellEnd"/>
      <w:r w:rsidRPr="000E1F3A">
        <w:rPr>
          <w:rFonts w:ascii="Open Sans" w:hAnsi="Open Sans" w:cs="Open Sans"/>
          <w:sz w:val="24"/>
          <w:szCs w:val="24"/>
        </w:rPr>
        <w:t xml:space="preserve"> для определения местоположения объекта, анализатор.</w:t>
      </w:r>
    </w:p>
    <w:p w14:paraId="2390C633" w14:textId="76CA8F2B" w:rsidR="009D002C" w:rsidRPr="000E1F3A" w:rsidRDefault="009D002C" w:rsidP="00E46869">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В блоке </w:t>
      </w:r>
      <w:r w:rsidRPr="00E46869">
        <w:rPr>
          <w:rFonts w:ascii="Open Sans" w:hAnsi="Open Sans" w:cs="Open Sans"/>
          <w:sz w:val="24"/>
          <w:szCs w:val="24"/>
        </w:rPr>
        <w:t>моделирования</w:t>
      </w:r>
      <w:r w:rsidRPr="000E1F3A">
        <w:rPr>
          <w:rFonts w:ascii="Open Sans" w:hAnsi="Open Sans" w:cs="Open Sans"/>
          <w:sz w:val="24"/>
          <w:szCs w:val="24"/>
        </w:rPr>
        <w:t xml:space="preserve"> при запуске системы пользователь может самостоятельно параметризировать симуляцию, также он может загрузить из базы данных уже существующие параметры, с которыми был проведен эксперимент. После этого происходит формирование модели и запуск симуляции.</w:t>
      </w:r>
      <w:r w:rsidR="00E46869">
        <w:rPr>
          <w:rFonts w:ascii="Open Sans" w:hAnsi="Open Sans" w:cs="Open Sans"/>
          <w:sz w:val="24"/>
          <w:szCs w:val="24"/>
        </w:rPr>
        <w:t xml:space="preserve"> </w:t>
      </w:r>
      <w:r w:rsidRPr="000E1F3A">
        <w:rPr>
          <w:rFonts w:ascii="Open Sans" w:hAnsi="Open Sans" w:cs="Open Sans"/>
          <w:sz w:val="24"/>
          <w:szCs w:val="24"/>
        </w:rPr>
        <w:t xml:space="preserve">После этого в работу включаются </w:t>
      </w:r>
      <w:proofErr w:type="spellStart"/>
      <w:r w:rsidRPr="00E46869">
        <w:rPr>
          <w:rFonts w:ascii="Open Sans" w:hAnsi="Open Sans" w:cs="Open Sans"/>
          <w:sz w:val="24"/>
          <w:szCs w:val="24"/>
        </w:rPr>
        <w:t>нейросетевые</w:t>
      </w:r>
      <w:proofErr w:type="spellEnd"/>
      <w:r w:rsidRPr="00E46869">
        <w:rPr>
          <w:rFonts w:ascii="Open Sans" w:hAnsi="Open Sans" w:cs="Open Sans"/>
          <w:sz w:val="24"/>
          <w:szCs w:val="24"/>
        </w:rPr>
        <w:t xml:space="preserve"> модули</w:t>
      </w:r>
      <w:r w:rsidRPr="000E1F3A">
        <w:rPr>
          <w:rFonts w:ascii="Open Sans" w:hAnsi="Open Sans" w:cs="Open Sans"/>
          <w:sz w:val="24"/>
          <w:szCs w:val="24"/>
        </w:rPr>
        <w:t xml:space="preserve"> строго в заданном порядке</w:t>
      </w:r>
      <w:r w:rsidR="00E46869">
        <w:rPr>
          <w:rFonts w:ascii="Open Sans" w:hAnsi="Open Sans" w:cs="Open Sans"/>
          <w:sz w:val="24"/>
          <w:szCs w:val="24"/>
        </w:rPr>
        <w:t>.</w:t>
      </w:r>
      <w:r w:rsidRPr="000E1F3A">
        <w:rPr>
          <w:rFonts w:ascii="Open Sans" w:hAnsi="Open Sans" w:cs="Open Sans"/>
          <w:sz w:val="24"/>
          <w:szCs w:val="24"/>
        </w:rPr>
        <w:t xml:space="preserve"> </w:t>
      </w:r>
      <w:r w:rsidR="00E46869">
        <w:rPr>
          <w:rFonts w:ascii="Open Sans" w:hAnsi="Open Sans" w:cs="Open Sans"/>
          <w:sz w:val="24"/>
          <w:szCs w:val="24"/>
        </w:rPr>
        <w:t>С</w:t>
      </w:r>
      <w:r w:rsidRPr="000E1F3A">
        <w:rPr>
          <w:rFonts w:ascii="Open Sans" w:hAnsi="Open Sans" w:cs="Open Sans"/>
          <w:sz w:val="24"/>
          <w:szCs w:val="24"/>
        </w:rPr>
        <w:t xml:space="preserve">начала происходит определение типа объекта для того, чтобы обнаружить «вирусы» и отличить их от «Т-Киллеров». Далее полученный результат переходит в обработку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для определения местоположения целевых клеток. На основании этой информации «Т-Киллеры» ведут борьбу с «вирусами».</w:t>
      </w:r>
    </w:p>
    <w:p w14:paraId="04104F26" w14:textId="77777777" w:rsidR="009D002C" w:rsidRPr="000E1F3A" w:rsidRDefault="009D002C" w:rsidP="009D002C">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На последнем этапе включается в работу </w:t>
      </w:r>
      <w:r w:rsidRPr="00E46869">
        <w:rPr>
          <w:rFonts w:ascii="Open Sans" w:hAnsi="Open Sans" w:cs="Open Sans"/>
          <w:sz w:val="24"/>
          <w:szCs w:val="24"/>
        </w:rPr>
        <w:t>анализатор</w:t>
      </w:r>
      <w:r w:rsidRPr="000E1F3A">
        <w:rPr>
          <w:rFonts w:ascii="Open Sans" w:hAnsi="Open Sans" w:cs="Open Sans"/>
          <w:sz w:val="24"/>
          <w:szCs w:val="24"/>
        </w:rPr>
        <w:t>, который рассчитывает необходимые показатели для формирования отчета.</w:t>
      </w:r>
    </w:p>
    <w:p w14:paraId="00B921C3" w14:textId="77777777" w:rsidR="009D002C" w:rsidRPr="000E1F3A" w:rsidRDefault="009D002C" w:rsidP="009D002C">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Также на протяжении симуляции ведется сбор необходимой информации для сохранения в БД. Это показатели </w:t>
      </w:r>
      <w:proofErr w:type="spellStart"/>
      <w:r w:rsidRPr="000E1F3A">
        <w:rPr>
          <w:rFonts w:ascii="Open Sans" w:hAnsi="Open Sans" w:cs="Open Sans"/>
          <w:sz w:val="24"/>
          <w:szCs w:val="24"/>
        </w:rPr>
        <w:t>нейросетей</w:t>
      </w:r>
      <w:proofErr w:type="spellEnd"/>
      <w:r w:rsidRPr="000E1F3A">
        <w:rPr>
          <w:rFonts w:ascii="Open Sans" w:hAnsi="Open Sans" w:cs="Open Sans"/>
          <w:sz w:val="24"/>
          <w:szCs w:val="24"/>
        </w:rPr>
        <w:t>, итоговый отчет, параметры симуляции.</w:t>
      </w:r>
    </w:p>
    <w:p w14:paraId="5950F378" w14:textId="77777777" w:rsidR="009D002C" w:rsidRPr="000E1F3A" w:rsidRDefault="009D002C" w:rsidP="009D002C">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Данная диаграмма позволяет в полной мере отразить процессы, происходящие в системе.</w:t>
      </w:r>
    </w:p>
    <w:p w14:paraId="11991894" w14:textId="77777777" w:rsidR="009D002C" w:rsidRPr="00DE369B" w:rsidRDefault="009D002C" w:rsidP="00DE369B">
      <w:pPr>
        <w:pStyle w:val="2"/>
        <w:tabs>
          <w:tab w:val="left" w:pos="1134"/>
        </w:tabs>
        <w:spacing w:before="0" w:line="360" w:lineRule="auto"/>
        <w:ind w:firstLine="709"/>
        <w:rPr>
          <w:rFonts w:ascii="Open Sans" w:hAnsi="Open Sans" w:cs="Open Sans"/>
          <w:color w:val="000000" w:themeColor="text1"/>
          <w:sz w:val="24"/>
          <w:szCs w:val="24"/>
        </w:rPr>
      </w:pPr>
      <w:r w:rsidRPr="00DE369B">
        <w:rPr>
          <w:rFonts w:ascii="Open Sans" w:hAnsi="Open Sans" w:cs="Open Sans"/>
          <w:color w:val="000000" w:themeColor="text1"/>
          <w:sz w:val="24"/>
          <w:szCs w:val="24"/>
        </w:rPr>
        <w:t xml:space="preserve"> </w:t>
      </w:r>
      <w:bookmarkStart w:id="21" w:name="_Toc197442402"/>
      <w:bookmarkStart w:id="22" w:name="_Toc198317024"/>
      <w:r w:rsidRPr="00DE369B">
        <w:rPr>
          <w:rFonts w:ascii="Open Sans" w:hAnsi="Open Sans" w:cs="Open Sans"/>
          <w:color w:val="000000" w:themeColor="text1"/>
          <w:sz w:val="24"/>
          <w:szCs w:val="24"/>
        </w:rPr>
        <w:t>5.2. Диаграмма IDEF0</w:t>
      </w:r>
      <w:bookmarkEnd w:id="21"/>
      <w:bookmarkEnd w:id="22"/>
    </w:p>
    <w:p w14:paraId="3950A229" w14:textId="39B8976A" w:rsidR="009D002C" w:rsidRPr="000E1F3A" w:rsidRDefault="009D002C" w:rsidP="009D002C">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Следующий этап проектирования – это построение </w:t>
      </w:r>
      <w:r w:rsidRPr="000E1F3A">
        <w:rPr>
          <w:rFonts w:ascii="Open Sans" w:hAnsi="Open Sans" w:cs="Open Sans"/>
          <w:sz w:val="24"/>
          <w:szCs w:val="24"/>
          <w:lang w:val="en-US"/>
        </w:rPr>
        <w:t>IDEF</w:t>
      </w:r>
      <w:r w:rsidRPr="000E1F3A">
        <w:rPr>
          <w:rFonts w:ascii="Open Sans" w:hAnsi="Open Sans" w:cs="Open Sans"/>
          <w:sz w:val="24"/>
          <w:szCs w:val="24"/>
        </w:rPr>
        <w:t xml:space="preserve">0 диаграммы. Диаграмма верхнего уровня обеспечивает наиболее общее или абстрактное описание объекта моделирования. Диаграмма представлена на рисунке </w:t>
      </w:r>
      <w:r w:rsidR="00481D4B">
        <w:rPr>
          <w:rFonts w:ascii="Open Sans" w:hAnsi="Open Sans" w:cs="Open Sans"/>
          <w:sz w:val="24"/>
          <w:szCs w:val="24"/>
        </w:rPr>
        <w:t>5</w:t>
      </w:r>
      <w:r w:rsidRPr="000E1F3A">
        <w:rPr>
          <w:rFonts w:ascii="Open Sans" w:hAnsi="Open Sans" w:cs="Open Sans"/>
          <w:sz w:val="24"/>
          <w:szCs w:val="24"/>
        </w:rPr>
        <w:t>.</w:t>
      </w:r>
    </w:p>
    <w:p w14:paraId="6569C1CE" w14:textId="1325F254" w:rsidR="009D002C" w:rsidRPr="000E1F3A" w:rsidRDefault="002B0573" w:rsidP="00326AD3">
      <w:pPr>
        <w:keepNext/>
        <w:spacing w:after="0" w:line="360" w:lineRule="auto"/>
        <w:jc w:val="center"/>
        <w:rPr>
          <w:rFonts w:ascii="Open Sans" w:hAnsi="Open Sans" w:cs="Open Sans"/>
          <w:sz w:val="24"/>
          <w:szCs w:val="24"/>
        </w:rPr>
      </w:pPr>
      <w:r>
        <w:rPr>
          <w:rFonts w:ascii="Open Sans" w:hAnsi="Open Sans" w:cs="Open Sans"/>
          <w:noProof/>
          <w:sz w:val="24"/>
          <w:szCs w:val="24"/>
          <w:lang w:eastAsia="ru-RU" w:bidi="ar-SA"/>
        </w:rPr>
        <w:lastRenderedPageBreak/>
        <w:drawing>
          <wp:inline distT="0" distB="0" distL="0" distR="0" wp14:anchorId="1B7EC1D0" wp14:editId="6565F2F1">
            <wp:extent cx="5937250" cy="443230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250" cy="4432300"/>
                    </a:xfrm>
                    <a:prstGeom prst="rect">
                      <a:avLst/>
                    </a:prstGeom>
                    <a:noFill/>
                    <a:ln>
                      <a:noFill/>
                    </a:ln>
                  </pic:spPr>
                </pic:pic>
              </a:graphicData>
            </a:graphic>
          </wp:inline>
        </w:drawing>
      </w:r>
    </w:p>
    <w:p w14:paraId="253CDD8B" w14:textId="31D7FBEC" w:rsidR="009D002C" w:rsidRPr="000E1F3A" w:rsidRDefault="009D002C" w:rsidP="009D002C">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 xml:space="preserve">Рисунок </w:t>
      </w:r>
      <w:r w:rsidR="00DD46F9" w:rsidRPr="000E1F3A">
        <w:rPr>
          <w:rFonts w:ascii="Open Sans" w:hAnsi="Open Sans" w:cs="Open Sans"/>
          <w:i w:val="0"/>
          <w:iCs w:val="0"/>
          <w:color w:val="000000" w:themeColor="text1"/>
          <w:sz w:val="24"/>
          <w:szCs w:val="24"/>
        </w:rPr>
        <w:t>5 –</w:t>
      </w:r>
      <w:r w:rsidRPr="000E1F3A">
        <w:rPr>
          <w:rFonts w:ascii="Open Sans" w:hAnsi="Open Sans" w:cs="Open Sans"/>
          <w:i w:val="0"/>
          <w:iCs w:val="0"/>
          <w:color w:val="000000" w:themeColor="text1"/>
          <w:sz w:val="24"/>
          <w:szCs w:val="24"/>
        </w:rPr>
        <w:t xml:space="preserve"> </w:t>
      </w:r>
      <w:r w:rsidRPr="000E1F3A">
        <w:rPr>
          <w:rFonts w:ascii="Open Sans" w:hAnsi="Open Sans" w:cs="Open Sans"/>
          <w:i w:val="0"/>
          <w:iCs w:val="0"/>
          <w:color w:val="000000" w:themeColor="text1"/>
          <w:sz w:val="24"/>
          <w:szCs w:val="24"/>
          <w:lang w:val="en-US"/>
        </w:rPr>
        <w:t>IDEF</w:t>
      </w:r>
      <w:r w:rsidRPr="000E1F3A">
        <w:rPr>
          <w:rFonts w:ascii="Open Sans" w:hAnsi="Open Sans" w:cs="Open Sans"/>
          <w:i w:val="0"/>
          <w:iCs w:val="0"/>
          <w:color w:val="000000" w:themeColor="text1"/>
          <w:sz w:val="24"/>
          <w:szCs w:val="24"/>
        </w:rPr>
        <w:t>0 диаграмма системы</w:t>
      </w:r>
    </w:p>
    <w:p w14:paraId="2B0BF1F1" w14:textId="77777777" w:rsidR="009D002C" w:rsidRPr="000E1F3A" w:rsidRDefault="009D002C" w:rsidP="009D002C">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На вход системе подаются все необходимые параметры – это параметры объектов, параметры помех и параметры моделирования. В этом процессе участвует пользователь. Далее в процессе работы системы участвует ЭВМ.</w:t>
      </w:r>
    </w:p>
    <w:p w14:paraId="044D793B" w14:textId="77777777" w:rsidR="009D002C" w:rsidRPr="000E1F3A" w:rsidRDefault="009D002C" w:rsidP="009D002C">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В управлении находятся: </w:t>
      </w:r>
    </w:p>
    <w:p w14:paraId="2B307545" w14:textId="6A1F5F17" w:rsidR="009D002C" w:rsidRPr="000E1F3A" w:rsidRDefault="00974D6C" w:rsidP="009D002C">
      <w:pPr>
        <w:pStyle w:val="a3"/>
        <w:numPr>
          <w:ilvl w:val="0"/>
          <w:numId w:val="9"/>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м</w:t>
      </w:r>
      <w:r w:rsidR="00162DDE">
        <w:rPr>
          <w:rFonts w:ascii="Open Sans" w:hAnsi="Open Sans" w:cs="Open Sans"/>
          <w:sz w:val="24"/>
          <w:szCs w:val="24"/>
        </w:rPr>
        <w:t>инимальные т</w:t>
      </w:r>
      <w:r w:rsidR="009D002C" w:rsidRPr="000E1F3A">
        <w:rPr>
          <w:rFonts w:ascii="Open Sans" w:hAnsi="Open Sans" w:cs="Open Sans"/>
          <w:sz w:val="24"/>
          <w:szCs w:val="24"/>
        </w:rPr>
        <w:t>ребования к ЭВМ – она обязательно должна соответствовать установленным требованиям для запуска системы</w:t>
      </w:r>
      <w:r>
        <w:rPr>
          <w:rFonts w:ascii="Open Sans" w:hAnsi="Open Sans" w:cs="Open Sans"/>
          <w:sz w:val="24"/>
          <w:szCs w:val="24"/>
        </w:rPr>
        <w:t>;</w:t>
      </w:r>
    </w:p>
    <w:p w14:paraId="7D0FB1AD" w14:textId="2CD0491A" w:rsidR="009D002C" w:rsidRPr="000E1F3A" w:rsidRDefault="00974D6C" w:rsidP="009D002C">
      <w:pPr>
        <w:pStyle w:val="a3"/>
        <w:numPr>
          <w:ilvl w:val="0"/>
          <w:numId w:val="9"/>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м</w:t>
      </w:r>
      <w:r w:rsidR="009D002C" w:rsidRPr="000E1F3A">
        <w:rPr>
          <w:rFonts w:ascii="Open Sans" w:hAnsi="Open Sans" w:cs="Open Sans"/>
          <w:sz w:val="24"/>
          <w:szCs w:val="24"/>
        </w:rPr>
        <w:t>атематические модели – необходимы для моделирования лучей, их отражений и т. д.</w:t>
      </w:r>
      <w:r>
        <w:rPr>
          <w:rFonts w:ascii="Open Sans" w:hAnsi="Open Sans" w:cs="Open Sans"/>
          <w:sz w:val="24"/>
          <w:szCs w:val="24"/>
        </w:rPr>
        <w:t>;</w:t>
      </w:r>
    </w:p>
    <w:p w14:paraId="5E204357" w14:textId="4850E528" w:rsidR="009D002C" w:rsidRPr="000E1F3A" w:rsidRDefault="00974D6C" w:rsidP="009D002C">
      <w:pPr>
        <w:pStyle w:val="a3"/>
        <w:numPr>
          <w:ilvl w:val="0"/>
          <w:numId w:val="9"/>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т</w:t>
      </w:r>
      <w:r w:rsidR="009D002C" w:rsidRPr="000E1F3A">
        <w:rPr>
          <w:rFonts w:ascii="Open Sans" w:hAnsi="Open Sans" w:cs="Open Sans"/>
          <w:sz w:val="24"/>
          <w:szCs w:val="24"/>
        </w:rPr>
        <w:t>ребования к ИНС для предсказания типа объекта – в первую очередь это требования к точности ИНС, потому что это является критически важным аспектом в системе для того, чтобы не спутать иммунные клетки с враждебными</w:t>
      </w:r>
      <w:r>
        <w:rPr>
          <w:rFonts w:ascii="Open Sans" w:hAnsi="Open Sans" w:cs="Open Sans"/>
          <w:sz w:val="24"/>
          <w:szCs w:val="24"/>
        </w:rPr>
        <w:t>;</w:t>
      </w:r>
    </w:p>
    <w:p w14:paraId="16C44670" w14:textId="16762BC2" w:rsidR="009D002C" w:rsidRPr="000E1F3A" w:rsidRDefault="00974D6C" w:rsidP="009D002C">
      <w:pPr>
        <w:pStyle w:val="a3"/>
        <w:numPr>
          <w:ilvl w:val="0"/>
          <w:numId w:val="9"/>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т</w:t>
      </w:r>
      <w:r w:rsidR="009D002C" w:rsidRPr="000E1F3A">
        <w:rPr>
          <w:rFonts w:ascii="Open Sans" w:hAnsi="Open Sans" w:cs="Open Sans"/>
          <w:sz w:val="24"/>
          <w:szCs w:val="24"/>
        </w:rPr>
        <w:t>ребования к ИНС для предсказания местоположения объекта – также в первую очередь это требования к ее точности.</w:t>
      </w:r>
    </w:p>
    <w:p w14:paraId="02CEE466" w14:textId="77777777" w:rsidR="009D002C" w:rsidRPr="000E1F3A" w:rsidRDefault="009D002C" w:rsidP="009D002C">
      <w:pPr>
        <w:spacing w:after="0" w:line="360" w:lineRule="auto"/>
        <w:ind w:firstLine="709"/>
        <w:jc w:val="both"/>
        <w:rPr>
          <w:rFonts w:ascii="Open Sans" w:hAnsi="Open Sans" w:cs="Open Sans"/>
          <w:sz w:val="24"/>
          <w:szCs w:val="24"/>
        </w:rPr>
      </w:pPr>
      <w:r w:rsidRPr="000E1F3A">
        <w:rPr>
          <w:rFonts w:ascii="Open Sans" w:hAnsi="Open Sans" w:cs="Open Sans"/>
          <w:sz w:val="24"/>
          <w:szCs w:val="24"/>
        </w:rPr>
        <w:lastRenderedPageBreak/>
        <w:t>По результату работы системы на выходе: предсказанные типы объектов, предсказанное местоположение объектов, карты интенсивности отражений, результаты моделирования, а также отчет по результатам моделирования.</w:t>
      </w:r>
    </w:p>
    <w:p w14:paraId="561CC8E3" w14:textId="77777777" w:rsidR="009D002C" w:rsidRPr="00DE369B" w:rsidRDefault="009D002C" w:rsidP="00DE369B">
      <w:pPr>
        <w:pStyle w:val="2"/>
        <w:tabs>
          <w:tab w:val="left" w:pos="1134"/>
        </w:tabs>
        <w:spacing w:before="0" w:line="360" w:lineRule="auto"/>
        <w:ind w:firstLine="709"/>
        <w:rPr>
          <w:rFonts w:ascii="Open Sans" w:hAnsi="Open Sans" w:cs="Open Sans"/>
          <w:color w:val="000000" w:themeColor="text1"/>
          <w:sz w:val="24"/>
          <w:szCs w:val="24"/>
        </w:rPr>
      </w:pPr>
      <w:bookmarkStart w:id="23" w:name="_Toc197442403"/>
      <w:bookmarkStart w:id="24" w:name="_Toc198317025"/>
      <w:r w:rsidRPr="00DE369B">
        <w:rPr>
          <w:rFonts w:ascii="Open Sans" w:hAnsi="Open Sans" w:cs="Open Sans"/>
          <w:color w:val="000000" w:themeColor="text1"/>
          <w:sz w:val="24"/>
          <w:szCs w:val="24"/>
        </w:rPr>
        <w:t>5.3. Декомпозиция IDEF0 диаграммы</w:t>
      </w:r>
      <w:bookmarkEnd w:id="23"/>
      <w:bookmarkEnd w:id="24"/>
    </w:p>
    <w:p w14:paraId="29539046" w14:textId="1153EA6A" w:rsidR="009D002C" w:rsidRPr="000E1F3A" w:rsidRDefault="009D002C" w:rsidP="009D002C">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В процессе декомпозиции, функциональный блок, который в контекстной диаграмме отображает систему как единое целое, подвергается детализации на диаграмме следующего уровня. Далее была построена декомпозиция диаграммы, она представлена на рисунке </w:t>
      </w:r>
      <w:r w:rsidR="00C9029E">
        <w:rPr>
          <w:rFonts w:ascii="Open Sans" w:hAnsi="Open Sans" w:cs="Open Sans"/>
          <w:sz w:val="24"/>
          <w:szCs w:val="24"/>
        </w:rPr>
        <w:t>6</w:t>
      </w:r>
      <w:r w:rsidRPr="000E1F3A">
        <w:rPr>
          <w:rFonts w:ascii="Open Sans" w:hAnsi="Open Sans" w:cs="Open Sans"/>
          <w:sz w:val="24"/>
          <w:szCs w:val="24"/>
        </w:rPr>
        <w:t>.</w:t>
      </w:r>
    </w:p>
    <w:p w14:paraId="05D295D0" w14:textId="35D6891B" w:rsidR="009D002C" w:rsidRPr="000E1F3A" w:rsidRDefault="009D002C" w:rsidP="00326AD3">
      <w:pPr>
        <w:keepNext/>
        <w:spacing w:after="0" w:line="360" w:lineRule="auto"/>
        <w:rPr>
          <w:rFonts w:ascii="Open Sans" w:hAnsi="Open Sans" w:cs="Open Sans"/>
          <w:sz w:val="24"/>
          <w:szCs w:val="24"/>
        </w:rPr>
      </w:pPr>
      <w:r w:rsidRPr="000E1F3A">
        <w:rPr>
          <w:rFonts w:ascii="Open Sans" w:hAnsi="Open Sans" w:cs="Open Sans"/>
          <w:i/>
          <w:iCs/>
          <w:noProof/>
          <w:color w:val="000000" w:themeColor="text1"/>
          <w:sz w:val="24"/>
          <w:szCs w:val="24"/>
          <w:lang w:eastAsia="ru-RU" w:bidi="ar-SA"/>
        </w:rPr>
        <w:lastRenderedPageBreak/>
        <mc:AlternateContent>
          <mc:Choice Requires="wps">
            <w:drawing>
              <wp:anchor distT="0" distB="0" distL="114300" distR="114300" simplePos="0" relativeHeight="251659264" behindDoc="0" locked="0" layoutInCell="1" allowOverlap="1" wp14:anchorId="08B2FD00" wp14:editId="55A08E77">
                <wp:simplePos x="0" y="0"/>
                <wp:positionH relativeFrom="column">
                  <wp:posOffset>3156585</wp:posOffset>
                </wp:positionH>
                <wp:positionV relativeFrom="paragraph">
                  <wp:posOffset>3729990</wp:posOffset>
                </wp:positionV>
                <wp:extent cx="4792980" cy="480060"/>
                <wp:effectExtent l="3810" t="0" r="0" b="0"/>
                <wp:wrapNone/>
                <wp:docPr id="11" name="Прямоугольник 11"/>
                <wp:cNvGraphicFramePr/>
                <a:graphic xmlns:a="http://schemas.openxmlformats.org/drawingml/2006/main">
                  <a:graphicData uri="http://schemas.microsoft.com/office/word/2010/wordprocessingShape">
                    <wps:wsp>
                      <wps:cNvSpPr/>
                      <wps:spPr>
                        <a:xfrm rot="16200000">
                          <a:off x="0" y="0"/>
                          <a:ext cx="4792980" cy="4800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C7411EE" w14:textId="7BA915A1" w:rsidR="00237B19" w:rsidRPr="00614244" w:rsidRDefault="00237B19" w:rsidP="009D002C">
                            <w:pPr>
                              <w:jc w:val="center"/>
                              <w:rPr>
                                <w:rFonts w:ascii="Times New Roman" w:hAnsi="Times New Roman" w:cs="Times New Roman"/>
                                <w:sz w:val="28"/>
                                <w:szCs w:val="28"/>
                              </w:rPr>
                            </w:pPr>
                            <w:r w:rsidRPr="00614244">
                              <w:rPr>
                                <w:rFonts w:ascii="Times New Roman" w:hAnsi="Times New Roman" w:cs="Times New Roman"/>
                                <w:sz w:val="28"/>
                                <w:szCs w:val="28"/>
                              </w:rPr>
                              <w:t xml:space="preserve">Рисунок </w:t>
                            </w:r>
                            <w:r>
                              <w:rPr>
                                <w:rFonts w:ascii="Times New Roman" w:hAnsi="Times New Roman" w:cs="Times New Roman"/>
                                <w:sz w:val="28"/>
                                <w:szCs w:val="28"/>
                              </w:rPr>
                              <w:t>6 –</w:t>
                            </w:r>
                            <w:r w:rsidRPr="00614244">
                              <w:rPr>
                                <w:rFonts w:ascii="Times New Roman" w:hAnsi="Times New Roman" w:cs="Times New Roman"/>
                                <w:sz w:val="28"/>
                                <w:szCs w:val="28"/>
                              </w:rPr>
                              <w:t xml:space="preserve"> Декомпозиция IDEF0 диаграмма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08B2FD00" id="Прямоугольник 11" o:spid="_x0000_s1026" style="position:absolute;margin-left:248.55pt;margin-top:293.7pt;width:377.4pt;height:37.8pt;rotation:-9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" fillcolor="white [3201]" stroked="f" strokeweight="1pt">
                <v:textbox>
                  <w:txbxContent>
                    <w:p w14:paraId="1C7411EE" w14:textId="7BA915A1" w:rsidR="00237B19" w:rsidRPr="00614244" w:rsidRDefault="00237B19" w:rsidP="009D002C">
                      <w:pPr>
                        <w:jc w:val="center"/>
                        <w:rPr>
                          <w:rFonts w:ascii="Times New Roman" w:hAnsi="Times New Roman" w:cs="Times New Roman"/>
                          <w:sz w:val="28"/>
                          <w:szCs w:val="28"/>
                        </w:rPr>
                      </w:pPr>
                      <w:r w:rsidRPr="00614244">
                        <w:rPr>
                          <w:rFonts w:ascii="Times New Roman" w:hAnsi="Times New Roman" w:cs="Times New Roman"/>
                          <w:sz w:val="28"/>
                          <w:szCs w:val="28"/>
                        </w:rPr>
                        <w:t xml:space="preserve">Рисунок </w:t>
                      </w:r>
                      <w:r>
                        <w:rPr>
                          <w:rFonts w:ascii="Times New Roman" w:hAnsi="Times New Roman" w:cs="Times New Roman"/>
                          <w:sz w:val="28"/>
                          <w:szCs w:val="28"/>
                        </w:rPr>
                        <w:t>6 –</w:t>
                      </w:r>
                      <w:r w:rsidRPr="00614244">
                        <w:rPr>
                          <w:rFonts w:ascii="Times New Roman" w:hAnsi="Times New Roman" w:cs="Times New Roman"/>
                          <w:sz w:val="28"/>
                          <w:szCs w:val="28"/>
                        </w:rPr>
                        <w:t xml:space="preserve"> Декомпозиция IDEF0 диаграмма</w:t>
                      </w:r>
                    </w:p>
                  </w:txbxContent>
                </v:textbox>
              </v:rect>
            </w:pict>
          </mc:Fallback>
        </mc:AlternateContent>
      </w:r>
      <w:r w:rsidR="00846B5B">
        <w:rPr>
          <w:rFonts w:ascii="Open Sans" w:hAnsi="Open Sans" w:cs="Open Sans"/>
          <w:noProof/>
          <w:sz w:val="24"/>
          <w:szCs w:val="24"/>
          <w:lang w:eastAsia="ru-RU" w:bidi="ar-SA"/>
        </w:rPr>
        <w:drawing>
          <wp:inline distT="0" distB="0" distL="0" distR="0" wp14:anchorId="4E8C4809" wp14:editId="0F87B7BC">
            <wp:extent cx="9180515" cy="5180012"/>
            <wp:effectExtent l="0" t="0" r="190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9207945" cy="5195489"/>
                    </a:xfrm>
                    <a:prstGeom prst="rect">
                      <a:avLst/>
                    </a:prstGeom>
                    <a:noFill/>
                    <a:ln>
                      <a:noFill/>
                    </a:ln>
                  </pic:spPr>
                </pic:pic>
              </a:graphicData>
            </a:graphic>
          </wp:inline>
        </w:drawing>
      </w:r>
    </w:p>
    <w:p w14:paraId="7ACA11DE" w14:textId="77777777" w:rsidR="009D002C" w:rsidRPr="000E1F3A" w:rsidRDefault="009D002C" w:rsidP="009D002C">
      <w:pPr>
        <w:spacing w:after="0" w:line="360" w:lineRule="auto"/>
        <w:ind w:firstLine="709"/>
        <w:jc w:val="both"/>
        <w:rPr>
          <w:rFonts w:ascii="Open Sans" w:hAnsi="Open Sans" w:cs="Open Sans"/>
          <w:color w:val="000000" w:themeColor="text1"/>
          <w:sz w:val="24"/>
          <w:szCs w:val="24"/>
        </w:rPr>
      </w:pPr>
    </w:p>
    <w:p w14:paraId="351C7287" w14:textId="64A288E4" w:rsidR="009D002C" w:rsidRPr="000E1F3A" w:rsidRDefault="009D002C" w:rsidP="009D002C">
      <w:pPr>
        <w:spacing w:after="0" w:line="360" w:lineRule="auto"/>
        <w:ind w:firstLine="709"/>
        <w:jc w:val="both"/>
        <w:rPr>
          <w:rFonts w:ascii="Open Sans" w:hAnsi="Open Sans" w:cs="Open Sans"/>
          <w:color w:val="000000" w:themeColor="text1"/>
          <w:sz w:val="24"/>
          <w:szCs w:val="24"/>
        </w:rPr>
      </w:pPr>
      <w:r w:rsidRPr="000E1F3A">
        <w:rPr>
          <w:rFonts w:ascii="Open Sans" w:hAnsi="Open Sans" w:cs="Open Sans"/>
          <w:color w:val="000000" w:themeColor="text1"/>
          <w:sz w:val="24"/>
          <w:szCs w:val="24"/>
        </w:rPr>
        <w:t xml:space="preserve">На вход также подаются параметры объектов, параметры моделирования, параметры помех, их вводит пользователь. Далее эти параметры передаются системе для формирования модели с применением математических моделей, также все параметры записываются в базу данных. Далее информация о моделировании передается </w:t>
      </w:r>
      <w:proofErr w:type="spellStart"/>
      <w:r w:rsidRPr="000E1F3A">
        <w:rPr>
          <w:rFonts w:ascii="Open Sans" w:hAnsi="Open Sans" w:cs="Open Sans"/>
          <w:color w:val="000000" w:themeColor="text1"/>
          <w:sz w:val="24"/>
          <w:szCs w:val="24"/>
        </w:rPr>
        <w:t>нейросети</w:t>
      </w:r>
      <w:proofErr w:type="spellEnd"/>
      <w:r w:rsidRPr="000E1F3A">
        <w:rPr>
          <w:rFonts w:ascii="Open Sans" w:hAnsi="Open Sans" w:cs="Open Sans"/>
          <w:color w:val="000000" w:themeColor="text1"/>
          <w:sz w:val="24"/>
          <w:szCs w:val="24"/>
        </w:rPr>
        <w:t xml:space="preserve"> для определения типа объектов, далее в свою очередь эта информация передается </w:t>
      </w:r>
      <w:proofErr w:type="spellStart"/>
      <w:r w:rsidRPr="000E1F3A">
        <w:rPr>
          <w:rFonts w:ascii="Open Sans" w:hAnsi="Open Sans" w:cs="Open Sans"/>
          <w:color w:val="000000" w:themeColor="text1"/>
          <w:sz w:val="24"/>
          <w:szCs w:val="24"/>
        </w:rPr>
        <w:t>нейросети</w:t>
      </w:r>
      <w:proofErr w:type="spellEnd"/>
      <w:r w:rsidRPr="000E1F3A">
        <w:rPr>
          <w:rFonts w:ascii="Open Sans" w:hAnsi="Open Sans" w:cs="Open Sans"/>
          <w:color w:val="000000" w:themeColor="text1"/>
          <w:sz w:val="24"/>
          <w:szCs w:val="24"/>
        </w:rPr>
        <w:t xml:space="preserve"> для определения местоположения объектов. Информация об истинных типах объектов и о предсказанных типах объектов записывается в базу данных. Также </w:t>
      </w:r>
      <w:r w:rsidR="00394933">
        <w:rPr>
          <w:rFonts w:ascii="Open Sans" w:hAnsi="Open Sans" w:cs="Open Sans"/>
          <w:color w:val="000000" w:themeColor="text1"/>
          <w:sz w:val="24"/>
          <w:szCs w:val="24"/>
        </w:rPr>
        <w:t xml:space="preserve">в БД </w:t>
      </w:r>
      <w:r w:rsidRPr="000E1F3A">
        <w:rPr>
          <w:rFonts w:ascii="Open Sans" w:hAnsi="Open Sans" w:cs="Open Sans"/>
          <w:color w:val="000000" w:themeColor="text1"/>
          <w:sz w:val="24"/>
          <w:szCs w:val="24"/>
        </w:rPr>
        <w:t>записывается информация об истинном местоположении объектов и о предсказанном. Вся информация передается в блок анализа результатов, который формирует отчет.</w:t>
      </w:r>
    </w:p>
    <w:p w14:paraId="1F6268B5" w14:textId="77777777" w:rsidR="009D002C" w:rsidRPr="000E1F3A" w:rsidRDefault="009D002C" w:rsidP="009D002C">
      <w:pPr>
        <w:spacing w:after="0" w:line="360" w:lineRule="auto"/>
        <w:ind w:firstLine="709"/>
        <w:jc w:val="both"/>
        <w:rPr>
          <w:rFonts w:ascii="Open Sans" w:hAnsi="Open Sans" w:cs="Open Sans"/>
          <w:color w:val="000000" w:themeColor="text1"/>
          <w:sz w:val="24"/>
          <w:szCs w:val="24"/>
        </w:rPr>
      </w:pPr>
      <w:r w:rsidRPr="000E1F3A">
        <w:rPr>
          <w:rFonts w:ascii="Open Sans" w:hAnsi="Open Sans" w:cs="Open Sans"/>
          <w:color w:val="000000" w:themeColor="text1"/>
          <w:sz w:val="24"/>
          <w:szCs w:val="24"/>
        </w:rPr>
        <w:t xml:space="preserve">Механизмы, управление, а также выходные значения аналогичны тем, что были представлены на </w:t>
      </w:r>
      <w:r w:rsidRPr="000E1F3A">
        <w:rPr>
          <w:rFonts w:ascii="Open Sans" w:hAnsi="Open Sans" w:cs="Open Sans"/>
          <w:color w:val="000000" w:themeColor="text1"/>
          <w:sz w:val="24"/>
          <w:szCs w:val="24"/>
          <w:lang w:val="en-US"/>
        </w:rPr>
        <w:t>IDEF</w:t>
      </w:r>
      <w:r w:rsidRPr="000E1F3A">
        <w:rPr>
          <w:rFonts w:ascii="Open Sans" w:hAnsi="Open Sans" w:cs="Open Sans"/>
          <w:color w:val="000000" w:themeColor="text1"/>
          <w:sz w:val="24"/>
          <w:szCs w:val="24"/>
        </w:rPr>
        <w:t>0 диаграмме.</w:t>
      </w:r>
    </w:p>
    <w:p w14:paraId="1D579C0E" w14:textId="77777777" w:rsidR="009D002C" w:rsidRPr="00DE369B" w:rsidRDefault="009D002C" w:rsidP="00DE369B">
      <w:pPr>
        <w:pStyle w:val="2"/>
        <w:tabs>
          <w:tab w:val="left" w:pos="1134"/>
        </w:tabs>
        <w:spacing w:before="0" w:line="360" w:lineRule="auto"/>
        <w:ind w:firstLine="709"/>
        <w:rPr>
          <w:rFonts w:ascii="Open Sans" w:hAnsi="Open Sans" w:cs="Open Sans"/>
          <w:color w:val="000000" w:themeColor="text1"/>
          <w:sz w:val="24"/>
          <w:szCs w:val="24"/>
        </w:rPr>
      </w:pPr>
      <w:bookmarkStart w:id="25" w:name="_Toc197442404"/>
      <w:bookmarkStart w:id="26" w:name="_Toc198317026"/>
      <w:r w:rsidRPr="00DE369B">
        <w:rPr>
          <w:rFonts w:ascii="Open Sans" w:hAnsi="Open Sans" w:cs="Open Sans"/>
          <w:color w:val="000000" w:themeColor="text1"/>
          <w:sz w:val="24"/>
          <w:szCs w:val="24"/>
        </w:rPr>
        <w:t>5.4. DFD диаграмма</w:t>
      </w:r>
      <w:bookmarkEnd w:id="25"/>
      <w:bookmarkEnd w:id="26"/>
    </w:p>
    <w:p w14:paraId="450A96AF" w14:textId="6F4BAE01" w:rsidR="009D002C" w:rsidRPr="000E1F3A" w:rsidRDefault="009D002C" w:rsidP="009D002C">
      <w:pPr>
        <w:spacing w:after="0" w:line="360" w:lineRule="auto"/>
        <w:ind w:firstLine="709"/>
        <w:jc w:val="both"/>
        <w:rPr>
          <w:rFonts w:ascii="Open Sans" w:hAnsi="Open Sans" w:cs="Open Sans"/>
          <w:color w:val="000000" w:themeColor="text1"/>
          <w:sz w:val="24"/>
          <w:szCs w:val="24"/>
        </w:rPr>
      </w:pPr>
      <w:r w:rsidRPr="000E1F3A">
        <w:rPr>
          <w:rFonts w:ascii="Open Sans" w:hAnsi="Open Sans" w:cs="Open Sans"/>
          <w:color w:val="000000" w:themeColor="text1"/>
          <w:sz w:val="24"/>
          <w:szCs w:val="24"/>
        </w:rPr>
        <w:t xml:space="preserve">Следующим этапом проектирования стало построение </w:t>
      </w:r>
      <w:r w:rsidRPr="000E1F3A">
        <w:rPr>
          <w:rFonts w:ascii="Open Sans" w:hAnsi="Open Sans" w:cs="Open Sans"/>
          <w:color w:val="000000" w:themeColor="text1"/>
          <w:sz w:val="24"/>
          <w:szCs w:val="24"/>
          <w:lang w:val="en-US"/>
        </w:rPr>
        <w:t>DFD</w:t>
      </w:r>
      <w:r w:rsidRPr="000E1F3A">
        <w:rPr>
          <w:rFonts w:ascii="Open Sans" w:hAnsi="Open Sans" w:cs="Open Sans"/>
          <w:color w:val="000000" w:themeColor="text1"/>
          <w:sz w:val="24"/>
          <w:szCs w:val="24"/>
        </w:rPr>
        <w:t xml:space="preserve"> диаграммы. Данная диаграмма отображает потоки данных между системами, базами данных</w:t>
      </w:r>
      <w:r w:rsidR="00183EE3" w:rsidRPr="00183EE3">
        <w:rPr>
          <w:rFonts w:ascii="Open Sans" w:hAnsi="Open Sans" w:cs="Open Sans"/>
          <w:color w:val="000000" w:themeColor="text1"/>
          <w:sz w:val="24"/>
          <w:szCs w:val="24"/>
        </w:rPr>
        <w:t xml:space="preserve"> [10]</w:t>
      </w:r>
      <w:r w:rsidRPr="000E1F3A">
        <w:rPr>
          <w:rFonts w:ascii="Open Sans" w:hAnsi="Open Sans" w:cs="Open Sans"/>
          <w:color w:val="000000" w:themeColor="text1"/>
          <w:sz w:val="24"/>
          <w:szCs w:val="24"/>
        </w:rPr>
        <w:t xml:space="preserve">. Ключевыми элементами являются входные/выходные данные, системы, точки хранения и сбора данных. </w:t>
      </w:r>
      <w:r w:rsidR="00394933">
        <w:rPr>
          <w:rFonts w:ascii="Open Sans" w:hAnsi="Open Sans" w:cs="Open Sans"/>
          <w:color w:val="000000" w:themeColor="text1"/>
          <w:sz w:val="24"/>
          <w:szCs w:val="24"/>
          <w:lang w:val="en-US"/>
        </w:rPr>
        <w:t xml:space="preserve">DFD </w:t>
      </w:r>
      <w:r w:rsidR="00394933">
        <w:rPr>
          <w:rFonts w:ascii="Open Sans" w:hAnsi="Open Sans" w:cs="Open Sans"/>
          <w:color w:val="000000" w:themeColor="text1"/>
          <w:sz w:val="24"/>
          <w:szCs w:val="24"/>
        </w:rPr>
        <w:t>диаграмма</w:t>
      </w:r>
      <w:r w:rsidRPr="000E1F3A">
        <w:rPr>
          <w:rFonts w:ascii="Open Sans" w:hAnsi="Open Sans" w:cs="Open Sans"/>
          <w:color w:val="000000" w:themeColor="text1"/>
          <w:sz w:val="24"/>
          <w:szCs w:val="24"/>
        </w:rPr>
        <w:t xml:space="preserve"> представлена на рисунке </w:t>
      </w:r>
      <w:r w:rsidR="00394933">
        <w:rPr>
          <w:rFonts w:ascii="Open Sans" w:hAnsi="Open Sans" w:cs="Open Sans"/>
          <w:color w:val="000000" w:themeColor="text1"/>
          <w:sz w:val="24"/>
          <w:szCs w:val="24"/>
        </w:rPr>
        <w:t>7</w:t>
      </w:r>
      <w:r w:rsidRPr="000E1F3A">
        <w:rPr>
          <w:rFonts w:ascii="Open Sans" w:hAnsi="Open Sans" w:cs="Open Sans"/>
          <w:color w:val="000000" w:themeColor="text1"/>
          <w:sz w:val="24"/>
          <w:szCs w:val="24"/>
        </w:rPr>
        <w:t>.</w:t>
      </w:r>
    </w:p>
    <w:p w14:paraId="424389FF" w14:textId="65DCAD4A" w:rsidR="009D002C" w:rsidRPr="000E1F3A" w:rsidRDefault="002F76EF" w:rsidP="00562964">
      <w:pPr>
        <w:keepNext/>
        <w:spacing w:after="0" w:line="360" w:lineRule="auto"/>
        <w:jc w:val="center"/>
        <w:rPr>
          <w:rFonts w:ascii="Open Sans" w:hAnsi="Open Sans" w:cs="Open Sans"/>
          <w:sz w:val="24"/>
          <w:szCs w:val="24"/>
        </w:rPr>
      </w:pPr>
      <w:r>
        <w:rPr>
          <w:rFonts w:ascii="Open Sans" w:hAnsi="Open Sans" w:cs="Open Sans"/>
          <w:noProof/>
          <w:color w:val="000000" w:themeColor="text1"/>
          <w:sz w:val="24"/>
          <w:szCs w:val="24"/>
          <w:lang w:eastAsia="ru-RU" w:bidi="ar-SA"/>
        </w:rPr>
        <w:lastRenderedPageBreak/>
        <w:drawing>
          <wp:inline distT="0" distB="0" distL="0" distR="0" wp14:anchorId="4EA1F8BF" wp14:editId="74C5DDD8">
            <wp:extent cx="5928360" cy="418338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8360" cy="4183380"/>
                    </a:xfrm>
                    <a:prstGeom prst="rect">
                      <a:avLst/>
                    </a:prstGeom>
                    <a:noFill/>
                    <a:ln>
                      <a:noFill/>
                    </a:ln>
                  </pic:spPr>
                </pic:pic>
              </a:graphicData>
            </a:graphic>
          </wp:inline>
        </w:drawing>
      </w:r>
    </w:p>
    <w:p w14:paraId="3411CDFC" w14:textId="0FB24B8E" w:rsidR="009D002C" w:rsidRPr="000E1F3A" w:rsidRDefault="009D002C" w:rsidP="009D002C">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 xml:space="preserve">Рисунок </w:t>
      </w:r>
      <w:r w:rsidR="00DD46F9" w:rsidRPr="000E1F3A">
        <w:rPr>
          <w:rFonts w:ascii="Open Sans" w:hAnsi="Open Sans" w:cs="Open Sans"/>
          <w:i w:val="0"/>
          <w:iCs w:val="0"/>
          <w:color w:val="000000" w:themeColor="text1"/>
          <w:sz w:val="24"/>
          <w:szCs w:val="24"/>
        </w:rPr>
        <w:t>7 –</w:t>
      </w:r>
      <w:r w:rsidRPr="000E1F3A">
        <w:rPr>
          <w:rFonts w:ascii="Open Sans" w:hAnsi="Open Sans" w:cs="Open Sans"/>
          <w:i w:val="0"/>
          <w:iCs w:val="0"/>
          <w:color w:val="000000" w:themeColor="text1"/>
          <w:sz w:val="24"/>
          <w:szCs w:val="24"/>
        </w:rPr>
        <w:t xml:space="preserve"> </w:t>
      </w:r>
      <w:r w:rsidRPr="000E1F3A">
        <w:rPr>
          <w:rFonts w:ascii="Open Sans" w:hAnsi="Open Sans" w:cs="Open Sans"/>
          <w:i w:val="0"/>
          <w:iCs w:val="0"/>
          <w:color w:val="000000" w:themeColor="text1"/>
          <w:sz w:val="24"/>
          <w:szCs w:val="24"/>
          <w:lang w:val="en-US"/>
        </w:rPr>
        <w:t>DFD</w:t>
      </w:r>
      <w:r w:rsidRPr="000E1F3A">
        <w:rPr>
          <w:rFonts w:ascii="Open Sans" w:hAnsi="Open Sans" w:cs="Open Sans"/>
          <w:i w:val="0"/>
          <w:iCs w:val="0"/>
          <w:color w:val="000000" w:themeColor="text1"/>
          <w:sz w:val="24"/>
          <w:szCs w:val="24"/>
        </w:rPr>
        <w:t xml:space="preserve"> диаграмма</w:t>
      </w:r>
    </w:p>
    <w:p w14:paraId="2A1807ED" w14:textId="77777777" w:rsidR="009D002C" w:rsidRPr="000E1F3A" w:rsidRDefault="009D002C" w:rsidP="009D002C">
      <w:pPr>
        <w:spacing w:after="0" w:line="360" w:lineRule="auto"/>
        <w:ind w:firstLine="709"/>
        <w:jc w:val="both"/>
        <w:rPr>
          <w:rFonts w:ascii="Open Sans" w:hAnsi="Open Sans" w:cs="Open Sans"/>
          <w:color w:val="000000" w:themeColor="text1"/>
          <w:sz w:val="24"/>
          <w:szCs w:val="24"/>
        </w:rPr>
      </w:pPr>
      <w:r w:rsidRPr="000E1F3A">
        <w:rPr>
          <w:rFonts w:ascii="Open Sans" w:hAnsi="Open Sans" w:cs="Open Sans"/>
          <w:color w:val="000000" w:themeColor="text1"/>
          <w:sz w:val="24"/>
          <w:szCs w:val="24"/>
        </w:rPr>
        <w:t xml:space="preserve">Пользователь вводит параметры, необходимые для запуска симуляции, эти параметры передаются в блок параметризации. Далее после параметризации происходит формирование 3Д модели. </w:t>
      </w:r>
    </w:p>
    <w:p w14:paraId="76F4DE98" w14:textId="77777777" w:rsidR="009D002C" w:rsidRPr="000E1F3A" w:rsidRDefault="009D002C" w:rsidP="009D002C">
      <w:pPr>
        <w:spacing w:after="0" w:line="360" w:lineRule="auto"/>
        <w:ind w:firstLine="709"/>
        <w:jc w:val="both"/>
        <w:rPr>
          <w:rFonts w:ascii="Open Sans" w:hAnsi="Open Sans" w:cs="Open Sans"/>
          <w:color w:val="000000" w:themeColor="text1"/>
          <w:sz w:val="24"/>
          <w:szCs w:val="24"/>
        </w:rPr>
      </w:pPr>
      <w:r w:rsidRPr="000E1F3A">
        <w:rPr>
          <w:rFonts w:ascii="Open Sans" w:hAnsi="Open Sans" w:cs="Open Sans"/>
          <w:color w:val="000000" w:themeColor="text1"/>
          <w:sz w:val="24"/>
          <w:szCs w:val="24"/>
        </w:rPr>
        <w:t xml:space="preserve">После этого происходит моделирование на основе сформированной модели. Информация о моделировании передается </w:t>
      </w:r>
      <w:proofErr w:type="spellStart"/>
      <w:r w:rsidRPr="000E1F3A">
        <w:rPr>
          <w:rFonts w:ascii="Open Sans" w:hAnsi="Open Sans" w:cs="Open Sans"/>
          <w:color w:val="000000" w:themeColor="text1"/>
          <w:sz w:val="24"/>
          <w:szCs w:val="24"/>
        </w:rPr>
        <w:t>нейросети</w:t>
      </w:r>
      <w:proofErr w:type="spellEnd"/>
      <w:r w:rsidRPr="000E1F3A">
        <w:rPr>
          <w:rFonts w:ascii="Open Sans" w:hAnsi="Open Sans" w:cs="Open Sans"/>
          <w:color w:val="000000" w:themeColor="text1"/>
          <w:sz w:val="24"/>
          <w:szCs w:val="24"/>
        </w:rPr>
        <w:t xml:space="preserve"> для определения типа объекта. Полученная информация от </w:t>
      </w:r>
      <w:proofErr w:type="spellStart"/>
      <w:r w:rsidRPr="000E1F3A">
        <w:rPr>
          <w:rFonts w:ascii="Open Sans" w:hAnsi="Open Sans" w:cs="Open Sans"/>
          <w:color w:val="000000" w:themeColor="text1"/>
          <w:sz w:val="24"/>
          <w:szCs w:val="24"/>
        </w:rPr>
        <w:t>нейросети</w:t>
      </w:r>
      <w:proofErr w:type="spellEnd"/>
      <w:r w:rsidRPr="000E1F3A">
        <w:rPr>
          <w:rFonts w:ascii="Open Sans" w:hAnsi="Open Sans" w:cs="Open Sans"/>
          <w:color w:val="000000" w:themeColor="text1"/>
          <w:sz w:val="24"/>
          <w:szCs w:val="24"/>
        </w:rPr>
        <w:t xml:space="preserve"> передается следующей </w:t>
      </w:r>
      <w:proofErr w:type="spellStart"/>
      <w:r w:rsidRPr="000E1F3A">
        <w:rPr>
          <w:rFonts w:ascii="Open Sans" w:hAnsi="Open Sans" w:cs="Open Sans"/>
          <w:color w:val="000000" w:themeColor="text1"/>
          <w:sz w:val="24"/>
          <w:szCs w:val="24"/>
        </w:rPr>
        <w:t>нейросети</w:t>
      </w:r>
      <w:proofErr w:type="spellEnd"/>
      <w:r w:rsidRPr="000E1F3A">
        <w:rPr>
          <w:rFonts w:ascii="Open Sans" w:hAnsi="Open Sans" w:cs="Open Sans"/>
          <w:color w:val="000000" w:themeColor="text1"/>
          <w:sz w:val="24"/>
          <w:szCs w:val="24"/>
        </w:rPr>
        <w:t xml:space="preserve"> для определения местоположения объекта. Вся полученная информация во время моделирования, в том числе полученная информация от </w:t>
      </w:r>
      <w:proofErr w:type="spellStart"/>
      <w:r w:rsidRPr="000E1F3A">
        <w:rPr>
          <w:rFonts w:ascii="Open Sans" w:hAnsi="Open Sans" w:cs="Open Sans"/>
          <w:color w:val="000000" w:themeColor="text1"/>
          <w:sz w:val="24"/>
          <w:szCs w:val="24"/>
        </w:rPr>
        <w:t>нейросетей</w:t>
      </w:r>
      <w:proofErr w:type="spellEnd"/>
      <w:r w:rsidRPr="000E1F3A">
        <w:rPr>
          <w:rFonts w:ascii="Open Sans" w:hAnsi="Open Sans" w:cs="Open Sans"/>
          <w:color w:val="000000" w:themeColor="text1"/>
          <w:sz w:val="24"/>
          <w:szCs w:val="24"/>
        </w:rPr>
        <w:t xml:space="preserve"> передается в блок анализа результатов, который формирует отчет.</w:t>
      </w:r>
    </w:p>
    <w:p w14:paraId="2B0C62B5" w14:textId="77777777" w:rsidR="009D002C" w:rsidRPr="000E1F3A" w:rsidRDefault="009D002C" w:rsidP="009D002C">
      <w:pPr>
        <w:spacing w:after="0" w:line="360" w:lineRule="auto"/>
        <w:ind w:firstLine="709"/>
        <w:jc w:val="both"/>
        <w:rPr>
          <w:rFonts w:ascii="Open Sans" w:hAnsi="Open Sans" w:cs="Open Sans"/>
          <w:color w:val="000000" w:themeColor="text1"/>
          <w:sz w:val="24"/>
          <w:szCs w:val="24"/>
        </w:rPr>
      </w:pPr>
      <w:r w:rsidRPr="000E1F3A">
        <w:rPr>
          <w:rFonts w:ascii="Open Sans" w:hAnsi="Open Sans" w:cs="Open Sans"/>
          <w:color w:val="000000" w:themeColor="text1"/>
          <w:sz w:val="24"/>
          <w:szCs w:val="24"/>
        </w:rPr>
        <w:t>В базу данные собирается следующая информация: параметры симуляции, информация о проведенной симуляции, отчетная информация, типы предсказанных объектов, предсказанные местоположения объектов.</w:t>
      </w:r>
    </w:p>
    <w:p w14:paraId="5B8C2601" w14:textId="2A9551C3" w:rsidR="006D3C85" w:rsidRPr="000E1F3A" w:rsidRDefault="009D002C" w:rsidP="00DE369B">
      <w:pPr>
        <w:pStyle w:val="2"/>
        <w:tabs>
          <w:tab w:val="left" w:pos="1134"/>
        </w:tabs>
        <w:spacing w:before="0" w:line="360" w:lineRule="auto"/>
        <w:ind w:firstLine="709"/>
        <w:rPr>
          <w:rFonts w:ascii="Open Sans" w:eastAsiaTheme="minorEastAsia" w:hAnsi="Open Sans" w:cs="Open Sans"/>
          <w:color w:val="000000" w:themeColor="text1"/>
          <w:sz w:val="24"/>
          <w:szCs w:val="24"/>
        </w:rPr>
      </w:pPr>
      <w:r w:rsidRPr="000E1F3A">
        <w:rPr>
          <w:rFonts w:ascii="Open Sans" w:hAnsi="Open Sans" w:cs="Open Sans"/>
          <w:sz w:val="24"/>
          <w:szCs w:val="24"/>
        </w:rPr>
        <w:lastRenderedPageBreak/>
        <w:t xml:space="preserve"> </w:t>
      </w:r>
      <w:bookmarkStart w:id="27" w:name="_Toc197442413"/>
      <w:bookmarkStart w:id="28" w:name="_Toc198317027"/>
      <w:r w:rsidR="006D3C85" w:rsidRPr="00DE369B">
        <w:rPr>
          <w:rFonts w:ascii="Open Sans" w:hAnsi="Open Sans" w:cs="Open Sans"/>
          <w:color w:val="000000" w:themeColor="text1"/>
          <w:sz w:val="24"/>
          <w:szCs w:val="24"/>
        </w:rPr>
        <w:t>5.5. ER-диаграмма базы данных</w:t>
      </w:r>
      <w:bookmarkEnd w:id="27"/>
      <w:bookmarkEnd w:id="28"/>
    </w:p>
    <w:p w14:paraId="2A9ADA31" w14:textId="13C62665" w:rsidR="006D3C85" w:rsidRPr="000E1F3A" w:rsidRDefault="006D3C85" w:rsidP="006D3C85">
      <w:pPr>
        <w:pStyle w:val="a3"/>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Представленная ER-диаграмма (</w:t>
      </w:r>
      <w:r w:rsidR="00916BFA">
        <w:rPr>
          <w:rFonts w:ascii="Open Sans" w:eastAsiaTheme="minorEastAsia" w:hAnsi="Open Sans" w:cs="Open Sans"/>
          <w:iCs/>
          <w:sz w:val="24"/>
          <w:szCs w:val="24"/>
        </w:rPr>
        <w:t xml:space="preserve">рисунок </w:t>
      </w:r>
      <w:r w:rsidR="003F2BAB">
        <w:rPr>
          <w:rFonts w:ascii="Open Sans" w:eastAsiaTheme="minorEastAsia" w:hAnsi="Open Sans" w:cs="Open Sans"/>
          <w:iCs/>
          <w:sz w:val="24"/>
          <w:szCs w:val="24"/>
        </w:rPr>
        <w:t>8</w:t>
      </w:r>
      <w:r w:rsidRPr="000E1F3A">
        <w:rPr>
          <w:rFonts w:ascii="Open Sans" w:eastAsiaTheme="minorEastAsia" w:hAnsi="Open Sans" w:cs="Open Sans"/>
          <w:iCs/>
          <w:sz w:val="24"/>
          <w:szCs w:val="24"/>
        </w:rPr>
        <w:t xml:space="preserve">) отображает информационную модель системы для </w:t>
      </w:r>
      <w:r w:rsidR="00610CE9">
        <w:rPr>
          <w:rFonts w:ascii="Open Sans" w:eastAsiaTheme="minorEastAsia" w:hAnsi="Open Sans" w:cs="Open Sans"/>
          <w:iCs/>
          <w:sz w:val="24"/>
          <w:szCs w:val="24"/>
        </w:rPr>
        <w:t xml:space="preserve">системы </w:t>
      </w:r>
      <w:r w:rsidRPr="000E1F3A">
        <w:rPr>
          <w:rFonts w:ascii="Open Sans" w:eastAsiaTheme="minorEastAsia" w:hAnsi="Open Sans" w:cs="Open Sans"/>
          <w:iCs/>
          <w:sz w:val="24"/>
          <w:szCs w:val="24"/>
        </w:rPr>
        <w:t xml:space="preserve">моделирования </w:t>
      </w:r>
      <w:r w:rsidR="00610CE9">
        <w:rPr>
          <w:rFonts w:ascii="Open Sans" w:eastAsiaTheme="minorEastAsia" w:hAnsi="Open Sans" w:cs="Open Sans"/>
          <w:iCs/>
          <w:sz w:val="24"/>
          <w:szCs w:val="24"/>
        </w:rPr>
        <w:t>процессов идентификации отражающих объектов и управления излучающими объектами.</w:t>
      </w:r>
      <w:r w:rsidRPr="000E1F3A">
        <w:rPr>
          <w:rFonts w:ascii="Open Sans" w:eastAsiaTheme="minorEastAsia" w:hAnsi="Open Sans" w:cs="Open Sans"/>
          <w:iCs/>
          <w:sz w:val="24"/>
          <w:szCs w:val="24"/>
        </w:rPr>
        <w:t xml:space="preserve"> Диаграмма иллюстрирует основные сущности, их атрибуты и связи между ними.</w:t>
      </w:r>
    </w:p>
    <w:p w14:paraId="11B15DE0" w14:textId="23C58FCA" w:rsidR="006D3C85" w:rsidRPr="000E1F3A" w:rsidRDefault="000E72E6" w:rsidP="002F76EF">
      <w:pPr>
        <w:pStyle w:val="a3"/>
        <w:keepNext/>
        <w:spacing w:after="0" w:line="360" w:lineRule="auto"/>
        <w:ind w:left="0"/>
        <w:jc w:val="center"/>
        <w:rPr>
          <w:rFonts w:ascii="Open Sans" w:hAnsi="Open Sans" w:cs="Open Sans"/>
          <w:sz w:val="24"/>
          <w:szCs w:val="24"/>
        </w:rPr>
      </w:pPr>
      <w:r>
        <w:rPr>
          <w:rFonts w:ascii="Open Sans" w:eastAsiaTheme="minorEastAsia" w:hAnsi="Open Sans" w:cs="Open Sans"/>
          <w:iCs/>
          <w:noProof/>
          <w:sz w:val="24"/>
          <w:szCs w:val="24"/>
          <w:lang w:eastAsia="ru-RU" w:bidi="ar-SA"/>
        </w:rPr>
        <w:drawing>
          <wp:inline distT="0" distB="0" distL="0" distR="0" wp14:anchorId="1F13E17A" wp14:editId="698EBBBF">
            <wp:extent cx="5929630" cy="5867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9630" cy="5867400"/>
                    </a:xfrm>
                    <a:prstGeom prst="rect">
                      <a:avLst/>
                    </a:prstGeom>
                    <a:noFill/>
                    <a:ln>
                      <a:noFill/>
                    </a:ln>
                  </pic:spPr>
                </pic:pic>
              </a:graphicData>
            </a:graphic>
          </wp:inline>
        </w:drawing>
      </w:r>
    </w:p>
    <w:p w14:paraId="5C6B0635" w14:textId="6CB8C388" w:rsidR="006D3C85" w:rsidRPr="000E1F3A" w:rsidRDefault="006D3C85" w:rsidP="006D3C85">
      <w:pPr>
        <w:pStyle w:val="a5"/>
        <w:jc w:val="center"/>
        <w:rPr>
          <w:rFonts w:ascii="Open Sans" w:eastAsiaTheme="minorEastAsia"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8</w:t>
      </w:r>
      <w:r w:rsidR="00DD46F9"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lang w:val="en-US"/>
        </w:rPr>
        <w:t>ER</w:t>
      </w:r>
      <w:r w:rsidRPr="000E1F3A">
        <w:rPr>
          <w:rFonts w:ascii="Open Sans" w:hAnsi="Open Sans" w:cs="Open Sans"/>
          <w:i w:val="0"/>
          <w:iCs w:val="0"/>
          <w:color w:val="000000" w:themeColor="text1"/>
          <w:sz w:val="24"/>
          <w:szCs w:val="24"/>
        </w:rPr>
        <w:t>-диаграмма базы данных</w:t>
      </w:r>
    </w:p>
    <w:p w14:paraId="10DA0310" w14:textId="77777777" w:rsidR="006D3C85" w:rsidRPr="000E1F3A" w:rsidRDefault="006D3C85" w:rsidP="006D3C85">
      <w:pPr>
        <w:pStyle w:val="a3"/>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Основные сущности:</w:t>
      </w:r>
    </w:p>
    <w:p w14:paraId="156907A9" w14:textId="67D8120B" w:rsidR="00FD4B85" w:rsidRDefault="006D3C85" w:rsidP="00FD4B85">
      <w:pPr>
        <w:pStyle w:val="a3"/>
        <w:numPr>
          <w:ilvl w:val="0"/>
          <w:numId w:val="15"/>
        </w:numPr>
        <w:tabs>
          <w:tab w:val="clear" w:pos="720"/>
          <w:tab w:val="num" w:pos="993"/>
        </w:tabs>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Симуляция</w:t>
      </w:r>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центральная сущность, представляющая процесс моделирования. </w:t>
      </w:r>
    </w:p>
    <w:p w14:paraId="2F478F86" w14:textId="4CE40768" w:rsidR="00FD4B85" w:rsidRPr="00FD4B85" w:rsidRDefault="00FD4B85" w:rsidP="00FD4B85">
      <w:pPr>
        <w:pStyle w:val="a3"/>
        <w:spacing w:after="0" w:line="360" w:lineRule="auto"/>
        <w:ind w:left="709"/>
        <w:jc w:val="both"/>
        <w:rPr>
          <w:rFonts w:ascii="Open Sans" w:eastAsiaTheme="minorEastAsia" w:hAnsi="Open Sans" w:cs="Open Sans"/>
          <w:iCs/>
          <w:sz w:val="24"/>
          <w:szCs w:val="24"/>
        </w:rPr>
      </w:pPr>
    </w:p>
    <w:p w14:paraId="195CDC2E" w14:textId="1DCCD0EB" w:rsidR="006D3C85" w:rsidRPr="000E1F3A" w:rsidRDefault="006D3C85" w:rsidP="008F3E6F">
      <w:pPr>
        <w:pStyle w:val="a3"/>
        <w:spacing w:after="0" w:line="360" w:lineRule="auto"/>
        <w:ind w:left="709" w:hanging="709"/>
        <w:rPr>
          <w:rFonts w:ascii="Open Sans" w:eastAsiaTheme="minorEastAsia" w:hAnsi="Open Sans" w:cs="Open Sans"/>
          <w:iCs/>
          <w:sz w:val="24"/>
          <w:szCs w:val="24"/>
        </w:rPr>
      </w:pPr>
      <w:r w:rsidRPr="000E1F3A">
        <w:rPr>
          <w:rFonts w:ascii="Open Sans" w:eastAsiaTheme="minorEastAsia" w:hAnsi="Open Sans" w:cs="Open Sans"/>
          <w:iCs/>
          <w:sz w:val="24"/>
          <w:szCs w:val="24"/>
        </w:rPr>
        <w:lastRenderedPageBreak/>
        <w:t xml:space="preserve">Таблица </w:t>
      </w:r>
      <w:r w:rsidRPr="000E1F3A">
        <w:rPr>
          <w:rFonts w:ascii="Open Sans" w:eastAsiaTheme="minorEastAsia" w:hAnsi="Open Sans" w:cs="Open Sans"/>
          <w:iCs/>
          <w:sz w:val="24"/>
          <w:szCs w:val="24"/>
          <w:lang w:val="en-US"/>
        </w:rPr>
        <w:t>4</w:t>
      </w:r>
      <w:r w:rsidR="008F3E6F">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Описание сущности симуляция</w:t>
      </w:r>
    </w:p>
    <w:tbl>
      <w:tblPr>
        <w:tblStyle w:val="a4"/>
        <w:tblW w:w="9351" w:type="dxa"/>
        <w:tblLook w:val="04A0" w:firstRow="1" w:lastRow="0" w:firstColumn="1" w:lastColumn="0" w:noHBand="0" w:noVBand="1"/>
      </w:tblPr>
      <w:tblGrid>
        <w:gridCol w:w="562"/>
        <w:gridCol w:w="3828"/>
        <w:gridCol w:w="4961"/>
      </w:tblGrid>
      <w:tr w:rsidR="006D3C85" w:rsidRPr="000E1F3A" w14:paraId="66BFB034" w14:textId="77777777" w:rsidTr="00B30C3E">
        <w:tc>
          <w:tcPr>
            <w:tcW w:w="562" w:type="dxa"/>
          </w:tcPr>
          <w:p w14:paraId="1A77840A"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w:t>
            </w:r>
          </w:p>
        </w:tc>
        <w:tc>
          <w:tcPr>
            <w:tcW w:w="3828" w:type="dxa"/>
          </w:tcPr>
          <w:p w14:paraId="7611375D"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Наименование</w:t>
            </w:r>
          </w:p>
        </w:tc>
        <w:tc>
          <w:tcPr>
            <w:tcW w:w="4961" w:type="dxa"/>
          </w:tcPr>
          <w:p w14:paraId="0D85F2C9"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Назначение</w:t>
            </w:r>
          </w:p>
        </w:tc>
      </w:tr>
      <w:tr w:rsidR="006D3C85" w:rsidRPr="000E1F3A" w14:paraId="200A52DE" w14:textId="77777777" w:rsidTr="00B30C3E">
        <w:tc>
          <w:tcPr>
            <w:tcW w:w="562" w:type="dxa"/>
          </w:tcPr>
          <w:p w14:paraId="62D7BB04"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1</w:t>
            </w:r>
          </w:p>
        </w:tc>
        <w:tc>
          <w:tcPr>
            <w:tcW w:w="3828" w:type="dxa"/>
          </w:tcPr>
          <w:p w14:paraId="092E7986"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ID симуляции</w:t>
            </w:r>
          </w:p>
        </w:tc>
        <w:tc>
          <w:tcPr>
            <w:tcW w:w="4961" w:type="dxa"/>
          </w:tcPr>
          <w:p w14:paraId="56F8C0D3"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Уникальный идентификатор каждой отдельной симуляции</w:t>
            </w:r>
          </w:p>
        </w:tc>
      </w:tr>
      <w:tr w:rsidR="006D3C85" w:rsidRPr="000E1F3A" w14:paraId="214F4174" w14:textId="77777777" w:rsidTr="00B30C3E">
        <w:tc>
          <w:tcPr>
            <w:tcW w:w="562" w:type="dxa"/>
          </w:tcPr>
          <w:p w14:paraId="4719DDEC"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2</w:t>
            </w:r>
          </w:p>
        </w:tc>
        <w:tc>
          <w:tcPr>
            <w:tcW w:w="3828" w:type="dxa"/>
          </w:tcPr>
          <w:p w14:paraId="46638751"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ID набора параметров</w:t>
            </w:r>
          </w:p>
        </w:tc>
        <w:tc>
          <w:tcPr>
            <w:tcW w:w="4961" w:type="dxa"/>
          </w:tcPr>
          <w:p w14:paraId="734B0D6F"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Ссылка на набор параметров, использованных в симуляции</w:t>
            </w:r>
          </w:p>
        </w:tc>
      </w:tr>
      <w:tr w:rsidR="006D3C85" w:rsidRPr="000E1F3A" w14:paraId="1CFEA473" w14:textId="77777777" w:rsidTr="00B30C3E">
        <w:tc>
          <w:tcPr>
            <w:tcW w:w="562" w:type="dxa"/>
          </w:tcPr>
          <w:p w14:paraId="788EC8CB"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3</w:t>
            </w:r>
          </w:p>
        </w:tc>
        <w:tc>
          <w:tcPr>
            <w:tcW w:w="3828" w:type="dxa"/>
          </w:tcPr>
          <w:p w14:paraId="18BA02CB"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Дата и время начала</w:t>
            </w:r>
          </w:p>
        </w:tc>
        <w:tc>
          <w:tcPr>
            <w:tcW w:w="4961" w:type="dxa"/>
          </w:tcPr>
          <w:p w14:paraId="3309E0B7"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Фиксация момента старта симуляции</w:t>
            </w:r>
          </w:p>
        </w:tc>
      </w:tr>
      <w:tr w:rsidR="006D3C85" w:rsidRPr="000E1F3A" w14:paraId="3EB00D6B" w14:textId="77777777" w:rsidTr="00B30C3E">
        <w:tc>
          <w:tcPr>
            <w:tcW w:w="562" w:type="dxa"/>
          </w:tcPr>
          <w:p w14:paraId="6FF78CB1"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4</w:t>
            </w:r>
          </w:p>
        </w:tc>
        <w:tc>
          <w:tcPr>
            <w:tcW w:w="3828" w:type="dxa"/>
          </w:tcPr>
          <w:p w14:paraId="06DD55FE"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Дата и время конца</w:t>
            </w:r>
          </w:p>
        </w:tc>
        <w:tc>
          <w:tcPr>
            <w:tcW w:w="4961" w:type="dxa"/>
          </w:tcPr>
          <w:p w14:paraId="7438B621"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Фиксация момента завершения симуляции</w:t>
            </w:r>
          </w:p>
        </w:tc>
      </w:tr>
      <w:tr w:rsidR="006D3C85" w:rsidRPr="000E1F3A" w14:paraId="6C8ED474" w14:textId="77777777" w:rsidTr="00B30C3E">
        <w:tc>
          <w:tcPr>
            <w:tcW w:w="562" w:type="dxa"/>
          </w:tcPr>
          <w:p w14:paraId="02FF9E69"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5</w:t>
            </w:r>
          </w:p>
        </w:tc>
        <w:tc>
          <w:tcPr>
            <w:tcW w:w="3828" w:type="dxa"/>
          </w:tcPr>
          <w:p w14:paraId="236CE223"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Ссылка на отчет</w:t>
            </w:r>
          </w:p>
        </w:tc>
        <w:tc>
          <w:tcPr>
            <w:tcW w:w="4961" w:type="dxa"/>
          </w:tcPr>
          <w:p w14:paraId="232C10D7"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Указатель на документ с результатами симуляции</w:t>
            </w:r>
          </w:p>
        </w:tc>
      </w:tr>
    </w:tbl>
    <w:p w14:paraId="60CA5600" w14:textId="77777777" w:rsidR="006D3C85" w:rsidRPr="000E1F3A" w:rsidRDefault="006D3C85" w:rsidP="006D3C85">
      <w:pPr>
        <w:pStyle w:val="a3"/>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Таблица предназначена для хранения информации о проведенной симуляции.</w:t>
      </w:r>
    </w:p>
    <w:p w14:paraId="4D5233DD" w14:textId="53D055C2" w:rsidR="006D3C85" w:rsidRPr="000E1F3A" w:rsidRDefault="006D3C85" w:rsidP="006D3C85">
      <w:pPr>
        <w:pStyle w:val="a3"/>
        <w:numPr>
          <w:ilvl w:val="0"/>
          <w:numId w:val="15"/>
        </w:numPr>
        <w:tabs>
          <w:tab w:val="clear" w:pos="720"/>
          <w:tab w:val="num" w:pos="993"/>
        </w:tabs>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Параметры модели</w:t>
      </w:r>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сущность, описывающая настройки для симуляции: </w:t>
      </w:r>
    </w:p>
    <w:p w14:paraId="659C7468" w14:textId="64B166BB" w:rsidR="006D3C85" w:rsidRPr="000E1F3A" w:rsidRDefault="006D3C85" w:rsidP="008F3E6F">
      <w:pPr>
        <w:pStyle w:val="a3"/>
        <w:spacing w:after="0" w:line="360" w:lineRule="auto"/>
        <w:ind w:left="709" w:hanging="709"/>
        <w:rPr>
          <w:rFonts w:ascii="Open Sans" w:eastAsiaTheme="minorEastAsia" w:hAnsi="Open Sans" w:cs="Open Sans"/>
          <w:iCs/>
          <w:sz w:val="24"/>
          <w:szCs w:val="24"/>
        </w:rPr>
      </w:pPr>
      <w:r w:rsidRPr="000E1F3A">
        <w:rPr>
          <w:rFonts w:ascii="Open Sans" w:eastAsiaTheme="minorEastAsia" w:hAnsi="Open Sans" w:cs="Open Sans"/>
          <w:iCs/>
          <w:sz w:val="24"/>
          <w:szCs w:val="24"/>
        </w:rPr>
        <w:t>Таблица 5</w:t>
      </w:r>
      <w:r w:rsidR="008F3E6F">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Описание сущности параметры модели</w:t>
      </w:r>
    </w:p>
    <w:tbl>
      <w:tblPr>
        <w:tblStyle w:val="a4"/>
        <w:tblW w:w="9351" w:type="dxa"/>
        <w:tblLook w:val="04A0" w:firstRow="1" w:lastRow="0" w:firstColumn="1" w:lastColumn="0" w:noHBand="0" w:noVBand="1"/>
      </w:tblPr>
      <w:tblGrid>
        <w:gridCol w:w="562"/>
        <w:gridCol w:w="3828"/>
        <w:gridCol w:w="4961"/>
      </w:tblGrid>
      <w:tr w:rsidR="006D3C85" w:rsidRPr="000E1F3A" w14:paraId="4C65AA0E" w14:textId="77777777" w:rsidTr="00B30C3E">
        <w:tc>
          <w:tcPr>
            <w:tcW w:w="562" w:type="dxa"/>
          </w:tcPr>
          <w:p w14:paraId="3E2AB2CA"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w:t>
            </w:r>
          </w:p>
        </w:tc>
        <w:tc>
          <w:tcPr>
            <w:tcW w:w="3828" w:type="dxa"/>
          </w:tcPr>
          <w:p w14:paraId="0719D6A3"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Наименование</w:t>
            </w:r>
          </w:p>
        </w:tc>
        <w:tc>
          <w:tcPr>
            <w:tcW w:w="4961" w:type="dxa"/>
          </w:tcPr>
          <w:p w14:paraId="054BEA3C"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Назначение</w:t>
            </w:r>
          </w:p>
        </w:tc>
      </w:tr>
      <w:tr w:rsidR="006D3C85" w:rsidRPr="000E1F3A" w14:paraId="56FB1A33" w14:textId="77777777" w:rsidTr="00B30C3E">
        <w:tc>
          <w:tcPr>
            <w:tcW w:w="562" w:type="dxa"/>
          </w:tcPr>
          <w:p w14:paraId="7339C601"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1</w:t>
            </w:r>
          </w:p>
        </w:tc>
        <w:tc>
          <w:tcPr>
            <w:tcW w:w="3828" w:type="dxa"/>
          </w:tcPr>
          <w:p w14:paraId="0A6E1C49"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ID набора параметров</w:t>
            </w:r>
          </w:p>
        </w:tc>
        <w:tc>
          <w:tcPr>
            <w:tcW w:w="4961" w:type="dxa"/>
          </w:tcPr>
          <w:p w14:paraId="3D3FE32D"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Уникальный идентификатор набора параметров</w:t>
            </w:r>
          </w:p>
        </w:tc>
      </w:tr>
      <w:tr w:rsidR="006D3C85" w:rsidRPr="000E1F3A" w14:paraId="7A0E2FC8" w14:textId="77777777" w:rsidTr="00B30C3E">
        <w:tc>
          <w:tcPr>
            <w:tcW w:w="562" w:type="dxa"/>
          </w:tcPr>
          <w:p w14:paraId="5848AFB0" w14:textId="0FAC369A" w:rsidR="006D3C85" w:rsidRPr="000E1F3A" w:rsidRDefault="0088671B" w:rsidP="00B30C3E">
            <w:pPr>
              <w:rPr>
                <w:rFonts w:ascii="Open Sans" w:hAnsi="Open Sans" w:cs="Open Sans"/>
                <w:sz w:val="24"/>
                <w:szCs w:val="24"/>
              </w:rPr>
            </w:pPr>
            <w:r w:rsidRPr="000E1F3A">
              <w:rPr>
                <w:rFonts w:ascii="Open Sans" w:hAnsi="Open Sans" w:cs="Open Sans"/>
                <w:sz w:val="24"/>
                <w:szCs w:val="24"/>
              </w:rPr>
              <w:t>2</w:t>
            </w:r>
          </w:p>
        </w:tc>
        <w:tc>
          <w:tcPr>
            <w:tcW w:w="3828" w:type="dxa"/>
          </w:tcPr>
          <w:p w14:paraId="7788DAB6"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 xml:space="preserve">ID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для определения типа объекта</w:t>
            </w:r>
          </w:p>
        </w:tc>
        <w:tc>
          <w:tcPr>
            <w:tcW w:w="4961" w:type="dxa"/>
          </w:tcPr>
          <w:p w14:paraId="583B67E9"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 xml:space="preserve">Ссылка на </w:t>
            </w:r>
            <w:proofErr w:type="spellStart"/>
            <w:r w:rsidRPr="000E1F3A">
              <w:rPr>
                <w:rFonts w:ascii="Open Sans" w:hAnsi="Open Sans" w:cs="Open Sans"/>
                <w:sz w:val="24"/>
                <w:szCs w:val="24"/>
              </w:rPr>
              <w:t>нейросеть</w:t>
            </w:r>
            <w:proofErr w:type="spellEnd"/>
            <w:r w:rsidRPr="000E1F3A">
              <w:rPr>
                <w:rFonts w:ascii="Open Sans" w:hAnsi="Open Sans" w:cs="Open Sans"/>
                <w:sz w:val="24"/>
                <w:szCs w:val="24"/>
              </w:rPr>
              <w:t xml:space="preserve"> классификации объектов</w:t>
            </w:r>
          </w:p>
        </w:tc>
      </w:tr>
      <w:tr w:rsidR="006D3C85" w:rsidRPr="000E1F3A" w14:paraId="3F942831" w14:textId="77777777" w:rsidTr="00B30C3E">
        <w:tc>
          <w:tcPr>
            <w:tcW w:w="562" w:type="dxa"/>
          </w:tcPr>
          <w:p w14:paraId="0D4BF934" w14:textId="05B74F82" w:rsidR="006D3C85" w:rsidRPr="000E1F3A" w:rsidRDefault="0088671B" w:rsidP="00B30C3E">
            <w:pPr>
              <w:rPr>
                <w:rFonts w:ascii="Open Sans" w:hAnsi="Open Sans" w:cs="Open Sans"/>
                <w:sz w:val="24"/>
                <w:szCs w:val="24"/>
              </w:rPr>
            </w:pPr>
            <w:r w:rsidRPr="000E1F3A">
              <w:rPr>
                <w:rFonts w:ascii="Open Sans" w:hAnsi="Open Sans" w:cs="Open Sans"/>
                <w:sz w:val="24"/>
                <w:szCs w:val="24"/>
              </w:rPr>
              <w:t>3</w:t>
            </w:r>
          </w:p>
        </w:tc>
        <w:tc>
          <w:tcPr>
            <w:tcW w:w="3828" w:type="dxa"/>
          </w:tcPr>
          <w:p w14:paraId="36A408F2"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 xml:space="preserve">ID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для определения местоположения</w:t>
            </w:r>
          </w:p>
        </w:tc>
        <w:tc>
          <w:tcPr>
            <w:tcW w:w="4961" w:type="dxa"/>
          </w:tcPr>
          <w:p w14:paraId="4DF80993"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 xml:space="preserve">Ссылка на </w:t>
            </w:r>
            <w:proofErr w:type="spellStart"/>
            <w:r w:rsidRPr="000E1F3A">
              <w:rPr>
                <w:rFonts w:ascii="Open Sans" w:hAnsi="Open Sans" w:cs="Open Sans"/>
                <w:sz w:val="24"/>
                <w:szCs w:val="24"/>
              </w:rPr>
              <w:t>нейросеть</w:t>
            </w:r>
            <w:proofErr w:type="spellEnd"/>
            <w:r w:rsidRPr="000E1F3A">
              <w:rPr>
                <w:rFonts w:ascii="Open Sans" w:hAnsi="Open Sans" w:cs="Open Sans"/>
                <w:sz w:val="24"/>
                <w:szCs w:val="24"/>
              </w:rPr>
              <w:t xml:space="preserve"> определения координат</w:t>
            </w:r>
          </w:p>
        </w:tc>
      </w:tr>
      <w:tr w:rsidR="006D3C85" w:rsidRPr="000E1F3A" w14:paraId="06C058EA" w14:textId="77777777" w:rsidTr="00B30C3E">
        <w:tc>
          <w:tcPr>
            <w:tcW w:w="562" w:type="dxa"/>
          </w:tcPr>
          <w:p w14:paraId="31D6A6D6" w14:textId="024DECA6" w:rsidR="006D3C85" w:rsidRPr="000E1F3A" w:rsidRDefault="0088671B" w:rsidP="00B30C3E">
            <w:pPr>
              <w:rPr>
                <w:rFonts w:ascii="Open Sans" w:hAnsi="Open Sans" w:cs="Open Sans"/>
                <w:sz w:val="24"/>
                <w:szCs w:val="24"/>
              </w:rPr>
            </w:pPr>
            <w:r w:rsidRPr="000E1F3A">
              <w:rPr>
                <w:rFonts w:ascii="Open Sans" w:hAnsi="Open Sans" w:cs="Open Sans"/>
                <w:sz w:val="24"/>
                <w:szCs w:val="24"/>
              </w:rPr>
              <w:t>4</w:t>
            </w:r>
          </w:p>
        </w:tc>
        <w:tc>
          <w:tcPr>
            <w:tcW w:w="3828" w:type="dxa"/>
          </w:tcPr>
          <w:p w14:paraId="12CB1AB7"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Интервал между обновлениями кадров</w:t>
            </w:r>
          </w:p>
        </w:tc>
        <w:tc>
          <w:tcPr>
            <w:tcW w:w="4961" w:type="dxa"/>
          </w:tcPr>
          <w:p w14:paraId="14CC9016"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Временной шаг симуляции</w:t>
            </w:r>
          </w:p>
        </w:tc>
      </w:tr>
      <w:tr w:rsidR="006D3C85" w:rsidRPr="000E1F3A" w14:paraId="31787829" w14:textId="77777777" w:rsidTr="00B30C3E">
        <w:tc>
          <w:tcPr>
            <w:tcW w:w="562" w:type="dxa"/>
          </w:tcPr>
          <w:p w14:paraId="1C1FAFF9" w14:textId="7749AF1A" w:rsidR="006D3C85" w:rsidRPr="000E1F3A" w:rsidRDefault="0088671B" w:rsidP="00B30C3E">
            <w:pPr>
              <w:rPr>
                <w:rFonts w:ascii="Open Sans" w:hAnsi="Open Sans" w:cs="Open Sans"/>
                <w:sz w:val="24"/>
                <w:szCs w:val="24"/>
              </w:rPr>
            </w:pPr>
            <w:r w:rsidRPr="000E1F3A">
              <w:rPr>
                <w:rFonts w:ascii="Open Sans" w:hAnsi="Open Sans" w:cs="Open Sans"/>
                <w:sz w:val="24"/>
                <w:szCs w:val="24"/>
              </w:rPr>
              <w:t>5</w:t>
            </w:r>
          </w:p>
        </w:tc>
        <w:tc>
          <w:tcPr>
            <w:tcW w:w="3828" w:type="dxa"/>
          </w:tcPr>
          <w:p w14:paraId="06AEA852"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Количество вирусов</w:t>
            </w:r>
          </w:p>
        </w:tc>
        <w:tc>
          <w:tcPr>
            <w:tcW w:w="4961" w:type="dxa"/>
          </w:tcPr>
          <w:p w14:paraId="757C027D"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Начальное число вирусов в модели</w:t>
            </w:r>
          </w:p>
        </w:tc>
      </w:tr>
      <w:tr w:rsidR="006D3C85" w:rsidRPr="000E1F3A" w14:paraId="19C769A0" w14:textId="77777777" w:rsidTr="00B30C3E">
        <w:tc>
          <w:tcPr>
            <w:tcW w:w="562" w:type="dxa"/>
          </w:tcPr>
          <w:p w14:paraId="75A69562" w14:textId="1103CB41" w:rsidR="006D3C85" w:rsidRPr="000E1F3A" w:rsidRDefault="0088671B" w:rsidP="00B30C3E">
            <w:pPr>
              <w:rPr>
                <w:rFonts w:ascii="Open Sans" w:hAnsi="Open Sans" w:cs="Open Sans"/>
                <w:sz w:val="24"/>
                <w:szCs w:val="24"/>
              </w:rPr>
            </w:pPr>
            <w:r w:rsidRPr="000E1F3A">
              <w:rPr>
                <w:rFonts w:ascii="Open Sans" w:hAnsi="Open Sans" w:cs="Open Sans"/>
                <w:sz w:val="24"/>
                <w:szCs w:val="24"/>
              </w:rPr>
              <w:t>6</w:t>
            </w:r>
          </w:p>
        </w:tc>
        <w:tc>
          <w:tcPr>
            <w:tcW w:w="3828" w:type="dxa"/>
          </w:tcPr>
          <w:p w14:paraId="12BDBE4D"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Количество Т-киллеров</w:t>
            </w:r>
          </w:p>
        </w:tc>
        <w:tc>
          <w:tcPr>
            <w:tcW w:w="4961" w:type="dxa"/>
          </w:tcPr>
          <w:p w14:paraId="143A4074"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Начальное число иммунных клеток</w:t>
            </w:r>
          </w:p>
        </w:tc>
      </w:tr>
      <w:tr w:rsidR="006D3C85" w:rsidRPr="000E1F3A" w14:paraId="2A14F8F6" w14:textId="77777777" w:rsidTr="00B30C3E">
        <w:tc>
          <w:tcPr>
            <w:tcW w:w="562" w:type="dxa"/>
          </w:tcPr>
          <w:p w14:paraId="6FD20872" w14:textId="67187A08" w:rsidR="006D3C85" w:rsidRPr="000E1F3A" w:rsidRDefault="0088671B" w:rsidP="00B30C3E">
            <w:pPr>
              <w:rPr>
                <w:rFonts w:ascii="Open Sans" w:hAnsi="Open Sans" w:cs="Open Sans"/>
                <w:sz w:val="24"/>
                <w:szCs w:val="24"/>
              </w:rPr>
            </w:pPr>
            <w:r w:rsidRPr="000E1F3A">
              <w:rPr>
                <w:rFonts w:ascii="Open Sans" w:hAnsi="Open Sans" w:cs="Open Sans"/>
                <w:sz w:val="24"/>
                <w:szCs w:val="24"/>
              </w:rPr>
              <w:t>7</w:t>
            </w:r>
          </w:p>
        </w:tc>
        <w:tc>
          <w:tcPr>
            <w:tcW w:w="3828" w:type="dxa"/>
          </w:tcPr>
          <w:p w14:paraId="679AEDA8"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ID вируса</w:t>
            </w:r>
          </w:p>
        </w:tc>
        <w:tc>
          <w:tcPr>
            <w:tcW w:w="4961" w:type="dxa"/>
          </w:tcPr>
          <w:p w14:paraId="3D9C23C4"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Идентификатор типа вируса в симуляции</w:t>
            </w:r>
          </w:p>
        </w:tc>
      </w:tr>
      <w:tr w:rsidR="0088671B" w:rsidRPr="000E1F3A" w14:paraId="2D5FCA02" w14:textId="77777777" w:rsidTr="00B30C3E">
        <w:tc>
          <w:tcPr>
            <w:tcW w:w="562" w:type="dxa"/>
          </w:tcPr>
          <w:p w14:paraId="39AE3BE9" w14:textId="4ED56A38" w:rsidR="0088671B" w:rsidRPr="000E1F3A" w:rsidRDefault="0088671B" w:rsidP="0088671B">
            <w:pPr>
              <w:rPr>
                <w:rFonts w:ascii="Open Sans" w:hAnsi="Open Sans" w:cs="Open Sans"/>
                <w:sz w:val="24"/>
                <w:szCs w:val="24"/>
              </w:rPr>
            </w:pPr>
            <w:r w:rsidRPr="000E1F3A">
              <w:rPr>
                <w:rFonts w:ascii="Open Sans" w:hAnsi="Open Sans" w:cs="Open Sans"/>
                <w:sz w:val="24"/>
                <w:szCs w:val="24"/>
              </w:rPr>
              <w:t>8</w:t>
            </w:r>
          </w:p>
        </w:tc>
        <w:tc>
          <w:tcPr>
            <w:tcW w:w="3828" w:type="dxa"/>
          </w:tcPr>
          <w:p w14:paraId="6C3D26AB" w14:textId="760C3A76" w:rsidR="0088671B" w:rsidRPr="000E1F3A" w:rsidRDefault="0088671B" w:rsidP="0088671B">
            <w:pPr>
              <w:rPr>
                <w:rFonts w:ascii="Open Sans" w:hAnsi="Open Sans" w:cs="Open Sans"/>
                <w:sz w:val="24"/>
                <w:szCs w:val="24"/>
              </w:rPr>
            </w:pPr>
            <w:r w:rsidRPr="000E1F3A">
              <w:rPr>
                <w:rFonts w:ascii="Open Sans" w:hAnsi="Open Sans" w:cs="Open Sans"/>
                <w:sz w:val="24"/>
                <w:szCs w:val="24"/>
              </w:rPr>
              <w:t>ID Т-киллера</w:t>
            </w:r>
          </w:p>
        </w:tc>
        <w:tc>
          <w:tcPr>
            <w:tcW w:w="4961" w:type="dxa"/>
          </w:tcPr>
          <w:p w14:paraId="010163D6" w14:textId="1D947824" w:rsidR="0088671B" w:rsidRPr="000E1F3A" w:rsidRDefault="0088671B" w:rsidP="0088671B">
            <w:pPr>
              <w:rPr>
                <w:rFonts w:ascii="Open Sans" w:hAnsi="Open Sans" w:cs="Open Sans"/>
                <w:sz w:val="24"/>
                <w:szCs w:val="24"/>
              </w:rPr>
            </w:pPr>
            <w:r w:rsidRPr="000E1F3A">
              <w:rPr>
                <w:rFonts w:ascii="Open Sans" w:hAnsi="Open Sans" w:cs="Open Sans"/>
                <w:sz w:val="24"/>
                <w:szCs w:val="24"/>
              </w:rPr>
              <w:t>Уникальный идентификатор иммунной клетки</w:t>
            </w:r>
          </w:p>
        </w:tc>
      </w:tr>
    </w:tbl>
    <w:p w14:paraId="019FB848" w14:textId="77777777" w:rsidR="006D3C85" w:rsidRPr="000E1F3A" w:rsidRDefault="006D3C85" w:rsidP="006D3C85">
      <w:pPr>
        <w:pStyle w:val="a3"/>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Таблица предназначена для хранения информации о параметрах симуляции.</w:t>
      </w:r>
    </w:p>
    <w:p w14:paraId="676D5D7F" w14:textId="1DEC9398" w:rsidR="006D3C85" w:rsidRPr="000E1F3A" w:rsidRDefault="006D3C85" w:rsidP="006D3C85">
      <w:pPr>
        <w:pStyle w:val="a3"/>
        <w:numPr>
          <w:ilvl w:val="0"/>
          <w:numId w:val="15"/>
        </w:numPr>
        <w:tabs>
          <w:tab w:val="clear" w:pos="720"/>
          <w:tab w:val="num" w:pos="993"/>
        </w:tabs>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Т-киллеры</w:t>
      </w:r>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сущность, представляющая иммунные клетки в модели: </w:t>
      </w:r>
    </w:p>
    <w:p w14:paraId="69A8CBF1" w14:textId="19AD9555" w:rsidR="006D3C85" w:rsidRPr="000E1F3A" w:rsidRDefault="008F3E6F" w:rsidP="008F3E6F">
      <w:pPr>
        <w:pStyle w:val="a3"/>
        <w:spacing w:after="0" w:line="360" w:lineRule="auto"/>
        <w:ind w:left="709" w:hanging="709"/>
        <w:rPr>
          <w:rFonts w:ascii="Open Sans" w:eastAsiaTheme="minorEastAsia" w:hAnsi="Open Sans" w:cs="Open Sans"/>
          <w:iCs/>
          <w:sz w:val="24"/>
          <w:szCs w:val="24"/>
        </w:rPr>
      </w:pPr>
      <w:r>
        <w:rPr>
          <w:rFonts w:ascii="Open Sans" w:eastAsiaTheme="minorEastAsia" w:hAnsi="Open Sans" w:cs="Open Sans"/>
          <w:iCs/>
          <w:sz w:val="24"/>
          <w:szCs w:val="24"/>
        </w:rPr>
        <w:t>Таблица 6 -</w:t>
      </w:r>
      <w:r w:rsidR="006D3C85" w:rsidRPr="000E1F3A">
        <w:rPr>
          <w:rFonts w:ascii="Open Sans" w:eastAsiaTheme="minorEastAsia" w:hAnsi="Open Sans" w:cs="Open Sans"/>
          <w:iCs/>
          <w:sz w:val="24"/>
          <w:szCs w:val="24"/>
        </w:rPr>
        <w:t xml:space="preserve"> Описание сущности Т-киллер</w:t>
      </w:r>
    </w:p>
    <w:tbl>
      <w:tblPr>
        <w:tblStyle w:val="a4"/>
        <w:tblW w:w="9351" w:type="dxa"/>
        <w:tblLook w:val="04A0" w:firstRow="1" w:lastRow="0" w:firstColumn="1" w:lastColumn="0" w:noHBand="0" w:noVBand="1"/>
      </w:tblPr>
      <w:tblGrid>
        <w:gridCol w:w="562"/>
        <w:gridCol w:w="3828"/>
        <w:gridCol w:w="4961"/>
      </w:tblGrid>
      <w:tr w:rsidR="006D3C85" w:rsidRPr="000E1F3A" w14:paraId="6920942E" w14:textId="77777777" w:rsidTr="00B30C3E">
        <w:tc>
          <w:tcPr>
            <w:tcW w:w="562" w:type="dxa"/>
          </w:tcPr>
          <w:p w14:paraId="0BA4DD0E"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w:t>
            </w:r>
          </w:p>
        </w:tc>
        <w:tc>
          <w:tcPr>
            <w:tcW w:w="3828" w:type="dxa"/>
          </w:tcPr>
          <w:p w14:paraId="4EC12944"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Наименование</w:t>
            </w:r>
          </w:p>
        </w:tc>
        <w:tc>
          <w:tcPr>
            <w:tcW w:w="4961" w:type="dxa"/>
          </w:tcPr>
          <w:p w14:paraId="635904F8"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Назначение</w:t>
            </w:r>
          </w:p>
        </w:tc>
      </w:tr>
      <w:tr w:rsidR="006D3C85" w:rsidRPr="000E1F3A" w14:paraId="24548BEF" w14:textId="77777777" w:rsidTr="00B30C3E">
        <w:tc>
          <w:tcPr>
            <w:tcW w:w="562" w:type="dxa"/>
          </w:tcPr>
          <w:p w14:paraId="21E18CBE"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lastRenderedPageBreak/>
              <w:t>1</w:t>
            </w:r>
          </w:p>
        </w:tc>
        <w:tc>
          <w:tcPr>
            <w:tcW w:w="3828" w:type="dxa"/>
          </w:tcPr>
          <w:p w14:paraId="64E11B4E"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ID Т-киллера</w:t>
            </w:r>
          </w:p>
        </w:tc>
        <w:tc>
          <w:tcPr>
            <w:tcW w:w="4961" w:type="dxa"/>
          </w:tcPr>
          <w:p w14:paraId="2AE167B6"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Уникальный идентификатор иммунной клетки</w:t>
            </w:r>
          </w:p>
        </w:tc>
      </w:tr>
      <w:tr w:rsidR="006D3C85" w:rsidRPr="000E1F3A" w14:paraId="748D4383" w14:textId="77777777" w:rsidTr="00B30C3E">
        <w:tc>
          <w:tcPr>
            <w:tcW w:w="562" w:type="dxa"/>
          </w:tcPr>
          <w:p w14:paraId="5A8908FE"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2</w:t>
            </w:r>
          </w:p>
        </w:tc>
        <w:tc>
          <w:tcPr>
            <w:tcW w:w="3828" w:type="dxa"/>
          </w:tcPr>
          <w:p w14:paraId="562AE8D1"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Размер</w:t>
            </w:r>
          </w:p>
        </w:tc>
        <w:tc>
          <w:tcPr>
            <w:tcW w:w="4961" w:type="dxa"/>
          </w:tcPr>
          <w:p w14:paraId="47326D05"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Физические параметры Т-киллера</w:t>
            </w:r>
          </w:p>
        </w:tc>
      </w:tr>
      <w:tr w:rsidR="006D3C85" w:rsidRPr="000E1F3A" w14:paraId="419FF5C5" w14:textId="77777777" w:rsidTr="00B30C3E">
        <w:tc>
          <w:tcPr>
            <w:tcW w:w="562" w:type="dxa"/>
          </w:tcPr>
          <w:p w14:paraId="6A63EB9A"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3</w:t>
            </w:r>
          </w:p>
        </w:tc>
        <w:tc>
          <w:tcPr>
            <w:tcW w:w="3828" w:type="dxa"/>
          </w:tcPr>
          <w:p w14:paraId="16526C42"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Скорость передвижения</w:t>
            </w:r>
          </w:p>
        </w:tc>
        <w:tc>
          <w:tcPr>
            <w:tcW w:w="4961" w:type="dxa"/>
          </w:tcPr>
          <w:p w14:paraId="730FD65F"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Характеристика мобильности иммунной клетки</w:t>
            </w:r>
          </w:p>
        </w:tc>
      </w:tr>
      <w:tr w:rsidR="0088671B" w:rsidRPr="000E1F3A" w14:paraId="284F5C63" w14:textId="77777777" w:rsidTr="00B30C3E">
        <w:tc>
          <w:tcPr>
            <w:tcW w:w="562" w:type="dxa"/>
          </w:tcPr>
          <w:p w14:paraId="70438325" w14:textId="046215D5" w:rsidR="0088671B" w:rsidRPr="000E1F3A" w:rsidRDefault="0088671B" w:rsidP="0088671B">
            <w:pPr>
              <w:rPr>
                <w:rFonts w:ascii="Open Sans" w:hAnsi="Open Sans" w:cs="Open Sans"/>
                <w:sz w:val="24"/>
                <w:szCs w:val="24"/>
              </w:rPr>
            </w:pPr>
            <w:r w:rsidRPr="000E1F3A">
              <w:rPr>
                <w:rFonts w:ascii="Open Sans" w:hAnsi="Open Sans" w:cs="Open Sans"/>
                <w:sz w:val="24"/>
                <w:szCs w:val="24"/>
              </w:rPr>
              <w:t>4</w:t>
            </w:r>
          </w:p>
        </w:tc>
        <w:tc>
          <w:tcPr>
            <w:tcW w:w="3828" w:type="dxa"/>
          </w:tcPr>
          <w:p w14:paraId="690B184D" w14:textId="384C2352" w:rsidR="0088671B" w:rsidRPr="000E1F3A" w:rsidRDefault="0088671B" w:rsidP="0088671B">
            <w:pPr>
              <w:rPr>
                <w:rFonts w:ascii="Open Sans" w:hAnsi="Open Sans" w:cs="Open Sans"/>
                <w:sz w:val="24"/>
                <w:szCs w:val="24"/>
              </w:rPr>
            </w:pPr>
            <w:r w:rsidRPr="000E1F3A">
              <w:rPr>
                <w:rFonts w:ascii="Open Sans" w:hAnsi="Open Sans" w:cs="Open Sans"/>
                <w:sz w:val="24"/>
                <w:szCs w:val="24"/>
              </w:rPr>
              <w:t>Количество лучей на одну ось</w:t>
            </w:r>
          </w:p>
        </w:tc>
        <w:tc>
          <w:tcPr>
            <w:tcW w:w="4961" w:type="dxa"/>
          </w:tcPr>
          <w:p w14:paraId="69B03788" w14:textId="5BF3CAD1" w:rsidR="0088671B" w:rsidRPr="000E1F3A" w:rsidRDefault="0088671B" w:rsidP="0088671B">
            <w:pPr>
              <w:rPr>
                <w:rFonts w:ascii="Open Sans" w:hAnsi="Open Sans" w:cs="Open Sans"/>
                <w:sz w:val="24"/>
                <w:szCs w:val="24"/>
              </w:rPr>
            </w:pPr>
            <w:r w:rsidRPr="000E1F3A">
              <w:rPr>
                <w:rFonts w:ascii="Open Sans" w:hAnsi="Open Sans" w:cs="Open Sans"/>
                <w:sz w:val="24"/>
                <w:szCs w:val="24"/>
              </w:rPr>
              <w:t>Определяет плотность сканирования пространства</w:t>
            </w:r>
          </w:p>
        </w:tc>
      </w:tr>
      <w:tr w:rsidR="0088671B" w:rsidRPr="000E1F3A" w14:paraId="29E4D841" w14:textId="77777777" w:rsidTr="00B30C3E">
        <w:tc>
          <w:tcPr>
            <w:tcW w:w="562" w:type="dxa"/>
          </w:tcPr>
          <w:p w14:paraId="2E6AE67E" w14:textId="209DCCBF" w:rsidR="0088671B" w:rsidRPr="000E1F3A" w:rsidRDefault="0088671B" w:rsidP="0088671B">
            <w:pPr>
              <w:rPr>
                <w:rFonts w:ascii="Open Sans" w:hAnsi="Open Sans" w:cs="Open Sans"/>
                <w:sz w:val="24"/>
                <w:szCs w:val="24"/>
              </w:rPr>
            </w:pPr>
            <w:r w:rsidRPr="000E1F3A">
              <w:rPr>
                <w:rFonts w:ascii="Open Sans" w:hAnsi="Open Sans" w:cs="Open Sans"/>
                <w:sz w:val="24"/>
                <w:szCs w:val="24"/>
              </w:rPr>
              <w:t>5</w:t>
            </w:r>
          </w:p>
        </w:tc>
        <w:tc>
          <w:tcPr>
            <w:tcW w:w="3828" w:type="dxa"/>
          </w:tcPr>
          <w:p w14:paraId="56194989" w14:textId="2C6C8B23" w:rsidR="0088671B" w:rsidRPr="000E1F3A" w:rsidRDefault="0088671B" w:rsidP="0088671B">
            <w:pPr>
              <w:rPr>
                <w:rFonts w:ascii="Open Sans" w:hAnsi="Open Sans" w:cs="Open Sans"/>
                <w:sz w:val="24"/>
                <w:szCs w:val="24"/>
              </w:rPr>
            </w:pPr>
            <w:r w:rsidRPr="000E1F3A">
              <w:rPr>
                <w:rFonts w:ascii="Open Sans" w:hAnsi="Open Sans" w:cs="Open Sans"/>
                <w:sz w:val="24"/>
                <w:szCs w:val="24"/>
              </w:rPr>
              <w:t>Максимальное количество отражений</w:t>
            </w:r>
          </w:p>
        </w:tc>
        <w:tc>
          <w:tcPr>
            <w:tcW w:w="4961" w:type="dxa"/>
          </w:tcPr>
          <w:p w14:paraId="2326FDD7" w14:textId="5B229AD9" w:rsidR="0088671B" w:rsidRPr="000E1F3A" w:rsidRDefault="0088671B" w:rsidP="0088671B">
            <w:pPr>
              <w:rPr>
                <w:rFonts w:ascii="Open Sans" w:hAnsi="Open Sans" w:cs="Open Sans"/>
                <w:sz w:val="24"/>
                <w:szCs w:val="24"/>
              </w:rPr>
            </w:pPr>
            <w:r w:rsidRPr="000E1F3A">
              <w:rPr>
                <w:rFonts w:ascii="Open Sans" w:hAnsi="Open Sans" w:cs="Open Sans"/>
                <w:sz w:val="24"/>
                <w:szCs w:val="24"/>
              </w:rPr>
              <w:t>Ограничение на взаимодействия объектов</w:t>
            </w:r>
          </w:p>
        </w:tc>
      </w:tr>
    </w:tbl>
    <w:p w14:paraId="30A458C4" w14:textId="77777777" w:rsidR="006D3C85" w:rsidRPr="000E1F3A" w:rsidRDefault="006D3C85" w:rsidP="006D3C85">
      <w:pPr>
        <w:spacing w:after="0" w:line="360" w:lineRule="auto"/>
        <w:ind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Таблица предназначена для хранения информации о параметрах Т-киллера.</w:t>
      </w:r>
    </w:p>
    <w:p w14:paraId="1DF4DF22" w14:textId="3AB0F9ED" w:rsidR="0069664F" w:rsidRPr="00FD4B85" w:rsidRDefault="006D3C85" w:rsidP="0069664F">
      <w:pPr>
        <w:pStyle w:val="a3"/>
        <w:numPr>
          <w:ilvl w:val="0"/>
          <w:numId w:val="15"/>
        </w:numPr>
        <w:tabs>
          <w:tab w:val="clear" w:pos="720"/>
          <w:tab w:val="num" w:pos="993"/>
        </w:tabs>
        <w:spacing w:after="0" w:line="360" w:lineRule="auto"/>
        <w:ind w:left="0" w:firstLine="709"/>
        <w:jc w:val="both"/>
        <w:rPr>
          <w:rFonts w:ascii="Open Sans" w:eastAsiaTheme="minorEastAsia" w:hAnsi="Open Sans" w:cs="Open Sans"/>
          <w:iCs/>
          <w:sz w:val="24"/>
          <w:szCs w:val="24"/>
        </w:rPr>
      </w:pPr>
      <w:proofErr w:type="spellStart"/>
      <w:r w:rsidRPr="000E1F3A">
        <w:rPr>
          <w:rFonts w:ascii="Open Sans" w:eastAsiaTheme="minorEastAsia" w:hAnsi="Open Sans" w:cs="Open Sans"/>
          <w:iCs/>
          <w:sz w:val="24"/>
          <w:szCs w:val="24"/>
        </w:rPr>
        <w:t>Нейросеть</w:t>
      </w:r>
      <w:proofErr w:type="spellEnd"/>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сущность, описывающая используемые нейронные сети: </w:t>
      </w:r>
    </w:p>
    <w:p w14:paraId="679AD5AE" w14:textId="7EAB218D" w:rsidR="006D3C85" w:rsidRPr="000E1F3A" w:rsidRDefault="006D3C85" w:rsidP="008F3E6F">
      <w:pPr>
        <w:pStyle w:val="a3"/>
        <w:spacing w:after="0" w:line="360" w:lineRule="auto"/>
        <w:ind w:left="709" w:hanging="709"/>
        <w:rPr>
          <w:rFonts w:ascii="Open Sans" w:eastAsiaTheme="minorEastAsia" w:hAnsi="Open Sans" w:cs="Open Sans"/>
          <w:iCs/>
          <w:sz w:val="24"/>
          <w:szCs w:val="24"/>
        </w:rPr>
      </w:pPr>
      <w:r w:rsidRPr="000E1F3A">
        <w:rPr>
          <w:rFonts w:ascii="Open Sans" w:eastAsiaTheme="minorEastAsia" w:hAnsi="Open Sans" w:cs="Open Sans"/>
          <w:iCs/>
          <w:sz w:val="24"/>
          <w:szCs w:val="24"/>
        </w:rPr>
        <w:t xml:space="preserve">Таблица </w:t>
      </w:r>
      <w:r w:rsidRPr="000E1F3A">
        <w:rPr>
          <w:rFonts w:ascii="Open Sans" w:eastAsiaTheme="minorEastAsia" w:hAnsi="Open Sans" w:cs="Open Sans"/>
          <w:iCs/>
          <w:sz w:val="24"/>
          <w:szCs w:val="24"/>
          <w:lang w:val="en-US"/>
        </w:rPr>
        <w:t>7</w:t>
      </w:r>
      <w:r w:rsidR="008F3E6F">
        <w:rPr>
          <w:rFonts w:ascii="Open Sans" w:eastAsiaTheme="minorEastAsia" w:hAnsi="Open Sans" w:cs="Open Sans"/>
          <w:iCs/>
          <w:sz w:val="24"/>
          <w:szCs w:val="24"/>
        </w:rPr>
        <w:t xml:space="preserve"> - </w:t>
      </w:r>
      <w:r w:rsidRPr="000E1F3A">
        <w:rPr>
          <w:rFonts w:ascii="Open Sans" w:eastAsiaTheme="minorEastAsia" w:hAnsi="Open Sans" w:cs="Open Sans"/>
          <w:iCs/>
          <w:sz w:val="24"/>
          <w:szCs w:val="24"/>
        </w:rPr>
        <w:t xml:space="preserve">Описание сущности </w:t>
      </w:r>
      <w:proofErr w:type="spellStart"/>
      <w:r w:rsidRPr="000E1F3A">
        <w:rPr>
          <w:rFonts w:ascii="Open Sans" w:eastAsiaTheme="minorEastAsia" w:hAnsi="Open Sans" w:cs="Open Sans"/>
          <w:iCs/>
          <w:sz w:val="24"/>
          <w:szCs w:val="24"/>
        </w:rPr>
        <w:t>нейросеть</w:t>
      </w:r>
      <w:proofErr w:type="spellEnd"/>
    </w:p>
    <w:tbl>
      <w:tblPr>
        <w:tblStyle w:val="a4"/>
        <w:tblW w:w="9351" w:type="dxa"/>
        <w:tblLook w:val="04A0" w:firstRow="1" w:lastRow="0" w:firstColumn="1" w:lastColumn="0" w:noHBand="0" w:noVBand="1"/>
      </w:tblPr>
      <w:tblGrid>
        <w:gridCol w:w="562"/>
        <w:gridCol w:w="3828"/>
        <w:gridCol w:w="4961"/>
      </w:tblGrid>
      <w:tr w:rsidR="006D3C85" w:rsidRPr="000E1F3A" w14:paraId="65F862A5" w14:textId="77777777" w:rsidTr="00B30C3E">
        <w:tc>
          <w:tcPr>
            <w:tcW w:w="562" w:type="dxa"/>
          </w:tcPr>
          <w:p w14:paraId="3A0468F3"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w:t>
            </w:r>
          </w:p>
        </w:tc>
        <w:tc>
          <w:tcPr>
            <w:tcW w:w="3828" w:type="dxa"/>
          </w:tcPr>
          <w:p w14:paraId="563B0BF7"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Наименование</w:t>
            </w:r>
          </w:p>
        </w:tc>
        <w:tc>
          <w:tcPr>
            <w:tcW w:w="4961" w:type="dxa"/>
          </w:tcPr>
          <w:p w14:paraId="3246ECD5"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Назначение</w:t>
            </w:r>
          </w:p>
        </w:tc>
      </w:tr>
      <w:tr w:rsidR="006D3C85" w:rsidRPr="000E1F3A" w14:paraId="4EDC16DE" w14:textId="77777777" w:rsidTr="00B30C3E">
        <w:tc>
          <w:tcPr>
            <w:tcW w:w="562" w:type="dxa"/>
          </w:tcPr>
          <w:p w14:paraId="04ED47C9"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1</w:t>
            </w:r>
          </w:p>
        </w:tc>
        <w:tc>
          <w:tcPr>
            <w:tcW w:w="3828" w:type="dxa"/>
          </w:tcPr>
          <w:p w14:paraId="1DE79674"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 xml:space="preserve">ID </w:t>
            </w:r>
            <w:proofErr w:type="spellStart"/>
            <w:r w:rsidRPr="000E1F3A">
              <w:rPr>
                <w:rFonts w:ascii="Open Sans" w:hAnsi="Open Sans" w:cs="Open Sans"/>
                <w:sz w:val="24"/>
                <w:szCs w:val="24"/>
              </w:rPr>
              <w:t>нейросети</w:t>
            </w:r>
            <w:proofErr w:type="spellEnd"/>
          </w:p>
        </w:tc>
        <w:tc>
          <w:tcPr>
            <w:tcW w:w="4961" w:type="dxa"/>
          </w:tcPr>
          <w:p w14:paraId="5883AEF7"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Уникальный идентификатор нейронной сети</w:t>
            </w:r>
          </w:p>
        </w:tc>
      </w:tr>
      <w:tr w:rsidR="006D3C85" w:rsidRPr="000E1F3A" w14:paraId="1CC7EB01" w14:textId="77777777" w:rsidTr="00B30C3E">
        <w:tc>
          <w:tcPr>
            <w:tcW w:w="562" w:type="dxa"/>
          </w:tcPr>
          <w:p w14:paraId="6C661405"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2</w:t>
            </w:r>
          </w:p>
        </w:tc>
        <w:tc>
          <w:tcPr>
            <w:tcW w:w="3828" w:type="dxa"/>
          </w:tcPr>
          <w:p w14:paraId="231AE7B3"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Точность</w:t>
            </w:r>
          </w:p>
        </w:tc>
        <w:tc>
          <w:tcPr>
            <w:tcW w:w="4961" w:type="dxa"/>
          </w:tcPr>
          <w:p w14:paraId="5A377672"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Показатель качества обученной модели</w:t>
            </w:r>
          </w:p>
        </w:tc>
      </w:tr>
      <w:tr w:rsidR="006D3C85" w:rsidRPr="000E1F3A" w14:paraId="2B160542" w14:textId="77777777" w:rsidTr="00B30C3E">
        <w:tc>
          <w:tcPr>
            <w:tcW w:w="562" w:type="dxa"/>
          </w:tcPr>
          <w:p w14:paraId="3C8F34F1"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3</w:t>
            </w:r>
          </w:p>
        </w:tc>
        <w:tc>
          <w:tcPr>
            <w:tcW w:w="3828" w:type="dxa"/>
          </w:tcPr>
          <w:p w14:paraId="5CEEE880"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 xml:space="preserve">ID типа </w:t>
            </w:r>
            <w:proofErr w:type="spellStart"/>
            <w:r w:rsidRPr="000E1F3A">
              <w:rPr>
                <w:rFonts w:ascii="Open Sans" w:hAnsi="Open Sans" w:cs="Open Sans"/>
                <w:sz w:val="24"/>
                <w:szCs w:val="24"/>
              </w:rPr>
              <w:t>нейросети</w:t>
            </w:r>
            <w:proofErr w:type="spellEnd"/>
          </w:p>
        </w:tc>
        <w:tc>
          <w:tcPr>
            <w:tcW w:w="4961" w:type="dxa"/>
          </w:tcPr>
          <w:p w14:paraId="545A665E"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 xml:space="preserve">Ссылка на классификацию типа </w:t>
            </w:r>
            <w:proofErr w:type="spellStart"/>
            <w:r w:rsidRPr="000E1F3A">
              <w:rPr>
                <w:rFonts w:ascii="Open Sans" w:hAnsi="Open Sans" w:cs="Open Sans"/>
                <w:sz w:val="24"/>
                <w:szCs w:val="24"/>
              </w:rPr>
              <w:t>нейросети</w:t>
            </w:r>
            <w:proofErr w:type="spellEnd"/>
          </w:p>
        </w:tc>
      </w:tr>
      <w:tr w:rsidR="006D3C85" w:rsidRPr="000E1F3A" w14:paraId="1F8B100B" w14:textId="77777777" w:rsidTr="00B30C3E">
        <w:tc>
          <w:tcPr>
            <w:tcW w:w="562" w:type="dxa"/>
          </w:tcPr>
          <w:p w14:paraId="06D4780B"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4</w:t>
            </w:r>
          </w:p>
        </w:tc>
        <w:tc>
          <w:tcPr>
            <w:tcW w:w="3828" w:type="dxa"/>
          </w:tcPr>
          <w:p w14:paraId="200DE0EA"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 xml:space="preserve">Путь к </w:t>
            </w:r>
            <w:proofErr w:type="spellStart"/>
            <w:r w:rsidRPr="000E1F3A">
              <w:rPr>
                <w:rFonts w:ascii="Open Sans" w:hAnsi="Open Sans" w:cs="Open Sans"/>
                <w:sz w:val="24"/>
                <w:szCs w:val="24"/>
              </w:rPr>
              <w:t>датасету</w:t>
            </w:r>
            <w:proofErr w:type="spellEnd"/>
          </w:p>
        </w:tc>
        <w:tc>
          <w:tcPr>
            <w:tcW w:w="4961" w:type="dxa"/>
          </w:tcPr>
          <w:p w14:paraId="4F7A3D36"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Адрес набора данных для обучения</w:t>
            </w:r>
          </w:p>
        </w:tc>
      </w:tr>
      <w:tr w:rsidR="006D3C85" w:rsidRPr="000E1F3A" w14:paraId="40550B01" w14:textId="77777777" w:rsidTr="00B30C3E">
        <w:tc>
          <w:tcPr>
            <w:tcW w:w="562" w:type="dxa"/>
          </w:tcPr>
          <w:p w14:paraId="34F33E27"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5</w:t>
            </w:r>
          </w:p>
        </w:tc>
        <w:tc>
          <w:tcPr>
            <w:tcW w:w="3828" w:type="dxa"/>
          </w:tcPr>
          <w:p w14:paraId="72A434EF"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Путь к модели</w:t>
            </w:r>
          </w:p>
        </w:tc>
        <w:tc>
          <w:tcPr>
            <w:tcW w:w="4961" w:type="dxa"/>
          </w:tcPr>
          <w:p w14:paraId="208F9BB4"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Адрес файла обученной модели</w:t>
            </w:r>
          </w:p>
        </w:tc>
      </w:tr>
      <w:tr w:rsidR="006D3C85" w:rsidRPr="000E1F3A" w14:paraId="4CB6317A" w14:textId="77777777" w:rsidTr="00B30C3E">
        <w:tc>
          <w:tcPr>
            <w:tcW w:w="562" w:type="dxa"/>
          </w:tcPr>
          <w:p w14:paraId="1993EB33"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6</w:t>
            </w:r>
          </w:p>
        </w:tc>
        <w:tc>
          <w:tcPr>
            <w:tcW w:w="3828" w:type="dxa"/>
          </w:tcPr>
          <w:p w14:paraId="5AB2C217"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Дата и время обучения</w:t>
            </w:r>
          </w:p>
        </w:tc>
        <w:tc>
          <w:tcPr>
            <w:tcW w:w="4961" w:type="dxa"/>
          </w:tcPr>
          <w:p w14:paraId="16CCDFE6"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Временная метка процесса обучения</w:t>
            </w:r>
          </w:p>
        </w:tc>
      </w:tr>
    </w:tbl>
    <w:p w14:paraId="0494F4A2" w14:textId="77777777" w:rsidR="006D3C85" w:rsidRPr="000E1F3A" w:rsidRDefault="006D3C85" w:rsidP="006D3C85">
      <w:pPr>
        <w:pStyle w:val="a3"/>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 xml:space="preserve">Таблица предназначена для хранения информации о </w:t>
      </w:r>
      <w:proofErr w:type="spellStart"/>
      <w:r w:rsidRPr="000E1F3A">
        <w:rPr>
          <w:rFonts w:ascii="Open Sans" w:eastAsiaTheme="minorEastAsia" w:hAnsi="Open Sans" w:cs="Open Sans"/>
          <w:iCs/>
          <w:sz w:val="24"/>
          <w:szCs w:val="24"/>
        </w:rPr>
        <w:t>нейросети</w:t>
      </w:r>
      <w:proofErr w:type="spellEnd"/>
      <w:r w:rsidRPr="000E1F3A">
        <w:rPr>
          <w:rFonts w:ascii="Open Sans" w:eastAsiaTheme="minorEastAsia" w:hAnsi="Open Sans" w:cs="Open Sans"/>
          <w:iCs/>
          <w:sz w:val="24"/>
          <w:szCs w:val="24"/>
        </w:rPr>
        <w:t>, участвующей в симуляции.</w:t>
      </w:r>
    </w:p>
    <w:p w14:paraId="6179A020" w14:textId="16E2CFCE" w:rsidR="006D3C85" w:rsidRPr="000E1F3A" w:rsidRDefault="006D3C85" w:rsidP="006D3C85">
      <w:pPr>
        <w:pStyle w:val="a3"/>
        <w:numPr>
          <w:ilvl w:val="0"/>
          <w:numId w:val="15"/>
        </w:numPr>
        <w:tabs>
          <w:tab w:val="clear" w:pos="720"/>
          <w:tab w:val="num" w:pos="993"/>
        </w:tabs>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Вирусы</w:t>
      </w:r>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сущность, представляющая моделируемые вирусы: </w:t>
      </w:r>
    </w:p>
    <w:p w14:paraId="1200CB16" w14:textId="0402594E" w:rsidR="006D3C85" w:rsidRPr="000E1F3A" w:rsidRDefault="006D3C85" w:rsidP="008F3E6F">
      <w:pPr>
        <w:pStyle w:val="a3"/>
        <w:spacing w:after="0" w:line="360" w:lineRule="auto"/>
        <w:ind w:left="709" w:hanging="709"/>
        <w:rPr>
          <w:rFonts w:ascii="Open Sans" w:eastAsiaTheme="minorEastAsia" w:hAnsi="Open Sans" w:cs="Open Sans"/>
          <w:iCs/>
          <w:sz w:val="24"/>
          <w:szCs w:val="24"/>
        </w:rPr>
      </w:pPr>
      <w:r w:rsidRPr="000E1F3A">
        <w:rPr>
          <w:rFonts w:ascii="Open Sans" w:eastAsiaTheme="minorEastAsia" w:hAnsi="Open Sans" w:cs="Open Sans"/>
          <w:iCs/>
          <w:sz w:val="24"/>
          <w:szCs w:val="24"/>
        </w:rPr>
        <w:t xml:space="preserve">Таблица </w:t>
      </w:r>
      <w:r w:rsidRPr="000E1F3A">
        <w:rPr>
          <w:rFonts w:ascii="Open Sans" w:eastAsiaTheme="minorEastAsia" w:hAnsi="Open Sans" w:cs="Open Sans"/>
          <w:iCs/>
          <w:sz w:val="24"/>
          <w:szCs w:val="24"/>
          <w:lang w:val="en-US"/>
        </w:rPr>
        <w:t>8</w:t>
      </w:r>
      <w:r w:rsidR="008F3E6F">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Описание сущности вирусы</w:t>
      </w:r>
    </w:p>
    <w:tbl>
      <w:tblPr>
        <w:tblStyle w:val="a4"/>
        <w:tblW w:w="9351" w:type="dxa"/>
        <w:tblLook w:val="04A0" w:firstRow="1" w:lastRow="0" w:firstColumn="1" w:lastColumn="0" w:noHBand="0" w:noVBand="1"/>
      </w:tblPr>
      <w:tblGrid>
        <w:gridCol w:w="562"/>
        <w:gridCol w:w="3828"/>
        <w:gridCol w:w="4961"/>
      </w:tblGrid>
      <w:tr w:rsidR="006D3C85" w:rsidRPr="000E1F3A" w14:paraId="25E77E9A" w14:textId="77777777" w:rsidTr="00B30C3E">
        <w:tc>
          <w:tcPr>
            <w:tcW w:w="562" w:type="dxa"/>
          </w:tcPr>
          <w:p w14:paraId="437BCE34"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w:t>
            </w:r>
          </w:p>
        </w:tc>
        <w:tc>
          <w:tcPr>
            <w:tcW w:w="3828" w:type="dxa"/>
          </w:tcPr>
          <w:p w14:paraId="7FA2781B"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Наименование</w:t>
            </w:r>
          </w:p>
        </w:tc>
        <w:tc>
          <w:tcPr>
            <w:tcW w:w="4961" w:type="dxa"/>
          </w:tcPr>
          <w:p w14:paraId="16E68E22"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Назначение</w:t>
            </w:r>
          </w:p>
        </w:tc>
      </w:tr>
      <w:tr w:rsidR="006D3C85" w:rsidRPr="000E1F3A" w14:paraId="205A8679" w14:textId="77777777" w:rsidTr="00B30C3E">
        <w:tc>
          <w:tcPr>
            <w:tcW w:w="562" w:type="dxa"/>
          </w:tcPr>
          <w:p w14:paraId="3CF0A207"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1</w:t>
            </w:r>
          </w:p>
        </w:tc>
        <w:tc>
          <w:tcPr>
            <w:tcW w:w="3828" w:type="dxa"/>
          </w:tcPr>
          <w:p w14:paraId="7684B657"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ID вируса</w:t>
            </w:r>
          </w:p>
        </w:tc>
        <w:tc>
          <w:tcPr>
            <w:tcW w:w="4961" w:type="dxa"/>
          </w:tcPr>
          <w:p w14:paraId="5C54129A"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Уникальный идентификатор вируса</w:t>
            </w:r>
          </w:p>
        </w:tc>
      </w:tr>
      <w:tr w:rsidR="006D3C85" w:rsidRPr="000E1F3A" w14:paraId="3926DD1F" w14:textId="77777777" w:rsidTr="00B30C3E">
        <w:tc>
          <w:tcPr>
            <w:tcW w:w="562" w:type="dxa"/>
          </w:tcPr>
          <w:p w14:paraId="4BE59258"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2</w:t>
            </w:r>
          </w:p>
        </w:tc>
        <w:tc>
          <w:tcPr>
            <w:tcW w:w="3828" w:type="dxa"/>
          </w:tcPr>
          <w:p w14:paraId="412C1143"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Скорость вращения</w:t>
            </w:r>
          </w:p>
        </w:tc>
        <w:tc>
          <w:tcPr>
            <w:tcW w:w="4961" w:type="dxa"/>
          </w:tcPr>
          <w:p w14:paraId="529F0244"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Характеристика ротационной динамики</w:t>
            </w:r>
          </w:p>
        </w:tc>
      </w:tr>
      <w:tr w:rsidR="006D3C85" w:rsidRPr="000E1F3A" w14:paraId="3F02A236" w14:textId="77777777" w:rsidTr="00B30C3E">
        <w:tc>
          <w:tcPr>
            <w:tcW w:w="562" w:type="dxa"/>
          </w:tcPr>
          <w:p w14:paraId="22FDAFC0"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3</w:t>
            </w:r>
          </w:p>
        </w:tc>
        <w:tc>
          <w:tcPr>
            <w:tcW w:w="3828" w:type="dxa"/>
          </w:tcPr>
          <w:p w14:paraId="794C2925"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Скорость передвижения</w:t>
            </w:r>
          </w:p>
        </w:tc>
        <w:tc>
          <w:tcPr>
            <w:tcW w:w="4961" w:type="dxa"/>
          </w:tcPr>
          <w:p w14:paraId="79D36CD2"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Параметр мобильности вируса</w:t>
            </w:r>
          </w:p>
        </w:tc>
      </w:tr>
      <w:tr w:rsidR="006D3C85" w:rsidRPr="000E1F3A" w14:paraId="78E765BB" w14:textId="77777777" w:rsidTr="00B30C3E">
        <w:tc>
          <w:tcPr>
            <w:tcW w:w="562" w:type="dxa"/>
          </w:tcPr>
          <w:p w14:paraId="6315B713"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4</w:t>
            </w:r>
          </w:p>
        </w:tc>
        <w:tc>
          <w:tcPr>
            <w:tcW w:w="3828" w:type="dxa"/>
          </w:tcPr>
          <w:p w14:paraId="531D3C5A"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Плотность распределения шипов</w:t>
            </w:r>
          </w:p>
        </w:tc>
        <w:tc>
          <w:tcPr>
            <w:tcW w:w="4961" w:type="dxa"/>
          </w:tcPr>
          <w:p w14:paraId="23A12A7B"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Характеристика поверхностной структуры</w:t>
            </w:r>
          </w:p>
        </w:tc>
      </w:tr>
      <w:tr w:rsidR="006D3C85" w:rsidRPr="000E1F3A" w14:paraId="59A1A7CF" w14:textId="77777777" w:rsidTr="00B30C3E">
        <w:tc>
          <w:tcPr>
            <w:tcW w:w="562" w:type="dxa"/>
          </w:tcPr>
          <w:p w14:paraId="6036A7D9"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5</w:t>
            </w:r>
          </w:p>
        </w:tc>
        <w:tc>
          <w:tcPr>
            <w:tcW w:w="3828" w:type="dxa"/>
          </w:tcPr>
          <w:p w14:paraId="2BD225D8"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Размер шипов</w:t>
            </w:r>
          </w:p>
        </w:tc>
        <w:tc>
          <w:tcPr>
            <w:tcW w:w="4961" w:type="dxa"/>
          </w:tcPr>
          <w:p w14:paraId="3802AC88"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Физический параметр выступов вируса</w:t>
            </w:r>
          </w:p>
        </w:tc>
      </w:tr>
      <w:tr w:rsidR="006D3C85" w:rsidRPr="000E1F3A" w14:paraId="7807F41D" w14:textId="77777777" w:rsidTr="00B30C3E">
        <w:tc>
          <w:tcPr>
            <w:tcW w:w="562" w:type="dxa"/>
          </w:tcPr>
          <w:p w14:paraId="29AF9834"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6</w:t>
            </w:r>
          </w:p>
        </w:tc>
        <w:tc>
          <w:tcPr>
            <w:tcW w:w="3828" w:type="dxa"/>
          </w:tcPr>
          <w:p w14:paraId="506EBADD"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Высота шипов</w:t>
            </w:r>
          </w:p>
        </w:tc>
        <w:tc>
          <w:tcPr>
            <w:tcW w:w="4961" w:type="dxa"/>
          </w:tcPr>
          <w:p w14:paraId="43037E10"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Геометрическая характеристика выступов</w:t>
            </w:r>
          </w:p>
        </w:tc>
      </w:tr>
      <w:tr w:rsidR="006D3C85" w:rsidRPr="000E1F3A" w14:paraId="7A8240B0" w14:textId="77777777" w:rsidTr="00B30C3E">
        <w:tc>
          <w:tcPr>
            <w:tcW w:w="562" w:type="dxa"/>
          </w:tcPr>
          <w:p w14:paraId="642D079A"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7</w:t>
            </w:r>
          </w:p>
        </w:tc>
        <w:tc>
          <w:tcPr>
            <w:tcW w:w="3828" w:type="dxa"/>
          </w:tcPr>
          <w:p w14:paraId="2E897D95"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Размер</w:t>
            </w:r>
          </w:p>
        </w:tc>
        <w:tc>
          <w:tcPr>
            <w:tcW w:w="4961" w:type="dxa"/>
          </w:tcPr>
          <w:p w14:paraId="6BA3806A"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Общие физические параметры вируса</w:t>
            </w:r>
          </w:p>
        </w:tc>
      </w:tr>
      <w:tr w:rsidR="006D3C85" w:rsidRPr="000E1F3A" w14:paraId="0C95C7CD" w14:textId="77777777" w:rsidTr="00B30C3E">
        <w:tc>
          <w:tcPr>
            <w:tcW w:w="562" w:type="dxa"/>
          </w:tcPr>
          <w:p w14:paraId="71F8AC93"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lastRenderedPageBreak/>
              <w:t>8</w:t>
            </w:r>
          </w:p>
        </w:tc>
        <w:tc>
          <w:tcPr>
            <w:tcW w:w="3828" w:type="dxa"/>
          </w:tcPr>
          <w:p w14:paraId="6C01815B"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ID типа вируса</w:t>
            </w:r>
          </w:p>
        </w:tc>
        <w:tc>
          <w:tcPr>
            <w:tcW w:w="4961" w:type="dxa"/>
          </w:tcPr>
          <w:p w14:paraId="10CC66F0"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Ссылка на классификацию формы вируса</w:t>
            </w:r>
          </w:p>
        </w:tc>
      </w:tr>
    </w:tbl>
    <w:p w14:paraId="691EC94E" w14:textId="77777777" w:rsidR="006D3C85" w:rsidRPr="000E1F3A" w:rsidRDefault="006D3C85" w:rsidP="006D3C85">
      <w:pPr>
        <w:pStyle w:val="a3"/>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Таблица предназначена для хранения информации о параметрах вирусов.</w:t>
      </w:r>
    </w:p>
    <w:p w14:paraId="5D1D9A43" w14:textId="4BB283C7" w:rsidR="006D3C85" w:rsidRPr="000E1F3A" w:rsidRDefault="006D3C85" w:rsidP="006D3C85">
      <w:pPr>
        <w:pStyle w:val="a3"/>
        <w:numPr>
          <w:ilvl w:val="0"/>
          <w:numId w:val="15"/>
        </w:numPr>
        <w:tabs>
          <w:tab w:val="clear" w:pos="720"/>
          <w:tab w:val="num" w:pos="993"/>
        </w:tabs>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 xml:space="preserve">Тип </w:t>
      </w:r>
      <w:proofErr w:type="spellStart"/>
      <w:r w:rsidRPr="000E1F3A">
        <w:rPr>
          <w:rFonts w:ascii="Open Sans" w:eastAsiaTheme="minorEastAsia" w:hAnsi="Open Sans" w:cs="Open Sans"/>
          <w:iCs/>
          <w:sz w:val="24"/>
          <w:szCs w:val="24"/>
        </w:rPr>
        <w:t>нейросети</w:t>
      </w:r>
      <w:proofErr w:type="spellEnd"/>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сущность-справочник для классификации </w:t>
      </w:r>
      <w:proofErr w:type="spellStart"/>
      <w:r w:rsidRPr="000E1F3A">
        <w:rPr>
          <w:rFonts w:ascii="Open Sans" w:eastAsiaTheme="minorEastAsia" w:hAnsi="Open Sans" w:cs="Open Sans"/>
          <w:iCs/>
          <w:sz w:val="24"/>
          <w:szCs w:val="24"/>
        </w:rPr>
        <w:t>нейросетей</w:t>
      </w:r>
      <w:proofErr w:type="spellEnd"/>
      <w:r w:rsidRPr="000E1F3A">
        <w:rPr>
          <w:rFonts w:ascii="Open Sans" w:eastAsiaTheme="minorEastAsia" w:hAnsi="Open Sans" w:cs="Open Sans"/>
          <w:iCs/>
          <w:sz w:val="24"/>
          <w:szCs w:val="24"/>
        </w:rPr>
        <w:t xml:space="preserve">: </w:t>
      </w:r>
    </w:p>
    <w:p w14:paraId="53B3EFE1" w14:textId="2E78D6D2" w:rsidR="006D3C85" w:rsidRPr="000E1F3A" w:rsidRDefault="006D3C85" w:rsidP="008F3E6F">
      <w:pPr>
        <w:pStyle w:val="a3"/>
        <w:spacing w:after="0" w:line="360" w:lineRule="auto"/>
        <w:ind w:left="709" w:hanging="709"/>
        <w:rPr>
          <w:rFonts w:ascii="Open Sans" w:eastAsiaTheme="minorEastAsia" w:hAnsi="Open Sans" w:cs="Open Sans"/>
          <w:iCs/>
          <w:sz w:val="24"/>
          <w:szCs w:val="24"/>
        </w:rPr>
      </w:pPr>
      <w:r w:rsidRPr="000E1F3A">
        <w:rPr>
          <w:rFonts w:ascii="Open Sans" w:eastAsiaTheme="minorEastAsia" w:hAnsi="Open Sans" w:cs="Open Sans"/>
          <w:iCs/>
          <w:sz w:val="24"/>
          <w:szCs w:val="24"/>
        </w:rPr>
        <w:t>Таблица 9</w:t>
      </w:r>
      <w:r w:rsidR="008F3E6F">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Описание сущности тип </w:t>
      </w:r>
      <w:proofErr w:type="spellStart"/>
      <w:r w:rsidRPr="000E1F3A">
        <w:rPr>
          <w:rFonts w:ascii="Open Sans" w:eastAsiaTheme="minorEastAsia" w:hAnsi="Open Sans" w:cs="Open Sans"/>
          <w:iCs/>
          <w:sz w:val="24"/>
          <w:szCs w:val="24"/>
        </w:rPr>
        <w:t>нейросети</w:t>
      </w:r>
      <w:proofErr w:type="spellEnd"/>
    </w:p>
    <w:tbl>
      <w:tblPr>
        <w:tblStyle w:val="a4"/>
        <w:tblW w:w="9351" w:type="dxa"/>
        <w:tblLook w:val="04A0" w:firstRow="1" w:lastRow="0" w:firstColumn="1" w:lastColumn="0" w:noHBand="0" w:noVBand="1"/>
      </w:tblPr>
      <w:tblGrid>
        <w:gridCol w:w="562"/>
        <w:gridCol w:w="3828"/>
        <w:gridCol w:w="4961"/>
      </w:tblGrid>
      <w:tr w:rsidR="006D3C85" w:rsidRPr="000E1F3A" w14:paraId="5F933BD1" w14:textId="77777777" w:rsidTr="00B30C3E">
        <w:tc>
          <w:tcPr>
            <w:tcW w:w="562" w:type="dxa"/>
          </w:tcPr>
          <w:p w14:paraId="39066806"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w:t>
            </w:r>
          </w:p>
        </w:tc>
        <w:tc>
          <w:tcPr>
            <w:tcW w:w="3828" w:type="dxa"/>
          </w:tcPr>
          <w:p w14:paraId="45D18D7D"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Наименование</w:t>
            </w:r>
          </w:p>
        </w:tc>
        <w:tc>
          <w:tcPr>
            <w:tcW w:w="4961" w:type="dxa"/>
          </w:tcPr>
          <w:p w14:paraId="132DD00D"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Назначение</w:t>
            </w:r>
          </w:p>
        </w:tc>
      </w:tr>
      <w:tr w:rsidR="006D3C85" w:rsidRPr="000E1F3A" w14:paraId="7B512C02" w14:textId="77777777" w:rsidTr="00B30C3E">
        <w:tc>
          <w:tcPr>
            <w:tcW w:w="562" w:type="dxa"/>
          </w:tcPr>
          <w:p w14:paraId="2E6AAA80"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1</w:t>
            </w:r>
          </w:p>
        </w:tc>
        <w:tc>
          <w:tcPr>
            <w:tcW w:w="3828" w:type="dxa"/>
          </w:tcPr>
          <w:p w14:paraId="4D1BC7B7"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 xml:space="preserve">ID типа </w:t>
            </w:r>
            <w:proofErr w:type="spellStart"/>
            <w:r w:rsidRPr="000E1F3A">
              <w:rPr>
                <w:rFonts w:ascii="Open Sans" w:hAnsi="Open Sans" w:cs="Open Sans"/>
                <w:sz w:val="24"/>
                <w:szCs w:val="24"/>
              </w:rPr>
              <w:t>нейросети</w:t>
            </w:r>
            <w:proofErr w:type="spellEnd"/>
          </w:p>
        </w:tc>
        <w:tc>
          <w:tcPr>
            <w:tcW w:w="4961" w:type="dxa"/>
          </w:tcPr>
          <w:p w14:paraId="3DC9A1CE"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 xml:space="preserve">Уникальный идентификатор типа </w:t>
            </w:r>
            <w:proofErr w:type="spellStart"/>
            <w:r w:rsidRPr="000E1F3A">
              <w:rPr>
                <w:rFonts w:ascii="Open Sans" w:hAnsi="Open Sans" w:cs="Open Sans"/>
                <w:sz w:val="24"/>
                <w:szCs w:val="24"/>
              </w:rPr>
              <w:t>нейросети</w:t>
            </w:r>
            <w:proofErr w:type="spellEnd"/>
          </w:p>
        </w:tc>
      </w:tr>
      <w:tr w:rsidR="006D3C85" w:rsidRPr="000E1F3A" w14:paraId="55967F2C" w14:textId="77777777" w:rsidTr="00B30C3E">
        <w:tc>
          <w:tcPr>
            <w:tcW w:w="562" w:type="dxa"/>
          </w:tcPr>
          <w:p w14:paraId="74123033"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2</w:t>
            </w:r>
          </w:p>
        </w:tc>
        <w:tc>
          <w:tcPr>
            <w:tcW w:w="3828" w:type="dxa"/>
          </w:tcPr>
          <w:p w14:paraId="78D00EE2"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 xml:space="preserve">Тип </w:t>
            </w:r>
            <w:proofErr w:type="spellStart"/>
            <w:r w:rsidRPr="000E1F3A">
              <w:rPr>
                <w:rFonts w:ascii="Open Sans" w:hAnsi="Open Sans" w:cs="Open Sans"/>
                <w:sz w:val="24"/>
                <w:szCs w:val="24"/>
              </w:rPr>
              <w:t>нейросети</w:t>
            </w:r>
            <w:proofErr w:type="spellEnd"/>
          </w:p>
        </w:tc>
        <w:tc>
          <w:tcPr>
            <w:tcW w:w="4961" w:type="dxa"/>
          </w:tcPr>
          <w:p w14:paraId="60D7E5C4"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Наименование или категория нейронной сети</w:t>
            </w:r>
          </w:p>
        </w:tc>
      </w:tr>
    </w:tbl>
    <w:p w14:paraId="09999534" w14:textId="77777777" w:rsidR="006D3C85" w:rsidRPr="000E1F3A" w:rsidRDefault="006D3C85" w:rsidP="006D3C85">
      <w:pPr>
        <w:pStyle w:val="a3"/>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 xml:space="preserve">Таблица предназначена для хранения информации о типе </w:t>
      </w:r>
      <w:proofErr w:type="spellStart"/>
      <w:r w:rsidRPr="000E1F3A">
        <w:rPr>
          <w:rFonts w:ascii="Open Sans" w:eastAsiaTheme="minorEastAsia" w:hAnsi="Open Sans" w:cs="Open Sans"/>
          <w:iCs/>
          <w:sz w:val="24"/>
          <w:szCs w:val="24"/>
        </w:rPr>
        <w:t>нейросети</w:t>
      </w:r>
      <w:proofErr w:type="spellEnd"/>
      <w:r w:rsidRPr="000E1F3A">
        <w:rPr>
          <w:rFonts w:ascii="Open Sans" w:eastAsiaTheme="minorEastAsia" w:hAnsi="Open Sans" w:cs="Open Sans"/>
          <w:iCs/>
          <w:sz w:val="24"/>
          <w:szCs w:val="24"/>
        </w:rPr>
        <w:t>.</w:t>
      </w:r>
    </w:p>
    <w:p w14:paraId="63FD93AD" w14:textId="6CF6C509" w:rsidR="006D3C85" w:rsidRPr="000E1F3A" w:rsidRDefault="006D3C85" w:rsidP="006D3C85">
      <w:pPr>
        <w:pStyle w:val="a3"/>
        <w:numPr>
          <w:ilvl w:val="0"/>
          <w:numId w:val="15"/>
        </w:numPr>
        <w:tabs>
          <w:tab w:val="clear" w:pos="720"/>
          <w:tab w:val="num" w:pos="993"/>
        </w:tabs>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Форма вируса</w:t>
      </w:r>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сущность-справочник для классификации форм вирусов: </w:t>
      </w:r>
    </w:p>
    <w:p w14:paraId="12173F00" w14:textId="09E0DEDA" w:rsidR="006D3C85" w:rsidRPr="000E1F3A" w:rsidRDefault="006D3C85" w:rsidP="008F3E6F">
      <w:pPr>
        <w:pStyle w:val="a3"/>
        <w:spacing w:after="0" w:line="360" w:lineRule="auto"/>
        <w:ind w:left="709" w:hanging="709"/>
        <w:rPr>
          <w:rFonts w:ascii="Open Sans" w:eastAsiaTheme="minorEastAsia" w:hAnsi="Open Sans" w:cs="Open Sans"/>
          <w:iCs/>
          <w:sz w:val="24"/>
          <w:szCs w:val="24"/>
        </w:rPr>
      </w:pPr>
      <w:r w:rsidRPr="000E1F3A">
        <w:rPr>
          <w:rFonts w:ascii="Open Sans" w:eastAsiaTheme="minorEastAsia" w:hAnsi="Open Sans" w:cs="Open Sans"/>
          <w:iCs/>
          <w:sz w:val="24"/>
          <w:szCs w:val="24"/>
        </w:rPr>
        <w:t xml:space="preserve">Таблица </w:t>
      </w:r>
      <w:r w:rsidRPr="000E1F3A">
        <w:rPr>
          <w:rFonts w:ascii="Open Sans" w:eastAsiaTheme="minorEastAsia" w:hAnsi="Open Sans" w:cs="Open Sans"/>
          <w:iCs/>
          <w:sz w:val="24"/>
          <w:szCs w:val="24"/>
          <w:lang w:val="en-US"/>
        </w:rPr>
        <w:t>10</w:t>
      </w:r>
      <w:r w:rsidR="008F3E6F">
        <w:rPr>
          <w:rFonts w:ascii="Open Sans" w:eastAsiaTheme="minorEastAsia" w:hAnsi="Open Sans" w:cs="Open Sans"/>
          <w:iCs/>
          <w:sz w:val="24"/>
          <w:szCs w:val="24"/>
        </w:rPr>
        <w:t xml:space="preserve"> -</w:t>
      </w:r>
      <w:bookmarkStart w:id="29" w:name="_GoBack"/>
      <w:bookmarkEnd w:id="29"/>
      <w:r w:rsidRPr="000E1F3A">
        <w:rPr>
          <w:rFonts w:ascii="Open Sans" w:eastAsiaTheme="minorEastAsia" w:hAnsi="Open Sans" w:cs="Open Sans"/>
          <w:iCs/>
          <w:sz w:val="24"/>
          <w:szCs w:val="24"/>
        </w:rPr>
        <w:t xml:space="preserve"> Описание сущности форма вируса</w:t>
      </w:r>
    </w:p>
    <w:tbl>
      <w:tblPr>
        <w:tblStyle w:val="a4"/>
        <w:tblW w:w="9351" w:type="dxa"/>
        <w:tblLook w:val="04A0" w:firstRow="1" w:lastRow="0" w:firstColumn="1" w:lastColumn="0" w:noHBand="0" w:noVBand="1"/>
      </w:tblPr>
      <w:tblGrid>
        <w:gridCol w:w="562"/>
        <w:gridCol w:w="3828"/>
        <w:gridCol w:w="4961"/>
      </w:tblGrid>
      <w:tr w:rsidR="006D3C85" w:rsidRPr="000E1F3A" w14:paraId="41C4C1A0" w14:textId="77777777" w:rsidTr="00B30C3E">
        <w:tc>
          <w:tcPr>
            <w:tcW w:w="562" w:type="dxa"/>
          </w:tcPr>
          <w:p w14:paraId="20D88CBD"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w:t>
            </w:r>
          </w:p>
        </w:tc>
        <w:tc>
          <w:tcPr>
            <w:tcW w:w="3828" w:type="dxa"/>
          </w:tcPr>
          <w:p w14:paraId="2E9BE8CE"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Наименование</w:t>
            </w:r>
          </w:p>
        </w:tc>
        <w:tc>
          <w:tcPr>
            <w:tcW w:w="4961" w:type="dxa"/>
          </w:tcPr>
          <w:p w14:paraId="2E3EFEE1"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Назначение</w:t>
            </w:r>
          </w:p>
        </w:tc>
      </w:tr>
      <w:tr w:rsidR="006D3C85" w:rsidRPr="000E1F3A" w14:paraId="0B2E5B6A" w14:textId="77777777" w:rsidTr="00B30C3E">
        <w:tc>
          <w:tcPr>
            <w:tcW w:w="562" w:type="dxa"/>
          </w:tcPr>
          <w:p w14:paraId="3444E055"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1</w:t>
            </w:r>
          </w:p>
        </w:tc>
        <w:tc>
          <w:tcPr>
            <w:tcW w:w="3828" w:type="dxa"/>
          </w:tcPr>
          <w:p w14:paraId="515EE21D"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ID типа вируса</w:t>
            </w:r>
          </w:p>
        </w:tc>
        <w:tc>
          <w:tcPr>
            <w:tcW w:w="4961" w:type="dxa"/>
          </w:tcPr>
          <w:p w14:paraId="40154615"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Уникальный идентификатор формы вируса</w:t>
            </w:r>
          </w:p>
        </w:tc>
      </w:tr>
      <w:tr w:rsidR="006D3C85" w:rsidRPr="000E1F3A" w14:paraId="5CDC35BD" w14:textId="77777777" w:rsidTr="00B30C3E">
        <w:tc>
          <w:tcPr>
            <w:tcW w:w="562" w:type="dxa"/>
          </w:tcPr>
          <w:p w14:paraId="0C75A570"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2</w:t>
            </w:r>
          </w:p>
        </w:tc>
        <w:tc>
          <w:tcPr>
            <w:tcW w:w="3828" w:type="dxa"/>
          </w:tcPr>
          <w:p w14:paraId="18586872"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Тип вируса</w:t>
            </w:r>
          </w:p>
        </w:tc>
        <w:tc>
          <w:tcPr>
            <w:tcW w:w="4961" w:type="dxa"/>
          </w:tcPr>
          <w:p w14:paraId="12AB9E15" w14:textId="77777777" w:rsidR="006D3C85" w:rsidRPr="000E1F3A" w:rsidRDefault="006D3C85" w:rsidP="00B30C3E">
            <w:pPr>
              <w:rPr>
                <w:rFonts w:ascii="Open Sans" w:hAnsi="Open Sans" w:cs="Open Sans"/>
                <w:sz w:val="24"/>
                <w:szCs w:val="24"/>
              </w:rPr>
            </w:pPr>
            <w:r w:rsidRPr="000E1F3A">
              <w:rPr>
                <w:rFonts w:ascii="Open Sans" w:hAnsi="Open Sans" w:cs="Open Sans"/>
                <w:sz w:val="24"/>
                <w:szCs w:val="24"/>
              </w:rPr>
              <w:t>Наименование или категория формы вируса</w:t>
            </w:r>
          </w:p>
        </w:tc>
      </w:tr>
    </w:tbl>
    <w:p w14:paraId="070670A6" w14:textId="77777777" w:rsidR="006D3C85" w:rsidRPr="000E1F3A" w:rsidRDefault="006D3C85" w:rsidP="006D3C85">
      <w:pPr>
        <w:pStyle w:val="a3"/>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Таблица предназначена для хранения информации о форме вирусов.</w:t>
      </w:r>
    </w:p>
    <w:p w14:paraId="1D1C53BE" w14:textId="77777777" w:rsidR="006D3C85" w:rsidRPr="000E1F3A" w:rsidRDefault="006D3C85" w:rsidP="006D3C85">
      <w:pPr>
        <w:pStyle w:val="a3"/>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Связи между сущностями:</w:t>
      </w:r>
    </w:p>
    <w:p w14:paraId="62C565C8" w14:textId="25E4F785" w:rsidR="006D3C85" w:rsidRPr="000E1F3A" w:rsidRDefault="006D3C85" w:rsidP="006D3C85">
      <w:pPr>
        <w:pStyle w:val="a3"/>
        <w:numPr>
          <w:ilvl w:val="0"/>
          <w:numId w:val="16"/>
        </w:numPr>
        <w:tabs>
          <w:tab w:val="clear" w:pos="720"/>
          <w:tab w:val="num" w:pos="993"/>
        </w:tabs>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Симуляция</w:t>
      </w:r>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Параметры модели: связь "многие-к-одному" (M:1).</w:t>
      </w:r>
    </w:p>
    <w:p w14:paraId="49DE879E" w14:textId="1D2DD1D2" w:rsidR="006D3C85" w:rsidRPr="000E1F3A" w:rsidRDefault="006D3C85" w:rsidP="006D3C85">
      <w:pPr>
        <w:pStyle w:val="a3"/>
        <w:numPr>
          <w:ilvl w:val="0"/>
          <w:numId w:val="16"/>
        </w:numPr>
        <w:tabs>
          <w:tab w:val="clear" w:pos="720"/>
          <w:tab w:val="num" w:pos="993"/>
        </w:tabs>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Параметры модели</w:t>
      </w:r>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Т-киллеры: связь "многие-к-одному" (M:1).</w:t>
      </w:r>
    </w:p>
    <w:p w14:paraId="790589B1" w14:textId="11451CEC" w:rsidR="006D3C85" w:rsidRPr="000E1F3A" w:rsidRDefault="006D3C85" w:rsidP="006D3C85">
      <w:pPr>
        <w:pStyle w:val="a3"/>
        <w:numPr>
          <w:ilvl w:val="0"/>
          <w:numId w:val="16"/>
        </w:numPr>
        <w:tabs>
          <w:tab w:val="clear" w:pos="720"/>
          <w:tab w:val="num" w:pos="993"/>
        </w:tabs>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Параметры модели</w:t>
      </w:r>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w:t>
      </w:r>
      <w:proofErr w:type="spellStart"/>
      <w:r w:rsidRPr="000E1F3A">
        <w:rPr>
          <w:rFonts w:ascii="Open Sans" w:eastAsiaTheme="minorEastAsia" w:hAnsi="Open Sans" w:cs="Open Sans"/>
          <w:iCs/>
          <w:sz w:val="24"/>
          <w:szCs w:val="24"/>
        </w:rPr>
        <w:t>Нейросеть</w:t>
      </w:r>
      <w:proofErr w:type="spellEnd"/>
      <w:r w:rsidRPr="000E1F3A">
        <w:rPr>
          <w:rFonts w:ascii="Open Sans" w:eastAsiaTheme="minorEastAsia" w:hAnsi="Open Sans" w:cs="Open Sans"/>
          <w:iCs/>
          <w:sz w:val="24"/>
          <w:szCs w:val="24"/>
        </w:rPr>
        <w:t>: связь "многие-к-одному" (M:1).</w:t>
      </w:r>
    </w:p>
    <w:p w14:paraId="64804E93" w14:textId="6967D2A7" w:rsidR="006D3C85" w:rsidRPr="000E1F3A" w:rsidRDefault="006D3C85" w:rsidP="006D3C85">
      <w:pPr>
        <w:pStyle w:val="a3"/>
        <w:numPr>
          <w:ilvl w:val="0"/>
          <w:numId w:val="16"/>
        </w:numPr>
        <w:tabs>
          <w:tab w:val="clear" w:pos="720"/>
          <w:tab w:val="num" w:pos="993"/>
        </w:tabs>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Параметры модели</w:t>
      </w:r>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Вирусы: связь "многие-к-одному" (M:1).</w:t>
      </w:r>
    </w:p>
    <w:p w14:paraId="2953403C" w14:textId="507A26C0" w:rsidR="006D3C85" w:rsidRPr="000E1F3A" w:rsidRDefault="006D3C85" w:rsidP="006D3C85">
      <w:pPr>
        <w:pStyle w:val="a3"/>
        <w:numPr>
          <w:ilvl w:val="0"/>
          <w:numId w:val="16"/>
        </w:numPr>
        <w:tabs>
          <w:tab w:val="clear" w:pos="720"/>
          <w:tab w:val="num" w:pos="993"/>
        </w:tabs>
        <w:spacing w:after="0" w:line="360" w:lineRule="auto"/>
        <w:ind w:left="0" w:firstLine="709"/>
        <w:jc w:val="both"/>
        <w:rPr>
          <w:rFonts w:ascii="Open Sans" w:eastAsiaTheme="minorEastAsia" w:hAnsi="Open Sans" w:cs="Open Sans"/>
          <w:iCs/>
          <w:sz w:val="24"/>
          <w:szCs w:val="24"/>
        </w:rPr>
      </w:pPr>
      <w:proofErr w:type="spellStart"/>
      <w:r w:rsidRPr="000E1F3A">
        <w:rPr>
          <w:rFonts w:ascii="Open Sans" w:eastAsiaTheme="minorEastAsia" w:hAnsi="Open Sans" w:cs="Open Sans"/>
          <w:iCs/>
          <w:sz w:val="24"/>
          <w:szCs w:val="24"/>
        </w:rPr>
        <w:t>Нейросеть</w:t>
      </w:r>
      <w:proofErr w:type="spellEnd"/>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Тип </w:t>
      </w:r>
      <w:proofErr w:type="spellStart"/>
      <w:r w:rsidRPr="000E1F3A">
        <w:rPr>
          <w:rFonts w:ascii="Open Sans" w:eastAsiaTheme="minorEastAsia" w:hAnsi="Open Sans" w:cs="Open Sans"/>
          <w:iCs/>
          <w:sz w:val="24"/>
          <w:szCs w:val="24"/>
        </w:rPr>
        <w:t>нейросети</w:t>
      </w:r>
      <w:proofErr w:type="spellEnd"/>
      <w:r w:rsidRPr="000E1F3A">
        <w:rPr>
          <w:rFonts w:ascii="Open Sans" w:eastAsiaTheme="minorEastAsia" w:hAnsi="Open Sans" w:cs="Open Sans"/>
          <w:iCs/>
          <w:sz w:val="24"/>
          <w:szCs w:val="24"/>
        </w:rPr>
        <w:t>: связь "многие-к-одному" (M:1).</w:t>
      </w:r>
    </w:p>
    <w:p w14:paraId="79D407AC" w14:textId="110B3815" w:rsidR="006D3C85" w:rsidRPr="000E1F3A" w:rsidRDefault="006D3C85" w:rsidP="006D3C85">
      <w:pPr>
        <w:pStyle w:val="a3"/>
        <w:numPr>
          <w:ilvl w:val="0"/>
          <w:numId w:val="16"/>
        </w:numPr>
        <w:tabs>
          <w:tab w:val="clear" w:pos="720"/>
          <w:tab w:val="num" w:pos="993"/>
        </w:tabs>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Вирусы</w:t>
      </w:r>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Форма вируса: связь "многие-к-одному" (M:1).</w:t>
      </w:r>
    </w:p>
    <w:p w14:paraId="5637556F" w14:textId="77777777" w:rsidR="006D3C85" w:rsidRPr="000E1F3A" w:rsidRDefault="006D3C85" w:rsidP="006D3C85">
      <w:pPr>
        <w:pStyle w:val="a3"/>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Эта информационная модель обеспечивает структурированное хранение и обработку данных для системы моделирования, позволяя эффективно управлять параметрами симуляции, отслеживать результаты, воспроизводить эксперименты и обеспечивать взаимодействие между различными компонентами.</w:t>
      </w:r>
    </w:p>
    <w:p w14:paraId="23D55838" w14:textId="4EC9BA10" w:rsidR="006D3C85" w:rsidRPr="00DE369B" w:rsidRDefault="006D3C85" w:rsidP="00DE369B">
      <w:pPr>
        <w:pStyle w:val="2"/>
        <w:tabs>
          <w:tab w:val="left" w:pos="1134"/>
        </w:tabs>
        <w:spacing w:before="0" w:line="360" w:lineRule="auto"/>
        <w:ind w:firstLine="709"/>
        <w:rPr>
          <w:rFonts w:ascii="Open Sans" w:hAnsi="Open Sans" w:cs="Open Sans"/>
          <w:color w:val="000000" w:themeColor="text1"/>
          <w:sz w:val="24"/>
          <w:szCs w:val="24"/>
        </w:rPr>
      </w:pPr>
      <w:bookmarkStart w:id="30" w:name="_Toc197442414"/>
      <w:bookmarkStart w:id="31" w:name="_Toc198317028"/>
      <w:r w:rsidRPr="00DE369B">
        <w:rPr>
          <w:rFonts w:ascii="Open Sans" w:hAnsi="Open Sans" w:cs="Open Sans"/>
          <w:color w:val="000000" w:themeColor="text1"/>
          <w:sz w:val="24"/>
          <w:szCs w:val="24"/>
        </w:rPr>
        <w:lastRenderedPageBreak/>
        <w:t>5.6. Логическая модель базы данных</w:t>
      </w:r>
      <w:bookmarkEnd w:id="30"/>
      <w:bookmarkEnd w:id="31"/>
    </w:p>
    <w:p w14:paraId="4AA62E77" w14:textId="12A13D07" w:rsidR="006D3C85" w:rsidRPr="000E1F3A" w:rsidRDefault="006D3C85" w:rsidP="006D3C85">
      <w:pPr>
        <w:pStyle w:val="a3"/>
        <w:spacing w:after="0" w:line="360" w:lineRule="auto"/>
        <w:ind w:left="0"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Логическая модель базы данных</w:t>
      </w:r>
      <w:r w:rsidR="00115515">
        <w:rPr>
          <w:rFonts w:ascii="Open Sans" w:eastAsiaTheme="minorEastAsia" w:hAnsi="Open Sans" w:cs="Open Sans"/>
          <w:iCs/>
          <w:sz w:val="24"/>
          <w:szCs w:val="24"/>
        </w:rPr>
        <w:t xml:space="preserve"> –</w:t>
      </w:r>
      <w:r w:rsidRPr="000E1F3A">
        <w:rPr>
          <w:rFonts w:ascii="Open Sans" w:eastAsiaTheme="minorEastAsia" w:hAnsi="Open Sans" w:cs="Open Sans"/>
          <w:iCs/>
          <w:sz w:val="24"/>
          <w:szCs w:val="24"/>
        </w:rPr>
        <w:t xml:space="preserve"> это абстрактное представление структуры данных, которое используется для планирования и проектирования баз данных. Она описывает, как данные будут организованы и как они будут взаимодействовать друг с другом, не привязываясь к конкретной системе управления базами данных (СУБД). </w:t>
      </w:r>
      <w:r w:rsidR="00992ABE" w:rsidRPr="000E1F3A">
        <w:rPr>
          <w:rFonts w:ascii="Open Sans" w:eastAsiaTheme="minorEastAsia" w:hAnsi="Open Sans" w:cs="Open Sans"/>
          <w:iCs/>
          <w:sz w:val="24"/>
          <w:szCs w:val="24"/>
        </w:rPr>
        <w:t>На</w:t>
      </w:r>
      <w:r w:rsidR="00992ABE">
        <w:rPr>
          <w:rFonts w:ascii="Open Sans" w:eastAsiaTheme="minorEastAsia" w:hAnsi="Open Sans" w:cs="Open Sans"/>
          <w:iCs/>
          <w:sz w:val="24"/>
          <w:szCs w:val="24"/>
        </w:rPr>
        <w:t xml:space="preserve"> </w:t>
      </w:r>
      <w:r w:rsidR="00992ABE" w:rsidRPr="000E1F3A">
        <w:rPr>
          <w:rFonts w:ascii="Open Sans" w:eastAsiaTheme="minorEastAsia" w:hAnsi="Open Sans" w:cs="Open Sans"/>
          <w:iCs/>
          <w:sz w:val="24"/>
          <w:szCs w:val="24"/>
        </w:rPr>
        <w:t>рисунке,</w:t>
      </w:r>
      <w:r w:rsidRPr="000E1F3A">
        <w:rPr>
          <w:rFonts w:ascii="Open Sans" w:eastAsiaTheme="minorEastAsia" w:hAnsi="Open Sans" w:cs="Open Sans"/>
          <w:iCs/>
          <w:sz w:val="24"/>
          <w:szCs w:val="24"/>
        </w:rPr>
        <w:t xml:space="preserve"> приведенном ниже представлена логическая модель базы данных (</w:t>
      </w:r>
      <w:r w:rsidR="00A77D1F">
        <w:rPr>
          <w:rFonts w:ascii="Open Sans" w:eastAsiaTheme="minorEastAsia" w:hAnsi="Open Sans" w:cs="Open Sans"/>
          <w:iCs/>
          <w:sz w:val="24"/>
          <w:szCs w:val="24"/>
        </w:rPr>
        <w:t xml:space="preserve">рисунок </w:t>
      </w:r>
      <w:r w:rsidR="003F2BAB">
        <w:rPr>
          <w:rFonts w:ascii="Open Sans" w:eastAsiaTheme="minorEastAsia" w:hAnsi="Open Sans" w:cs="Open Sans"/>
          <w:iCs/>
          <w:sz w:val="24"/>
          <w:szCs w:val="24"/>
        </w:rPr>
        <w:t>9</w:t>
      </w:r>
      <w:r w:rsidRPr="000E1F3A">
        <w:rPr>
          <w:rFonts w:ascii="Open Sans" w:eastAsiaTheme="minorEastAsia" w:hAnsi="Open Sans" w:cs="Open Sans"/>
          <w:iCs/>
          <w:sz w:val="24"/>
          <w:szCs w:val="24"/>
        </w:rPr>
        <w:t>).</w:t>
      </w:r>
    </w:p>
    <w:p w14:paraId="64516811" w14:textId="62609D79" w:rsidR="006D3C85" w:rsidRPr="000E1F3A" w:rsidRDefault="007D3B47" w:rsidP="002F76EF">
      <w:pPr>
        <w:pStyle w:val="a3"/>
        <w:keepNext/>
        <w:spacing w:after="0" w:line="360" w:lineRule="auto"/>
        <w:ind w:left="0"/>
        <w:jc w:val="center"/>
        <w:rPr>
          <w:rFonts w:ascii="Open Sans" w:hAnsi="Open Sans" w:cs="Open Sans"/>
          <w:sz w:val="24"/>
          <w:szCs w:val="24"/>
        </w:rPr>
      </w:pPr>
      <w:r w:rsidRPr="000E1F3A">
        <w:rPr>
          <w:rFonts w:ascii="Open Sans" w:hAnsi="Open Sans" w:cs="Open Sans"/>
          <w:noProof/>
          <w:sz w:val="24"/>
          <w:szCs w:val="24"/>
          <w:lang w:eastAsia="ru-RU" w:bidi="ar-SA"/>
        </w:rPr>
        <w:lastRenderedPageBreak/>
        <w:drawing>
          <wp:inline distT="0" distB="0" distL="0" distR="0" wp14:anchorId="685DBEC5" wp14:editId="09E2F1BD">
            <wp:extent cx="5930900" cy="781685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0900" cy="7816850"/>
                    </a:xfrm>
                    <a:prstGeom prst="rect">
                      <a:avLst/>
                    </a:prstGeom>
                    <a:noFill/>
                    <a:ln>
                      <a:noFill/>
                    </a:ln>
                  </pic:spPr>
                </pic:pic>
              </a:graphicData>
            </a:graphic>
          </wp:inline>
        </w:drawing>
      </w:r>
    </w:p>
    <w:p w14:paraId="2212300A" w14:textId="2D38EAF4" w:rsidR="006D3C85" w:rsidRPr="000E1F3A" w:rsidRDefault="006D3C85" w:rsidP="006D3C85">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9</w:t>
      </w:r>
      <w:r w:rsidR="00DD46F9"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Логическая модель базы данных</w:t>
      </w:r>
    </w:p>
    <w:p w14:paraId="2EC9BDA2" w14:textId="77777777" w:rsidR="006D3C85" w:rsidRPr="000E1F3A" w:rsidRDefault="006D3C85" w:rsidP="006D3C85">
      <w:pPr>
        <w:spacing w:after="0" w:line="360" w:lineRule="auto"/>
        <w:ind w:firstLine="709"/>
        <w:jc w:val="both"/>
        <w:rPr>
          <w:rFonts w:ascii="Open Sans" w:hAnsi="Open Sans" w:cs="Open Sans"/>
          <w:sz w:val="24"/>
          <w:szCs w:val="24"/>
        </w:rPr>
      </w:pPr>
      <w:r w:rsidRPr="000E1F3A">
        <w:rPr>
          <w:rFonts w:ascii="Open Sans" w:hAnsi="Open Sans" w:cs="Open Sans"/>
          <w:sz w:val="24"/>
          <w:szCs w:val="24"/>
        </w:rPr>
        <w:t>Сущности и их атрибуты</w:t>
      </w:r>
    </w:p>
    <w:p w14:paraId="0C7CCD11" w14:textId="682F081B" w:rsidR="006D3C85" w:rsidRPr="000E1F3A" w:rsidRDefault="006D3C85" w:rsidP="006D3C85">
      <w:pPr>
        <w:pStyle w:val="a3"/>
        <w:numPr>
          <w:ilvl w:val="1"/>
          <w:numId w:val="14"/>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Симуляция</w:t>
      </w:r>
      <w:r w:rsidR="00DB11A4">
        <w:rPr>
          <w:rFonts w:ascii="Open Sans" w:hAnsi="Open Sans" w:cs="Open Sans"/>
          <w:sz w:val="24"/>
          <w:szCs w:val="24"/>
        </w:rPr>
        <w:t>:</w:t>
      </w:r>
    </w:p>
    <w:p w14:paraId="2AD3B728" w14:textId="76A7ACA2" w:rsidR="006D3C85" w:rsidRPr="000E1F3A" w:rsidRDefault="006D3C85" w:rsidP="006D3C85">
      <w:pPr>
        <w:pStyle w:val="a3"/>
        <w:numPr>
          <w:ilvl w:val="1"/>
          <w:numId w:val="18"/>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ID_симуляции</w:t>
      </w:r>
      <w:proofErr w:type="spellEnd"/>
      <w:r w:rsidRPr="000E1F3A">
        <w:rPr>
          <w:rFonts w:ascii="Open Sans" w:hAnsi="Open Sans" w:cs="Open Sans"/>
          <w:sz w:val="24"/>
          <w:szCs w:val="24"/>
        </w:rPr>
        <w:t xml:space="preserve"> (PK)</w:t>
      </w:r>
      <w:r w:rsidR="00115515">
        <w:rPr>
          <w:rFonts w:ascii="Open Sans" w:hAnsi="Open Sans" w:cs="Open Sans"/>
          <w:sz w:val="24"/>
          <w:szCs w:val="24"/>
        </w:rPr>
        <w:t xml:space="preserve"> –</w:t>
      </w:r>
      <w:r w:rsidRPr="000E1F3A">
        <w:rPr>
          <w:rFonts w:ascii="Open Sans" w:hAnsi="Open Sans" w:cs="Open Sans"/>
          <w:sz w:val="24"/>
          <w:szCs w:val="24"/>
        </w:rPr>
        <w:t xml:space="preserve"> уникальный идентификатор симуляции</w:t>
      </w:r>
      <w:r w:rsidR="00DB11A4">
        <w:rPr>
          <w:rFonts w:ascii="Open Sans" w:hAnsi="Open Sans" w:cs="Open Sans"/>
          <w:sz w:val="24"/>
          <w:szCs w:val="24"/>
        </w:rPr>
        <w:t>;</w:t>
      </w:r>
    </w:p>
    <w:p w14:paraId="172632EE" w14:textId="537229C2" w:rsidR="006D3C85" w:rsidRPr="000E1F3A" w:rsidRDefault="006D3C85" w:rsidP="006D3C85">
      <w:pPr>
        <w:pStyle w:val="a3"/>
        <w:numPr>
          <w:ilvl w:val="1"/>
          <w:numId w:val="18"/>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lastRenderedPageBreak/>
        <w:t>ID_набора_параметров</w:t>
      </w:r>
      <w:proofErr w:type="spellEnd"/>
      <w:r w:rsidRPr="000E1F3A">
        <w:rPr>
          <w:rFonts w:ascii="Open Sans" w:hAnsi="Open Sans" w:cs="Open Sans"/>
          <w:sz w:val="24"/>
          <w:szCs w:val="24"/>
        </w:rPr>
        <w:t xml:space="preserve"> (FK)</w:t>
      </w:r>
      <w:r w:rsidR="00115515">
        <w:rPr>
          <w:rFonts w:ascii="Open Sans" w:hAnsi="Open Sans" w:cs="Open Sans"/>
          <w:sz w:val="24"/>
          <w:szCs w:val="24"/>
        </w:rPr>
        <w:t xml:space="preserve"> –</w:t>
      </w:r>
      <w:r w:rsidRPr="000E1F3A">
        <w:rPr>
          <w:rFonts w:ascii="Open Sans" w:hAnsi="Open Sans" w:cs="Open Sans"/>
          <w:sz w:val="24"/>
          <w:szCs w:val="24"/>
        </w:rPr>
        <w:t xml:space="preserve"> внешний ключ к таблице параметров модели</w:t>
      </w:r>
      <w:r w:rsidR="00DB11A4">
        <w:rPr>
          <w:rFonts w:ascii="Open Sans" w:hAnsi="Open Sans" w:cs="Open Sans"/>
          <w:sz w:val="24"/>
          <w:szCs w:val="24"/>
        </w:rPr>
        <w:t>;</w:t>
      </w:r>
    </w:p>
    <w:p w14:paraId="2F7C8D2F" w14:textId="47D62E20" w:rsidR="006D3C85" w:rsidRPr="000E1F3A" w:rsidRDefault="006D3C85" w:rsidP="006D3C85">
      <w:pPr>
        <w:pStyle w:val="a3"/>
        <w:numPr>
          <w:ilvl w:val="1"/>
          <w:numId w:val="18"/>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Дата_время_начала</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временная метка начала симуляции</w:t>
      </w:r>
      <w:r w:rsidR="00DB11A4">
        <w:rPr>
          <w:rFonts w:ascii="Open Sans" w:hAnsi="Open Sans" w:cs="Open Sans"/>
          <w:sz w:val="24"/>
          <w:szCs w:val="24"/>
        </w:rPr>
        <w:t>;</w:t>
      </w:r>
    </w:p>
    <w:p w14:paraId="58410ACE" w14:textId="52D3C1A8" w:rsidR="006D3C85" w:rsidRPr="000E1F3A" w:rsidRDefault="006D3C85" w:rsidP="006D3C85">
      <w:pPr>
        <w:pStyle w:val="a3"/>
        <w:numPr>
          <w:ilvl w:val="1"/>
          <w:numId w:val="18"/>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Дата_время_конца</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временная метка завершения симуляции</w:t>
      </w:r>
      <w:r w:rsidR="00DB11A4">
        <w:rPr>
          <w:rFonts w:ascii="Open Sans" w:hAnsi="Open Sans" w:cs="Open Sans"/>
          <w:sz w:val="24"/>
          <w:szCs w:val="24"/>
        </w:rPr>
        <w:t>;</w:t>
      </w:r>
    </w:p>
    <w:p w14:paraId="52486CA8" w14:textId="21B22358" w:rsidR="006D3C85" w:rsidRPr="000E1F3A" w:rsidRDefault="006D3C85" w:rsidP="006D3C85">
      <w:pPr>
        <w:pStyle w:val="a3"/>
        <w:numPr>
          <w:ilvl w:val="1"/>
          <w:numId w:val="18"/>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Ссылка_на_отчет</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путь к файлу отчета</w:t>
      </w:r>
      <w:r w:rsidR="00DB11A4">
        <w:rPr>
          <w:rFonts w:ascii="Open Sans" w:hAnsi="Open Sans" w:cs="Open Sans"/>
          <w:sz w:val="24"/>
          <w:szCs w:val="24"/>
        </w:rPr>
        <w:t>.</w:t>
      </w:r>
    </w:p>
    <w:p w14:paraId="689059A4" w14:textId="2B8B9DC6" w:rsidR="006D3C85" w:rsidRPr="000E1F3A" w:rsidRDefault="006D3C85" w:rsidP="006D3C85">
      <w:pPr>
        <w:pStyle w:val="a3"/>
        <w:numPr>
          <w:ilvl w:val="1"/>
          <w:numId w:val="14"/>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Параметры модели</w:t>
      </w:r>
      <w:r w:rsidR="00DB11A4">
        <w:rPr>
          <w:rFonts w:ascii="Open Sans" w:hAnsi="Open Sans" w:cs="Open Sans"/>
          <w:sz w:val="24"/>
          <w:szCs w:val="24"/>
        </w:rPr>
        <w:t>:</w:t>
      </w:r>
    </w:p>
    <w:p w14:paraId="04CBD980" w14:textId="74C837BF" w:rsidR="006D3C85" w:rsidRPr="000E1F3A" w:rsidRDefault="006D3C85" w:rsidP="006D3C85">
      <w:pPr>
        <w:pStyle w:val="a3"/>
        <w:numPr>
          <w:ilvl w:val="1"/>
          <w:numId w:val="19"/>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ID_параметров</w:t>
      </w:r>
      <w:proofErr w:type="spellEnd"/>
      <w:r w:rsidRPr="000E1F3A">
        <w:rPr>
          <w:rFonts w:ascii="Open Sans" w:hAnsi="Open Sans" w:cs="Open Sans"/>
          <w:sz w:val="24"/>
          <w:szCs w:val="24"/>
        </w:rPr>
        <w:t xml:space="preserve"> (PK)</w:t>
      </w:r>
      <w:r w:rsidR="00115515">
        <w:rPr>
          <w:rFonts w:ascii="Open Sans" w:hAnsi="Open Sans" w:cs="Open Sans"/>
          <w:sz w:val="24"/>
          <w:szCs w:val="24"/>
        </w:rPr>
        <w:t xml:space="preserve"> –</w:t>
      </w:r>
      <w:r w:rsidRPr="000E1F3A">
        <w:rPr>
          <w:rFonts w:ascii="Open Sans" w:hAnsi="Open Sans" w:cs="Open Sans"/>
          <w:sz w:val="24"/>
          <w:szCs w:val="24"/>
        </w:rPr>
        <w:t xml:space="preserve"> уникальный идентификатор набора параметров</w:t>
      </w:r>
      <w:r w:rsidR="00DB11A4">
        <w:rPr>
          <w:rFonts w:ascii="Open Sans" w:hAnsi="Open Sans" w:cs="Open Sans"/>
          <w:sz w:val="24"/>
          <w:szCs w:val="24"/>
        </w:rPr>
        <w:t>;</w:t>
      </w:r>
    </w:p>
    <w:p w14:paraId="1B63ACB7" w14:textId="5B540C07" w:rsidR="006D3C85" w:rsidRPr="000E1F3A" w:rsidRDefault="006D3C85" w:rsidP="006D3C85">
      <w:pPr>
        <w:pStyle w:val="a3"/>
        <w:numPr>
          <w:ilvl w:val="1"/>
          <w:numId w:val="19"/>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ID_вируса</w:t>
      </w:r>
      <w:proofErr w:type="spellEnd"/>
      <w:r w:rsidRPr="000E1F3A">
        <w:rPr>
          <w:rFonts w:ascii="Open Sans" w:hAnsi="Open Sans" w:cs="Open Sans"/>
          <w:sz w:val="24"/>
          <w:szCs w:val="24"/>
        </w:rPr>
        <w:t xml:space="preserve"> (FK)</w:t>
      </w:r>
      <w:r w:rsidR="00115515">
        <w:rPr>
          <w:rFonts w:ascii="Open Sans" w:hAnsi="Open Sans" w:cs="Open Sans"/>
          <w:sz w:val="24"/>
          <w:szCs w:val="24"/>
        </w:rPr>
        <w:t xml:space="preserve"> –</w:t>
      </w:r>
      <w:r w:rsidRPr="000E1F3A">
        <w:rPr>
          <w:rFonts w:ascii="Open Sans" w:hAnsi="Open Sans" w:cs="Open Sans"/>
          <w:sz w:val="24"/>
          <w:szCs w:val="24"/>
        </w:rPr>
        <w:t xml:space="preserve"> внешний ключ к таблице вирусов</w:t>
      </w:r>
      <w:r w:rsidR="00DB11A4">
        <w:rPr>
          <w:rFonts w:ascii="Open Sans" w:hAnsi="Open Sans" w:cs="Open Sans"/>
          <w:sz w:val="24"/>
          <w:szCs w:val="24"/>
        </w:rPr>
        <w:t>;</w:t>
      </w:r>
    </w:p>
    <w:p w14:paraId="59E59835" w14:textId="4B19A4D7" w:rsidR="006D3C85" w:rsidRPr="000E1F3A" w:rsidRDefault="006D3C85" w:rsidP="006D3C85">
      <w:pPr>
        <w:pStyle w:val="a3"/>
        <w:numPr>
          <w:ilvl w:val="1"/>
          <w:numId w:val="19"/>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ID_Т_киллера</w:t>
      </w:r>
      <w:proofErr w:type="spellEnd"/>
      <w:r w:rsidRPr="000E1F3A">
        <w:rPr>
          <w:rFonts w:ascii="Open Sans" w:hAnsi="Open Sans" w:cs="Open Sans"/>
          <w:sz w:val="24"/>
          <w:szCs w:val="24"/>
        </w:rPr>
        <w:t xml:space="preserve"> (FK)</w:t>
      </w:r>
      <w:r w:rsidR="00115515">
        <w:rPr>
          <w:rFonts w:ascii="Open Sans" w:hAnsi="Open Sans" w:cs="Open Sans"/>
          <w:sz w:val="24"/>
          <w:szCs w:val="24"/>
        </w:rPr>
        <w:t xml:space="preserve"> –</w:t>
      </w:r>
      <w:r w:rsidRPr="000E1F3A">
        <w:rPr>
          <w:rFonts w:ascii="Open Sans" w:hAnsi="Open Sans" w:cs="Open Sans"/>
          <w:sz w:val="24"/>
          <w:szCs w:val="24"/>
        </w:rPr>
        <w:t xml:space="preserve"> внешний ключ к таблице Т-киллеров</w:t>
      </w:r>
      <w:r w:rsidR="00DB11A4">
        <w:rPr>
          <w:rFonts w:ascii="Open Sans" w:hAnsi="Open Sans" w:cs="Open Sans"/>
          <w:sz w:val="24"/>
          <w:szCs w:val="24"/>
        </w:rPr>
        <w:t>;</w:t>
      </w:r>
    </w:p>
    <w:p w14:paraId="580D1E24" w14:textId="392BD48D" w:rsidR="006D3C85" w:rsidRPr="000E1F3A" w:rsidRDefault="006D3C85" w:rsidP="006D3C85">
      <w:pPr>
        <w:pStyle w:val="a3"/>
        <w:numPr>
          <w:ilvl w:val="1"/>
          <w:numId w:val="19"/>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ID_нейросети_определения_объекта</w:t>
      </w:r>
      <w:proofErr w:type="spellEnd"/>
      <w:r w:rsidRPr="000E1F3A">
        <w:rPr>
          <w:rFonts w:ascii="Open Sans" w:hAnsi="Open Sans" w:cs="Open Sans"/>
          <w:sz w:val="24"/>
          <w:szCs w:val="24"/>
        </w:rPr>
        <w:t xml:space="preserve"> (FK)</w:t>
      </w:r>
      <w:r w:rsidR="00115515">
        <w:rPr>
          <w:rFonts w:ascii="Open Sans" w:hAnsi="Open Sans" w:cs="Open Sans"/>
          <w:sz w:val="24"/>
          <w:szCs w:val="24"/>
        </w:rPr>
        <w:t xml:space="preserve"> –</w:t>
      </w:r>
      <w:r w:rsidRPr="000E1F3A">
        <w:rPr>
          <w:rFonts w:ascii="Open Sans" w:hAnsi="Open Sans" w:cs="Open Sans"/>
          <w:sz w:val="24"/>
          <w:szCs w:val="24"/>
        </w:rPr>
        <w:t xml:space="preserve"> внешний ключ к таблице </w:t>
      </w:r>
      <w:proofErr w:type="spellStart"/>
      <w:r w:rsidRPr="000E1F3A">
        <w:rPr>
          <w:rFonts w:ascii="Open Sans" w:hAnsi="Open Sans" w:cs="Open Sans"/>
          <w:sz w:val="24"/>
          <w:szCs w:val="24"/>
        </w:rPr>
        <w:t>нейросетей</w:t>
      </w:r>
      <w:proofErr w:type="spellEnd"/>
      <w:r w:rsidR="00DB11A4">
        <w:rPr>
          <w:rFonts w:ascii="Open Sans" w:hAnsi="Open Sans" w:cs="Open Sans"/>
          <w:sz w:val="24"/>
          <w:szCs w:val="24"/>
        </w:rPr>
        <w:t>;</w:t>
      </w:r>
    </w:p>
    <w:p w14:paraId="0A4A32B5" w14:textId="17DF7376" w:rsidR="006D3C85" w:rsidRPr="000E1F3A" w:rsidRDefault="006D3C85" w:rsidP="006D3C85">
      <w:pPr>
        <w:pStyle w:val="a3"/>
        <w:numPr>
          <w:ilvl w:val="1"/>
          <w:numId w:val="19"/>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ID_нейросети_определения_местоположения</w:t>
      </w:r>
      <w:proofErr w:type="spellEnd"/>
      <w:r w:rsidRPr="000E1F3A">
        <w:rPr>
          <w:rFonts w:ascii="Open Sans" w:hAnsi="Open Sans" w:cs="Open Sans"/>
          <w:sz w:val="24"/>
          <w:szCs w:val="24"/>
        </w:rPr>
        <w:t xml:space="preserve"> (FK)</w:t>
      </w:r>
      <w:r w:rsidR="00115515">
        <w:rPr>
          <w:rFonts w:ascii="Open Sans" w:hAnsi="Open Sans" w:cs="Open Sans"/>
          <w:sz w:val="24"/>
          <w:szCs w:val="24"/>
        </w:rPr>
        <w:t xml:space="preserve"> –</w:t>
      </w:r>
      <w:r w:rsidRPr="000E1F3A">
        <w:rPr>
          <w:rFonts w:ascii="Open Sans" w:hAnsi="Open Sans" w:cs="Open Sans"/>
          <w:sz w:val="24"/>
          <w:szCs w:val="24"/>
        </w:rPr>
        <w:t xml:space="preserve"> внешний ключ к таблице </w:t>
      </w:r>
      <w:proofErr w:type="spellStart"/>
      <w:r w:rsidRPr="000E1F3A">
        <w:rPr>
          <w:rFonts w:ascii="Open Sans" w:hAnsi="Open Sans" w:cs="Open Sans"/>
          <w:sz w:val="24"/>
          <w:szCs w:val="24"/>
        </w:rPr>
        <w:t>нейросетей</w:t>
      </w:r>
      <w:proofErr w:type="spellEnd"/>
      <w:r w:rsidR="00DB11A4">
        <w:rPr>
          <w:rFonts w:ascii="Open Sans" w:hAnsi="Open Sans" w:cs="Open Sans"/>
          <w:sz w:val="24"/>
          <w:szCs w:val="24"/>
        </w:rPr>
        <w:t>;</w:t>
      </w:r>
    </w:p>
    <w:p w14:paraId="47023180" w14:textId="42660152" w:rsidR="006D3C85" w:rsidRPr="000E1F3A" w:rsidRDefault="006D3C85" w:rsidP="006D3C85">
      <w:pPr>
        <w:pStyle w:val="a3"/>
        <w:numPr>
          <w:ilvl w:val="1"/>
          <w:numId w:val="19"/>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Интервал_между_обновлениями</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временной интервал между кадрами симуляции</w:t>
      </w:r>
      <w:r w:rsidR="00DB11A4">
        <w:rPr>
          <w:rFonts w:ascii="Open Sans" w:hAnsi="Open Sans" w:cs="Open Sans"/>
          <w:sz w:val="24"/>
          <w:szCs w:val="24"/>
        </w:rPr>
        <w:t>;</w:t>
      </w:r>
    </w:p>
    <w:p w14:paraId="3A31CB73" w14:textId="069EA4E3" w:rsidR="006D3C85" w:rsidRPr="000E1F3A" w:rsidRDefault="006D3C85" w:rsidP="006D3C85">
      <w:pPr>
        <w:pStyle w:val="a3"/>
        <w:numPr>
          <w:ilvl w:val="1"/>
          <w:numId w:val="19"/>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Количество_вирусов</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число вирусов в симуляции</w:t>
      </w:r>
      <w:r w:rsidR="00DB11A4">
        <w:rPr>
          <w:rFonts w:ascii="Open Sans" w:hAnsi="Open Sans" w:cs="Open Sans"/>
          <w:sz w:val="24"/>
          <w:szCs w:val="24"/>
        </w:rPr>
        <w:t>;</w:t>
      </w:r>
    </w:p>
    <w:p w14:paraId="2356CD5A" w14:textId="2EDEAA3B" w:rsidR="006D3C85" w:rsidRPr="000E1F3A" w:rsidRDefault="006D3C85" w:rsidP="006D3C85">
      <w:pPr>
        <w:pStyle w:val="a3"/>
        <w:numPr>
          <w:ilvl w:val="1"/>
          <w:numId w:val="19"/>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Количество_Т_киллеров</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число Т-киллеров в симуляции</w:t>
      </w:r>
      <w:r w:rsidR="00DB11A4">
        <w:rPr>
          <w:rFonts w:ascii="Open Sans" w:hAnsi="Open Sans" w:cs="Open Sans"/>
          <w:sz w:val="24"/>
          <w:szCs w:val="24"/>
        </w:rPr>
        <w:t>.</w:t>
      </w:r>
    </w:p>
    <w:p w14:paraId="5410AF9D" w14:textId="33A4932B" w:rsidR="006D3C85" w:rsidRPr="000E1F3A" w:rsidRDefault="006D3C85" w:rsidP="006D3C85">
      <w:pPr>
        <w:pStyle w:val="a3"/>
        <w:numPr>
          <w:ilvl w:val="1"/>
          <w:numId w:val="14"/>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Т-киллеры</w:t>
      </w:r>
      <w:r w:rsidR="00DB11A4">
        <w:rPr>
          <w:rFonts w:ascii="Open Sans" w:hAnsi="Open Sans" w:cs="Open Sans"/>
          <w:sz w:val="24"/>
          <w:szCs w:val="24"/>
        </w:rPr>
        <w:t>:</w:t>
      </w:r>
      <w:r w:rsidRPr="000E1F3A">
        <w:rPr>
          <w:rFonts w:ascii="Open Sans" w:hAnsi="Open Sans" w:cs="Open Sans"/>
          <w:sz w:val="24"/>
          <w:szCs w:val="24"/>
        </w:rPr>
        <w:t xml:space="preserve"> </w:t>
      </w:r>
    </w:p>
    <w:p w14:paraId="1F2E0389" w14:textId="7EB969B6" w:rsidR="006D3C85" w:rsidRPr="000E1F3A" w:rsidRDefault="006D3C85" w:rsidP="006D3C85">
      <w:pPr>
        <w:pStyle w:val="a3"/>
        <w:numPr>
          <w:ilvl w:val="1"/>
          <w:numId w:val="20"/>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ID_Т_киллера</w:t>
      </w:r>
      <w:proofErr w:type="spellEnd"/>
      <w:r w:rsidRPr="000E1F3A">
        <w:rPr>
          <w:rFonts w:ascii="Open Sans" w:hAnsi="Open Sans" w:cs="Open Sans"/>
          <w:sz w:val="24"/>
          <w:szCs w:val="24"/>
        </w:rPr>
        <w:t xml:space="preserve"> (PK)</w:t>
      </w:r>
      <w:r w:rsidR="00115515">
        <w:rPr>
          <w:rFonts w:ascii="Open Sans" w:hAnsi="Open Sans" w:cs="Open Sans"/>
          <w:sz w:val="24"/>
          <w:szCs w:val="24"/>
        </w:rPr>
        <w:t xml:space="preserve"> –</w:t>
      </w:r>
      <w:r w:rsidRPr="000E1F3A">
        <w:rPr>
          <w:rFonts w:ascii="Open Sans" w:hAnsi="Open Sans" w:cs="Open Sans"/>
          <w:sz w:val="24"/>
          <w:szCs w:val="24"/>
        </w:rPr>
        <w:t xml:space="preserve"> уникальный идентификатор Т-киллера</w:t>
      </w:r>
      <w:r w:rsidR="00DB11A4">
        <w:rPr>
          <w:rFonts w:ascii="Open Sans" w:hAnsi="Open Sans" w:cs="Open Sans"/>
          <w:sz w:val="24"/>
          <w:szCs w:val="24"/>
        </w:rPr>
        <w:t>;</w:t>
      </w:r>
    </w:p>
    <w:p w14:paraId="434A6F05" w14:textId="1E4B38E0" w:rsidR="006D3C85" w:rsidRPr="000E1F3A" w:rsidRDefault="006D3C85" w:rsidP="006D3C85">
      <w:pPr>
        <w:pStyle w:val="a3"/>
        <w:numPr>
          <w:ilvl w:val="1"/>
          <w:numId w:val="20"/>
        </w:numPr>
        <w:tabs>
          <w:tab w:val="left" w:pos="993"/>
          <w:tab w:val="left" w:pos="1843"/>
        </w:tabs>
        <w:spacing w:after="0" w:line="360" w:lineRule="auto"/>
        <w:ind w:left="851" w:firstLine="709"/>
        <w:jc w:val="both"/>
        <w:rPr>
          <w:rFonts w:ascii="Open Sans" w:hAnsi="Open Sans" w:cs="Open Sans"/>
          <w:sz w:val="24"/>
          <w:szCs w:val="24"/>
        </w:rPr>
      </w:pPr>
      <w:r w:rsidRPr="000E1F3A">
        <w:rPr>
          <w:rFonts w:ascii="Open Sans" w:hAnsi="Open Sans" w:cs="Open Sans"/>
          <w:sz w:val="24"/>
          <w:szCs w:val="24"/>
        </w:rPr>
        <w:t>Размер</w:t>
      </w:r>
      <w:r w:rsidR="00115515">
        <w:rPr>
          <w:rFonts w:ascii="Open Sans" w:hAnsi="Open Sans" w:cs="Open Sans"/>
          <w:sz w:val="24"/>
          <w:szCs w:val="24"/>
        </w:rPr>
        <w:t xml:space="preserve"> –</w:t>
      </w:r>
      <w:r w:rsidRPr="000E1F3A">
        <w:rPr>
          <w:rFonts w:ascii="Open Sans" w:hAnsi="Open Sans" w:cs="Open Sans"/>
          <w:sz w:val="24"/>
          <w:szCs w:val="24"/>
        </w:rPr>
        <w:t xml:space="preserve"> размер иммунной клетки</w:t>
      </w:r>
      <w:r w:rsidR="00DB11A4">
        <w:rPr>
          <w:rFonts w:ascii="Open Sans" w:hAnsi="Open Sans" w:cs="Open Sans"/>
          <w:sz w:val="24"/>
          <w:szCs w:val="24"/>
        </w:rPr>
        <w:t>;</w:t>
      </w:r>
    </w:p>
    <w:p w14:paraId="1991DAE6" w14:textId="042B3995" w:rsidR="006D3C85" w:rsidRPr="000E1F3A" w:rsidRDefault="006D3C85" w:rsidP="006D3C85">
      <w:pPr>
        <w:pStyle w:val="a3"/>
        <w:numPr>
          <w:ilvl w:val="1"/>
          <w:numId w:val="20"/>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Скорость_передвижения</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скорость перемещения иммунной клетки</w:t>
      </w:r>
      <w:r w:rsidR="00DB11A4">
        <w:rPr>
          <w:rFonts w:ascii="Open Sans" w:hAnsi="Open Sans" w:cs="Open Sans"/>
          <w:sz w:val="24"/>
          <w:szCs w:val="24"/>
        </w:rPr>
        <w:t>;</w:t>
      </w:r>
    </w:p>
    <w:p w14:paraId="4F8F2563" w14:textId="4E688054" w:rsidR="00201C02" w:rsidRPr="000E1F3A" w:rsidRDefault="00201C02" w:rsidP="00201C02">
      <w:pPr>
        <w:pStyle w:val="a3"/>
        <w:numPr>
          <w:ilvl w:val="1"/>
          <w:numId w:val="20"/>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Максимальное_количество_отражений</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ограничение на количество отражений лучей</w:t>
      </w:r>
      <w:r w:rsidR="00DB11A4">
        <w:rPr>
          <w:rFonts w:ascii="Open Sans" w:hAnsi="Open Sans" w:cs="Open Sans"/>
          <w:sz w:val="24"/>
          <w:szCs w:val="24"/>
        </w:rPr>
        <w:t>;</w:t>
      </w:r>
    </w:p>
    <w:p w14:paraId="4EE8AF05" w14:textId="1E0057EF" w:rsidR="00201C02" w:rsidRPr="00DB11A4" w:rsidRDefault="00201C02" w:rsidP="00DB11A4">
      <w:pPr>
        <w:pStyle w:val="a3"/>
        <w:numPr>
          <w:ilvl w:val="1"/>
          <w:numId w:val="20"/>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Количество_лучей_на_ось</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плотность лучей</w:t>
      </w:r>
      <w:r w:rsidR="00DB11A4">
        <w:rPr>
          <w:rFonts w:ascii="Open Sans" w:hAnsi="Open Sans" w:cs="Open Sans"/>
          <w:sz w:val="24"/>
          <w:szCs w:val="24"/>
        </w:rPr>
        <w:t>.</w:t>
      </w:r>
      <w:r w:rsidRPr="000E1F3A">
        <w:rPr>
          <w:rFonts w:ascii="Open Sans" w:hAnsi="Open Sans" w:cs="Open Sans"/>
          <w:sz w:val="24"/>
          <w:szCs w:val="24"/>
        </w:rPr>
        <w:t xml:space="preserve"> </w:t>
      </w:r>
    </w:p>
    <w:p w14:paraId="0B87795B" w14:textId="1E9EF646" w:rsidR="006D3C85" w:rsidRPr="000E1F3A" w:rsidRDefault="006D3C85" w:rsidP="006D3C85">
      <w:pPr>
        <w:pStyle w:val="a3"/>
        <w:numPr>
          <w:ilvl w:val="1"/>
          <w:numId w:val="14"/>
        </w:numPr>
        <w:tabs>
          <w:tab w:val="left" w:pos="993"/>
        </w:tabs>
        <w:spacing w:after="0" w:line="360" w:lineRule="auto"/>
        <w:ind w:left="0" w:firstLine="709"/>
        <w:jc w:val="both"/>
        <w:rPr>
          <w:rFonts w:ascii="Open Sans" w:hAnsi="Open Sans" w:cs="Open Sans"/>
          <w:sz w:val="24"/>
          <w:szCs w:val="24"/>
        </w:rPr>
      </w:pPr>
      <w:proofErr w:type="spellStart"/>
      <w:r w:rsidRPr="000E1F3A">
        <w:rPr>
          <w:rFonts w:ascii="Open Sans" w:hAnsi="Open Sans" w:cs="Open Sans"/>
          <w:sz w:val="24"/>
          <w:szCs w:val="24"/>
        </w:rPr>
        <w:t>Нейросеть</w:t>
      </w:r>
      <w:proofErr w:type="spellEnd"/>
      <w:r w:rsidR="00DB11A4">
        <w:rPr>
          <w:rFonts w:ascii="Open Sans" w:hAnsi="Open Sans" w:cs="Open Sans"/>
          <w:sz w:val="24"/>
          <w:szCs w:val="24"/>
        </w:rPr>
        <w:t>:</w:t>
      </w:r>
      <w:r w:rsidRPr="000E1F3A">
        <w:rPr>
          <w:rFonts w:ascii="Open Sans" w:hAnsi="Open Sans" w:cs="Open Sans"/>
          <w:sz w:val="24"/>
          <w:szCs w:val="24"/>
        </w:rPr>
        <w:t xml:space="preserve"> </w:t>
      </w:r>
    </w:p>
    <w:p w14:paraId="67475CB1" w14:textId="70BCB137" w:rsidR="006D3C85" w:rsidRPr="000E1F3A" w:rsidRDefault="006D3C85" w:rsidP="006D3C85">
      <w:pPr>
        <w:pStyle w:val="a3"/>
        <w:numPr>
          <w:ilvl w:val="1"/>
          <w:numId w:val="21"/>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ID_нейросети</w:t>
      </w:r>
      <w:proofErr w:type="spellEnd"/>
      <w:r w:rsidRPr="000E1F3A">
        <w:rPr>
          <w:rFonts w:ascii="Open Sans" w:hAnsi="Open Sans" w:cs="Open Sans"/>
          <w:sz w:val="24"/>
          <w:szCs w:val="24"/>
        </w:rPr>
        <w:t xml:space="preserve"> (PK)</w:t>
      </w:r>
      <w:r w:rsidR="00115515">
        <w:rPr>
          <w:rFonts w:ascii="Open Sans" w:hAnsi="Open Sans" w:cs="Open Sans"/>
          <w:sz w:val="24"/>
          <w:szCs w:val="24"/>
        </w:rPr>
        <w:t xml:space="preserve"> –</w:t>
      </w:r>
      <w:r w:rsidRPr="000E1F3A">
        <w:rPr>
          <w:rFonts w:ascii="Open Sans" w:hAnsi="Open Sans" w:cs="Open Sans"/>
          <w:sz w:val="24"/>
          <w:szCs w:val="24"/>
        </w:rPr>
        <w:t xml:space="preserve"> уникальный идентификатор </w:t>
      </w:r>
      <w:proofErr w:type="spellStart"/>
      <w:r w:rsidRPr="000E1F3A">
        <w:rPr>
          <w:rFonts w:ascii="Open Sans" w:hAnsi="Open Sans" w:cs="Open Sans"/>
          <w:sz w:val="24"/>
          <w:szCs w:val="24"/>
        </w:rPr>
        <w:t>нейросети</w:t>
      </w:r>
      <w:proofErr w:type="spellEnd"/>
      <w:r w:rsidR="00DB11A4">
        <w:rPr>
          <w:rFonts w:ascii="Open Sans" w:hAnsi="Open Sans" w:cs="Open Sans"/>
          <w:sz w:val="24"/>
          <w:szCs w:val="24"/>
        </w:rPr>
        <w:t>;</w:t>
      </w:r>
    </w:p>
    <w:p w14:paraId="37BBDAD4" w14:textId="53F28E69" w:rsidR="006D3C85" w:rsidRPr="000E1F3A" w:rsidRDefault="006D3C85" w:rsidP="006D3C85">
      <w:pPr>
        <w:pStyle w:val="a3"/>
        <w:numPr>
          <w:ilvl w:val="1"/>
          <w:numId w:val="21"/>
        </w:numPr>
        <w:tabs>
          <w:tab w:val="left" w:pos="993"/>
          <w:tab w:val="left" w:pos="1843"/>
        </w:tabs>
        <w:spacing w:after="0" w:line="360" w:lineRule="auto"/>
        <w:ind w:left="851" w:firstLine="709"/>
        <w:jc w:val="both"/>
        <w:rPr>
          <w:rFonts w:ascii="Open Sans" w:hAnsi="Open Sans" w:cs="Open Sans"/>
          <w:sz w:val="24"/>
          <w:szCs w:val="24"/>
        </w:rPr>
      </w:pPr>
      <w:r w:rsidRPr="000E1F3A">
        <w:rPr>
          <w:rFonts w:ascii="Open Sans" w:hAnsi="Open Sans" w:cs="Open Sans"/>
          <w:sz w:val="24"/>
          <w:szCs w:val="24"/>
        </w:rPr>
        <w:t xml:space="preserve">Точность - показатель точности работы </w:t>
      </w:r>
      <w:proofErr w:type="spellStart"/>
      <w:r w:rsidRPr="000E1F3A">
        <w:rPr>
          <w:rFonts w:ascii="Open Sans" w:hAnsi="Open Sans" w:cs="Open Sans"/>
          <w:sz w:val="24"/>
          <w:szCs w:val="24"/>
        </w:rPr>
        <w:t>нейросети</w:t>
      </w:r>
      <w:proofErr w:type="spellEnd"/>
      <w:r w:rsidR="00DB11A4">
        <w:rPr>
          <w:rFonts w:ascii="Open Sans" w:hAnsi="Open Sans" w:cs="Open Sans"/>
          <w:sz w:val="24"/>
          <w:szCs w:val="24"/>
        </w:rPr>
        <w:t>;</w:t>
      </w:r>
    </w:p>
    <w:p w14:paraId="3CC6B967" w14:textId="282F7D2E" w:rsidR="006D3C85" w:rsidRPr="000E1F3A" w:rsidRDefault="006D3C85" w:rsidP="006D3C85">
      <w:pPr>
        <w:pStyle w:val="a3"/>
        <w:numPr>
          <w:ilvl w:val="1"/>
          <w:numId w:val="21"/>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lastRenderedPageBreak/>
        <w:t>ID_типа_нейросети</w:t>
      </w:r>
      <w:proofErr w:type="spellEnd"/>
      <w:r w:rsidRPr="000E1F3A">
        <w:rPr>
          <w:rFonts w:ascii="Open Sans" w:hAnsi="Open Sans" w:cs="Open Sans"/>
          <w:sz w:val="24"/>
          <w:szCs w:val="24"/>
        </w:rPr>
        <w:t xml:space="preserve"> (FK)</w:t>
      </w:r>
      <w:r w:rsidR="00115515">
        <w:rPr>
          <w:rFonts w:ascii="Open Sans" w:hAnsi="Open Sans" w:cs="Open Sans"/>
          <w:sz w:val="24"/>
          <w:szCs w:val="24"/>
        </w:rPr>
        <w:t xml:space="preserve"> –</w:t>
      </w:r>
      <w:r w:rsidRPr="000E1F3A">
        <w:rPr>
          <w:rFonts w:ascii="Open Sans" w:hAnsi="Open Sans" w:cs="Open Sans"/>
          <w:sz w:val="24"/>
          <w:szCs w:val="24"/>
        </w:rPr>
        <w:t xml:space="preserve"> внешний ключ к справочнику типов </w:t>
      </w:r>
      <w:proofErr w:type="spellStart"/>
      <w:r w:rsidRPr="000E1F3A">
        <w:rPr>
          <w:rFonts w:ascii="Open Sans" w:hAnsi="Open Sans" w:cs="Open Sans"/>
          <w:sz w:val="24"/>
          <w:szCs w:val="24"/>
        </w:rPr>
        <w:t>нейросетей</w:t>
      </w:r>
      <w:proofErr w:type="spellEnd"/>
      <w:r w:rsidR="00DB11A4">
        <w:rPr>
          <w:rFonts w:ascii="Open Sans" w:hAnsi="Open Sans" w:cs="Open Sans"/>
          <w:sz w:val="24"/>
          <w:szCs w:val="24"/>
        </w:rPr>
        <w:t>;</w:t>
      </w:r>
    </w:p>
    <w:p w14:paraId="2EC37BB6" w14:textId="7DEDB455" w:rsidR="006D3C85" w:rsidRPr="000E1F3A" w:rsidRDefault="006D3C85" w:rsidP="006D3C85">
      <w:pPr>
        <w:pStyle w:val="a3"/>
        <w:numPr>
          <w:ilvl w:val="1"/>
          <w:numId w:val="21"/>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Путь_к_датасету</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путь к файлу с тренировочными данными</w:t>
      </w:r>
      <w:r w:rsidR="00DB11A4">
        <w:rPr>
          <w:rFonts w:ascii="Open Sans" w:hAnsi="Open Sans" w:cs="Open Sans"/>
          <w:sz w:val="24"/>
          <w:szCs w:val="24"/>
        </w:rPr>
        <w:t>;</w:t>
      </w:r>
    </w:p>
    <w:p w14:paraId="1C6DC00C" w14:textId="09589E73" w:rsidR="006D3C85" w:rsidRPr="000E1F3A" w:rsidRDefault="006D3C85" w:rsidP="006D3C85">
      <w:pPr>
        <w:pStyle w:val="a3"/>
        <w:numPr>
          <w:ilvl w:val="1"/>
          <w:numId w:val="21"/>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Путь_к_модели</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путь к файлу с обученной моделью</w:t>
      </w:r>
      <w:r w:rsidR="00DB11A4">
        <w:rPr>
          <w:rFonts w:ascii="Open Sans" w:hAnsi="Open Sans" w:cs="Open Sans"/>
          <w:sz w:val="24"/>
          <w:szCs w:val="24"/>
        </w:rPr>
        <w:t>;</w:t>
      </w:r>
    </w:p>
    <w:p w14:paraId="396D586A" w14:textId="0B9D1BE6" w:rsidR="006D3C85" w:rsidRPr="000E1F3A" w:rsidRDefault="006D3C85" w:rsidP="006D3C85">
      <w:pPr>
        <w:pStyle w:val="a3"/>
        <w:numPr>
          <w:ilvl w:val="1"/>
          <w:numId w:val="21"/>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Дата_время_обучения</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временная метка обучения </w:t>
      </w:r>
      <w:proofErr w:type="spellStart"/>
      <w:r w:rsidRPr="000E1F3A">
        <w:rPr>
          <w:rFonts w:ascii="Open Sans" w:hAnsi="Open Sans" w:cs="Open Sans"/>
          <w:sz w:val="24"/>
          <w:szCs w:val="24"/>
        </w:rPr>
        <w:t>нейросети</w:t>
      </w:r>
      <w:proofErr w:type="spellEnd"/>
      <w:r w:rsidR="00DB11A4">
        <w:rPr>
          <w:rFonts w:ascii="Open Sans" w:hAnsi="Open Sans" w:cs="Open Sans"/>
          <w:sz w:val="24"/>
          <w:szCs w:val="24"/>
        </w:rPr>
        <w:t>.</w:t>
      </w:r>
    </w:p>
    <w:p w14:paraId="32E59BFF" w14:textId="270B7A51" w:rsidR="006D3C85" w:rsidRPr="000E1F3A" w:rsidRDefault="006D3C85" w:rsidP="006D3C85">
      <w:pPr>
        <w:pStyle w:val="a3"/>
        <w:numPr>
          <w:ilvl w:val="1"/>
          <w:numId w:val="14"/>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Вирусы</w:t>
      </w:r>
      <w:r w:rsidR="00DB11A4">
        <w:rPr>
          <w:rFonts w:ascii="Open Sans" w:hAnsi="Open Sans" w:cs="Open Sans"/>
          <w:sz w:val="24"/>
          <w:szCs w:val="24"/>
        </w:rPr>
        <w:t>:</w:t>
      </w:r>
      <w:r w:rsidRPr="000E1F3A">
        <w:rPr>
          <w:rFonts w:ascii="Open Sans" w:hAnsi="Open Sans" w:cs="Open Sans"/>
          <w:sz w:val="24"/>
          <w:szCs w:val="24"/>
        </w:rPr>
        <w:t xml:space="preserve"> </w:t>
      </w:r>
    </w:p>
    <w:p w14:paraId="2D9E5609" w14:textId="0A52C03F" w:rsidR="006D3C85" w:rsidRPr="000E1F3A" w:rsidRDefault="006D3C85" w:rsidP="006D3C85">
      <w:pPr>
        <w:pStyle w:val="a3"/>
        <w:numPr>
          <w:ilvl w:val="1"/>
          <w:numId w:val="22"/>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ID_вируса</w:t>
      </w:r>
      <w:proofErr w:type="spellEnd"/>
      <w:r w:rsidRPr="000E1F3A">
        <w:rPr>
          <w:rFonts w:ascii="Open Sans" w:hAnsi="Open Sans" w:cs="Open Sans"/>
          <w:sz w:val="24"/>
          <w:szCs w:val="24"/>
        </w:rPr>
        <w:t xml:space="preserve"> (PK)</w:t>
      </w:r>
      <w:r w:rsidR="00115515">
        <w:rPr>
          <w:rFonts w:ascii="Open Sans" w:hAnsi="Open Sans" w:cs="Open Sans"/>
          <w:sz w:val="24"/>
          <w:szCs w:val="24"/>
        </w:rPr>
        <w:t xml:space="preserve"> –</w:t>
      </w:r>
      <w:r w:rsidRPr="000E1F3A">
        <w:rPr>
          <w:rFonts w:ascii="Open Sans" w:hAnsi="Open Sans" w:cs="Open Sans"/>
          <w:sz w:val="24"/>
          <w:szCs w:val="24"/>
        </w:rPr>
        <w:t xml:space="preserve"> уникальный идентификатор вируса</w:t>
      </w:r>
      <w:r w:rsidR="00DB11A4">
        <w:rPr>
          <w:rFonts w:ascii="Open Sans" w:hAnsi="Open Sans" w:cs="Open Sans"/>
          <w:sz w:val="24"/>
          <w:szCs w:val="24"/>
        </w:rPr>
        <w:t>;</w:t>
      </w:r>
    </w:p>
    <w:p w14:paraId="2E576D4A" w14:textId="59BD78E1" w:rsidR="006D3C85" w:rsidRPr="000E1F3A" w:rsidRDefault="006D3C85" w:rsidP="006D3C85">
      <w:pPr>
        <w:pStyle w:val="a3"/>
        <w:numPr>
          <w:ilvl w:val="1"/>
          <w:numId w:val="22"/>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Скорость_вращения</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скорость вращения вируса</w:t>
      </w:r>
      <w:r w:rsidR="00DB11A4">
        <w:rPr>
          <w:rFonts w:ascii="Open Sans" w:hAnsi="Open Sans" w:cs="Open Sans"/>
          <w:sz w:val="24"/>
          <w:szCs w:val="24"/>
        </w:rPr>
        <w:t>;</w:t>
      </w:r>
    </w:p>
    <w:p w14:paraId="6B087770" w14:textId="54FF89AE" w:rsidR="006D3C85" w:rsidRPr="000E1F3A" w:rsidRDefault="006D3C85" w:rsidP="006D3C85">
      <w:pPr>
        <w:pStyle w:val="a3"/>
        <w:numPr>
          <w:ilvl w:val="1"/>
          <w:numId w:val="22"/>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Скорость_передвижения</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скорость перемещения вируса</w:t>
      </w:r>
      <w:r w:rsidR="00DB11A4">
        <w:rPr>
          <w:rFonts w:ascii="Open Sans" w:hAnsi="Open Sans" w:cs="Open Sans"/>
          <w:sz w:val="24"/>
          <w:szCs w:val="24"/>
        </w:rPr>
        <w:t>;</w:t>
      </w:r>
    </w:p>
    <w:p w14:paraId="3EDAEF6F" w14:textId="2EF7C427" w:rsidR="006D3C85" w:rsidRPr="000E1F3A" w:rsidRDefault="006D3C85" w:rsidP="006D3C85">
      <w:pPr>
        <w:pStyle w:val="a3"/>
        <w:numPr>
          <w:ilvl w:val="1"/>
          <w:numId w:val="22"/>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Плотность_распределения_шипов</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параметр распределения шипов на поверхности</w:t>
      </w:r>
      <w:r w:rsidR="00DB11A4">
        <w:rPr>
          <w:rFonts w:ascii="Open Sans" w:hAnsi="Open Sans" w:cs="Open Sans"/>
          <w:sz w:val="24"/>
          <w:szCs w:val="24"/>
        </w:rPr>
        <w:t>;</w:t>
      </w:r>
    </w:p>
    <w:p w14:paraId="702056F4" w14:textId="637E0A92" w:rsidR="006D3C85" w:rsidRPr="000E1F3A" w:rsidRDefault="006D3C85" w:rsidP="006D3C85">
      <w:pPr>
        <w:pStyle w:val="a3"/>
        <w:numPr>
          <w:ilvl w:val="1"/>
          <w:numId w:val="22"/>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Размер_шипов</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размер шипов вируса</w:t>
      </w:r>
      <w:r w:rsidR="00DB11A4">
        <w:rPr>
          <w:rFonts w:ascii="Open Sans" w:hAnsi="Open Sans" w:cs="Open Sans"/>
          <w:sz w:val="24"/>
          <w:szCs w:val="24"/>
        </w:rPr>
        <w:t>;</w:t>
      </w:r>
    </w:p>
    <w:p w14:paraId="23B4C27B" w14:textId="38F2BB55" w:rsidR="006D3C85" w:rsidRPr="000E1F3A" w:rsidRDefault="006D3C85" w:rsidP="006D3C85">
      <w:pPr>
        <w:pStyle w:val="a3"/>
        <w:numPr>
          <w:ilvl w:val="1"/>
          <w:numId w:val="22"/>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Высота_шипов</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высота шипов вируса</w:t>
      </w:r>
      <w:r w:rsidR="00DB11A4">
        <w:rPr>
          <w:rFonts w:ascii="Open Sans" w:hAnsi="Open Sans" w:cs="Open Sans"/>
          <w:sz w:val="24"/>
          <w:szCs w:val="24"/>
        </w:rPr>
        <w:t>;</w:t>
      </w:r>
    </w:p>
    <w:p w14:paraId="6895BBA1" w14:textId="7511B263" w:rsidR="006D3C85" w:rsidRPr="000E1F3A" w:rsidRDefault="006D3C85" w:rsidP="006D3C85">
      <w:pPr>
        <w:pStyle w:val="a3"/>
        <w:numPr>
          <w:ilvl w:val="1"/>
          <w:numId w:val="22"/>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Размер_вируса</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общий размер вируса</w:t>
      </w:r>
      <w:r w:rsidR="00DB11A4">
        <w:rPr>
          <w:rFonts w:ascii="Open Sans" w:hAnsi="Open Sans" w:cs="Open Sans"/>
          <w:sz w:val="24"/>
          <w:szCs w:val="24"/>
        </w:rPr>
        <w:t>;</w:t>
      </w:r>
    </w:p>
    <w:p w14:paraId="534BEC40" w14:textId="40270C22" w:rsidR="006D3C85" w:rsidRPr="000E1F3A" w:rsidRDefault="006D3C85" w:rsidP="006D3C85">
      <w:pPr>
        <w:pStyle w:val="a3"/>
        <w:numPr>
          <w:ilvl w:val="1"/>
          <w:numId w:val="22"/>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ID_формы_вируса</w:t>
      </w:r>
      <w:proofErr w:type="spellEnd"/>
      <w:r w:rsidRPr="000E1F3A">
        <w:rPr>
          <w:rFonts w:ascii="Open Sans" w:hAnsi="Open Sans" w:cs="Open Sans"/>
          <w:sz w:val="24"/>
          <w:szCs w:val="24"/>
        </w:rPr>
        <w:t xml:space="preserve"> (FK)</w:t>
      </w:r>
      <w:r w:rsidR="00115515">
        <w:rPr>
          <w:rFonts w:ascii="Open Sans" w:hAnsi="Open Sans" w:cs="Open Sans"/>
          <w:sz w:val="24"/>
          <w:szCs w:val="24"/>
        </w:rPr>
        <w:t xml:space="preserve"> –</w:t>
      </w:r>
      <w:r w:rsidRPr="000E1F3A">
        <w:rPr>
          <w:rFonts w:ascii="Open Sans" w:hAnsi="Open Sans" w:cs="Open Sans"/>
          <w:sz w:val="24"/>
          <w:szCs w:val="24"/>
        </w:rPr>
        <w:t xml:space="preserve"> внешний ключ к справочнику форм вирусов</w:t>
      </w:r>
      <w:r w:rsidR="00DB11A4">
        <w:rPr>
          <w:rFonts w:ascii="Open Sans" w:hAnsi="Open Sans" w:cs="Open Sans"/>
          <w:sz w:val="24"/>
          <w:szCs w:val="24"/>
        </w:rPr>
        <w:t>.</w:t>
      </w:r>
    </w:p>
    <w:p w14:paraId="22B32825" w14:textId="46193183" w:rsidR="006D3C85" w:rsidRPr="000E1F3A" w:rsidRDefault="006D3C85" w:rsidP="006D3C85">
      <w:pPr>
        <w:pStyle w:val="a3"/>
        <w:numPr>
          <w:ilvl w:val="1"/>
          <w:numId w:val="14"/>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Тип </w:t>
      </w:r>
      <w:proofErr w:type="spellStart"/>
      <w:proofErr w:type="gram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w:t>
      </w:r>
      <w:r w:rsidR="00DB11A4">
        <w:rPr>
          <w:rFonts w:ascii="Open Sans" w:hAnsi="Open Sans" w:cs="Open Sans"/>
          <w:sz w:val="24"/>
          <w:szCs w:val="24"/>
        </w:rPr>
        <w:t>:</w:t>
      </w:r>
      <w:proofErr w:type="gramEnd"/>
    </w:p>
    <w:p w14:paraId="4E17E590" w14:textId="70C5B606" w:rsidR="006D3C85" w:rsidRPr="000E1F3A" w:rsidRDefault="006D3C85" w:rsidP="006D3C85">
      <w:pPr>
        <w:pStyle w:val="a3"/>
        <w:numPr>
          <w:ilvl w:val="1"/>
          <w:numId w:val="23"/>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ID_типа_нейросети</w:t>
      </w:r>
      <w:proofErr w:type="spellEnd"/>
      <w:r w:rsidRPr="000E1F3A">
        <w:rPr>
          <w:rFonts w:ascii="Open Sans" w:hAnsi="Open Sans" w:cs="Open Sans"/>
          <w:sz w:val="24"/>
          <w:szCs w:val="24"/>
        </w:rPr>
        <w:t xml:space="preserve"> (PK)</w:t>
      </w:r>
      <w:r w:rsidR="00115515">
        <w:rPr>
          <w:rFonts w:ascii="Open Sans" w:hAnsi="Open Sans" w:cs="Open Sans"/>
          <w:sz w:val="24"/>
          <w:szCs w:val="24"/>
        </w:rPr>
        <w:t xml:space="preserve"> –</w:t>
      </w:r>
      <w:r w:rsidRPr="000E1F3A">
        <w:rPr>
          <w:rFonts w:ascii="Open Sans" w:hAnsi="Open Sans" w:cs="Open Sans"/>
          <w:sz w:val="24"/>
          <w:szCs w:val="24"/>
        </w:rPr>
        <w:t xml:space="preserve"> уникальный идентификатор типа </w:t>
      </w:r>
      <w:proofErr w:type="spellStart"/>
      <w:r w:rsidRPr="000E1F3A">
        <w:rPr>
          <w:rFonts w:ascii="Open Sans" w:hAnsi="Open Sans" w:cs="Open Sans"/>
          <w:sz w:val="24"/>
          <w:szCs w:val="24"/>
        </w:rPr>
        <w:t>нейросети</w:t>
      </w:r>
      <w:proofErr w:type="spellEnd"/>
      <w:r w:rsidR="00DB11A4">
        <w:rPr>
          <w:rFonts w:ascii="Open Sans" w:hAnsi="Open Sans" w:cs="Open Sans"/>
          <w:sz w:val="24"/>
          <w:szCs w:val="24"/>
        </w:rPr>
        <w:t>;</w:t>
      </w:r>
    </w:p>
    <w:p w14:paraId="05CEA227" w14:textId="4E5257BE" w:rsidR="006D3C85" w:rsidRPr="000E1F3A" w:rsidRDefault="006D3C85" w:rsidP="006D3C85">
      <w:pPr>
        <w:pStyle w:val="a3"/>
        <w:numPr>
          <w:ilvl w:val="1"/>
          <w:numId w:val="23"/>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Тип_нейросети</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название/описание типа </w:t>
      </w:r>
      <w:proofErr w:type="spellStart"/>
      <w:r w:rsidRPr="000E1F3A">
        <w:rPr>
          <w:rFonts w:ascii="Open Sans" w:hAnsi="Open Sans" w:cs="Open Sans"/>
          <w:sz w:val="24"/>
          <w:szCs w:val="24"/>
        </w:rPr>
        <w:t>нейросети</w:t>
      </w:r>
      <w:proofErr w:type="spellEnd"/>
      <w:r w:rsidR="00DB11A4">
        <w:rPr>
          <w:rFonts w:ascii="Open Sans" w:hAnsi="Open Sans" w:cs="Open Sans"/>
          <w:sz w:val="24"/>
          <w:szCs w:val="24"/>
        </w:rPr>
        <w:t>.</w:t>
      </w:r>
    </w:p>
    <w:p w14:paraId="632F67AA" w14:textId="3262EA83" w:rsidR="006D3C85" w:rsidRPr="000E1F3A" w:rsidRDefault="006D3C85" w:rsidP="006D3C85">
      <w:pPr>
        <w:pStyle w:val="a3"/>
        <w:numPr>
          <w:ilvl w:val="1"/>
          <w:numId w:val="14"/>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Форма вируса</w:t>
      </w:r>
      <w:r w:rsidR="00DB11A4">
        <w:rPr>
          <w:rFonts w:ascii="Open Sans" w:hAnsi="Open Sans" w:cs="Open Sans"/>
          <w:sz w:val="24"/>
          <w:szCs w:val="24"/>
        </w:rPr>
        <w:t>:</w:t>
      </w:r>
      <w:r w:rsidRPr="000E1F3A">
        <w:rPr>
          <w:rFonts w:ascii="Open Sans" w:hAnsi="Open Sans" w:cs="Open Sans"/>
          <w:sz w:val="24"/>
          <w:szCs w:val="24"/>
        </w:rPr>
        <w:t xml:space="preserve"> </w:t>
      </w:r>
    </w:p>
    <w:p w14:paraId="2CA8D91F" w14:textId="49864949" w:rsidR="006D3C85" w:rsidRPr="000E1F3A" w:rsidRDefault="006D3C85" w:rsidP="006D3C85">
      <w:pPr>
        <w:pStyle w:val="a3"/>
        <w:numPr>
          <w:ilvl w:val="1"/>
          <w:numId w:val="24"/>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ID_формы_вируса</w:t>
      </w:r>
      <w:proofErr w:type="spellEnd"/>
      <w:r w:rsidRPr="000E1F3A">
        <w:rPr>
          <w:rFonts w:ascii="Open Sans" w:hAnsi="Open Sans" w:cs="Open Sans"/>
          <w:sz w:val="24"/>
          <w:szCs w:val="24"/>
        </w:rPr>
        <w:t xml:space="preserve"> (PK)</w:t>
      </w:r>
      <w:r w:rsidR="00115515">
        <w:rPr>
          <w:rFonts w:ascii="Open Sans" w:hAnsi="Open Sans" w:cs="Open Sans"/>
          <w:sz w:val="24"/>
          <w:szCs w:val="24"/>
        </w:rPr>
        <w:t xml:space="preserve"> –</w:t>
      </w:r>
      <w:r w:rsidRPr="000E1F3A">
        <w:rPr>
          <w:rFonts w:ascii="Open Sans" w:hAnsi="Open Sans" w:cs="Open Sans"/>
          <w:sz w:val="24"/>
          <w:szCs w:val="24"/>
        </w:rPr>
        <w:t xml:space="preserve"> уникальный идентификатор формы вируса</w:t>
      </w:r>
      <w:r w:rsidR="00DB11A4">
        <w:rPr>
          <w:rFonts w:ascii="Open Sans" w:hAnsi="Open Sans" w:cs="Open Sans"/>
          <w:sz w:val="24"/>
          <w:szCs w:val="24"/>
        </w:rPr>
        <w:t>;</w:t>
      </w:r>
    </w:p>
    <w:p w14:paraId="649E5778" w14:textId="5A553A8C" w:rsidR="006D3C85" w:rsidRPr="000E1F3A" w:rsidRDefault="006D3C85" w:rsidP="006D3C85">
      <w:pPr>
        <w:pStyle w:val="a3"/>
        <w:numPr>
          <w:ilvl w:val="1"/>
          <w:numId w:val="24"/>
        </w:numPr>
        <w:tabs>
          <w:tab w:val="left" w:pos="993"/>
          <w:tab w:val="left" w:pos="1843"/>
        </w:tabs>
        <w:spacing w:after="0" w:line="360" w:lineRule="auto"/>
        <w:ind w:left="851" w:firstLine="709"/>
        <w:jc w:val="both"/>
        <w:rPr>
          <w:rFonts w:ascii="Open Sans" w:hAnsi="Open Sans" w:cs="Open Sans"/>
          <w:sz w:val="24"/>
          <w:szCs w:val="24"/>
        </w:rPr>
      </w:pPr>
      <w:proofErr w:type="spellStart"/>
      <w:r w:rsidRPr="000E1F3A">
        <w:rPr>
          <w:rFonts w:ascii="Open Sans" w:hAnsi="Open Sans" w:cs="Open Sans"/>
          <w:sz w:val="24"/>
          <w:szCs w:val="24"/>
        </w:rPr>
        <w:t>Тип_вируса</w:t>
      </w:r>
      <w:proofErr w:type="spellEnd"/>
      <w:r w:rsidR="00115515">
        <w:rPr>
          <w:rFonts w:ascii="Open Sans" w:hAnsi="Open Sans" w:cs="Open Sans"/>
          <w:sz w:val="24"/>
          <w:szCs w:val="24"/>
        </w:rPr>
        <w:t xml:space="preserve"> –</w:t>
      </w:r>
      <w:r w:rsidRPr="000E1F3A">
        <w:rPr>
          <w:rFonts w:ascii="Open Sans" w:hAnsi="Open Sans" w:cs="Open Sans"/>
          <w:sz w:val="24"/>
          <w:szCs w:val="24"/>
        </w:rPr>
        <w:t xml:space="preserve"> название/описание типа вируса</w:t>
      </w:r>
      <w:r w:rsidR="00DB11A4">
        <w:rPr>
          <w:rFonts w:ascii="Open Sans" w:hAnsi="Open Sans" w:cs="Open Sans"/>
          <w:sz w:val="24"/>
          <w:szCs w:val="24"/>
        </w:rPr>
        <w:t>.</w:t>
      </w:r>
    </w:p>
    <w:p w14:paraId="298E954D" w14:textId="0EC79B50" w:rsidR="006D3C85" w:rsidRPr="000E1F3A" w:rsidRDefault="006D3C85" w:rsidP="006D3C85">
      <w:pPr>
        <w:tabs>
          <w:tab w:val="left" w:pos="993"/>
        </w:tabs>
        <w:spacing w:after="0" w:line="360" w:lineRule="auto"/>
        <w:ind w:firstLine="709"/>
        <w:jc w:val="both"/>
        <w:rPr>
          <w:rFonts w:ascii="Open Sans" w:hAnsi="Open Sans" w:cs="Open Sans"/>
          <w:sz w:val="24"/>
          <w:szCs w:val="24"/>
        </w:rPr>
      </w:pPr>
      <w:r w:rsidRPr="000E1F3A">
        <w:rPr>
          <w:rFonts w:ascii="Open Sans" w:hAnsi="Open Sans" w:cs="Open Sans"/>
          <w:sz w:val="24"/>
          <w:szCs w:val="24"/>
        </w:rPr>
        <w:t>Связи между таблицами</w:t>
      </w:r>
      <w:r w:rsidR="00DB11A4">
        <w:rPr>
          <w:rFonts w:ascii="Open Sans" w:hAnsi="Open Sans" w:cs="Open Sans"/>
          <w:sz w:val="24"/>
          <w:szCs w:val="24"/>
        </w:rPr>
        <w:t>:</w:t>
      </w:r>
    </w:p>
    <w:p w14:paraId="5E02645E" w14:textId="77777777" w:rsidR="006D3C85" w:rsidRPr="000E1F3A" w:rsidRDefault="006D3C85" w:rsidP="006D3C85">
      <w:pPr>
        <w:numPr>
          <w:ilvl w:val="0"/>
          <w:numId w:val="17"/>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Симуляция </w:t>
      </w:r>
      <w:r w:rsidRPr="000E1F3A">
        <w:rPr>
          <w:rFonts w:ascii="Times New Roman" w:hAnsi="Times New Roman" w:cs="Times New Roman"/>
          <w:sz w:val="24"/>
          <w:szCs w:val="24"/>
        </w:rPr>
        <w:t>→</w:t>
      </w:r>
      <w:r w:rsidRPr="000E1F3A">
        <w:rPr>
          <w:rFonts w:ascii="Open Sans" w:hAnsi="Open Sans" w:cs="Open Sans"/>
          <w:sz w:val="24"/>
          <w:szCs w:val="24"/>
        </w:rPr>
        <w:t xml:space="preserve"> Параметры модели: связь "многие-к-одному" (M:1), один набор параметров может использоваться в нескольких симуляциях.</w:t>
      </w:r>
    </w:p>
    <w:p w14:paraId="1CD1493C" w14:textId="77777777" w:rsidR="006D3C85" w:rsidRPr="000E1F3A" w:rsidRDefault="006D3C85" w:rsidP="006D3C85">
      <w:pPr>
        <w:numPr>
          <w:ilvl w:val="0"/>
          <w:numId w:val="17"/>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Параметры модели </w:t>
      </w:r>
      <w:r w:rsidRPr="000E1F3A">
        <w:rPr>
          <w:rFonts w:ascii="Times New Roman" w:hAnsi="Times New Roman" w:cs="Times New Roman"/>
          <w:sz w:val="24"/>
          <w:szCs w:val="24"/>
        </w:rPr>
        <w:t>→</w:t>
      </w:r>
      <w:r w:rsidRPr="000E1F3A">
        <w:rPr>
          <w:rFonts w:ascii="Open Sans" w:hAnsi="Open Sans" w:cs="Open Sans"/>
          <w:sz w:val="24"/>
          <w:szCs w:val="24"/>
        </w:rPr>
        <w:t xml:space="preserve"> Вирусы: связь "многие-к-одному" (M:1), один тип вируса может использоваться в нескольких наборах параметров.</w:t>
      </w:r>
    </w:p>
    <w:p w14:paraId="23F34988" w14:textId="77777777" w:rsidR="006D3C85" w:rsidRPr="000E1F3A" w:rsidRDefault="006D3C85" w:rsidP="006D3C85">
      <w:pPr>
        <w:numPr>
          <w:ilvl w:val="0"/>
          <w:numId w:val="17"/>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lastRenderedPageBreak/>
        <w:t xml:space="preserve">Параметры модели </w:t>
      </w:r>
      <w:r w:rsidRPr="000E1F3A">
        <w:rPr>
          <w:rFonts w:ascii="Times New Roman" w:hAnsi="Times New Roman" w:cs="Times New Roman"/>
          <w:sz w:val="24"/>
          <w:szCs w:val="24"/>
        </w:rPr>
        <w:t>→</w:t>
      </w:r>
      <w:r w:rsidRPr="000E1F3A">
        <w:rPr>
          <w:rFonts w:ascii="Open Sans" w:hAnsi="Open Sans" w:cs="Open Sans"/>
          <w:sz w:val="24"/>
          <w:szCs w:val="24"/>
        </w:rPr>
        <w:t xml:space="preserve"> Т-киллеры: связь "многие-к-одному" (M:1), один тип Т-киллера может использоваться в нескольких наборах параметров.</w:t>
      </w:r>
    </w:p>
    <w:p w14:paraId="4758ABDD" w14:textId="77777777" w:rsidR="006D3C85" w:rsidRPr="000E1F3A" w:rsidRDefault="006D3C85" w:rsidP="006D3C85">
      <w:pPr>
        <w:numPr>
          <w:ilvl w:val="0"/>
          <w:numId w:val="17"/>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Параметры модели </w:t>
      </w:r>
      <w:r w:rsidRPr="000E1F3A">
        <w:rPr>
          <w:rFonts w:ascii="Times New Roman" w:hAnsi="Times New Roman" w:cs="Times New Roman"/>
          <w:sz w:val="24"/>
          <w:szCs w:val="24"/>
        </w:rPr>
        <w:t>→</w:t>
      </w:r>
      <w:r w:rsidRPr="000E1F3A">
        <w:rPr>
          <w:rFonts w:ascii="Open Sans" w:hAnsi="Open Sans" w:cs="Open Sans"/>
          <w:sz w:val="24"/>
          <w:szCs w:val="24"/>
        </w:rPr>
        <w:t xml:space="preserve"> </w:t>
      </w:r>
      <w:proofErr w:type="spellStart"/>
      <w:r w:rsidRPr="000E1F3A">
        <w:rPr>
          <w:rFonts w:ascii="Open Sans" w:hAnsi="Open Sans" w:cs="Open Sans"/>
          <w:sz w:val="24"/>
          <w:szCs w:val="24"/>
        </w:rPr>
        <w:t>Нейросеть</w:t>
      </w:r>
      <w:proofErr w:type="spellEnd"/>
      <w:r w:rsidRPr="000E1F3A">
        <w:rPr>
          <w:rFonts w:ascii="Open Sans" w:hAnsi="Open Sans" w:cs="Open Sans"/>
          <w:sz w:val="24"/>
          <w:szCs w:val="24"/>
        </w:rPr>
        <w:t xml:space="preserve"> (для определения объекта): связь "многие-к-одному" (M:1), одна </w:t>
      </w:r>
      <w:proofErr w:type="spellStart"/>
      <w:r w:rsidRPr="000E1F3A">
        <w:rPr>
          <w:rFonts w:ascii="Open Sans" w:hAnsi="Open Sans" w:cs="Open Sans"/>
          <w:sz w:val="24"/>
          <w:szCs w:val="24"/>
        </w:rPr>
        <w:t>нейросеть</w:t>
      </w:r>
      <w:proofErr w:type="spellEnd"/>
      <w:r w:rsidRPr="000E1F3A">
        <w:rPr>
          <w:rFonts w:ascii="Open Sans" w:hAnsi="Open Sans" w:cs="Open Sans"/>
          <w:sz w:val="24"/>
          <w:szCs w:val="24"/>
        </w:rPr>
        <w:t xml:space="preserve"> может использоваться в нескольких наборах параметров.</w:t>
      </w:r>
    </w:p>
    <w:p w14:paraId="2FC625BD" w14:textId="77777777" w:rsidR="006D3C85" w:rsidRPr="000E1F3A" w:rsidRDefault="006D3C85" w:rsidP="006D3C85">
      <w:pPr>
        <w:numPr>
          <w:ilvl w:val="0"/>
          <w:numId w:val="17"/>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Параметры модели </w:t>
      </w:r>
      <w:r w:rsidRPr="000E1F3A">
        <w:rPr>
          <w:rFonts w:ascii="Times New Roman" w:hAnsi="Times New Roman" w:cs="Times New Roman"/>
          <w:sz w:val="24"/>
          <w:szCs w:val="24"/>
        </w:rPr>
        <w:t>→</w:t>
      </w:r>
      <w:r w:rsidRPr="000E1F3A">
        <w:rPr>
          <w:rFonts w:ascii="Open Sans" w:hAnsi="Open Sans" w:cs="Open Sans"/>
          <w:sz w:val="24"/>
          <w:szCs w:val="24"/>
        </w:rPr>
        <w:t xml:space="preserve"> </w:t>
      </w:r>
      <w:proofErr w:type="spellStart"/>
      <w:r w:rsidRPr="000E1F3A">
        <w:rPr>
          <w:rFonts w:ascii="Open Sans" w:hAnsi="Open Sans" w:cs="Open Sans"/>
          <w:sz w:val="24"/>
          <w:szCs w:val="24"/>
        </w:rPr>
        <w:t>Нейросеть</w:t>
      </w:r>
      <w:proofErr w:type="spellEnd"/>
      <w:r w:rsidRPr="000E1F3A">
        <w:rPr>
          <w:rFonts w:ascii="Open Sans" w:hAnsi="Open Sans" w:cs="Open Sans"/>
          <w:sz w:val="24"/>
          <w:szCs w:val="24"/>
        </w:rPr>
        <w:t xml:space="preserve">: связь "многие-к-одному" (M:1), одна </w:t>
      </w:r>
      <w:proofErr w:type="spellStart"/>
      <w:r w:rsidRPr="000E1F3A">
        <w:rPr>
          <w:rFonts w:ascii="Open Sans" w:hAnsi="Open Sans" w:cs="Open Sans"/>
          <w:sz w:val="24"/>
          <w:szCs w:val="24"/>
        </w:rPr>
        <w:t>нейросеть</w:t>
      </w:r>
      <w:proofErr w:type="spellEnd"/>
      <w:r w:rsidRPr="000E1F3A">
        <w:rPr>
          <w:rFonts w:ascii="Open Sans" w:hAnsi="Open Sans" w:cs="Open Sans"/>
          <w:sz w:val="24"/>
          <w:szCs w:val="24"/>
        </w:rPr>
        <w:t xml:space="preserve"> может использоваться в нескольких наборах параметров.</w:t>
      </w:r>
    </w:p>
    <w:p w14:paraId="5FA27F14" w14:textId="77777777" w:rsidR="006D3C85" w:rsidRPr="000E1F3A" w:rsidRDefault="006D3C85" w:rsidP="006D3C85">
      <w:pPr>
        <w:numPr>
          <w:ilvl w:val="0"/>
          <w:numId w:val="17"/>
        </w:numPr>
        <w:tabs>
          <w:tab w:val="left" w:pos="993"/>
        </w:tabs>
        <w:spacing w:after="0" w:line="360" w:lineRule="auto"/>
        <w:ind w:left="0" w:firstLine="709"/>
        <w:jc w:val="both"/>
        <w:rPr>
          <w:rFonts w:ascii="Open Sans" w:hAnsi="Open Sans" w:cs="Open Sans"/>
          <w:sz w:val="24"/>
          <w:szCs w:val="24"/>
        </w:rPr>
      </w:pPr>
      <w:proofErr w:type="spellStart"/>
      <w:r w:rsidRPr="000E1F3A">
        <w:rPr>
          <w:rFonts w:ascii="Open Sans" w:hAnsi="Open Sans" w:cs="Open Sans"/>
          <w:sz w:val="24"/>
          <w:szCs w:val="24"/>
        </w:rPr>
        <w:t>Нейросеть</w:t>
      </w:r>
      <w:proofErr w:type="spellEnd"/>
      <w:r w:rsidRPr="000E1F3A">
        <w:rPr>
          <w:rFonts w:ascii="Open Sans" w:hAnsi="Open Sans" w:cs="Open Sans"/>
          <w:sz w:val="24"/>
          <w:szCs w:val="24"/>
        </w:rPr>
        <w:t xml:space="preserve"> </w:t>
      </w:r>
      <w:r w:rsidRPr="000E1F3A">
        <w:rPr>
          <w:rFonts w:ascii="Times New Roman" w:hAnsi="Times New Roman" w:cs="Times New Roman"/>
          <w:sz w:val="24"/>
          <w:szCs w:val="24"/>
        </w:rPr>
        <w:t>→</w:t>
      </w:r>
      <w:r w:rsidRPr="000E1F3A">
        <w:rPr>
          <w:rFonts w:ascii="Open Sans" w:hAnsi="Open Sans" w:cs="Open Sans"/>
          <w:sz w:val="24"/>
          <w:szCs w:val="24"/>
        </w:rPr>
        <w:t xml:space="preserve"> Тип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связь "многие-к-одному" (M:1), один тип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может быть у нескольких </w:t>
      </w:r>
      <w:proofErr w:type="spellStart"/>
      <w:r w:rsidRPr="000E1F3A">
        <w:rPr>
          <w:rFonts w:ascii="Open Sans" w:hAnsi="Open Sans" w:cs="Open Sans"/>
          <w:sz w:val="24"/>
          <w:szCs w:val="24"/>
        </w:rPr>
        <w:t>нейросетей</w:t>
      </w:r>
      <w:proofErr w:type="spellEnd"/>
      <w:r w:rsidRPr="000E1F3A">
        <w:rPr>
          <w:rFonts w:ascii="Open Sans" w:hAnsi="Open Sans" w:cs="Open Sans"/>
          <w:sz w:val="24"/>
          <w:szCs w:val="24"/>
        </w:rPr>
        <w:t>.</w:t>
      </w:r>
    </w:p>
    <w:p w14:paraId="77F1FDAD" w14:textId="77777777" w:rsidR="006D3C85" w:rsidRPr="000E1F3A" w:rsidRDefault="006D3C85" w:rsidP="006D3C85">
      <w:pPr>
        <w:numPr>
          <w:ilvl w:val="0"/>
          <w:numId w:val="17"/>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Вирусы </w:t>
      </w:r>
      <w:r w:rsidRPr="000E1F3A">
        <w:rPr>
          <w:rFonts w:ascii="Times New Roman" w:hAnsi="Times New Roman" w:cs="Times New Roman"/>
          <w:sz w:val="24"/>
          <w:szCs w:val="24"/>
        </w:rPr>
        <w:t>→</w:t>
      </w:r>
      <w:r w:rsidRPr="000E1F3A">
        <w:rPr>
          <w:rFonts w:ascii="Open Sans" w:hAnsi="Open Sans" w:cs="Open Sans"/>
          <w:sz w:val="24"/>
          <w:szCs w:val="24"/>
        </w:rPr>
        <w:t xml:space="preserve"> Форма вируса: связь "многие-к-одному" (M:1), одна форма вируса может быть у нескольких вирусов.</w:t>
      </w:r>
    </w:p>
    <w:p w14:paraId="06772FA1" w14:textId="199DC6C4" w:rsidR="009D002C" w:rsidRPr="000E1F3A" w:rsidRDefault="006D3C85" w:rsidP="006D3C85">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Данная логическая модель обеспечивает эффективное хранение и обработку данных для системы моделирования, позволяя структурировать информацию о симуляциях, параметрах моделирования, используемых </w:t>
      </w:r>
      <w:proofErr w:type="spellStart"/>
      <w:r w:rsidRPr="000E1F3A">
        <w:rPr>
          <w:rFonts w:ascii="Open Sans" w:hAnsi="Open Sans" w:cs="Open Sans"/>
          <w:sz w:val="24"/>
          <w:szCs w:val="24"/>
        </w:rPr>
        <w:t>нейросетях</w:t>
      </w:r>
      <w:proofErr w:type="spellEnd"/>
      <w:r w:rsidRPr="000E1F3A">
        <w:rPr>
          <w:rFonts w:ascii="Open Sans" w:hAnsi="Open Sans" w:cs="Open Sans"/>
          <w:sz w:val="24"/>
          <w:szCs w:val="24"/>
        </w:rPr>
        <w:t xml:space="preserve"> и характеристиках моделируемых вирусов и иммунных клеток.</w:t>
      </w:r>
    </w:p>
    <w:p w14:paraId="256AED56" w14:textId="77777777" w:rsidR="009D002C" w:rsidRPr="000E1F3A" w:rsidRDefault="009D002C" w:rsidP="009D002C">
      <w:pPr>
        <w:spacing w:after="0" w:line="360" w:lineRule="auto"/>
        <w:ind w:firstLine="709"/>
        <w:jc w:val="both"/>
        <w:rPr>
          <w:rFonts w:ascii="Open Sans" w:hAnsi="Open Sans" w:cs="Open Sans"/>
          <w:sz w:val="24"/>
          <w:szCs w:val="24"/>
        </w:rPr>
      </w:pPr>
    </w:p>
    <w:p w14:paraId="121FB86A" w14:textId="77777777" w:rsidR="009D002C" w:rsidRPr="000E1F3A" w:rsidRDefault="009D002C" w:rsidP="009D002C">
      <w:pPr>
        <w:spacing w:after="0" w:line="360" w:lineRule="auto"/>
        <w:ind w:firstLine="709"/>
        <w:jc w:val="both"/>
        <w:rPr>
          <w:rFonts w:ascii="Open Sans" w:hAnsi="Open Sans" w:cs="Open Sans"/>
          <w:sz w:val="24"/>
          <w:szCs w:val="24"/>
        </w:rPr>
      </w:pPr>
      <w:r w:rsidRPr="000E1F3A">
        <w:rPr>
          <w:rFonts w:ascii="Open Sans" w:hAnsi="Open Sans" w:cs="Open Sans"/>
          <w:sz w:val="24"/>
          <w:szCs w:val="24"/>
        </w:rPr>
        <w:br/>
      </w:r>
    </w:p>
    <w:p w14:paraId="65F26883" w14:textId="77777777" w:rsidR="009D002C" w:rsidRPr="000E1F3A" w:rsidRDefault="009D002C">
      <w:pPr>
        <w:rPr>
          <w:rFonts w:ascii="Open Sans" w:hAnsi="Open Sans" w:cs="Open Sans"/>
          <w:sz w:val="24"/>
          <w:szCs w:val="24"/>
        </w:rPr>
      </w:pPr>
      <w:r w:rsidRPr="000E1F3A">
        <w:rPr>
          <w:rFonts w:ascii="Open Sans" w:hAnsi="Open Sans" w:cs="Open Sans"/>
          <w:sz w:val="24"/>
          <w:szCs w:val="24"/>
        </w:rPr>
        <w:br w:type="page"/>
      </w:r>
    </w:p>
    <w:p w14:paraId="1FA057A9" w14:textId="77777777" w:rsidR="003C5CBF" w:rsidRPr="000E1F3A" w:rsidRDefault="003C5CBF" w:rsidP="003C5CBF">
      <w:pPr>
        <w:pStyle w:val="1"/>
        <w:spacing w:before="0" w:line="360" w:lineRule="auto"/>
        <w:jc w:val="center"/>
        <w:rPr>
          <w:rFonts w:ascii="Open Sans" w:hAnsi="Open Sans" w:cs="Open Sans"/>
          <w:b/>
          <w:bCs/>
          <w:color w:val="000000" w:themeColor="text1"/>
          <w:sz w:val="24"/>
          <w:szCs w:val="24"/>
        </w:rPr>
      </w:pPr>
      <w:bookmarkStart w:id="32" w:name="_Toc197442415"/>
      <w:bookmarkStart w:id="33" w:name="_Toc198317029"/>
      <w:r w:rsidRPr="000E1F3A">
        <w:rPr>
          <w:rFonts w:ascii="Open Sans" w:hAnsi="Open Sans" w:cs="Open Sans"/>
          <w:b/>
          <w:bCs/>
          <w:color w:val="000000" w:themeColor="text1"/>
          <w:sz w:val="24"/>
          <w:szCs w:val="24"/>
        </w:rPr>
        <w:lastRenderedPageBreak/>
        <w:t xml:space="preserve">6. </w:t>
      </w:r>
      <w:bookmarkStart w:id="34" w:name="_Hlk198029946"/>
      <w:r w:rsidRPr="000E1F3A">
        <w:rPr>
          <w:rFonts w:ascii="Open Sans" w:hAnsi="Open Sans" w:cs="Open Sans"/>
          <w:b/>
          <w:bCs/>
          <w:color w:val="000000" w:themeColor="text1"/>
          <w:sz w:val="24"/>
          <w:szCs w:val="24"/>
        </w:rPr>
        <w:t>ОПИСАНИЕ ПРОГРАММНОГО КОМПЛЕКСА</w:t>
      </w:r>
      <w:bookmarkEnd w:id="32"/>
      <w:bookmarkEnd w:id="33"/>
    </w:p>
    <w:p w14:paraId="654FC1B6"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После проектирования системы, следующим этапом является разработка программного комплекса. В данной главе содержится подробное описание архитектуры программного комплекса, его содержание, модули и функциональные возможности. В том числе в главе представлена архитектура разработанных нейронных сетей, а также их интеграция в программный комплекс.</w:t>
      </w:r>
    </w:p>
    <w:p w14:paraId="3FC762B8" w14:textId="77777777" w:rsidR="003C5CBF" w:rsidRPr="00B06934" w:rsidRDefault="003C5CBF" w:rsidP="00B06934">
      <w:pPr>
        <w:pStyle w:val="2"/>
        <w:tabs>
          <w:tab w:val="left" w:pos="1134"/>
        </w:tabs>
        <w:spacing w:before="0" w:line="360" w:lineRule="auto"/>
        <w:ind w:firstLine="709"/>
        <w:rPr>
          <w:rFonts w:ascii="Open Sans" w:hAnsi="Open Sans" w:cs="Open Sans"/>
          <w:color w:val="000000" w:themeColor="text1"/>
          <w:sz w:val="24"/>
          <w:szCs w:val="24"/>
        </w:rPr>
      </w:pPr>
      <w:bookmarkStart w:id="35" w:name="_Toc197442416"/>
      <w:bookmarkStart w:id="36" w:name="_Toc198317030"/>
      <w:r w:rsidRPr="00B06934">
        <w:rPr>
          <w:rFonts w:ascii="Open Sans" w:hAnsi="Open Sans" w:cs="Open Sans"/>
          <w:color w:val="000000" w:themeColor="text1"/>
          <w:sz w:val="24"/>
          <w:szCs w:val="24"/>
        </w:rPr>
        <w:t>6.1. Модуль формирования и параметризации вируса</w:t>
      </w:r>
      <w:bookmarkEnd w:id="35"/>
      <w:bookmarkEnd w:id="36"/>
    </w:p>
    <w:p w14:paraId="5FAFC321"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Модуль реализует следующие основные задачи:</w:t>
      </w:r>
    </w:p>
    <w:p w14:paraId="74DDBA94" w14:textId="77777777" w:rsidR="003C5CBF" w:rsidRPr="000E1F3A" w:rsidRDefault="003C5CBF" w:rsidP="003C5CBF">
      <w:pPr>
        <w:pStyle w:val="a3"/>
        <w:numPr>
          <w:ilvl w:val="0"/>
          <w:numId w:val="10"/>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Создание по выбору пользователя основных трехмерных примитивов, в том числе возможно загрузить любую трехмерную модель.</w:t>
      </w:r>
    </w:p>
    <w:p w14:paraId="794BA7B0" w14:textId="77777777" w:rsidR="003C5CBF" w:rsidRPr="000E1F3A" w:rsidRDefault="003C5CBF" w:rsidP="003C5CBF">
      <w:pPr>
        <w:pStyle w:val="a3"/>
        <w:numPr>
          <w:ilvl w:val="0"/>
          <w:numId w:val="10"/>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Параметризация поверхности выбранного объекта.</w:t>
      </w:r>
    </w:p>
    <w:p w14:paraId="666D08BD" w14:textId="69E76CDE" w:rsidR="003C5CBF" w:rsidRDefault="003C5CBF" w:rsidP="003C5CBF">
      <w:pPr>
        <w:pStyle w:val="a3"/>
        <w:numPr>
          <w:ilvl w:val="0"/>
          <w:numId w:val="10"/>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Параметризация объекта.</w:t>
      </w:r>
    </w:p>
    <w:p w14:paraId="6E486EDE" w14:textId="55E19C2A" w:rsidR="008361C0" w:rsidRPr="000E1F3A" w:rsidRDefault="008361C0" w:rsidP="008361C0">
      <w:pPr>
        <w:pStyle w:val="a3"/>
        <w:tabs>
          <w:tab w:val="left" w:pos="993"/>
        </w:tabs>
        <w:spacing w:after="0" w:line="360" w:lineRule="auto"/>
        <w:ind w:left="709"/>
        <w:jc w:val="both"/>
        <w:rPr>
          <w:rFonts w:ascii="Open Sans" w:hAnsi="Open Sans" w:cs="Open Sans"/>
          <w:sz w:val="24"/>
          <w:szCs w:val="24"/>
        </w:rPr>
      </w:pPr>
      <w:r>
        <w:rPr>
          <w:rFonts w:ascii="Open Sans" w:hAnsi="Open Sans" w:cs="Open Sans"/>
          <w:sz w:val="24"/>
          <w:szCs w:val="24"/>
        </w:rPr>
        <w:t>Сначала будет рассмотрено создание основных примитивов,</w:t>
      </w:r>
    </w:p>
    <w:p w14:paraId="7FF539F6" w14:textId="77777777" w:rsidR="003C5CBF" w:rsidRPr="000E1F3A" w:rsidRDefault="003C5CBF" w:rsidP="003C5CBF">
      <w:pPr>
        <w:pStyle w:val="3"/>
        <w:spacing w:before="0" w:line="360" w:lineRule="auto"/>
        <w:ind w:firstLine="709"/>
        <w:jc w:val="both"/>
        <w:rPr>
          <w:rFonts w:ascii="Open Sans" w:eastAsiaTheme="minorEastAsia" w:hAnsi="Open Sans" w:cs="Open Sans"/>
          <w:color w:val="000000" w:themeColor="text1"/>
        </w:rPr>
      </w:pPr>
      <w:bookmarkStart w:id="37" w:name="_Toc197442417"/>
      <w:bookmarkStart w:id="38" w:name="_Toc198317031"/>
      <w:r w:rsidRPr="000E1F3A">
        <w:rPr>
          <w:rFonts w:ascii="Open Sans" w:eastAsiaTheme="minorEastAsia" w:hAnsi="Open Sans" w:cs="Open Sans"/>
          <w:color w:val="000000" w:themeColor="text1"/>
        </w:rPr>
        <w:t>6.1.1. Создание примитивов</w:t>
      </w:r>
      <w:bookmarkEnd w:id="37"/>
      <w:bookmarkEnd w:id="38"/>
    </w:p>
    <w:p w14:paraId="7DBD8381" w14:textId="6CF9E37A" w:rsidR="003C5CBF" w:rsidRPr="000E1F3A" w:rsidRDefault="003C5CBF" w:rsidP="003C5CBF">
      <w:pPr>
        <w:pStyle w:val="a3"/>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Система дает возможность выбора одного из следующих примитивов: тетраэдр, сфера, капсула, куб, цилиндр, пользовательский объект</w:t>
      </w:r>
      <w:r w:rsidR="005819C4">
        <w:rPr>
          <w:rFonts w:ascii="Open Sans" w:hAnsi="Open Sans" w:cs="Open Sans"/>
          <w:sz w:val="24"/>
          <w:szCs w:val="24"/>
        </w:rPr>
        <w:t xml:space="preserve"> </w:t>
      </w:r>
      <w:r w:rsidRPr="000E1F3A">
        <w:rPr>
          <w:rFonts w:ascii="Open Sans" w:hAnsi="Open Sans" w:cs="Open Sans"/>
          <w:sz w:val="24"/>
          <w:szCs w:val="24"/>
        </w:rPr>
        <w:t>(пользователь может загрузит</w:t>
      </w:r>
      <w:r w:rsidR="005819C4">
        <w:rPr>
          <w:rFonts w:ascii="Open Sans" w:hAnsi="Open Sans" w:cs="Open Sans"/>
          <w:sz w:val="24"/>
          <w:szCs w:val="24"/>
        </w:rPr>
        <w:t>ь</w:t>
      </w:r>
      <w:r w:rsidRPr="000E1F3A">
        <w:rPr>
          <w:rFonts w:ascii="Open Sans" w:hAnsi="Open Sans" w:cs="Open Sans"/>
          <w:sz w:val="24"/>
          <w:szCs w:val="24"/>
        </w:rPr>
        <w:t xml:space="preserve"> в систему любую трехмерную модель в формате, поддерживаемом в </w:t>
      </w:r>
      <w:r w:rsidRPr="000E1F3A">
        <w:rPr>
          <w:rFonts w:ascii="Open Sans" w:hAnsi="Open Sans" w:cs="Open Sans"/>
          <w:sz w:val="24"/>
          <w:szCs w:val="24"/>
          <w:lang w:val="en-US"/>
        </w:rPr>
        <w:t>Unity</w:t>
      </w:r>
      <w:r w:rsidR="005819C4">
        <w:rPr>
          <w:rFonts w:ascii="Open Sans" w:hAnsi="Open Sans" w:cs="Open Sans"/>
          <w:sz w:val="24"/>
          <w:szCs w:val="24"/>
        </w:rPr>
        <w:t xml:space="preserve"> –</w:t>
      </w:r>
      <w:r w:rsidRPr="000E1F3A">
        <w:rPr>
          <w:rFonts w:ascii="Open Sans" w:hAnsi="Open Sans" w:cs="Open Sans"/>
          <w:sz w:val="24"/>
          <w:szCs w:val="24"/>
        </w:rPr>
        <w:t xml:space="preserve"> это </w:t>
      </w:r>
      <w:proofErr w:type="spellStart"/>
      <w:r w:rsidRPr="000E1F3A">
        <w:rPr>
          <w:rFonts w:ascii="Open Sans" w:hAnsi="Open Sans" w:cs="Open Sans"/>
          <w:sz w:val="24"/>
          <w:szCs w:val="24"/>
          <w:lang w:val="en-US"/>
        </w:rPr>
        <w:t>obj</w:t>
      </w:r>
      <w:proofErr w:type="spellEnd"/>
      <w:r w:rsidRPr="000E1F3A">
        <w:rPr>
          <w:rFonts w:ascii="Open Sans" w:hAnsi="Open Sans" w:cs="Open Sans"/>
          <w:sz w:val="24"/>
          <w:szCs w:val="24"/>
        </w:rPr>
        <w:t xml:space="preserve">, </w:t>
      </w:r>
      <w:proofErr w:type="spellStart"/>
      <w:r w:rsidRPr="000E1F3A">
        <w:rPr>
          <w:rFonts w:ascii="Open Sans" w:hAnsi="Open Sans" w:cs="Open Sans"/>
          <w:sz w:val="24"/>
          <w:szCs w:val="24"/>
          <w:lang w:val="en-US"/>
        </w:rPr>
        <w:t>fbx</w:t>
      </w:r>
      <w:proofErr w:type="spellEnd"/>
      <w:r w:rsidRPr="000E1F3A">
        <w:rPr>
          <w:rFonts w:ascii="Open Sans" w:hAnsi="Open Sans" w:cs="Open Sans"/>
          <w:sz w:val="24"/>
          <w:szCs w:val="24"/>
        </w:rPr>
        <w:t>, и так далее).</w:t>
      </w:r>
    </w:p>
    <w:p w14:paraId="248D074D" w14:textId="3A13DD2F" w:rsidR="003C5CBF" w:rsidRPr="000E1F3A" w:rsidRDefault="003C5CBF" w:rsidP="005819C4">
      <w:pPr>
        <w:spacing w:after="0" w:line="360" w:lineRule="auto"/>
        <w:jc w:val="both"/>
        <w:rPr>
          <w:rFonts w:ascii="Open Sans" w:hAnsi="Open Sans" w:cs="Open Sans"/>
          <w:sz w:val="24"/>
          <w:szCs w:val="24"/>
        </w:rPr>
      </w:pPr>
      <w:r w:rsidRPr="000E1F3A">
        <w:rPr>
          <w:rFonts w:ascii="Open Sans" w:hAnsi="Open Sans" w:cs="Open Sans"/>
          <w:sz w:val="24"/>
          <w:szCs w:val="24"/>
        </w:rPr>
        <w:tab/>
        <w:t>Для дальнейшей работы с объектами важно, чтобы они были приведены к одному и тому же формату для дальнейшей параметризации поверхности.</w:t>
      </w:r>
      <w:r w:rsidR="005819C4">
        <w:rPr>
          <w:rFonts w:ascii="Open Sans" w:hAnsi="Open Sans" w:cs="Open Sans"/>
          <w:sz w:val="24"/>
          <w:szCs w:val="24"/>
        </w:rPr>
        <w:t xml:space="preserve"> </w:t>
      </w:r>
      <w:r w:rsidRPr="000E1F3A">
        <w:rPr>
          <w:rFonts w:ascii="Open Sans" w:hAnsi="Open Sans" w:cs="Open Sans"/>
          <w:sz w:val="24"/>
          <w:szCs w:val="24"/>
        </w:rPr>
        <w:t>В первую очередь это относится к пользовательским объектам, так как они могут быть построены в различных средствах моделирования, а соответственно иметь различный масштаб модели, а также они могут быть отмасштабированы к разным единицам измерения.</w:t>
      </w:r>
    </w:p>
    <w:p w14:paraId="19E7A706" w14:textId="06E9E619" w:rsidR="003C5CBF" w:rsidRPr="000E1F3A" w:rsidRDefault="003C5CBF" w:rsidP="005D2469">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Для устранения данной проблемы используется следующий метод: при импортировании модели в </w:t>
      </w:r>
      <w:r w:rsidRPr="000E1F3A">
        <w:rPr>
          <w:rFonts w:ascii="Open Sans" w:hAnsi="Open Sans" w:cs="Open Sans"/>
          <w:sz w:val="24"/>
          <w:szCs w:val="24"/>
          <w:lang w:val="en-US"/>
        </w:rPr>
        <w:t>Unity</w:t>
      </w:r>
      <w:r w:rsidRPr="000E1F3A">
        <w:rPr>
          <w:rFonts w:ascii="Open Sans" w:hAnsi="Open Sans" w:cs="Open Sans"/>
          <w:sz w:val="24"/>
          <w:szCs w:val="24"/>
        </w:rPr>
        <w:t xml:space="preserve">, она имеет информацию о своих габаритных размерах, благодаря этому вычисляет максимальный габаритный размер объекта и масштабируется так, чтобы этот размер соответствовал заданному </w:t>
      </w:r>
      <w:r w:rsidRPr="000E1F3A">
        <w:rPr>
          <w:rFonts w:ascii="Open Sans" w:hAnsi="Open Sans" w:cs="Open Sans"/>
          <w:sz w:val="24"/>
          <w:szCs w:val="24"/>
        </w:rPr>
        <w:lastRenderedPageBreak/>
        <w:t>значению масштаба модели.</w:t>
      </w:r>
      <w:r w:rsidR="005D2469">
        <w:rPr>
          <w:rFonts w:ascii="Open Sans" w:hAnsi="Open Sans" w:cs="Open Sans"/>
          <w:sz w:val="24"/>
          <w:szCs w:val="24"/>
        </w:rPr>
        <w:t xml:space="preserve"> </w:t>
      </w:r>
      <w:r w:rsidRPr="000E1F3A">
        <w:rPr>
          <w:rFonts w:ascii="Open Sans" w:hAnsi="Open Sans" w:cs="Open Sans"/>
          <w:sz w:val="24"/>
          <w:szCs w:val="24"/>
        </w:rPr>
        <w:t>Это обеспечивает единообразие размеров всех объектов независимо от их исходной геометрии.</w:t>
      </w:r>
    </w:p>
    <w:p w14:paraId="66FF54EA" w14:textId="77777777" w:rsidR="003C5CBF" w:rsidRPr="000E1F3A" w:rsidRDefault="003C5CBF" w:rsidP="003C5CBF">
      <w:pPr>
        <w:pStyle w:val="3"/>
        <w:spacing w:before="0" w:line="360" w:lineRule="auto"/>
        <w:ind w:firstLine="709"/>
        <w:jc w:val="both"/>
        <w:rPr>
          <w:rFonts w:ascii="Open Sans" w:eastAsiaTheme="minorEastAsia" w:hAnsi="Open Sans" w:cs="Open Sans"/>
          <w:color w:val="000000" w:themeColor="text1"/>
        </w:rPr>
      </w:pPr>
      <w:bookmarkStart w:id="39" w:name="_Toc197442418"/>
      <w:bookmarkStart w:id="40" w:name="_Toc198317032"/>
      <w:r w:rsidRPr="000E1F3A">
        <w:rPr>
          <w:rFonts w:ascii="Open Sans" w:eastAsiaTheme="minorEastAsia" w:hAnsi="Open Sans" w:cs="Open Sans"/>
          <w:color w:val="000000" w:themeColor="text1"/>
        </w:rPr>
        <w:t>6.1.2. Параметризация поверхности</w:t>
      </w:r>
      <w:bookmarkEnd w:id="39"/>
      <w:bookmarkEnd w:id="40"/>
    </w:p>
    <w:p w14:paraId="6C6976A3" w14:textId="40AFE09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Модуль </w:t>
      </w:r>
      <w:r w:rsidR="002D327F">
        <w:rPr>
          <w:rFonts w:ascii="Open Sans" w:hAnsi="Open Sans" w:cs="Open Sans"/>
          <w:sz w:val="24"/>
          <w:szCs w:val="24"/>
        </w:rPr>
        <w:t>необходим для</w:t>
      </w:r>
      <w:r w:rsidRPr="000E1F3A">
        <w:rPr>
          <w:rFonts w:ascii="Open Sans" w:hAnsi="Open Sans" w:cs="Open Sans"/>
          <w:sz w:val="24"/>
          <w:szCs w:val="24"/>
        </w:rPr>
        <w:t xml:space="preserve"> конфигураци</w:t>
      </w:r>
      <w:r w:rsidR="002D327F">
        <w:rPr>
          <w:rFonts w:ascii="Open Sans" w:hAnsi="Open Sans" w:cs="Open Sans"/>
          <w:sz w:val="24"/>
          <w:szCs w:val="24"/>
        </w:rPr>
        <w:t>и</w:t>
      </w:r>
      <w:r w:rsidRPr="000E1F3A">
        <w:rPr>
          <w:rFonts w:ascii="Open Sans" w:hAnsi="Open Sans" w:cs="Open Sans"/>
          <w:sz w:val="24"/>
          <w:szCs w:val="24"/>
        </w:rPr>
        <w:t xml:space="preserve"> поверхности с «шипами».</w:t>
      </w:r>
    </w:p>
    <w:p w14:paraId="08F4CF09" w14:textId="3581F4AA" w:rsidR="003C5CBF" w:rsidRPr="000E1F3A" w:rsidRDefault="003C5CBF" w:rsidP="00157C27">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Шипы генерируются </w:t>
      </w:r>
      <w:proofErr w:type="spellStart"/>
      <w:r w:rsidRPr="000E1F3A">
        <w:rPr>
          <w:rFonts w:ascii="Open Sans" w:hAnsi="Open Sans" w:cs="Open Sans"/>
          <w:sz w:val="24"/>
          <w:szCs w:val="24"/>
        </w:rPr>
        <w:t>программно</w:t>
      </w:r>
      <w:proofErr w:type="spellEnd"/>
      <w:r w:rsidRPr="000E1F3A">
        <w:rPr>
          <w:rFonts w:ascii="Open Sans" w:hAnsi="Open Sans" w:cs="Open Sans"/>
          <w:sz w:val="24"/>
          <w:szCs w:val="24"/>
        </w:rPr>
        <w:t xml:space="preserve"> и представляют собой пирамиду, которая содержит основание и четыре боковые грани. Есть возможность параметризации высоты шипов, их относительного размера</w:t>
      </w:r>
      <w:r w:rsidR="00157C27">
        <w:rPr>
          <w:rFonts w:ascii="Open Sans" w:hAnsi="Open Sans" w:cs="Open Sans"/>
          <w:sz w:val="24"/>
          <w:szCs w:val="24"/>
        </w:rPr>
        <w:t>.</w:t>
      </w:r>
      <w:r w:rsidRPr="000E1F3A">
        <w:rPr>
          <w:rFonts w:ascii="Open Sans" w:hAnsi="Open Sans" w:cs="Open Sans"/>
          <w:sz w:val="24"/>
          <w:szCs w:val="24"/>
        </w:rPr>
        <w:t xml:space="preserve"> </w:t>
      </w:r>
      <w:r w:rsidR="00157C27">
        <w:rPr>
          <w:rFonts w:ascii="Open Sans" w:hAnsi="Open Sans" w:cs="Open Sans"/>
          <w:sz w:val="24"/>
          <w:szCs w:val="24"/>
        </w:rPr>
        <w:t>О</w:t>
      </w:r>
      <w:r w:rsidRPr="000E1F3A">
        <w:rPr>
          <w:rFonts w:ascii="Open Sans" w:hAnsi="Open Sans" w:cs="Open Sans"/>
          <w:sz w:val="24"/>
          <w:szCs w:val="24"/>
        </w:rPr>
        <w:t xml:space="preserve">н указывается </w:t>
      </w:r>
      <w:r w:rsidR="00157C27">
        <w:rPr>
          <w:rFonts w:ascii="Open Sans" w:hAnsi="Open Sans" w:cs="Open Sans"/>
          <w:sz w:val="24"/>
          <w:szCs w:val="24"/>
        </w:rPr>
        <w:t>как</w:t>
      </w:r>
      <w:r w:rsidRPr="000E1F3A">
        <w:rPr>
          <w:rFonts w:ascii="Open Sans" w:hAnsi="Open Sans" w:cs="Open Sans"/>
          <w:sz w:val="24"/>
          <w:szCs w:val="24"/>
        </w:rPr>
        <w:t xml:space="preserve"> отношение размера шипа к размеру объекта, соответственно</w:t>
      </w:r>
      <w:r w:rsidR="00157C27">
        <w:rPr>
          <w:rFonts w:ascii="Open Sans" w:hAnsi="Open Sans" w:cs="Open Sans"/>
          <w:sz w:val="24"/>
          <w:szCs w:val="24"/>
        </w:rPr>
        <w:t>,</w:t>
      </w:r>
      <w:r w:rsidRPr="000E1F3A">
        <w:rPr>
          <w:rFonts w:ascii="Open Sans" w:hAnsi="Open Sans" w:cs="Open Sans"/>
          <w:sz w:val="24"/>
          <w:szCs w:val="24"/>
        </w:rPr>
        <w:t xml:space="preserve"> 0</w:t>
      </w:r>
      <w:r w:rsidR="003F2BAB">
        <w:rPr>
          <w:rFonts w:ascii="Open Sans" w:hAnsi="Open Sans" w:cs="Open Sans"/>
          <w:sz w:val="24"/>
          <w:szCs w:val="24"/>
        </w:rPr>
        <w:t>.</w:t>
      </w:r>
      <w:r w:rsidRPr="000E1F3A">
        <w:rPr>
          <w:rFonts w:ascii="Open Sans" w:hAnsi="Open Sans" w:cs="Open Sans"/>
          <w:sz w:val="24"/>
          <w:szCs w:val="24"/>
        </w:rPr>
        <w:t>1 означает, что шипы будут иметь размер в 10% от размера объекта.</w:t>
      </w:r>
      <w:r w:rsidR="00157C27">
        <w:rPr>
          <w:rFonts w:ascii="Open Sans" w:hAnsi="Open Sans" w:cs="Open Sans"/>
          <w:sz w:val="24"/>
          <w:szCs w:val="24"/>
        </w:rPr>
        <w:t xml:space="preserve"> </w:t>
      </w:r>
      <w:r w:rsidRPr="000E1F3A">
        <w:rPr>
          <w:rFonts w:ascii="Open Sans" w:hAnsi="Open Sans" w:cs="Open Sans"/>
          <w:sz w:val="24"/>
          <w:szCs w:val="24"/>
        </w:rPr>
        <w:t xml:space="preserve">Также параметризируется плотность распределения шипов на поверхности, она задается как минимальное расстояние между двумя любыми шипами. </w:t>
      </w:r>
    </w:p>
    <w:p w14:paraId="32B742AB" w14:textId="5B23F454"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Размещение шипов на поверхности объекта происходит следующим образом: выбирается случайная точка на поверхности объекта, на ней создается шип (ориентируется на поверхности по направлению нормали в данной точке), далее выбирается новая случайная точка, если она проходит условие по минимальному расстоянию</w:t>
      </w:r>
      <w:r w:rsidR="003706B7">
        <w:rPr>
          <w:rFonts w:ascii="Open Sans" w:hAnsi="Open Sans" w:cs="Open Sans"/>
          <w:sz w:val="24"/>
          <w:szCs w:val="24"/>
        </w:rPr>
        <w:t xml:space="preserve"> – </w:t>
      </w:r>
      <w:r w:rsidRPr="000E1F3A">
        <w:rPr>
          <w:rFonts w:ascii="Open Sans" w:hAnsi="Open Sans" w:cs="Open Sans"/>
          <w:sz w:val="24"/>
          <w:szCs w:val="24"/>
        </w:rPr>
        <w:t>добавляется в выборку, создается шип, и так далее, пока определенное количество сгенерированных точек не смогут пройти условие по расстоянию, это является точкой останова генерации поверхности.</w:t>
      </w:r>
    </w:p>
    <w:p w14:paraId="3B856F04" w14:textId="77777777" w:rsidR="003C5CBF" w:rsidRPr="000E1F3A" w:rsidRDefault="003C5CBF" w:rsidP="003C5CBF">
      <w:pPr>
        <w:pStyle w:val="3"/>
        <w:spacing w:before="0" w:line="360" w:lineRule="auto"/>
        <w:ind w:firstLine="709"/>
        <w:jc w:val="both"/>
        <w:rPr>
          <w:rFonts w:ascii="Open Sans" w:eastAsiaTheme="minorEastAsia" w:hAnsi="Open Sans" w:cs="Open Sans"/>
          <w:color w:val="000000" w:themeColor="text1"/>
        </w:rPr>
      </w:pPr>
      <w:bookmarkStart w:id="41" w:name="_Toc197442419"/>
      <w:bookmarkStart w:id="42" w:name="_Toc198317033"/>
      <w:r w:rsidRPr="000E1F3A">
        <w:rPr>
          <w:rFonts w:ascii="Open Sans" w:eastAsiaTheme="minorEastAsia" w:hAnsi="Open Sans" w:cs="Open Sans"/>
          <w:color w:val="000000" w:themeColor="text1"/>
        </w:rPr>
        <w:t>6.1.3. Параметризация объекта</w:t>
      </w:r>
      <w:bookmarkEnd w:id="41"/>
      <w:bookmarkEnd w:id="42"/>
    </w:p>
    <w:p w14:paraId="0900BE94" w14:textId="475E6B5B"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По отношению к объекту происходит параметризация: </w:t>
      </w:r>
    </w:p>
    <w:p w14:paraId="7C9BEA3C" w14:textId="77777777" w:rsidR="003C5CBF" w:rsidRPr="000E1F3A" w:rsidRDefault="003C5CBF" w:rsidP="003C5CBF">
      <w:pPr>
        <w:pStyle w:val="a3"/>
        <w:numPr>
          <w:ilvl w:val="0"/>
          <w:numId w:val="11"/>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масштаба объекта;</w:t>
      </w:r>
    </w:p>
    <w:p w14:paraId="04760207" w14:textId="77777777" w:rsidR="003C5CBF" w:rsidRPr="000E1F3A" w:rsidRDefault="003C5CBF" w:rsidP="003C5CBF">
      <w:pPr>
        <w:pStyle w:val="a3"/>
        <w:numPr>
          <w:ilvl w:val="0"/>
          <w:numId w:val="11"/>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его угловой скорости, то есть скорости вращения, направление которой задается случайно;</w:t>
      </w:r>
    </w:p>
    <w:p w14:paraId="3E386E55" w14:textId="77777777" w:rsidR="003C5CBF" w:rsidRPr="000E1F3A" w:rsidRDefault="003C5CBF" w:rsidP="003C5CBF">
      <w:pPr>
        <w:pStyle w:val="a3"/>
        <w:numPr>
          <w:ilvl w:val="0"/>
          <w:numId w:val="11"/>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а также его скорость передвижения, направление которой также задается случайным образом.</w:t>
      </w:r>
    </w:p>
    <w:p w14:paraId="15ED77AA" w14:textId="77777777" w:rsidR="003C5CBF" w:rsidRPr="00B06934" w:rsidRDefault="003C5CBF" w:rsidP="00B06934">
      <w:pPr>
        <w:pStyle w:val="2"/>
        <w:tabs>
          <w:tab w:val="left" w:pos="1134"/>
        </w:tabs>
        <w:spacing w:before="0" w:line="360" w:lineRule="auto"/>
        <w:ind w:firstLine="709"/>
        <w:rPr>
          <w:rFonts w:ascii="Open Sans" w:hAnsi="Open Sans" w:cs="Open Sans"/>
          <w:color w:val="000000" w:themeColor="text1"/>
          <w:sz w:val="24"/>
          <w:szCs w:val="24"/>
        </w:rPr>
      </w:pPr>
      <w:bookmarkStart w:id="43" w:name="_Toc197442420"/>
      <w:bookmarkStart w:id="44" w:name="_Toc198317034"/>
      <w:r w:rsidRPr="00B06934">
        <w:rPr>
          <w:rFonts w:ascii="Open Sans" w:hAnsi="Open Sans" w:cs="Open Sans"/>
          <w:color w:val="000000" w:themeColor="text1"/>
          <w:sz w:val="24"/>
          <w:szCs w:val="24"/>
        </w:rPr>
        <w:lastRenderedPageBreak/>
        <w:t>6.2. Модуль формирования и параметризации Т-киллера</w:t>
      </w:r>
      <w:bookmarkEnd w:id="43"/>
      <w:bookmarkEnd w:id="44"/>
    </w:p>
    <w:p w14:paraId="7839A610" w14:textId="000B0732"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Данный модуль представляет собой программный компонент, который моделирует систему восприятия и навигации T-клетки в виртуальной иммунной системе, в которой также создаются вирусы.</w:t>
      </w:r>
    </w:p>
    <w:p w14:paraId="56A4B237" w14:textId="77777777" w:rsidR="003C5CBF" w:rsidRPr="000E1F3A" w:rsidRDefault="003C5CBF" w:rsidP="005C6FC0">
      <w:pPr>
        <w:tabs>
          <w:tab w:val="left" w:pos="993"/>
        </w:tabs>
        <w:spacing w:after="0" w:line="360" w:lineRule="auto"/>
        <w:ind w:firstLine="709"/>
        <w:jc w:val="both"/>
        <w:rPr>
          <w:rFonts w:ascii="Open Sans" w:hAnsi="Open Sans" w:cs="Open Sans"/>
          <w:sz w:val="24"/>
          <w:szCs w:val="24"/>
        </w:rPr>
      </w:pPr>
      <w:r w:rsidRPr="000E1F3A">
        <w:rPr>
          <w:rFonts w:ascii="Open Sans" w:hAnsi="Open Sans" w:cs="Open Sans"/>
          <w:sz w:val="24"/>
          <w:szCs w:val="24"/>
        </w:rPr>
        <w:t>Он структурно разделен на несколько блоков, каждый из которых отвечает за определенную функциональность системы:</w:t>
      </w:r>
    </w:p>
    <w:p w14:paraId="0755D24F" w14:textId="2FFB88EC" w:rsidR="003C5CBF" w:rsidRPr="000E1F3A" w:rsidRDefault="00DB35EE" w:rsidP="005C6FC0">
      <w:pPr>
        <w:pStyle w:val="a3"/>
        <w:numPr>
          <w:ilvl w:val="0"/>
          <w:numId w:val="11"/>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т</w:t>
      </w:r>
      <w:r w:rsidR="003C5CBF" w:rsidRPr="000E1F3A">
        <w:rPr>
          <w:rFonts w:ascii="Open Sans" w:hAnsi="Open Sans" w:cs="Open Sans"/>
          <w:sz w:val="24"/>
          <w:szCs w:val="24"/>
        </w:rPr>
        <w:t>рассировка лучей</w:t>
      </w:r>
      <w:r>
        <w:rPr>
          <w:rFonts w:ascii="Open Sans" w:hAnsi="Open Sans" w:cs="Open Sans"/>
          <w:sz w:val="24"/>
          <w:szCs w:val="24"/>
        </w:rPr>
        <w:t>;</w:t>
      </w:r>
    </w:p>
    <w:p w14:paraId="0271CA83" w14:textId="2493EAEE" w:rsidR="003C5CBF" w:rsidRPr="000E1F3A" w:rsidRDefault="00DB35EE" w:rsidP="005C6FC0">
      <w:pPr>
        <w:pStyle w:val="a3"/>
        <w:numPr>
          <w:ilvl w:val="0"/>
          <w:numId w:val="11"/>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п</w:t>
      </w:r>
      <w:r w:rsidR="003C5CBF" w:rsidRPr="000E1F3A">
        <w:rPr>
          <w:rFonts w:ascii="Open Sans" w:hAnsi="Open Sans" w:cs="Open Sans"/>
          <w:sz w:val="24"/>
          <w:szCs w:val="24"/>
        </w:rPr>
        <w:t>араметризация Т-киллера</w:t>
      </w:r>
      <w:r>
        <w:rPr>
          <w:rFonts w:ascii="Open Sans" w:hAnsi="Open Sans" w:cs="Open Sans"/>
          <w:sz w:val="24"/>
          <w:szCs w:val="24"/>
        </w:rPr>
        <w:t>;</w:t>
      </w:r>
    </w:p>
    <w:p w14:paraId="6272C4B3" w14:textId="2D555643" w:rsidR="003C5CBF" w:rsidRPr="000E1F3A" w:rsidRDefault="00DB35EE" w:rsidP="005C6FC0">
      <w:pPr>
        <w:pStyle w:val="a3"/>
        <w:numPr>
          <w:ilvl w:val="0"/>
          <w:numId w:val="11"/>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в</w:t>
      </w:r>
      <w:r w:rsidR="003C5CBF" w:rsidRPr="000E1F3A">
        <w:rPr>
          <w:rFonts w:ascii="Open Sans" w:hAnsi="Open Sans" w:cs="Open Sans"/>
          <w:sz w:val="24"/>
          <w:szCs w:val="24"/>
        </w:rPr>
        <w:t>изуальное отображение некоторых получаемых результатов.</w:t>
      </w:r>
    </w:p>
    <w:p w14:paraId="67F1014F"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Также в данном модуле реализуется сбор данных для обучения </w:t>
      </w:r>
      <w:proofErr w:type="spellStart"/>
      <w:r w:rsidRPr="000E1F3A">
        <w:rPr>
          <w:rFonts w:ascii="Open Sans" w:hAnsi="Open Sans" w:cs="Open Sans"/>
          <w:sz w:val="24"/>
          <w:szCs w:val="24"/>
        </w:rPr>
        <w:t>нейросетей</w:t>
      </w:r>
      <w:proofErr w:type="spellEnd"/>
      <w:r w:rsidRPr="000E1F3A">
        <w:rPr>
          <w:rFonts w:ascii="Open Sans" w:hAnsi="Open Sans" w:cs="Open Sans"/>
          <w:sz w:val="24"/>
          <w:szCs w:val="24"/>
        </w:rPr>
        <w:t xml:space="preserve">, а также взаимодействие с </w:t>
      </w:r>
      <w:proofErr w:type="spellStart"/>
      <w:r w:rsidRPr="000E1F3A">
        <w:rPr>
          <w:rFonts w:ascii="Open Sans" w:hAnsi="Open Sans" w:cs="Open Sans"/>
          <w:sz w:val="24"/>
          <w:szCs w:val="24"/>
        </w:rPr>
        <w:t>нейросетями</w:t>
      </w:r>
      <w:proofErr w:type="spellEnd"/>
      <w:r w:rsidRPr="000E1F3A">
        <w:rPr>
          <w:rFonts w:ascii="Open Sans" w:hAnsi="Open Sans" w:cs="Open Sans"/>
          <w:sz w:val="24"/>
          <w:szCs w:val="24"/>
        </w:rPr>
        <w:t xml:space="preserve">, данная функциональность будет рассмотрена при описании </w:t>
      </w:r>
      <w:proofErr w:type="spellStart"/>
      <w:r w:rsidRPr="000E1F3A">
        <w:rPr>
          <w:rFonts w:ascii="Open Sans" w:hAnsi="Open Sans" w:cs="Open Sans"/>
          <w:sz w:val="24"/>
          <w:szCs w:val="24"/>
        </w:rPr>
        <w:t>нейросетей</w:t>
      </w:r>
      <w:proofErr w:type="spellEnd"/>
      <w:r w:rsidRPr="000E1F3A">
        <w:rPr>
          <w:rFonts w:ascii="Open Sans" w:hAnsi="Open Sans" w:cs="Open Sans"/>
          <w:sz w:val="24"/>
          <w:szCs w:val="24"/>
        </w:rPr>
        <w:t>.</w:t>
      </w:r>
    </w:p>
    <w:p w14:paraId="23CC3554" w14:textId="77777777" w:rsidR="003C5CBF" w:rsidRPr="000E1F3A" w:rsidRDefault="003C5CBF" w:rsidP="003C5CBF">
      <w:pPr>
        <w:pStyle w:val="3"/>
        <w:spacing w:before="0" w:line="360" w:lineRule="auto"/>
        <w:ind w:firstLine="709"/>
        <w:jc w:val="both"/>
        <w:rPr>
          <w:rFonts w:ascii="Open Sans" w:eastAsiaTheme="minorEastAsia" w:hAnsi="Open Sans" w:cs="Open Sans"/>
          <w:color w:val="000000" w:themeColor="text1"/>
        </w:rPr>
      </w:pPr>
      <w:bookmarkStart w:id="45" w:name="_Toc197442421"/>
      <w:bookmarkStart w:id="46" w:name="_Toc198317035"/>
      <w:r w:rsidRPr="000E1F3A">
        <w:rPr>
          <w:rFonts w:ascii="Open Sans" w:eastAsiaTheme="minorEastAsia" w:hAnsi="Open Sans" w:cs="Open Sans"/>
          <w:color w:val="000000" w:themeColor="text1"/>
        </w:rPr>
        <w:t>6.2.1. Трассировка лучей</w:t>
      </w:r>
      <w:bookmarkEnd w:id="45"/>
      <w:bookmarkEnd w:id="46"/>
    </w:p>
    <w:p w14:paraId="6C269421"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Основной принцип работы модуля заключается в испускании множества лучей от T-клетки (представленной сферическим </w:t>
      </w:r>
      <w:proofErr w:type="spellStart"/>
      <w:r w:rsidRPr="000E1F3A">
        <w:rPr>
          <w:rFonts w:ascii="Open Sans" w:hAnsi="Open Sans" w:cs="Open Sans"/>
          <w:sz w:val="24"/>
          <w:szCs w:val="24"/>
        </w:rPr>
        <w:t>коллайдером</w:t>
      </w:r>
      <w:proofErr w:type="spellEnd"/>
      <w:r w:rsidRPr="000E1F3A">
        <w:rPr>
          <w:rFonts w:ascii="Open Sans" w:hAnsi="Open Sans" w:cs="Open Sans"/>
          <w:sz w:val="24"/>
          <w:szCs w:val="24"/>
        </w:rPr>
        <w:t>) во всех направлениях. Эти лучи взаимодействуют с объектами виртуальной среды, отражаются от них и, в случае возвращения к T-клетке, регистрируются как "возвращенные лучи". Данный подход моделирует биологический механизм распознавания антигенов T-клетками через сложную систему отражений.</w:t>
      </w:r>
    </w:p>
    <w:p w14:paraId="1F0DB42B"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Система использует сферические координаты для равномерного распределения лучей по поверхности сферы. Для каждого луча вычисляются:</w:t>
      </w:r>
    </w:p>
    <w:p w14:paraId="6BC5AAF6" w14:textId="0994EA41" w:rsidR="003C5CBF" w:rsidRPr="000E1F3A" w:rsidRDefault="00DB35EE"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у</w:t>
      </w:r>
      <w:r w:rsidR="003C5CBF" w:rsidRPr="000E1F3A">
        <w:rPr>
          <w:rFonts w:ascii="Open Sans" w:hAnsi="Open Sans" w:cs="Open Sans"/>
          <w:sz w:val="24"/>
          <w:szCs w:val="24"/>
        </w:rPr>
        <w:t>гол θ в диапазоне от 0 до π</w:t>
      </w:r>
      <w:r>
        <w:rPr>
          <w:rFonts w:ascii="Open Sans" w:hAnsi="Open Sans" w:cs="Open Sans"/>
          <w:sz w:val="24"/>
          <w:szCs w:val="24"/>
        </w:rPr>
        <w:t>;</w:t>
      </w:r>
    </w:p>
    <w:p w14:paraId="193C9B4D" w14:textId="30EB829A" w:rsidR="003C5CBF" w:rsidRPr="000E1F3A" w:rsidRDefault="00DB35EE"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у</w:t>
      </w:r>
      <w:r w:rsidR="003C5CBF" w:rsidRPr="000E1F3A">
        <w:rPr>
          <w:rFonts w:ascii="Open Sans" w:hAnsi="Open Sans" w:cs="Open Sans"/>
          <w:sz w:val="24"/>
          <w:szCs w:val="24"/>
        </w:rPr>
        <w:t>гол φ в диапазоне от 0 до 2π</w:t>
      </w:r>
      <w:r>
        <w:rPr>
          <w:rFonts w:ascii="Open Sans" w:hAnsi="Open Sans" w:cs="Open Sans"/>
          <w:sz w:val="24"/>
          <w:szCs w:val="24"/>
        </w:rPr>
        <w:t>.</w:t>
      </w:r>
    </w:p>
    <w:p w14:paraId="451E9D3B" w14:textId="77777777" w:rsidR="003C5CBF" w:rsidRPr="000E1F3A" w:rsidRDefault="003C5CBF"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Данные углы перебираются по циклу от 0 до заданного количества лучей, введенное пользователем. Далее рассчитывается направление луча.</w:t>
      </w:r>
    </w:p>
    <w:p w14:paraId="4282CC7B"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Координаты направления луча вычисляются по формулам:</w:t>
      </w:r>
    </w:p>
    <w:p w14:paraId="2EEB61AD" w14:textId="77777777" w:rsidR="003C5CBF" w:rsidRPr="000E1F3A" w:rsidRDefault="003C5CBF" w:rsidP="003C5CBF">
      <w:pPr>
        <w:spacing w:after="0" w:line="360" w:lineRule="auto"/>
        <w:ind w:firstLine="709"/>
        <w:jc w:val="both"/>
        <w:rPr>
          <w:rFonts w:ascii="Open Sans" w:hAnsi="Open Sans" w:cs="Open Sans"/>
          <w:sz w:val="24"/>
          <w:szCs w:val="24"/>
          <w:lang w:val="en-US"/>
        </w:rPr>
      </w:pPr>
      <w:r w:rsidRPr="000E1F3A">
        <w:rPr>
          <w:rFonts w:ascii="Open Sans" w:hAnsi="Open Sans" w:cs="Open Sans"/>
          <w:sz w:val="24"/>
          <w:szCs w:val="24"/>
          <w:lang w:val="en-US"/>
        </w:rPr>
        <w:t>x = sin(</w:t>
      </w:r>
      <w:r w:rsidRPr="000E1F3A">
        <w:rPr>
          <w:rFonts w:ascii="Open Sans" w:hAnsi="Open Sans" w:cs="Open Sans"/>
          <w:sz w:val="24"/>
          <w:szCs w:val="24"/>
        </w:rPr>
        <w:t>θ</w:t>
      </w:r>
      <w:r w:rsidRPr="000E1F3A">
        <w:rPr>
          <w:rFonts w:ascii="Open Sans" w:hAnsi="Open Sans" w:cs="Open Sans"/>
          <w:sz w:val="24"/>
          <w:szCs w:val="24"/>
          <w:lang w:val="en-US"/>
        </w:rPr>
        <w:t>) × cos(</w:t>
      </w:r>
      <w:r w:rsidRPr="000E1F3A">
        <w:rPr>
          <w:rFonts w:ascii="Open Sans" w:hAnsi="Open Sans" w:cs="Open Sans"/>
          <w:sz w:val="24"/>
          <w:szCs w:val="24"/>
        </w:rPr>
        <w:t>φ</w:t>
      </w:r>
      <w:r w:rsidRPr="000E1F3A">
        <w:rPr>
          <w:rFonts w:ascii="Open Sans" w:hAnsi="Open Sans" w:cs="Open Sans"/>
          <w:sz w:val="24"/>
          <w:szCs w:val="24"/>
          <w:lang w:val="en-US"/>
        </w:rPr>
        <w:t>)</w:t>
      </w:r>
    </w:p>
    <w:p w14:paraId="170EFF45" w14:textId="77777777" w:rsidR="003C5CBF" w:rsidRPr="000E1F3A" w:rsidRDefault="003C5CBF" w:rsidP="003C5CBF">
      <w:pPr>
        <w:spacing w:after="0" w:line="360" w:lineRule="auto"/>
        <w:ind w:firstLine="709"/>
        <w:jc w:val="both"/>
        <w:rPr>
          <w:rFonts w:ascii="Open Sans" w:hAnsi="Open Sans" w:cs="Open Sans"/>
          <w:sz w:val="24"/>
          <w:szCs w:val="24"/>
          <w:lang w:val="en-US"/>
        </w:rPr>
      </w:pPr>
      <w:r w:rsidRPr="000E1F3A">
        <w:rPr>
          <w:rFonts w:ascii="Open Sans" w:hAnsi="Open Sans" w:cs="Open Sans"/>
          <w:sz w:val="24"/>
          <w:szCs w:val="24"/>
          <w:lang w:val="en-US"/>
        </w:rPr>
        <w:t>y = sin(</w:t>
      </w:r>
      <w:r w:rsidRPr="000E1F3A">
        <w:rPr>
          <w:rFonts w:ascii="Open Sans" w:hAnsi="Open Sans" w:cs="Open Sans"/>
          <w:sz w:val="24"/>
          <w:szCs w:val="24"/>
        </w:rPr>
        <w:t>θ</w:t>
      </w:r>
      <w:r w:rsidRPr="000E1F3A">
        <w:rPr>
          <w:rFonts w:ascii="Open Sans" w:hAnsi="Open Sans" w:cs="Open Sans"/>
          <w:sz w:val="24"/>
          <w:szCs w:val="24"/>
          <w:lang w:val="en-US"/>
        </w:rPr>
        <w:t>) × sin(</w:t>
      </w:r>
      <w:r w:rsidRPr="000E1F3A">
        <w:rPr>
          <w:rFonts w:ascii="Open Sans" w:hAnsi="Open Sans" w:cs="Open Sans"/>
          <w:sz w:val="24"/>
          <w:szCs w:val="24"/>
        </w:rPr>
        <w:t>φ</w:t>
      </w:r>
      <w:r w:rsidRPr="000E1F3A">
        <w:rPr>
          <w:rFonts w:ascii="Open Sans" w:hAnsi="Open Sans" w:cs="Open Sans"/>
          <w:sz w:val="24"/>
          <w:szCs w:val="24"/>
          <w:lang w:val="en-US"/>
        </w:rPr>
        <w:t>)</w:t>
      </w:r>
    </w:p>
    <w:p w14:paraId="3563B03E"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z = </w:t>
      </w:r>
      <w:proofErr w:type="spellStart"/>
      <w:r w:rsidRPr="000E1F3A">
        <w:rPr>
          <w:rFonts w:ascii="Open Sans" w:hAnsi="Open Sans" w:cs="Open Sans"/>
          <w:sz w:val="24"/>
          <w:szCs w:val="24"/>
        </w:rPr>
        <w:t>cos</w:t>
      </w:r>
      <w:proofErr w:type="spellEnd"/>
      <w:r w:rsidRPr="000E1F3A">
        <w:rPr>
          <w:rFonts w:ascii="Open Sans" w:hAnsi="Open Sans" w:cs="Open Sans"/>
          <w:sz w:val="24"/>
          <w:szCs w:val="24"/>
        </w:rPr>
        <w:t>(θ)</w:t>
      </w:r>
    </w:p>
    <w:p w14:paraId="0BD35214" w14:textId="5AA6B738" w:rsidR="003C5CBF" w:rsidRPr="000E1F3A" w:rsidRDefault="003C5CBF" w:rsidP="005C6FC0">
      <w:pPr>
        <w:spacing w:after="0" w:line="360" w:lineRule="auto"/>
        <w:ind w:firstLine="709"/>
        <w:jc w:val="both"/>
        <w:rPr>
          <w:rFonts w:ascii="Open Sans" w:hAnsi="Open Sans" w:cs="Open Sans"/>
          <w:sz w:val="24"/>
          <w:szCs w:val="24"/>
        </w:rPr>
      </w:pPr>
      <w:r w:rsidRPr="000E1F3A">
        <w:rPr>
          <w:rFonts w:ascii="Open Sans" w:hAnsi="Open Sans" w:cs="Open Sans"/>
          <w:sz w:val="24"/>
          <w:szCs w:val="24"/>
        </w:rPr>
        <w:lastRenderedPageBreak/>
        <w:t>При отражении лучей используется стандартная формула отражения:</w:t>
      </w:r>
    </w:p>
    <w:p w14:paraId="45007E9D" w14:textId="48CFBAAE" w:rsidR="003C5CBF"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R = 2(N·</w:t>
      </w:r>
      <w:proofErr w:type="gramStart"/>
      <w:r w:rsidRPr="000E1F3A">
        <w:rPr>
          <w:rFonts w:ascii="Open Sans" w:hAnsi="Open Sans" w:cs="Open Sans"/>
          <w:sz w:val="24"/>
          <w:szCs w:val="24"/>
        </w:rPr>
        <w:t>I)N</w:t>
      </w:r>
      <w:proofErr w:type="gramEnd"/>
      <w:r w:rsidRPr="000E1F3A">
        <w:rPr>
          <w:rFonts w:ascii="Open Sans" w:hAnsi="Open Sans" w:cs="Open Sans"/>
          <w:sz w:val="24"/>
          <w:szCs w:val="24"/>
        </w:rPr>
        <w:t xml:space="preserve"> – I, где R - направление отраженного луча, N - нормаль поверхности, I - направление падающего луча.</w:t>
      </w:r>
    </w:p>
    <w:p w14:paraId="64398F28" w14:textId="30D6B5A9" w:rsidR="005C6FC0" w:rsidRPr="000E1F3A" w:rsidRDefault="00343619" w:rsidP="003C5CBF">
      <w:pPr>
        <w:spacing w:after="0" w:line="360" w:lineRule="auto"/>
        <w:ind w:firstLine="709"/>
        <w:jc w:val="both"/>
        <w:rPr>
          <w:rFonts w:ascii="Open Sans" w:hAnsi="Open Sans" w:cs="Open Sans"/>
          <w:sz w:val="24"/>
          <w:szCs w:val="24"/>
        </w:rPr>
      </w:pPr>
      <w:r>
        <w:rPr>
          <w:rFonts w:ascii="Open Sans" w:hAnsi="Open Sans" w:cs="Open Sans"/>
          <w:sz w:val="24"/>
          <w:szCs w:val="24"/>
        </w:rPr>
        <w:t>Алгоритм работы:</w:t>
      </w:r>
    </w:p>
    <w:p w14:paraId="3F063376" w14:textId="03CB0119" w:rsidR="003C5CBF" w:rsidRPr="000E1F3A" w:rsidRDefault="00343619"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л</w:t>
      </w:r>
      <w:r w:rsidR="003C5CBF" w:rsidRPr="000E1F3A">
        <w:rPr>
          <w:rFonts w:ascii="Open Sans" w:hAnsi="Open Sans" w:cs="Open Sans"/>
          <w:sz w:val="24"/>
          <w:szCs w:val="24"/>
        </w:rPr>
        <w:t>уч испускается из центра T-клетки в заданном направлении</w:t>
      </w:r>
      <w:r>
        <w:rPr>
          <w:rFonts w:ascii="Open Sans" w:hAnsi="Open Sans" w:cs="Open Sans"/>
          <w:sz w:val="24"/>
          <w:szCs w:val="24"/>
        </w:rPr>
        <w:t>;</w:t>
      </w:r>
    </w:p>
    <w:p w14:paraId="6BF11B51" w14:textId="0CC6BE2C" w:rsidR="003C5CBF" w:rsidRPr="000E1F3A" w:rsidRDefault="00343619"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п</w:t>
      </w:r>
      <w:r w:rsidR="003C5CBF" w:rsidRPr="000E1F3A">
        <w:rPr>
          <w:rFonts w:ascii="Open Sans" w:hAnsi="Open Sans" w:cs="Open Sans"/>
          <w:sz w:val="24"/>
          <w:szCs w:val="24"/>
        </w:rPr>
        <w:t>ри столкновении с объектом луч отражается согласно закону отражения</w:t>
      </w:r>
      <w:r>
        <w:rPr>
          <w:rFonts w:ascii="Open Sans" w:hAnsi="Open Sans" w:cs="Open Sans"/>
          <w:sz w:val="24"/>
          <w:szCs w:val="24"/>
        </w:rPr>
        <w:t>;</w:t>
      </w:r>
    </w:p>
    <w:p w14:paraId="1BB1F062" w14:textId="5182E34B" w:rsidR="003C5CBF" w:rsidRPr="000E1F3A" w:rsidRDefault="00343619"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п</w:t>
      </w:r>
      <w:r w:rsidR="003C5CBF" w:rsidRPr="000E1F3A">
        <w:rPr>
          <w:rFonts w:ascii="Open Sans" w:hAnsi="Open Sans" w:cs="Open Sans"/>
          <w:sz w:val="24"/>
          <w:szCs w:val="24"/>
        </w:rPr>
        <w:t>роцесс повторяется до достижения максимального числа отражений (параметризируемый параметр) или до возвращения луча к T-клетке</w:t>
      </w:r>
      <w:r>
        <w:rPr>
          <w:rFonts w:ascii="Open Sans" w:hAnsi="Open Sans" w:cs="Open Sans"/>
          <w:sz w:val="24"/>
          <w:szCs w:val="24"/>
        </w:rPr>
        <w:t>;</w:t>
      </w:r>
    </w:p>
    <w:p w14:paraId="145FA01E" w14:textId="5B654302" w:rsidR="003C5CBF" w:rsidRPr="000E1F3A" w:rsidRDefault="00343619"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е</w:t>
      </w:r>
      <w:r w:rsidR="003C5CBF" w:rsidRPr="000E1F3A">
        <w:rPr>
          <w:rFonts w:ascii="Open Sans" w:hAnsi="Open Sans" w:cs="Open Sans"/>
          <w:sz w:val="24"/>
          <w:szCs w:val="24"/>
        </w:rPr>
        <w:t>сли луч возвращается, фиксируется точка его попадания на поверхность T-клетки</w:t>
      </w:r>
      <w:r>
        <w:rPr>
          <w:rFonts w:ascii="Open Sans" w:hAnsi="Open Sans" w:cs="Open Sans"/>
          <w:sz w:val="24"/>
          <w:szCs w:val="24"/>
        </w:rPr>
        <w:t>;</w:t>
      </w:r>
    </w:p>
    <w:p w14:paraId="338E6170" w14:textId="4908743A" w:rsidR="003C5CBF" w:rsidRPr="000E1F3A" w:rsidRDefault="00343619"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т</w:t>
      </w:r>
      <w:r w:rsidR="003C5CBF" w:rsidRPr="000E1F3A">
        <w:rPr>
          <w:rFonts w:ascii="Open Sans" w:hAnsi="Open Sans" w:cs="Open Sans"/>
          <w:sz w:val="24"/>
          <w:szCs w:val="24"/>
        </w:rPr>
        <w:t>очка попадания преобразуется в координаты текстуры (UV-координаты) для визуализации</w:t>
      </w:r>
      <w:r>
        <w:rPr>
          <w:rFonts w:ascii="Open Sans" w:hAnsi="Open Sans" w:cs="Open Sans"/>
          <w:sz w:val="24"/>
          <w:szCs w:val="24"/>
        </w:rPr>
        <w:t>;</w:t>
      </w:r>
    </w:p>
    <w:p w14:paraId="783CC48D" w14:textId="4375CCF5" w:rsidR="003C5CBF" w:rsidRPr="000E1F3A" w:rsidRDefault="00343619"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и</w:t>
      </w:r>
      <w:r w:rsidR="003C5CBF" w:rsidRPr="000E1F3A">
        <w:rPr>
          <w:rFonts w:ascii="Open Sans" w:hAnsi="Open Sans" w:cs="Open Sans"/>
          <w:sz w:val="24"/>
          <w:szCs w:val="24"/>
        </w:rPr>
        <w:t>нформация о попадании сохраняется в текстуре, которая позже используется для анализа.</w:t>
      </w:r>
    </w:p>
    <w:p w14:paraId="4E4D3E46" w14:textId="77777777" w:rsidR="003C5CBF" w:rsidRPr="000E1F3A" w:rsidRDefault="003C5CBF" w:rsidP="003C5CBF">
      <w:pPr>
        <w:pStyle w:val="3"/>
        <w:spacing w:before="0" w:line="360" w:lineRule="auto"/>
        <w:ind w:firstLine="709"/>
        <w:jc w:val="both"/>
        <w:rPr>
          <w:rFonts w:ascii="Open Sans" w:eastAsiaTheme="minorEastAsia" w:hAnsi="Open Sans" w:cs="Open Sans"/>
          <w:color w:val="000000" w:themeColor="text1"/>
        </w:rPr>
      </w:pPr>
      <w:bookmarkStart w:id="47" w:name="_Toc197442422"/>
      <w:bookmarkStart w:id="48" w:name="_Toc198317036"/>
      <w:r w:rsidRPr="000E1F3A">
        <w:rPr>
          <w:rFonts w:ascii="Open Sans" w:eastAsiaTheme="minorEastAsia" w:hAnsi="Open Sans" w:cs="Open Sans"/>
          <w:color w:val="000000" w:themeColor="text1"/>
        </w:rPr>
        <w:t>6.2.2. Параметризация Т-киллера</w:t>
      </w:r>
      <w:bookmarkEnd w:id="47"/>
      <w:bookmarkEnd w:id="48"/>
    </w:p>
    <w:p w14:paraId="045AD063" w14:textId="77777777" w:rsidR="003C5CBF" w:rsidRPr="000E1F3A" w:rsidRDefault="003C5CBF"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В системе есть возможность параметризации размера Т-киллера, то есть его масштаба, аналогично с вирусом также возможно задать скорость передвижения, угловая скорость.</w:t>
      </w:r>
    </w:p>
    <w:p w14:paraId="2AF907FC" w14:textId="77777777" w:rsidR="003C5CBF" w:rsidRPr="000E1F3A" w:rsidRDefault="003C5CBF"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Помимо этих базовых настроек параметризируется также количество лучей, которое будет испускать Т-киллер, максимальное количество отражений, параметр введен в целях экономии потребляемых ресурсов. Также есть возможность изменения временного интервала, между которыми будет происходит перерасчет всей сцены, также для экономии потребляемых ресурсов.</w:t>
      </w:r>
    </w:p>
    <w:p w14:paraId="2EB413DB" w14:textId="77777777" w:rsidR="003C5CBF" w:rsidRPr="000E1F3A" w:rsidRDefault="003C5CBF" w:rsidP="003C5CBF">
      <w:pPr>
        <w:pStyle w:val="3"/>
        <w:spacing w:before="0" w:line="360" w:lineRule="auto"/>
        <w:ind w:firstLine="709"/>
        <w:jc w:val="both"/>
        <w:rPr>
          <w:rFonts w:ascii="Open Sans" w:eastAsiaTheme="minorEastAsia" w:hAnsi="Open Sans" w:cs="Open Sans"/>
          <w:color w:val="000000" w:themeColor="text1"/>
        </w:rPr>
      </w:pPr>
      <w:bookmarkStart w:id="49" w:name="_Toc197442423"/>
      <w:bookmarkStart w:id="50" w:name="_Toc198317037"/>
      <w:r w:rsidRPr="000E1F3A">
        <w:rPr>
          <w:rFonts w:ascii="Open Sans" w:eastAsiaTheme="minorEastAsia" w:hAnsi="Open Sans" w:cs="Open Sans"/>
          <w:color w:val="000000" w:themeColor="text1"/>
        </w:rPr>
        <w:t>6.2.3. Визуальное отображение некоторых получаемых результатов</w:t>
      </w:r>
      <w:bookmarkEnd w:id="49"/>
      <w:bookmarkEnd w:id="50"/>
    </w:p>
    <w:p w14:paraId="4D6A9312"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Для визуального представления возвращаемых на Т-киллер лучей, на Т-киллер применяется специализированная текстура </w:t>
      </w:r>
      <w:proofErr w:type="spellStart"/>
      <w:r w:rsidRPr="000E1F3A">
        <w:rPr>
          <w:rFonts w:ascii="Open Sans" w:hAnsi="Open Sans" w:cs="Open Sans"/>
          <w:sz w:val="24"/>
          <w:szCs w:val="24"/>
          <w:lang w:val="en-US"/>
        </w:rPr>
        <w:t>rayTexture</w:t>
      </w:r>
      <w:proofErr w:type="spellEnd"/>
      <w:r w:rsidRPr="000E1F3A">
        <w:rPr>
          <w:rFonts w:ascii="Open Sans" w:hAnsi="Open Sans" w:cs="Open Sans"/>
          <w:sz w:val="24"/>
          <w:szCs w:val="24"/>
        </w:rPr>
        <w:t xml:space="preserve">, </w:t>
      </w:r>
      <w:r w:rsidRPr="000E1F3A">
        <w:rPr>
          <w:rFonts w:ascii="Open Sans" w:hAnsi="Open Sans" w:cs="Open Sans"/>
          <w:sz w:val="24"/>
          <w:szCs w:val="24"/>
        </w:rPr>
        <w:lastRenderedPageBreak/>
        <w:t xml:space="preserve">предназначенная именно для таких целей. Она представляет собой двухмерную развертку сферы, Т-киллера. </w:t>
      </w:r>
    </w:p>
    <w:p w14:paraId="0C990391"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Для этого в средстве трехмерного моделирования </w:t>
      </w:r>
      <w:r w:rsidRPr="000E1F3A">
        <w:rPr>
          <w:rFonts w:ascii="Open Sans" w:hAnsi="Open Sans" w:cs="Open Sans"/>
          <w:sz w:val="24"/>
          <w:szCs w:val="24"/>
          <w:lang w:val="en-US"/>
        </w:rPr>
        <w:t>Blender</w:t>
      </w:r>
      <w:r w:rsidRPr="000E1F3A">
        <w:rPr>
          <w:rFonts w:ascii="Open Sans" w:hAnsi="Open Sans" w:cs="Open Sans"/>
          <w:sz w:val="24"/>
          <w:szCs w:val="24"/>
        </w:rPr>
        <w:t xml:space="preserve"> была создана модель сферы, а также ее развертка, далее она была импортирована в </w:t>
      </w:r>
      <w:r w:rsidRPr="000E1F3A">
        <w:rPr>
          <w:rFonts w:ascii="Open Sans" w:hAnsi="Open Sans" w:cs="Open Sans"/>
          <w:sz w:val="24"/>
          <w:szCs w:val="24"/>
          <w:lang w:val="en-US"/>
        </w:rPr>
        <w:t>Unity</w:t>
      </w:r>
      <w:r w:rsidRPr="000E1F3A">
        <w:rPr>
          <w:rFonts w:ascii="Open Sans" w:hAnsi="Open Sans" w:cs="Open Sans"/>
          <w:sz w:val="24"/>
          <w:szCs w:val="24"/>
        </w:rPr>
        <w:t xml:space="preserve"> и использована при дальнейшем моделировании.</w:t>
      </w:r>
    </w:p>
    <w:p w14:paraId="652A85F9"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При возвращении луча обратно на Т-киллер, вычисляется точка пересечения луча с Т-киллером. Далее эти координаты переводятся в </w:t>
      </w:r>
      <w:r w:rsidRPr="000E1F3A">
        <w:rPr>
          <w:rFonts w:ascii="Open Sans" w:hAnsi="Open Sans" w:cs="Open Sans"/>
          <w:sz w:val="24"/>
          <w:szCs w:val="24"/>
          <w:lang w:val="en-US"/>
        </w:rPr>
        <w:t>UV</w:t>
      </w:r>
      <w:r w:rsidRPr="000E1F3A">
        <w:rPr>
          <w:rFonts w:ascii="Open Sans" w:hAnsi="Open Sans" w:cs="Open Sans"/>
          <w:sz w:val="24"/>
          <w:szCs w:val="24"/>
        </w:rPr>
        <w:t xml:space="preserve"> координаты развертки Т-киллера следующим образом:</w:t>
      </w:r>
    </w:p>
    <w:p w14:paraId="2B62996B" w14:textId="77777777" w:rsidR="003C5CBF" w:rsidRPr="000E1F3A" w:rsidRDefault="003C5CBF" w:rsidP="003C5CBF">
      <w:pPr>
        <w:spacing w:after="0" w:line="360" w:lineRule="auto"/>
        <w:ind w:firstLine="709"/>
        <w:jc w:val="both"/>
        <w:rPr>
          <w:rFonts w:ascii="Open Sans" w:eastAsiaTheme="minorEastAsia" w:hAnsi="Open Sans" w:cs="Open Sans"/>
          <w:i/>
          <w:sz w:val="24"/>
          <w:szCs w:val="24"/>
        </w:rPr>
      </w:pPr>
      <m:oMathPara>
        <m:oMath>
          <m:r>
            <w:rPr>
              <w:rFonts w:ascii="Cambria Math" w:hAnsi="Cambria Math" w:cs="Open Sans"/>
              <w:sz w:val="24"/>
              <w:szCs w:val="24"/>
            </w:rPr>
            <m:t>u =0,5 + arctg(z/x)/(2π)</m:t>
          </m:r>
        </m:oMath>
      </m:oMathPara>
    </w:p>
    <w:p w14:paraId="00A4704C" w14:textId="77777777" w:rsidR="003C5CBF" w:rsidRPr="000E1F3A" w:rsidRDefault="003C5CBF" w:rsidP="003C5CBF">
      <w:pPr>
        <w:spacing w:after="0" w:line="360" w:lineRule="auto"/>
        <w:ind w:firstLine="709"/>
        <w:jc w:val="both"/>
        <w:rPr>
          <w:rFonts w:ascii="Open Sans" w:eastAsiaTheme="minorEastAsia" w:hAnsi="Open Sans" w:cs="Open Sans"/>
          <w:i/>
          <w:sz w:val="24"/>
          <w:szCs w:val="24"/>
        </w:rPr>
      </w:pPr>
      <m:oMathPara>
        <m:oMath>
          <m:r>
            <w:rPr>
              <w:rFonts w:ascii="Cambria Math" w:hAnsi="Cambria Math" w:cs="Open Sans"/>
              <w:sz w:val="24"/>
              <w:szCs w:val="24"/>
            </w:rPr>
            <m:t>v = 0,5 - arcsin(y) / π</m:t>
          </m:r>
        </m:oMath>
      </m:oMathPara>
    </w:p>
    <w:p w14:paraId="3F74BF98" w14:textId="77777777" w:rsidR="003C5CBF" w:rsidRPr="000E1F3A" w:rsidRDefault="003C5CBF" w:rsidP="003C5CBF">
      <w:pPr>
        <w:spacing w:after="0" w:line="360" w:lineRule="auto"/>
        <w:ind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 xml:space="preserve">Далее на основе вычисленных </w:t>
      </w:r>
      <w:r w:rsidRPr="000E1F3A">
        <w:rPr>
          <w:rFonts w:ascii="Open Sans" w:eastAsiaTheme="minorEastAsia" w:hAnsi="Open Sans" w:cs="Open Sans"/>
          <w:iCs/>
          <w:sz w:val="24"/>
          <w:szCs w:val="24"/>
          <w:lang w:val="en-US"/>
        </w:rPr>
        <w:t>UV</w:t>
      </w:r>
      <w:r w:rsidRPr="000E1F3A">
        <w:rPr>
          <w:rFonts w:ascii="Open Sans" w:eastAsiaTheme="minorEastAsia" w:hAnsi="Open Sans" w:cs="Open Sans"/>
          <w:iCs/>
          <w:sz w:val="24"/>
          <w:szCs w:val="24"/>
        </w:rPr>
        <w:t xml:space="preserve"> координат вычисляются конкретные координаты пикселя на текстуре:</w:t>
      </w:r>
    </w:p>
    <w:p w14:paraId="7CE6F598" w14:textId="77777777" w:rsidR="003C5CBF" w:rsidRPr="000E1F3A" w:rsidRDefault="003C5CBF" w:rsidP="003C5CBF">
      <w:pPr>
        <w:spacing w:after="0" w:line="360" w:lineRule="auto"/>
        <w:ind w:firstLine="709"/>
        <w:jc w:val="both"/>
        <w:rPr>
          <w:rFonts w:ascii="Open Sans" w:eastAsiaTheme="minorEastAsia" w:hAnsi="Open Sans" w:cs="Open Sans"/>
          <w:iCs/>
          <w:sz w:val="24"/>
          <w:szCs w:val="24"/>
        </w:rPr>
      </w:pPr>
      <m:oMathPara>
        <m:oMath>
          <m:r>
            <w:rPr>
              <w:rFonts w:ascii="Cambria Math" w:hAnsi="Cambria Math" w:cs="Open Sans"/>
              <w:sz w:val="24"/>
              <w:szCs w:val="24"/>
            </w:rPr>
            <m:t>x=u*</m:t>
          </m:r>
          <m:d>
            <m:dPr>
              <m:ctrlPr>
                <w:rPr>
                  <w:rFonts w:ascii="Cambria Math" w:hAnsi="Cambria Math" w:cs="Open Sans"/>
                  <w:i/>
                  <w:iCs/>
                  <w:sz w:val="24"/>
                  <w:szCs w:val="24"/>
                </w:rPr>
              </m:ctrlPr>
            </m:dPr>
            <m:e>
              <m:r>
                <w:rPr>
                  <w:rFonts w:ascii="Cambria Math" w:hAnsi="Cambria Math" w:cs="Open Sans"/>
                  <w:sz w:val="24"/>
                  <w:szCs w:val="24"/>
                </w:rPr>
                <m:t>ширина текстуры-1</m:t>
              </m:r>
            </m:e>
          </m:d>
        </m:oMath>
      </m:oMathPara>
    </w:p>
    <w:p w14:paraId="4368C98C" w14:textId="77777777" w:rsidR="003C5CBF" w:rsidRPr="000E1F3A" w:rsidRDefault="003C5CBF" w:rsidP="003C5CBF">
      <w:pPr>
        <w:spacing w:after="0" w:line="360" w:lineRule="auto"/>
        <w:ind w:firstLine="709"/>
        <w:jc w:val="both"/>
        <w:rPr>
          <w:rFonts w:ascii="Open Sans" w:eastAsiaTheme="minorEastAsia" w:hAnsi="Open Sans" w:cs="Open Sans"/>
          <w:i/>
          <w:iCs/>
          <w:sz w:val="24"/>
          <w:szCs w:val="24"/>
        </w:rPr>
      </w:pPr>
      <m:oMathPara>
        <m:oMath>
          <m:r>
            <w:rPr>
              <w:rFonts w:ascii="Cambria Math" w:hAnsi="Cambria Math" w:cs="Open Sans"/>
              <w:sz w:val="24"/>
              <w:szCs w:val="24"/>
              <w:lang w:val="en-US"/>
            </w:rPr>
            <m:t>y</m:t>
          </m:r>
          <m:r>
            <w:rPr>
              <w:rFonts w:ascii="Cambria Math" w:hAnsi="Cambria Math" w:cs="Open Sans"/>
              <w:sz w:val="24"/>
              <w:szCs w:val="24"/>
            </w:rPr>
            <m:t>= v * (высота текстуры - 1)</m:t>
          </m:r>
        </m:oMath>
      </m:oMathPara>
    </w:p>
    <w:p w14:paraId="2608C71E" w14:textId="6795E44A" w:rsidR="003C5CBF" w:rsidRPr="000E1F3A" w:rsidRDefault="003C5CBF" w:rsidP="003C5CBF">
      <w:pPr>
        <w:spacing w:after="0" w:line="360" w:lineRule="auto"/>
        <w:ind w:firstLine="709"/>
        <w:jc w:val="both"/>
        <w:rPr>
          <w:rFonts w:ascii="Open Sans" w:eastAsiaTheme="minorEastAsia" w:hAnsi="Open Sans" w:cs="Open Sans"/>
          <w:sz w:val="24"/>
          <w:szCs w:val="24"/>
        </w:rPr>
      </w:pPr>
      <w:r w:rsidRPr="000E1F3A">
        <w:rPr>
          <w:rFonts w:ascii="Open Sans" w:eastAsiaTheme="minorEastAsia" w:hAnsi="Open Sans" w:cs="Open Sans"/>
          <w:sz w:val="24"/>
          <w:szCs w:val="24"/>
        </w:rPr>
        <w:t xml:space="preserve">Таким образом работает </w:t>
      </w:r>
      <w:r w:rsidR="00B20433">
        <w:rPr>
          <w:rFonts w:ascii="Open Sans" w:eastAsiaTheme="minorEastAsia" w:hAnsi="Open Sans" w:cs="Open Sans"/>
          <w:sz w:val="24"/>
          <w:szCs w:val="24"/>
        </w:rPr>
        <w:t>отображение</w:t>
      </w:r>
      <w:r w:rsidRPr="000E1F3A">
        <w:rPr>
          <w:rFonts w:ascii="Open Sans" w:eastAsiaTheme="minorEastAsia" w:hAnsi="Open Sans" w:cs="Open Sans"/>
          <w:sz w:val="24"/>
          <w:szCs w:val="24"/>
        </w:rPr>
        <w:t xml:space="preserve"> </w:t>
      </w:r>
      <w:r w:rsidR="00B20433">
        <w:rPr>
          <w:rFonts w:ascii="Open Sans" w:eastAsiaTheme="minorEastAsia" w:hAnsi="Open Sans" w:cs="Open Sans"/>
          <w:sz w:val="24"/>
          <w:szCs w:val="24"/>
        </w:rPr>
        <w:t>трехмерной координаты</w:t>
      </w:r>
      <w:r w:rsidRPr="000E1F3A">
        <w:rPr>
          <w:rFonts w:ascii="Open Sans" w:eastAsiaTheme="minorEastAsia" w:hAnsi="Open Sans" w:cs="Open Sans"/>
          <w:sz w:val="24"/>
          <w:szCs w:val="24"/>
        </w:rPr>
        <w:t xml:space="preserve"> точки попадания луча на Т-киллер и двухмерной точки на изображении развертки Т-киллера.</w:t>
      </w:r>
    </w:p>
    <w:p w14:paraId="39CB99C6" w14:textId="77777777" w:rsidR="003C5CBF" w:rsidRPr="000E1F3A" w:rsidRDefault="003C5CBF" w:rsidP="003C5CBF">
      <w:pPr>
        <w:keepNext/>
        <w:spacing w:after="0" w:line="360" w:lineRule="auto"/>
        <w:jc w:val="center"/>
        <w:rPr>
          <w:rFonts w:ascii="Open Sans" w:hAnsi="Open Sans" w:cs="Open Sans"/>
          <w:sz w:val="24"/>
          <w:szCs w:val="24"/>
        </w:rPr>
      </w:pPr>
      <w:r w:rsidRPr="000E1F3A">
        <w:rPr>
          <w:rFonts w:ascii="Open Sans" w:eastAsiaTheme="minorEastAsia" w:hAnsi="Open Sans" w:cs="Open Sans"/>
          <w:noProof/>
          <w:sz w:val="24"/>
          <w:szCs w:val="24"/>
          <w:lang w:eastAsia="ru-RU" w:bidi="ar-SA"/>
        </w:rPr>
        <w:lastRenderedPageBreak/>
        <w:drawing>
          <wp:inline distT="0" distB="0" distL="0" distR="0" wp14:anchorId="62F358CB" wp14:editId="2CA240F5">
            <wp:extent cx="3930650" cy="39306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30650" cy="3930650"/>
                    </a:xfrm>
                    <a:prstGeom prst="rect">
                      <a:avLst/>
                    </a:prstGeom>
                    <a:noFill/>
                    <a:ln>
                      <a:noFill/>
                    </a:ln>
                  </pic:spPr>
                </pic:pic>
              </a:graphicData>
            </a:graphic>
          </wp:inline>
        </w:drawing>
      </w:r>
    </w:p>
    <w:p w14:paraId="52D70C88" w14:textId="6E3474DC"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10</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Пример полученного изображения</w:t>
      </w:r>
      <w:r w:rsidR="00B20433">
        <w:rPr>
          <w:rFonts w:ascii="Open Sans" w:hAnsi="Open Sans" w:cs="Open Sans"/>
          <w:i w:val="0"/>
          <w:iCs w:val="0"/>
          <w:color w:val="000000" w:themeColor="text1"/>
          <w:sz w:val="24"/>
          <w:szCs w:val="24"/>
        </w:rPr>
        <w:t xml:space="preserve"> развертки</w:t>
      </w:r>
      <w:r w:rsidRPr="000E1F3A">
        <w:rPr>
          <w:rFonts w:ascii="Open Sans" w:hAnsi="Open Sans" w:cs="Open Sans"/>
          <w:i w:val="0"/>
          <w:iCs w:val="0"/>
          <w:color w:val="000000" w:themeColor="text1"/>
          <w:sz w:val="24"/>
          <w:szCs w:val="24"/>
        </w:rPr>
        <w:t>.</w:t>
      </w:r>
    </w:p>
    <w:p w14:paraId="1DDFF7F4" w14:textId="664794EA" w:rsidR="00B20433" w:rsidRDefault="00B20433" w:rsidP="003C5CBF">
      <w:pPr>
        <w:spacing w:after="0" w:line="360" w:lineRule="auto"/>
        <w:ind w:firstLine="709"/>
        <w:jc w:val="both"/>
        <w:rPr>
          <w:rFonts w:ascii="Open Sans" w:hAnsi="Open Sans" w:cs="Open Sans"/>
          <w:sz w:val="24"/>
          <w:szCs w:val="24"/>
        </w:rPr>
      </w:pPr>
      <w:r>
        <w:rPr>
          <w:rFonts w:ascii="Open Sans" w:hAnsi="Open Sans" w:cs="Open Sans"/>
          <w:sz w:val="24"/>
          <w:szCs w:val="24"/>
        </w:rPr>
        <w:t>На рисунке 10 представлен пример полученного изображения развертки</w:t>
      </w:r>
      <w:r w:rsidR="00E80F4B">
        <w:rPr>
          <w:rFonts w:ascii="Open Sans" w:hAnsi="Open Sans" w:cs="Open Sans"/>
          <w:sz w:val="24"/>
          <w:szCs w:val="24"/>
        </w:rPr>
        <w:t>, которое представляет картину отражений вируса с шипами на поверхности</w:t>
      </w:r>
      <w:r>
        <w:rPr>
          <w:rFonts w:ascii="Open Sans" w:hAnsi="Open Sans" w:cs="Open Sans"/>
          <w:sz w:val="24"/>
          <w:szCs w:val="24"/>
        </w:rPr>
        <w:t xml:space="preserve">. Зелеными точками отмечаются точки попадания лучей на Т-киллер. </w:t>
      </w:r>
      <w:r w:rsidR="00E80F4B">
        <w:rPr>
          <w:rFonts w:ascii="Open Sans" w:hAnsi="Open Sans" w:cs="Open Sans"/>
          <w:sz w:val="24"/>
          <w:szCs w:val="24"/>
        </w:rPr>
        <w:t>На изображении можно наблюдать характерный образ шипов.</w:t>
      </w:r>
    </w:p>
    <w:p w14:paraId="1F08A1D0" w14:textId="4A1D6215"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Помимо этого</w:t>
      </w:r>
      <w:r w:rsidR="000544F2">
        <w:rPr>
          <w:rFonts w:ascii="Open Sans" w:hAnsi="Open Sans" w:cs="Open Sans"/>
          <w:sz w:val="24"/>
          <w:szCs w:val="24"/>
        </w:rPr>
        <w:t>,</w:t>
      </w:r>
      <w:r w:rsidRPr="000E1F3A">
        <w:rPr>
          <w:rFonts w:ascii="Open Sans" w:hAnsi="Open Sans" w:cs="Open Sans"/>
          <w:sz w:val="24"/>
          <w:szCs w:val="24"/>
        </w:rPr>
        <w:t xml:space="preserve"> предоставляются следующие параметры:</w:t>
      </w:r>
    </w:p>
    <w:p w14:paraId="29346B53" w14:textId="5778280F" w:rsidR="003C5CBF" w:rsidRPr="000E1F3A" w:rsidRDefault="00343619"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к</w:t>
      </w:r>
      <w:r w:rsidR="003C5CBF" w:rsidRPr="000E1F3A">
        <w:rPr>
          <w:rFonts w:ascii="Open Sans" w:hAnsi="Open Sans" w:cs="Open Sans"/>
          <w:sz w:val="24"/>
          <w:szCs w:val="24"/>
        </w:rPr>
        <w:t>оличество лучей, попавших на объект</w:t>
      </w:r>
      <w:r>
        <w:rPr>
          <w:rFonts w:ascii="Open Sans" w:hAnsi="Open Sans" w:cs="Open Sans"/>
          <w:sz w:val="24"/>
          <w:szCs w:val="24"/>
        </w:rPr>
        <w:t>;</w:t>
      </w:r>
    </w:p>
    <w:p w14:paraId="5B0622EC" w14:textId="69ECB140" w:rsidR="003C5CBF" w:rsidRPr="000E1F3A" w:rsidRDefault="00343619"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к</w:t>
      </w:r>
      <w:r w:rsidR="003C5CBF" w:rsidRPr="000E1F3A">
        <w:rPr>
          <w:rFonts w:ascii="Open Sans" w:hAnsi="Open Sans" w:cs="Open Sans"/>
          <w:sz w:val="24"/>
          <w:szCs w:val="24"/>
        </w:rPr>
        <w:t>оличество вернувшихся лучей обратно на Т-киллер.</w:t>
      </w:r>
    </w:p>
    <w:p w14:paraId="1576946C" w14:textId="2455A55D" w:rsidR="003C5CBF" w:rsidRPr="000E1F3A" w:rsidRDefault="003C5CBF" w:rsidP="003C5CBF">
      <w:pPr>
        <w:tabs>
          <w:tab w:val="left" w:pos="993"/>
        </w:tabs>
        <w:spacing w:after="0" w:line="360" w:lineRule="auto"/>
        <w:ind w:firstLine="709"/>
        <w:jc w:val="both"/>
        <w:rPr>
          <w:rFonts w:ascii="Open Sans" w:hAnsi="Open Sans" w:cs="Open Sans"/>
          <w:sz w:val="24"/>
          <w:szCs w:val="24"/>
        </w:rPr>
      </w:pPr>
      <w:r w:rsidRPr="000E1F3A">
        <w:rPr>
          <w:rFonts w:ascii="Open Sans" w:hAnsi="Open Sans" w:cs="Open Sans"/>
          <w:sz w:val="24"/>
          <w:szCs w:val="24"/>
        </w:rPr>
        <w:t>Также для упрощения тестирования был реализован функционал отображения лучей и их отражений</w:t>
      </w:r>
      <w:r w:rsidR="00E80F4B">
        <w:rPr>
          <w:rFonts w:ascii="Open Sans" w:hAnsi="Open Sans" w:cs="Open Sans"/>
          <w:sz w:val="24"/>
          <w:szCs w:val="24"/>
        </w:rPr>
        <w:t>.</w:t>
      </w:r>
    </w:p>
    <w:p w14:paraId="0128C12A" w14:textId="77777777" w:rsidR="003C5CBF" w:rsidRPr="000E1F3A" w:rsidRDefault="003C5CBF" w:rsidP="002F76EF">
      <w:pPr>
        <w:keepNext/>
        <w:tabs>
          <w:tab w:val="left" w:pos="993"/>
        </w:tabs>
        <w:spacing w:after="0" w:line="360" w:lineRule="auto"/>
        <w:jc w:val="center"/>
        <w:rPr>
          <w:rFonts w:ascii="Open Sans" w:hAnsi="Open Sans" w:cs="Open Sans"/>
          <w:sz w:val="24"/>
          <w:szCs w:val="24"/>
        </w:rPr>
      </w:pPr>
      <w:r w:rsidRPr="000E1F3A">
        <w:rPr>
          <w:rFonts w:ascii="Open Sans" w:hAnsi="Open Sans" w:cs="Open Sans"/>
          <w:noProof/>
          <w:sz w:val="24"/>
          <w:szCs w:val="24"/>
          <w:lang w:eastAsia="ru-RU" w:bidi="ar-SA"/>
        </w:rPr>
        <w:lastRenderedPageBreak/>
        <w:drawing>
          <wp:inline distT="0" distB="0" distL="0" distR="0" wp14:anchorId="67A2CF58" wp14:editId="6BF942BA">
            <wp:extent cx="5940425" cy="387096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870960"/>
                    </a:xfrm>
                    <a:prstGeom prst="rect">
                      <a:avLst/>
                    </a:prstGeom>
                  </pic:spPr>
                </pic:pic>
              </a:graphicData>
            </a:graphic>
          </wp:inline>
        </w:drawing>
      </w:r>
    </w:p>
    <w:p w14:paraId="13871824" w14:textId="39DF1998"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11</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Пример отображения</w:t>
      </w:r>
      <w:r w:rsidR="00E80F4B">
        <w:rPr>
          <w:rFonts w:ascii="Open Sans" w:hAnsi="Open Sans" w:cs="Open Sans"/>
          <w:i w:val="0"/>
          <w:iCs w:val="0"/>
          <w:color w:val="000000" w:themeColor="text1"/>
          <w:sz w:val="24"/>
          <w:szCs w:val="24"/>
        </w:rPr>
        <w:t xml:space="preserve"> лучей для отладки</w:t>
      </w:r>
      <w:r w:rsidRPr="000E1F3A">
        <w:rPr>
          <w:rFonts w:ascii="Open Sans" w:hAnsi="Open Sans" w:cs="Open Sans"/>
          <w:i w:val="0"/>
          <w:iCs w:val="0"/>
          <w:color w:val="000000" w:themeColor="text1"/>
          <w:sz w:val="24"/>
          <w:szCs w:val="24"/>
        </w:rPr>
        <w:t>.</w:t>
      </w:r>
    </w:p>
    <w:p w14:paraId="40B5D32E" w14:textId="5C3C1F66"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На рисунке 11 представлен пример того, как выглядит отображение лучей в сцене, а также точек пересечений.</w:t>
      </w:r>
      <w:r w:rsidR="00E80F4B">
        <w:rPr>
          <w:rFonts w:ascii="Open Sans" w:hAnsi="Open Sans" w:cs="Open Sans"/>
          <w:sz w:val="24"/>
          <w:szCs w:val="24"/>
        </w:rPr>
        <w:t xml:space="preserve"> Черна</w:t>
      </w:r>
      <w:r w:rsidR="000717C0">
        <w:rPr>
          <w:rFonts w:ascii="Open Sans" w:hAnsi="Open Sans" w:cs="Open Sans"/>
          <w:sz w:val="24"/>
          <w:szCs w:val="24"/>
        </w:rPr>
        <w:t>я</w:t>
      </w:r>
      <w:r w:rsidR="00E80F4B">
        <w:rPr>
          <w:rFonts w:ascii="Open Sans" w:hAnsi="Open Sans" w:cs="Open Sans"/>
          <w:sz w:val="24"/>
          <w:szCs w:val="24"/>
        </w:rPr>
        <w:t xml:space="preserve"> сфера – Т-киллер, белая сфера с шипами – вирус, зеленые линии – это лучи, которые испустил Т-киллер, впоследствии вернувшиеся обратно на него. Красные кресты на поверхности Т-киллера – точки пересечения лучей с Т-киллером.</w:t>
      </w:r>
    </w:p>
    <w:p w14:paraId="1A73503C" w14:textId="77777777" w:rsidR="003C5CBF" w:rsidRPr="00B06934" w:rsidRDefault="003C5CBF" w:rsidP="00B06934">
      <w:pPr>
        <w:pStyle w:val="2"/>
        <w:tabs>
          <w:tab w:val="left" w:pos="1134"/>
        </w:tabs>
        <w:spacing w:before="0" w:line="360" w:lineRule="auto"/>
        <w:ind w:firstLine="709"/>
        <w:rPr>
          <w:rFonts w:ascii="Open Sans" w:hAnsi="Open Sans" w:cs="Open Sans"/>
          <w:color w:val="000000" w:themeColor="text1"/>
          <w:sz w:val="24"/>
          <w:szCs w:val="24"/>
        </w:rPr>
      </w:pPr>
      <w:bookmarkStart w:id="51" w:name="_Toc197442424"/>
      <w:bookmarkStart w:id="52" w:name="_Toc198317038"/>
      <w:r w:rsidRPr="00B06934">
        <w:rPr>
          <w:rFonts w:ascii="Open Sans" w:hAnsi="Open Sans" w:cs="Open Sans"/>
          <w:color w:val="000000" w:themeColor="text1"/>
          <w:sz w:val="24"/>
          <w:szCs w:val="24"/>
        </w:rPr>
        <w:t>6.3. Модуль управления вирусами и Т-киллерами</w:t>
      </w:r>
      <w:bookmarkEnd w:id="51"/>
      <w:bookmarkEnd w:id="52"/>
    </w:p>
    <w:p w14:paraId="397740F3" w14:textId="551FCDEC" w:rsidR="005C183A" w:rsidRDefault="005C183A" w:rsidP="005662B2">
      <w:pPr>
        <w:spacing w:after="0" w:line="360" w:lineRule="auto"/>
        <w:ind w:firstLine="709"/>
        <w:jc w:val="both"/>
        <w:rPr>
          <w:rFonts w:ascii="Open Sans" w:hAnsi="Open Sans" w:cs="Open Sans"/>
          <w:sz w:val="24"/>
          <w:szCs w:val="24"/>
        </w:rPr>
      </w:pPr>
      <w:r>
        <w:rPr>
          <w:rFonts w:ascii="Open Sans" w:hAnsi="Open Sans" w:cs="Open Sans"/>
          <w:sz w:val="24"/>
          <w:szCs w:val="24"/>
        </w:rPr>
        <w:t xml:space="preserve">Данный модуль выступает в роли посредника между модулями параметризации 6.1, 6.2 и интерфейсом системы. </w:t>
      </w:r>
      <w:r w:rsidR="005662B2">
        <w:rPr>
          <w:rFonts w:ascii="Open Sans" w:hAnsi="Open Sans" w:cs="Open Sans"/>
          <w:sz w:val="24"/>
          <w:szCs w:val="24"/>
        </w:rPr>
        <w:t>Необходимо это для того, чтобы была возможность полной параметризации сцены через единственный модуль, также это упрощает процесс сбора информации для записи в базу данных. Помимо этого</w:t>
      </w:r>
      <w:r w:rsidR="00F933DD">
        <w:rPr>
          <w:rFonts w:ascii="Open Sans" w:hAnsi="Open Sans" w:cs="Open Sans"/>
          <w:sz w:val="24"/>
          <w:szCs w:val="24"/>
        </w:rPr>
        <w:t>,</w:t>
      </w:r>
      <w:r w:rsidR="005662B2">
        <w:rPr>
          <w:rFonts w:ascii="Open Sans" w:hAnsi="Open Sans" w:cs="Open Sans"/>
          <w:sz w:val="24"/>
          <w:szCs w:val="24"/>
        </w:rPr>
        <w:t xml:space="preserve"> модуль выполняет важную функцию управления вирусами и Т-киллерами, а именно поддержание их постоянной скорости передвижения. Также </w:t>
      </w:r>
      <w:r w:rsidR="005662B2" w:rsidRPr="000E1F3A">
        <w:rPr>
          <w:rFonts w:ascii="Open Sans" w:hAnsi="Open Sans" w:cs="Open Sans"/>
          <w:sz w:val="24"/>
          <w:szCs w:val="24"/>
        </w:rPr>
        <w:t xml:space="preserve">модуль осуществляет сбор необходимой информации в </w:t>
      </w:r>
      <w:proofErr w:type="spellStart"/>
      <w:r w:rsidR="005662B2" w:rsidRPr="000E1F3A">
        <w:rPr>
          <w:rFonts w:ascii="Open Sans" w:hAnsi="Open Sans" w:cs="Open Sans"/>
          <w:sz w:val="24"/>
          <w:szCs w:val="24"/>
          <w:lang w:val="en-US"/>
        </w:rPr>
        <w:t>json</w:t>
      </w:r>
      <w:proofErr w:type="spellEnd"/>
      <w:r w:rsidR="005662B2" w:rsidRPr="000E1F3A">
        <w:rPr>
          <w:rFonts w:ascii="Open Sans" w:hAnsi="Open Sans" w:cs="Open Sans"/>
          <w:sz w:val="24"/>
          <w:szCs w:val="24"/>
        </w:rPr>
        <w:t xml:space="preserve"> файл для дальнейшей записи в базу данных. Сделано это ввиду того, что в </w:t>
      </w:r>
      <w:r w:rsidR="005662B2" w:rsidRPr="000E1F3A">
        <w:rPr>
          <w:rFonts w:ascii="Open Sans" w:hAnsi="Open Sans" w:cs="Open Sans"/>
          <w:sz w:val="24"/>
          <w:szCs w:val="24"/>
          <w:lang w:val="en-US"/>
        </w:rPr>
        <w:lastRenderedPageBreak/>
        <w:t>Unity</w:t>
      </w:r>
      <w:r w:rsidR="005662B2" w:rsidRPr="000E1F3A">
        <w:rPr>
          <w:rFonts w:ascii="Open Sans" w:hAnsi="Open Sans" w:cs="Open Sans"/>
          <w:sz w:val="24"/>
          <w:szCs w:val="24"/>
        </w:rPr>
        <w:t xml:space="preserve"> нет возможности напрямую работать с базой данных</w:t>
      </w:r>
      <w:r w:rsidR="005662B2">
        <w:rPr>
          <w:rFonts w:ascii="Open Sans" w:hAnsi="Open Sans" w:cs="Open Sans"/>
          <w:sz w:val="24"/>
          <w:szCs w:val="24"/>
        </w:rPr>
        <w:t xml:space="preserve"> (</w:t>
      </w:r>
      <w:r w:rsidR="005662B2" w:rsidRPr="000E1F3A">
        <w:rPr>
          <w:rFonts w:ascii="Open Sans" w:hAnsi="Open Sans" w:cs="Open Sans"/>
          <w:sz w:val="24"/>
          <w:szCs w:val="24"/>
        </w:rPr>
        <w:t>для упрощения задачи было решено сделать именно так</w:t>
      </w:r>
      <w:r w:rsidR="005662B2">
        <w:rPr>
          <w:rFonts w:ascii="Open Sans" w:hAnsi="Open Sans" w:cs="Open Sans"/>
          <w:sz w:val="24"/>
          <w:szCs w:val="24"/>
        </w:rPr>
        <w:t>)</w:t>
      </w:r>
      <w:r w:rsidR="005662B2" w:rsidRPr="000E1F3A">
        <w:rPr>
          <w:rFonts w:ascii="Open Sans" w:hAnsi="Open Sans" w:cs="Open Sans"/>
          <w:sz w:val="24"/>
          <w:szCs w:val="24"/>
        </w:rPr>
        <w:t>.</w:t>
      </w:r>
    </w:p>
    <w:p w14:paraId="3A6CC16F" w14:textId="77777777" w:rsidR="003C5CBF" w:rsidRPr="000E1F3A" w:rsidRDefault="003C5CBF" w:rsidP="003C5CBF">
      <w:pPr>
        <w:pStyle w:val="3"/>
        <w:spacing w:before="0" w:line="360" w:lineRule="auto"/>
        <w:ind w:firstLine="709"/>
        <w:jc w:val="both"/>
        <w:rPr>
          <w:rFonts w:ascii="Open Sans" w:eastAsiaTheme="minorEastAsia" w:hAnsi="Open Sans" w:cs="Open Sans"/>
          <w:color w:val="000000" w:themeColor="text1"/>
        </w:rPr>
      </w:pPr>
      <w:bookmarkStart w:id="53" w:name="_Toc197442425"/>
      <w:bookmarkStart w:id="54" w:name="_Toc198317039"/>
      <w:r w:rsidRPr="000E1F3A">
        <w:rPr>
          <w:rFonts w:ascii="Open Sans" w:eastAsiaTheme="minorEastAsia" w:hAnsi="Open Sans" w:cs="Open Sans"/>
          <w:color w:val="000000" w:themeColor="text1"/>
        </w:rPr>
        <w:t>6.3.1. Параметризация вирусов, Т-киллеров, а также их управление</w:t>
      </w:r>
      <w:bookmarkEnd w:id="53"/>
      <w:bookmarkEnd w:id="54"/>
    </w:p>
    <w:p w14:paraId="79459557" w14:textId="08EF9821" w:rsidR="003C5CBF" w:rsidRPr="000E1F3A" w:rsidRDefault="005662B2" w:rsidP="003C5CBF">
      <w:pPr>
        <w:spacing w:after="0" w:line="360" w:lineRule="auto"/>
        <w:ind w:firstLine="709"/>
        <w:jc w:val="both"/>
        <w:rPr>
          <w:rFonts w:ascii="Open Sans" w:hAnsi="Open Sans" w:cs="Open Sans"/>
          <w:sz w:val="24"/>
          <w:szCs w:val="24"/>
        </w:rPr>
      </w:pPr>
      <w:r>
        <w:rPr>
          <w:rFonts w:ascii="Open Sans" w:hAnsi="Open Sans" w:cs="Open Sans"/>
          <w:sz w:val="24"/>
          <w:szCs w:val="24"/>
        </w:rPr>
        <w:t>Параметризация вирусов и Т-киллеров проводится в соответствии с тем, как это указано в модулях 6.1, 6.2.</w:t>
      </w:r>
    </w:p>
    <w:p w14:paraId="7D7F1886" w14:textId="1E19F8D0"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В данном модуле также вводятся следующие параметры, помимо описанных </w:t>
      </w:r>
      <w:r w:rsidR="007B5D4C">
        <w:rPr>
          <w:rFonts w:ascii="Open Sans" w:hAnsi="Open Sans" w:cs="Open Sans"/>
          <w:sz w:val="24"/>
          <w:szCs w:val="24"/>
        </w:rPr>
        <w:t>ранее</w:t>
      </w:r>
      <w:r w:rsidRPr="000E1F3A">
        <w:rPr>
          <w:rFonts w:ascii="Open Sans" w:hAnsi="Open Sans" w:cs="Open Sans"/>
          <w:sz w:val="24"/>
          <w:szCs w:val="24"/>
        </w:rPr>
        <w:t>:</w:t>
      </w:r>
    </w:p>
    <w:p w14:paraId="0FDCB881" w14:textId="735276CD" w:rsidR="003C5CBF" w:rsidRPr="000E1F3A" w:rsidRDefault="006C1FFE"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с</w:t>
      </w:r>
      <w:r w:rsidR="003C5CBF" w:rsidRPr="000E1F3A">
        <w:rPr>
          <w:rFonts w:ascii="Open Sans" w:hAnsi="Open Sans" w:cs="Open Sans"/>
          <w:sz w:val="24"/>
          <w:szCs w:val="24"/>
        </w:rPr>
        <w:t xml:space="preserve">охранение данных в </w:t>
      </w:r>
      <w:proofErr w:type="spellStart"/>
      <w:r w:rsidR="003C5CBF" w:rsidRPr="000E1F3A">
        <w:rPr>
          <w:rFonts w:ascii="Open Sans" w:hAnsi="Open Sans" w:cs="Open Sans"/>
          <w:sz w:val="24"/>
          <w:szCs w:val="24"/>
          <w:lang w:val="en-US"/>
        </w:rPr>
        <w:t>json</w:t>
      </w:r>
      <w:proofErr w:type="spellEnd"/>
      <w:r w:rsidR="007B5D4C">
        <w:rPr>
          <w:rFonts w:ascii="Open Sans" w:hAnsi="Open Sans" w:cs="Open Sans"/>
          <w:sz w:val="24"/>
          <w:szCs w:val="24"/>
        </w:rPr>
        <w:t xml:space="preserve"> </w:t>
      </w:r>
      <w:r w:rsidR="003C5CBF" w:rsidRPr="000E1F3A">
        <w:rPr>
          <w:rFonts w:ascii="Open Sans" w:hAnsi="Open Sans" w:cs="Open Sans"/>
          <w:sz w:val="24"/>
          <w:szCs w:val="24"/>
        </w:rPr>
        <w:t>(да/нет), директория сохранения файла, имя файла, директория для сохранения отчета</w:t>
      </w:r>
      <w:r w:rsidR="006773A4">
        <w:rPr>
          <w:rFonts w:ascii="Open Sans" w:hAnsi="Open Sans" w:cs="Open Sans"/>
          <w:sz w:val="24"/>
          <w:szCs w:val="24"/>
        </w:rPr>
        <w:t>;</w:t>
      </w:r>
    </w:p>
    <w:p w14:paraId="219EEF07" w14:textId="531B4414" w:rsidR="003C5CBF" w:rsidRPr="000E1F3A" w:rsidRDefault="006773A4"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о</w:t>
      </w:r>
      <w:r w:rsidR="003C5CBF" w:rsidRPr="000E1F3A">
        <w:rPr>
          <w:rFonts w:ascii="Open Sans" w:hAnsi="Open Sans" w:cs="Open Sans"/>
          <w:sz w:val="24"/>
          <w:szCs w:val="24"/>
        </w:rPr>
        <w:t xml:space="preserve">существление сбора </w:t>
      </w:r>
      <w:proofErr w:type="spellStart"/>
      <w:r w:rsidR="003C5CBF" w:rsidRPr="000E1F3A">
        <w:rPr>
          <w:rFonts w:ascii="Open Sans" w:hAnsi="Open Sans" w:cs="Open Sans"/>
          <w:sz w:val="24"/>
          <w:szCs w:val="24"/>
        </w:rPr>
        <w:t>датасета</w:t>
      </w:r>
      <w:proofErr w:type="spellEnd"/>
      <w:r w:rsidR="003C5CBF" w:rsidRPr="000E1F3A">
        <w:rPr>
          <w:rFonts w:ascii="Open Sans" w:hAnsi="Open Sans" w:cs="Open Sans"/>
          <w:sz w:val="24"/>
          <w:szCs w:val="24"/>
        </w:rPr>
        <w:t xml:space="preserve"> в модуле формирования и параметризации Т-киллера</w:t>
      </w:r>
      <w:r w:rsidR="007B5D4C">
        <w:rPr>
          <w:rFonts w:ascii="Open Sans" w:hAnsi="Open Sans" w:cs="Open Sans"/>
          <w:sz w:val="24"/>
          <w:szCs w:val="24"/>
        </w:rPr>
        <w:t xml:space="preserve"> </w:t>
      </w:r>
      <w:r w:rsidR="003C5CBF" w:rsidRPr="000E1F3A">
        <w:rPr>
          <w:rFonts w:ascii="Open Sans" w:hAnsi="Open Sans" w:cs="Open Sans"/>
          <w:sz w:val="24"/>
          <w:szCs w:val="24"/>
        </w:rPr>
        <w:t xml:space="preserve">(да/нет), директория для сохранения изображений, имя </w:t>
      </w:r>
      <w:r w:rsidR="003C5CBF" w:rsidRPr="000E1F3A">
        <w:rPr>
          <w:rFonts w:ascii="Open Sans" w:hAnsi="Open Sans" w:cs="Open Sans"/>
          <w:sz w:val="24"/>
          <w:szCs w:val="24"/>
          <w:lang w:val="en-US"/>
        </w:rPr>
        <w:t>csv</w:t>
      </w:r>
      <w:r w:rsidR="003C5CBF" w:rsidRPr="000E1F3A">
        <w:rPr>
          <w:rFonts w:ascii="Open Sans" w:hAnsi="Open Sans" w:cs="Open Sans"/>
          <w:sz w:val="24"/>
          <w:szCs w:val="24"/>
        </w:rPr>
        <w:t xml:space="preserve"> файла для записи данных </w:t>
      </w:r>
      <w:proofErr w:type="spellStart"/>
      <w:r w:rsidR="003C5CBF" w:rsidRPr="000E1F3A">
        <w:rPr>
          <w:rFonts w:ascii="Open Sans" w:hAnsi="Open Sans" w:cs="Open Sans"/>
          <w:sz w:val="24"/>
          <w:szCs w:val="24"/>
        </w:rPr>
        <w:t>датасета</w:t>
      </w:r>
      <w:proofErr w:type="spellEnd"/>
      <w:r w:rsidR="003C5CBF" w:rsidRPr="000E1F3A">
        <w:rPr>
          <w:rFonts w:ascii="Open Sans" w:hAnsi="Open Sans" w:cs="Open Sans"/>
          <w:sz w:val="24"/>
          <w:szCs w:val="24"/>
        </w:rPr>
        <w:t>, разрешение изображений</w:t>
      </w:r>
      <w:r>
        <w:rPr>
          <w:rFonts w:ascii="Open Sans" w:hAnsi="Open Sans" w:cs="Open Sans"/>
          <w:sz w:val="24"/>
          <w:szCs w:val="24"/>
        </w:rPr>
        <w:t>;</w:t>
      </w:r>
    </w:p>
    <w:p w14:paraId="6944A1ED" w14:textId="6768B932" w:rsidR="003C5CBF" w:rsidRPr="000E1F3A" w:rsidRDefault="006773A4"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о</w:t>
      </w:r>
      <w:r w:rsidR="003C5CBF" w:rsidRPr="000E1F3A">
        <w:rPr>
          <w:rFonts w:ascii="Open Sans" w:hAnsi="Open Sans" w:cs="Open Sans"/>
          <w:sz w:val="24"/>
          <w:szCs w:val="24"/>
        </w:rPr>
        <w:t xml:space="preserve">существление предсказаний направления с помощью </w:t>
      </w:r>
      <w:proofErr w:type="spellStart"/>
      <w:r w:rsidR="003C5CBF" w:rsidRPr="000E1F3A">
        <w:rPr>
          <w:rFonts w:ascii="Open Sans" w:hAnsi="Open Sans" w:cs="Open Sans"/>
          <w:sz w:val="24"/>
          <w:szCs w:val="24"/>
        </w:rPr>
        <w:t>нейросети</w:t>
      </w:r>
      <w:proofErr w:type="spellEnd"/>
      <w:r w:rsidR="007B5D4C">
        <w:rPr>
          <w:rFonts w:ascii="Open Sans" w:hAnsi="Open Sans" w:cs="Open Sans"/>
          <w:sz w:val="24"/>
          <w:szCs w:val="24"/>
        </w:rPr>
        <w:t xml:space="preserve"> </w:t>
      </w:r>
      <w:r w:rsidR="003C5CBF" w:rsidRPr="000E1F3A">
        <w:rPr>
          <w:rFonts w:ascii="Open Sans" w:hAnsi="Open Sans" w:cs="Open Sans"/>
          <w:sz w:val="24"/>
          <w:szCs w:val="24"/>
        </w:rPr>
        <w:t xml:space="preserve">(да/нет), модель </w:t>
      </w:r>
      <w:proofErr w:type="spellStart"/>
      <w:r w:rsidR="003C5CBF" w:rsidRPr="000E1F3A">
        <w:rPr>
          <w:rFonts w:ascii="Open Sans" w:hAnsi="Open Sans" w:cs="Open Sans"/>
          <w:sz w:val="24"/>
          <w:szCs w:val="24"/>
        </w:rPr>
        <w:t>нейросети</w:t>
      </w:r>
      <w:proofErr w:type="spellEnd"/>
      <w:r w:rsidR="003C5CBF" w:rsidRPr="000E1F3A">
        <w:rPr>
          <w:rFonts w:ascii="Open Sans" w:hAnsi="Open Sans" w:cs="Open Sans"/>
          <w:sz w:val="24"/>
          <w:szCs w:val="24"/>
        </w:rPr>
        <w:t xml:space="preserve"> для предсказания направления </w:t>
      </w:r>
      <w:proofErr w:type="gramStart"/>
      <w:r w:rsidR="003C5CBF" w:rsidRPr="000E1F3A">
        <w:rPr>
          <w:rFonts w:ascii="Open Sans" w:hAnsi="Open Sans" w:cs="Open Sans"/>
          <w:sz w:val="24"/>
          <w:szCs w:val="24"/>
        </w:rPr>
        <w:t>с формате</w:t>
      </w:r>
      <w:proofErr w:type="gramEnd"/>
      <w:r w:rsidR="003C5CBF" w:rsidRPr="000E1F3A">
        <w:rPr>
          <w:rFonts w:ascii="Open Sans" w:hAnsi="Open Sans" w:cs="Open Sans"/>
          <w:sz w:val="24"/>
          <w:szCs w:val="24"/>
        </w:rPr>
        <w:t xml:space="preserve"> </w:t>
      </w:r>
      <w:proofErr w:type="spellStart"/>
      <w:r w:rsidR="003C5CBF" w:rsidRPr="000E1F3A">
        <w:rPr>
          <w:rFonts w:ascii="Open Sans" w:hAnsi="Open Sans" w:cs="Open Sans"/>
          <w:sz w:val="24"/>
          <w:szCs w:val="24"/>
          <w:lang w:val="en-US"/>
        </w:rPr>
        <w:t>onnx</w:t>
      </w:r>
      <w:proofErr w:type="spellEnd"/>
      <w:r w:rsidR="003C5CBF" w:rsidRPr="000E1F3A">
        <w:rPr>
          <w:rFonts w:ascii="Open Sans" w:hAnsi="Open Sans" w:cs="Open Sans"/>
          <w:sz w:val="24"/>
          <w:szCs w:val="24"/>
        </w:rPr>
        <w:t xml:space="preserve">, модель </w:t>
      </w:r>
      <w:proofErr w:type="spellStart"/>
      <w:r w:rsidR="003C5CBF" w:rsidRPr="000E1F3A">
        <w:rPr>
          <w:rFonts w:ascii="Open Sans" w:hAnsi="Open Sans" w:cs="Open Sans"/>
          <w:sz w:val="24"/>
          <w:szCs w:val="24"/>
        </w:rPr>
        <w:t>нейросети</w:t>
      </w:r>
      <w:proofErr w:type="spellEnd"/>
      <w:r w:rsidR="003C5CBF" w:rsidRPr="000E1F3A">
        <w:rPr>
          <w:rFonts w:ascii="Open Sans" w:hAnsi="Open Sans" w:cs="Open Sans"/>
          <w:sz w:val="24"/>
          <w:szCs w:val="24"/>
        </w:rPr>
        <w:t xml:space="preserve"> для классификации (Вирус/Т-киллер) в формате </w:t>
      </w:r>
      <w:proofErr w:type="spellStart"/>
      <w:r w:rsidR="003C5CBF" w:rsidRPr="000E1F3A">
        <w:rPr>
          <w:rFonts w:ascii="Open Sans" w:hAnsi="Open Sans" w:cs="Open Sans"/>
          <w:sz w:val="24"/>
          <w:szCs w:val="24"/>
          <w:lang w:val="en-US"/>
        </w:rPr>
        <w:t>onnx</w:t>
      </w:r>
      <w:proofErr w:type="spellEnd"/>
      <w:r w:rsidR="003C5CBF" w:rsidRPr="000E1F3A">
        <w:rPr>
          <w:rFonts w:ascii="Open Sans" w:hAnsi="Open Sans" w:cs="Open Sans"/>
          <w:sz w:val="24"/>
          <w:szCs w:val="24"/>
        </w:rPr>
        <w:t>.</w:t>
      </w:r>
    </w:p>
    <w:p w14:paraId="70D15B0C" w14:textId="77777777" w:rsidR="003C5CBF" w:rsidRPr="000E1F3A" w:rsidRDefault="003C5CBF" w:rsidP="003C5CBF">
      <w:pPr>
        <w:pStyle w:val="3"/>
        <w:spacing w:before="0" w:line="360" w:lineRule="auto"/>
        <w:ind w:firstLine="709"/>
        <w:jc w:val="both"/>
        <w:rPr>
          <w:rFonts w:ascii="Open Sans" w:eastAsiaTheme="minorEastAsia" w:hAnsi="Open Sans" w:cs="Open Sans"/>
          <w:color w:val="000000" w:themeColor="text1"/>
        </w:rPr>
      </w:pPr>
      <w:bookmarkStart w:id="55" w:name="_Toc197442426"/>
      <w:bookmarkStart w:id="56" w:name="_Toc198317040"/>
      <w:r w:rsidRPr="000E1F3A">
        <w:rPr>
          <w:rFonts w:ascii="Open Sans" w:eastAsiaTheme="minorEastAsia" w:hAnsi="Open Sans" w:cs="Open Sans"/>
          <w:color w:val="000000" w:themeColor="text1"/>
        </w:rPr>
        <w:t>6.3.2. Сбор информации</w:t>
      </w:r>
      <w:bookmarkEnd w:id="55"/>
      <w:bookmarkEnd w:id="56"/>
    </w:p>
    <w:p w14:paraId="2A9EC336" w14:textId="77777777" w:rsidR="003C5CBF" w:rsidRPr="000E1F3A" w:rsidRDefault="003C5CBF" w:rsidP="003C5CBF">
      <w:pPr>
        <w:pStyle w:val="a3"/>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В данном модуле осуществляется полный сбор информации о вирусах, Т-киллерах, о параметрах сцены, о проведенной симуляции, о используемых </w:t>
      </w:r>
      <w:proofErr w:type="spellStart"/>
      <w:r w:rsidRPr="000E1F3A">
        <w:rPr>
          <w:rFonts w:ascii="Open Sans" w:hAnsi="Open Sans" w:cs="Open Sans"/>
          <w:sz w:val="24"/>
          <w:szCs w:val="24"/>
        </w:rPr>
        <w:t>нейросетях</w:t>
      </w:r>
      <w:proofErr w:type="spellEnd"/>
      <w:r w:rsidRPr="000E1F3A">
        <w:rPr>
          <w:rFonts w:ascii="Open Sans" w:hAnsi="Open Sans" w:cs="Open Sans"/>
          <w:sz w:val="24"/>
          <w:szCs w:val="24"/>
        </w:rPr>
        <w:t>, а также о результатах симуляции.</w:t>
      </w:r>
    </w:p>
    <w:p w14:paraId="35B99237" w14:textId="77777777" w:rsidR="003C5CBF" w:rsidRPr="00B06934" w:rsidRDefault="003C5CBF" w:rsidP="00B06934">
      <w:pPr>
        <w:pStyle w:val="2"/>
        <w:tabs>
          <w:tab w:val="left" w:pos="1134"/>
        </w:tabs>
        <w:spacing w:before="0" w:line="360" w:lineRule="auto"/>
        <w:ind w:firstLine="709"/>
        <w:rPr>
          <w:rFonts w:ascii="Open Sans" w:hAnsi="Open Sans" w:cs="Open Sans"/>
          <w:color w:val="000000" w:themeColor="text1"/>
          <w:sz w:val="24"/>
          <w:szCs w:val="24"/>
        </w:rPr>
      </w:pPr>
      <w:bookmarkStart w:id="57" w:name="_Toc197442427"/>
      <w:bookmarkStart w:id="58" w:name="_Toc198317041"/>
      <w:r w:rsidRPr="00B06934">
        <w:rPr>
          <w:rFonts w:ascii="Open Sans" w:hAnsi="Open Sans" w:cs="Open Sans"/>
          <w:color w:val="000000" w:themeColor="text1"/>
          <w:sz w:val="24"/>
          <w:szCs w:val="24"/>
        </w:rPr>
        <w:t xml:space="preserve">6.4. Сохранение в базу данных информации из </w:t>
      </w:r>
      <w:proofErr w:type="spellStart"/>
      <w:r w:rsidRPr="00B06934">
        <w:rPr>
          <w:rFonts w:ascii="Open Sans" w:hAnsi="Open Sans" w:cs="Open Sans"/>
          <w:color w:val="000000" w:themeColor="text1"/>
          <w:sz w:val="24"/>
          <w:szCs w:val="24"/>
        </w:rPr>
        <w:t>json</w:t>
      </w:r>
      <w:bookmarkEnd w:id="57"/>
      <w:bookmarkEnd w:id="58"/>
      <w:proofErr w:type="spellEnd"/>
    </w:p>
    <w:p w14:paraId="2B2B074C" w14:textId="77777777" w:rsidR="003C5CBF" w:rsidRPr="000E1F3A" w:rsidRDefault="003C5CBF" w:rsidP="003C5CBF">
      <w:pPr>
        <w:pStyle w:val="a3"/>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С помощью библиотеки на </w:t>
      </w:r>
      <w:r w:rsidRPr="000E1F3A">
        <w:rPr>
          <w:rFonts w:ascii="Open Sans" w:hAnsi="Open Sans" w:cs="Open Sans"/>
          <w:sz w:val="24"/>
          <w:szCs w:val="24"/>
          <w:lang w:val="en-US"/>
        </w:rPr>
        <w:t>python</w:t>
      </w:r>
      <w:r w:rsidRPr="000E1F3A">
        <w:rPr>
          <w:rFonts w:ascii="Open Sans" w:hAnsi="Open Sans" w:cs="Open Sans"/>
          <w:sz w:val="24"/>
          <w:szCs w:val="24"/>
        </w:rPr>
        <w:t xml:space="preserve"> psycopg2, происходит подключение к базе данных.</w:t>
      </w:r>
    </w:p>
    <w:p w14:paraId="2CC3B4BE" w14:textId="44B618F1" w:rsidR="003C5CBF" w:rsidRPr="000E1F3A" w:rsidRDefault="003C5CBF" w:rsidP="003C5CBF">
      <w:pPr>
        <w:pStyle w:val="a3"/>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В первую очередь заполняется таблица с параметрами вирусов, вводятся скорость перемещения, скорость вращения, высота шипов, размер шипов, размер вируса, плотность распределения шипов на поверхности, а также форм</w:t>
      </w:r>
      <w:r w:rsidR="00A4628A">
        <w:rPr>
          <w:rFonts w:ascii="Open Sans" w:hAnsi="Open Sans" w:cs="Open Sans"/>
          <w:sz w:val="24"/>
          <w:szCs w:val="24"/>
        </w:rPr>
        <w:t>а</w:t>
      </w:r>
      <w:r w:rsidRPr="000E1F3A">
        <w:rPr>
          <w:rFonts w:ascii="Open Sans" w:hAnsi="Open Sans" w:cs="Open Sans"/>
          <w:sz w:val="24"/>
          <w:szCs w:val="24"/>
        </w:rPr>
        <w:t xml:space="preserve"> вируса.</w:t>
      </w:r>
    </w:p>
    <w:p w14:paraId="6AF9B776" w14:textId="77777777" w:rsidR="003C5CBF" w:rsidRPr="000E1F3A" w:rsidRDefault="003C5CBF" w:rsidP="003C5CBF">
      <w:pPr>
        <w:pStyle w:val="a3"/>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Далее заполняется таблица с параметрами Т-киллера. Вводятся скорость перемещения, размер Т-киллера, количество генерируемых лучей, а также максимальной количество отражений для каждого луча.</w:t>
      </w:r>
    </w:p>
    <w:p w14:paraId="09000CED" w14:textId="022932CF" w:rsidR="003C5CBF" w:rsidRPr="000E1F3A" w:rsidRDefault="003C5CBF" w:rsidP="003C5CBF">
      <w:pPr>
        <w:pStyle w:val="a3"/>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lastRenderedPageBreak/>
        <w:t>После этого заполняется таблица с параметрами сцены</w:t>
      </w:r>
      <w:r w:rsidR="00AE1D21">
        <w:rPr>
          <w:rFonts w:ascii="Open Sans" w:hAnsi="Open Sans" w:cs="Open Sans"/>
          <w:sz w:val="24"/>
          <w:szCs w:val="24"/>
        </w:rPr>
        <w:t xml:space="preserve"> –</w:t>
      </w:r>
      <w:r w:rsidRPr="000E1F3A">
        <w:rPr>
          <w:rFonts w:ascii="Open Sans" w:hAnsi="Open Sans" w:cs="Open Sans"/>
          <w:sz w:val="24"/>
          <w:szCs w:val="24"/>
        </w:rPr>
        <w:t xml:space="preserve"> это конфигураци</w:t>
      </w:r>
      <w:r w:rsidR="00AE1D21">
        <w:rPr>
          <w:rFonts w:ascii="Open Sans" w:hAnsi="Open Sans" w:cs="Open Sans"/>
          <w:sz w:val="24"/>
          <w:szCs w:val="24"/>
        </w:rPr>
        <w:t>я</w:t>
      </w:r>
      <w:r w:rsidRPr="000E1F3A">
        <w:rPr>
          <w:rFonts w:ascii="Open Sans" w:hAnsi="Open Sans" w:cs="Open Sans"/>
          <w:sz w:val="24"/>
          <w:szCs w:val="24"/>
        </w:rPr>
        <w:t xml:space="preserve"> вируса, который только что был добавлен, конфигураци</w:t>
      </w:r>
      <w:r w:rsidR="00AE1D21">
        <w:rPr>
          <w:rFonts w:ascii="Open Sans" w:hAnsi="Open Sans" w:cs="Open Sans"/>
          <w:sz w:val="24"/>
          <w:szCs w:val="24"/>
        </w:rPr>
        <w:t>я</w:t>
      </w:r>
      <w:r w:rsidRPr="000E1F3A">
        <w:rPr>
          <w:rFonts w:ascii="Open Sans" w:hAnsi="Open Sans" w:cs="Open Sans"/>
          <w:sz w:val="24"/>
          <w:szCs w:val="24"/>
        </w:rPr>
        <w:t xml:space="preserve"> Т-киллера, который только что был добавлен, </w:t>
      </w:r>
      <w:proofErr w:type="spellStart"/>
      <w:r w:rsidRPr="000E1F3A">
        <w:rPr>
          <w:rFonts w:ascii="Open Sans" w:hAnsi="Open Sans" w:cs="Open Sans"/>
          <w:sz w:val="24"/>
          <w:szCs w:val="24"/>
        </w:rPr>
        <w:t>нейросет</w:t>
      </w:r>
      <w:r w:rsidR="00AE1D21">
        <w:rPr>
          <w:rFonts w:ascii="Open Sans" w:hAnsi="Open Sans" w:cs="Open Sans"/>
          <w:sz w:val="24"/>
          <w:szCs w:val="24"/>
        </w:rPr>
        <w:t>ь</w:t>
      </w:r>
      <w:proofErr w:type="spellEnd"/>
      <w:r w:rsidRPr="000E1F3A">
        <w:rPr>
          <w:rFonts w:ascii="Open Sans" w:hAnsi="Open Sans" w:cs="Open Sans"/>
          <w:sz w:val="24"/>
          <w:szCs w:val="24"/>
        </w:rPr>
        <w:t xml:space="preserve"> типа классификатора, </w:t>
      </w:r>
      <w:proofErr w:type="spellStart"/>
      <w:r w:rsidRPr="000E1F3A">
        <w:rPr>
          <w:rFonts w:ascii="Open Sans" w:hAnsi="Open Sans" w:cs="Open Sans"/>
          <w:sz w:val="24"/>
          <w:szCs w:val="24"/>
        </w:rPr>
        <w:t>нейросет</w:t>
      </w:r>
      <w:r w:rsidR="00AE1D21">
        <w:rPr>
          <w:rFonts w:ascii="Open Sans" w:hAnsi="Open Sans" w:cs="Open Sans"/>
          <w:sz w:val="24"/>
          <w:szCs w:val="24"/>
        </w:rPr>
        <w:t>ь</w:t>
      </w:r>
      <w:proofErr w:type="spellEnd"/>
      <w:r w:rsidRPr="000E1F3A">
        <w:rPr>
          <w:rFonts w:ascii="Open Sans" w:hAnsi="Open Sans" w:cs="Open Sans"/>
          <w:sz w:val="24"/>
          <w:szCs w:val="24"/>
        </w:rPr>
        <w:t xml:space="preserve"> типа предсказателя направления, интервал в секундах между обновлениями кадров сцены, количество вирусов, количество Т-киллеров.</w:t>
      </w:r>
    </w:p>
    <w:p w14:paraId="61FC98AB" w14:textId="37A55E23" w:rsidR="003C5CBF" w:rsidRPr="000E1F3A" w:rsidRDefault="003C5CBF" w:rsidP="003C5CBF">
      <w:pPr>
        <w:pStyle w:val="a3"/>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В последнюю очередь заполняется таблица симуляции: используемы</w:t>
      </w:r>
      <w:r w:rsidR="00AE1D21">
        <w:rPr>
          <w:rFonts w:ascii="Open Sans" w:hAnsi="Open Sans" w:cs="Open Sans"/>
          <w:sz w:val="24"/>
          <w:szCs w:val="24"/>
        </w:rPr>
        <w:t>е</w:t>
      </w:r>
      <w:r w:rsidRPr="000E1F3A">
        <w:rPr>
          <w:rFonts w:ascii="Open Sans" w:hAnsi="Open Sans" w:cs="Open Sans"/>
          <w:sz w:val="24"/>
          <w:szCs w:val="24"/>
        </w:rPr>
        <w:t xml:space="preserve"> параметр</w:t>
      </w:r>
      <w:r w:rsidR="00AE1D21">
        <w:rPr>
          <w:rFonts w:ascii="Open Sans" w:hAnsi="Open Sans" w:cs="Open Sans"/>
          <w:sz w:val="24"/>
          <w:szCs w:val="24"/>
        </w:rPr>
        <w:t>ы</w:t>
      </w:r>
      <w:r w:rsidRPr="000E1F3A">
        <w:rPr>
          <w:rFonts w:ascii="Open Sans" w:hAnsi="Open Sans" w:cs="Open Sans"/>
          <w:sz w:val="24"/>
          <w:szCs w:val="24"/>
        </w:rPr>
        <w:t>, время начала симуляции, время конца симуляции, а также ссылка на отчет по итогам симуляции.</w:t>
      </w:r>
    </w:p>
    <w:p w14:paraId="3279B748" w14:textId="77777777" w:rsidR="003C5CBF" w:rsidRPr="00B06934" w:rsidRDefault="003C5CBF" w:rsidP="00B06934">
      <w:pPr>
        <w:pStyle w:val="2"/>
        <w:tabs>
          <w:tab w:val="left" w:pos="1134"/>
        </w:tabs>
        <w:spacing w:before="0" w:line="360" w:lineRule="auto"/>
        <w:ind w:firstLine="709"/>
        <w:rPr>
          <w:rFonts w:ascii="Open Sans" w:hAnsi="Open Sans" w:cs="Open Sans"/>
          <w:color w:val="000000" w:themeColor="text1"/>
          <w:sz w:val="24"/>
          <w:szCs w:val="24"/>
        </w:rPr>
      </w:pPr>
      <w:bookmarkStart w:id="59" w:name="_Toc197442428"/>
      <w:bookmarkStart w:id="60" w:name="_Toc198317042"/>
      <w:r w:rsidRPr="00B06934">
        <w:rPr>
          <w:rFonts w:ascii="Open Sans" w:hAnsi="Open Sans" w:cs="Open Sans"/>
          <w:color w:val="000000" w:themeColor="text1"/>
          <w:sz w:val="24"/>
          <w:szCs w:val="24"/>
        </w:rPr>
        <w:t xml:space="preserve">6.5. </w:t>
      </w:r>
      <w:proofErr w:type="spellStart"/>
      <w:r w:rsidRPr="00B06934">
        <w:rPr>
          <w:rFonts w:ascii="Open Sans" w:hAnsi="Open Sans" w:cs="Open Sans"/>
          <w:color w:val="000000" w:themeColor="text1"/>
          <w:sz w:val="24"/>
          <w:szCs w:val="24"/>
        </w:rPr>
        <w:t>Нейросеть</w:t>
      </w:r>
      <w:proofErr w:type="spellEnd"/>
      <w:r w:rsidRPr="00B06934">
        <w:rPr>
          <w:rFonts w:ascii="Open Sans" w:hAnsi="Open Sans" w:cs="Open Sans"/>
          <w:color w:val="000000" w:themeColor="text1"/>
          <w:sz w:val="24"/>
          <w:szCs w:val="24"/>
        </w:rPr>
        <w:t xml:space="preserve"> для классификации(Вирус/Т-киллер)</w:t>
      </w:r>
      <w:bookmarkEnd w:id="59"/>
      <w:bookmarkEnd w:id="60"/>
    </w:p>
    <w:p w14:paraId="027912DC"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Для задачи классификации необходимо было собрать набор картин отражений. </w:t>
      </w:r>
    </w:p>
    <w:p w14:paraId="79D54342" w14:textId="77777777" w:rsidR="003C5CBF" w:rsidRPr="000E1F3A" w:rsidRDefault="003C5CBF" w:rsidP="003C5CBF">
      <w:pPr>
        <w:pStyle w:val="3"/>
        <w:spacing w:before="0" w:line="360" w:lineRule="auto"/>
        <w:ind w:firstLine="709"/>
        <w:jc w:val="both"/>
        <w:rPr>
          <w:rFonts w:ascii="Open Sans" w:eastAsiaTheme="minorEastAsia" w:hAnsi="Open Sans" w:cs="Open Sans"/>
          <w:color w:val="000000" w:themeColor="text1"/>
        </w:rPr>
      </w:pPr>
      <w:bookmarkStart w:id="61" w:name="_Toc197442429"/>
      <w:bookmarkStart w:id="62" w:name="_Toc198317043"/>
      <w:r w:rsidRPr="000E1F3A">
        <w:rPr>
          <w:rFonts w:ascii="Open Sans" w:eastAsiaTheme="minorEastAsia" w:hAnsi="Open Sans" w:cs="Open Sans"/>
          <w:color w:val="000000" w:themeColor="text1"/>
        </w:rPr>
        <w:t>6.5.1. Набор данных</w:t>
      </w:r>
      <w:bookmarkEnd w:id="61"/>
      <w:bookmarkEnd w:id="62"/>
    </w:p>
    <w:p w14:paraId="058223CF"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Для сбора данных картин отражений симуляция запускалась с одним вирусом и одним Т-киллером, таким образом были собраны картины отражений с вирусом. Также симуляция запускалась с двумя Т-киллерами, для того чтобы собрать картины отражений Т-киллеров, при этом запись данных велась только для одного из Т-киллеров. Запись изображений велась в одну и ту же директорию.</w:t>
      </w:r>
    </w:p>
    <w:p w14:paraId="6CA464BC" w14:textId="77777777" w:rsidR="003C5CBF" w:rsidRPr="000E1F3A" w:rsidRDefault="003C5CBF" w:rsidP="003C5CBF">
      <w:pPr>
        <w:keepNext/>
        <w:spacing w:after="0"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5481B8A7" wp14:editId="0F95CBD7">
            <wp:extent cx="2727960" cy="27279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27960" cy="2727960"/>
                    </a:xfrm>
                    <a:prstGeom prst="rect">
                      <a:avLst/>
                    </a:prstGeom>
                    <a:noFill/>
                    <a:ln>
                      <a:noFill/>
                    </a:ln>
                  </pic:spPr>
                </pic:pic>
              </a:graphicData>
            </a:graphic>
          </wp:inline>
        </w:drawing>
      </w:r>
    </w:p>
    <w:p w14:paraId="79B96466" w14:textId="1736530B"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12</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Пример полученной картины отражений Т-киллера</w:t>
      </w:r>
    </w:p>
    <w:p w14:paraId="584D90AB" w14:textId="77777777" w:rsidR="003C5CBF" w:rsidRPr="000E1F3A" w:rsidRDefault="003C5CBF" w:rsidP="003C5CBF">
      <w:pPr>
        <w:keepNext/>
        <w:jc w:val="center"/>
        <w:rPr>
          <w:rFonts w:ascii="Open Sans" w:hAnsi="Open Sans" w:cs="Open Sans"/>
          <w:sz w:val="24"/>
          <w:szCs w:val="24"/>
        </w:rPr>
      </w:pPr>
      <w:r w:rsidRPr="000E1F3A">
        <w:rPr>
          <w:rFonts w:ascii="Open Sans" w:hAnsi="Open Sans" w:cs="Open Sans"/>
          <w:noProof/>
          <w:sz w:val="24"/>
          <w:szCs w:val="24"/>
          <w:lang w:eastAsia="ru-RU" w:bidi="ar-SA"/>
        </w:rPr>
        <w:lastRenderedPageBreak/>
        <w:drawing>
          <wp:inline distT="0" distB="0" distL="0" distR="0" wp14:anchorId="00B9C389" wp14:editId="718F1CBC">
            <wp:extent cx="2857500" cy="28575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32B3D474" w14:textId="1C1FEBA4"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13</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Пример полученной картины отражений вируса</w:t>
      </w:r>
    </w:p>
    <w:p w14:paraId="2B787374" w14:textId="5E6937A1" w:rsidR="0040077C" w:rsidRDefault="0040077C" w:rsidP="0040077C">
      <w:pPr>
        <w:spacing w:after="0" w:line="360" w:lineRule="auto"/>
        <w:ind w:firstLine="709"/>
        <w:jc w:val="both"/>
        <w:rPr>
          <w:rFonts w:ascii="Open Sans" w:hAnsi="Open Sans" w:cs="Open Sans"/>
          <w:sz w:val="24"/>
          <w:szCs w:val="24"/>
        </w:rPr>
      </w:pPr>
      <w:r>
        <w:rPr>
          <w:rFonts w:ascii="Open Sans" w:hAnsi="Open Sans" w:cs="Open Sans"/>
          <w:sz w:val="24"/>
          <w:szCs w:val="24"/>
        </w:rPr>
        <w:t>На рисунке 12 представлена картина отражений Т-киллера, на ней можно видеть характерную для Т-киллера сферическую форму.</w:t>
      </w:r>
    </w:p>
    <w:p w14:paraId="05880AFC" w14:textId="39C36C94" w:rsidR="0040077C" w:rsidRDefault="0040077C" w:rsidP="0040077C">
      <w:pPr>
        <w:spacing w:after="0" w:line="360" w:lineRule="auto"/>
        <w:ind w:firstLine="709"/>
        <w:jc w:val="both"/>
        <w:rPr>
          <w:rFonts w:ascii="Open Sans" w:hAnsi="Open Sans" w:cs="Open Sans"/>
          <w:sz w:val="24"/>
          <w:szCs w:val="24"/>
        </w:rPr>
      </w:pPr>
      <w:r>
        <w:rPr>
          <w:rFonts w:ascii="Open Sans" w:hAnsi="Open Sans" w:cs="Open Sans"/>
          <w:sz w:val="24"/>
          <w:szCs w:val="24"/>
        </w:rPr>
        <w:t>На рисунке 13 представлена картина отражений вируса, на ней можно видеть характерные для вируса с шипами образы.</w:t>
      </w:r>
    </w:p>
    <w:p w14:paraId="37EA21EF" w14:textId="59DC7A4D"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Изображения собраны с разрешением 300 </w:t>
      </w:r>
      <m:oMath>
        <m:r>
          <w:rPr>
            <w:rFonts w:ascii="Cambria Math" w:hAnsi="Cambria Math" w:cs="Open Sans"/>
            <w:sz w:val="24"/>
            <w:szCs w:val="24"/>
          </w:rPr>
          <m:t>×</m:t>
        </m:r>
      </m:oMath>
      <w:r w:rsidRPr="000E1F3A">
        <w:rPr>
          <w:rFonts w:ascii="Open Sans" w:hAnsi="Open Sans" w:cs="Open Sans"/>
          <w:sz w:val="24"/>
          <w:szCs w:val="24"/>
        </w:rPr>
        <w:t xml:space="preserve"> 300 пикселей, зелеными точками отмечаются возвращенные отраженные лучи на Т-киллер. Также изображение имеет красные границы по краям.</w:t>
      </w:r>
    </w:p>
    <w:p w14:paraId="2C24A5B7"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Было собрано 50 изображений для вируса, и соответственно 50 изображений для Т-киллера.</w:t>
      </w:r>
    </w:p>
    <w:p w14:paraId="293F2CA6" w14:textId="6C0EA5BC" w:rsidR="003C5CBF" w:rsidRPr="000E1F3A" w:rsidRDefault="003C5CBF" w:rsidP="00D952A3">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Также был создан </w:t>
      </w:r>
      <w:r w:rsidRPr="000E1F3A">
        <w:rPr>
          <w:rFonts w:ascii="Open Sans" w:hAnsi="Open Sans" w:cs="Open Sans"/>
          <w:sz w:val="24"/>
          <w:szCs w:val="24"/>
          <w:lang w:val="en-US"/>
        </w:rPr>
        <w:t>csv</w:t>
      </w:r>
      <w:r w:rsidRPr="000E1F3A">
        <w:rPr>
          <w:rFonts w:ascii="Open Sans" w:hAnsi="Open Sans" w:cs="Open Sans"/>
          <w:sz w:val="24"/>
          <w:szCs w:val="24"/>
        </w:rPr>
        <w:t xml:space="preserve"> файл в следующем формате: </w:t>
      </w:r>
      <w:proofErr w:type="spellStart"/>
      <w:r w:rsidRPr="000E1F3A">
        <w:rPr>
          <w:rFonts w:ascii="Open Sans" w:hAnsi="Open Sans" w:cs="Open Sans"/>
          <w:sz w:val="24"/>
          <w:szCs w:val="24"/>
        </w:rPr>
        <w:t>time;classLabel;ratio;imageFile</w:t>
      </w:r>
      <w:proofErr w:type="spellEnd"/>
      <w:r w:rsidRPr="000E1F3A">
        <w:rPr>
          <w:rFonts w:ascii="Open Sans" w:hAnsi="Open Sans" w:cs="Open Sans"/>
          <w:sz w:val="24"/>
          <w:szCs w:val="24"/>
        </w:rPr>
        <w:t xml:space="preserve">, где </w:t>
      </w:r>
      <w:r w:rsidRPr="000E1F3A">
        <w:rPr>
          <w:rFonts w:ascii="Open Sans" w:hAnsi="Open Sans" w:cs="Open Sans"/>
          <w:sz w:val="24"/>
          <w:szCs w:val="24"/>
          <w:lang w:val="en-US"/>
        </w:rPr>
        <w:t>time</w:t>
      </w:r>
      <w:r w:rsidRPr="000E1F3A">
        <w:rPr>
          <w:rFonts w:ascii="Open Sans" w:hAnsi="Open Sans" w:cs="Open Sans"/>
          <w:sz w:val="24"/>
          <w:szCs w:val="24"/>
        </w:rPr>
        <w:t xml:space="preserve"> – это время прошедшее с начала симуляции до получения изображения, </w:t>
      </w:r>
      <w:proofErr w:type="spellStart"/>
      <w:r w:rsidRPr="000E1F3A">
        <w:rPr>
          <w:rFonts w:ascii="Open Sans" w:hAnsi="Open Sans" w:cs="Open Sans"/>
          <w:sz w:val="24"/>
          <w:szCs w:val="24"/>
          <w:lang w:val="en-US"/>
        </w:rPr>
        <w:t>classLabel</w:t>
      </w:r>
      <w:proofErr w:type="spellEnd"/>
      <w:r w:rsidRPr="000E1F3A">
        <w:rPr>
          <w:rFonts w:ascii="Open Sans" w:hAnsi="Open Sans" w:cs="Open Sans"/>
          <w:sz w:val="24"/>
          <w:szCs w:val="24"/>
        </w:rPr>
        <w:t xml:space="preserve"> – это метка, обозначающая принадлежность к вирусу или Т-киллеру соответственно, </w:t>
      </w:r>
      <w:r w:rsidRPr="000E1F3A">
        <w:rPr>
          <w:rFonts w:ascii="Open Sans" w:hAnsi="Open Sans" w:cs="Open Sans"/>
          <w:sz w:val="24"/>
          <w:szCs w:val="24"/>
          <w:lang w:val="en-US"/>
        </w:rPr>
        <w:t>ratio</w:t>
      </w:r>
      <w:r w:rsidRPr="000E1F3A">
        <w:rPr>
          <w:rFonts w:ascii="Open Sans" w:hAnsi="Open Sans" w:cs="Open Sans"/>
          <w:sz w:val="24"/>
          <w:szCs w:val="24"/>
        </w:rPr>
        <w:t xml:space="preserve"> – коэффициент отражений, рассчитанный по следующей формуле:</w:t>
      </w:r>
      <m:oMath>
        <m:r>
          <w:rPr>
            <w:rFonts w:ascii="Cambria Math" w:hAnsi="Cambria Math" w:cs="Open Sans"/>
            <w:sz w:val="24"/>
            <w:szCs w:val="24"/>
          </w:rPr>
          <m:t xml:space="preserve"> ratio = </m:t>
        </m:r>
        <m:f>
          <m:fPr>
            <m:ctrlPr>
              <w:rPr>
                <w:rFonts w:ascii="Cambria Math" w:hAnsi="Cambria Math" w:cs="Open Sans"/>
                <w:i/>
                <w:sz w:val="24"/>
                <w:szCs w:val="24"/>
              </w:rPr>
            </m:ctrlPr>
          </m:fPr>
          <m:num>
            <m:r>
              <w:rPr>
                <w:rFonts w:ascii="Cambria Math" w:hAnsi="Cambria Math" w:cs="Open Sans"/>
                <w:sz w:val="24"/>
                <w:szCs w:val="24"/>
              </w:rPr>
              <m:t>n</m:t>
            </m:r>
          </m:num>
          <m:den>
            <m:r>
              <w:rPr>
                <w:rFonts w:ascii="Cambria Math" w:hAnsi="Cambria Math" w:cs="Open Sans"/>
                <w:sz w:val="24"/>
                <w:szCs w:val="24"/>
              </w:rPr>
              <m:t>m</m:t>
            </m:r>
          </m:den>
        </m:f>
      </m:oMath>
      <w:r w:rsidRPr="000E1F3A">
        <w:rPr>
          <w:rFonts w:ascii="Open Sans" w:eastAsiaTheme="minorEastAsia" w:hAnsi="Open Sans" w:cs="Open Sans"/>
          <w:sz w:val="24"/>
          <w:szCs w:val="24"/>
        </w:rPr>
        <w:t xml:space="preserve">, где </w:t>
      </w:r>
      <w:r w:rsidRPr="000E1F3A">
        <w:rPr>
          <w:rFonts w:ascii="Open Sans" w:eastAsiaTheme="minorEastAsia" w:hAnsi="Open Sans" w:cs="Open Sans"/>
          <w:sz w:val="24"/>
          <w:szCs w:val="24"/>
          <w:lang w:val="en-US"/>
        </w:rPr>
        <w:t>n</w:t>
      </w:r>
      <w:r w:rsidRPr="000E1F3A">
        <w:rPr>
          <w:rFonts w:ascii="Open Sans" w:eastAsiaTheme="minorEastAsia" w:hAnsi="Open Sans" w:cs="Open Sans"/>
          <w:sz w:val="24"/>
          <w:szCs w:val="24"/>
        </w:rPr>
        <w:t xml:space="preserve"> – это количество возвращенных лучей на Т-киллер, а </w:t>
      </w:r>
      <w:r w:rsidRPr="000E1F3A">
        <w:rPr>
          <w:rFonts w:ascii="Open Sans" w:eastAsiaTheme="minorEastAsia" w:hAnsi="Open Sans" w:cs="Open Sans"/>
          <w:sz w:val="24"/>
          <w:szCs w:val="24"/>
          <w:lang w:val="en-US"/>
        </w:rPr>
        <w:t>m</w:t>
      </w:r>
      <w:r w:rsidRPr="000E1F3A">
        <w:rPr>
          <w:rFonts w:ascii="Open Sans" w:eastAsiaTheme="minorEastAsia" w:hAnsi="Open Sans" w:cs="Open Sans"/>
          <w:sz w:val="24"/>
          <w:szCs w:val="24"/>
        </w:rPr>
        <w:t xml:space="preserve"> – это количество лучей попавших на внешний объект</w:t>
      </w:r>
      <w:r w:rsidR="00D952A3" w:rsidRPr="000E1F3A">
        <w:rPr>
          <w:rFonts w:ascii="Open Sans" w:eastAsiaTheme="minorEastAsia" w:hAnsi="Open Sans" w:cs="Open Sans"/>
          <w:sz w:val="24"/>
          <w:szCs w:val="24"/>
        </w:rPr>
        <w:t>;</w:t>
      </w:r>
      <w:r w:rsidR="00D952A3" w:rsidRPr="000E1F3A">
        <w:rPr>
          <w:rFonts w:ascii="Open Sans" w:hAnsi="Open Sans" w:cs="Open Sans"/>
          <w:sz w:val="24"/>
          <w:szCs w:val="24"/>
        </w:rPr>
        <w:t xml:space="preserve"> </w:t>
      </w:r>
      <w:proofErr w:type="spellStart"/>
      <w:r w:rsidRPr="000E1F3A">
        <w:rPr>
          <w:rFonts w:ascii="Open Sans" w:hAnsi="Open Sans" w:cs="Open Sans"/>
          <w:sz w:val="24"/>
          <w:szCs w:val="24"/>
        </w:rPr>
        <w:t>imageFile</w:t>
      </w:r>
      <w:proofErr w:type="spellEnd"/>
      <w:r w:rsidRPr="000E1F3A">
        <w:rPr>
          <w:rFonts w:ascii="Open Sans" w:hAnsi="Open Sans" w:cs="Open Sans"/>
          <w:sz w:val="24"/>
          <w:szCs w:val="24"/>
        </w:rPr>
        <w:t xml:space="preserve"> – это имя файла.</w:t>
      </w:r>
    </w:p>
    <w:p w14:paraId="77A0B6E4"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Коэффициент отражений был введен из соображений того, чтобы не записывать некачественные изображения, так как они не несли бы должной информации для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w:t>
      </w:r>
    </w:p>
    <w:p w14:paraId="6B9539D1" w14:textId="77777777" w:rsidR="003C5CBF" w:rsidRPr="000E1F3A" w:rsidRDefault="003C5CBF" w:rsidP="003C5CBF">
      <w:pPr>
        <w:pStyle w:val="3"/>
        <w:spacing w:before="0" w:line="360" w:lineRule="auto"/>
        <w:ind w:firstLine="709"/>
        <w:jc w:val="both"/>
        <w:rPr>
          <w:rFonts w:ascii="Open Sans" w:eastAsiaTheme="minorEastAsia" w:hAnsi="Open Sans" w:cs="Open Sans"/>
          <w:color w:val="000000" w:themeColor="text1"/>
        </w:rPr>
      </w:pPr>
      <w:bookmarkStart w:id="63" w:name="_Toc197442430"/>
      <w:bookmarkStart w:id="64" w:name="_Toc198317044"/>
      <w:r w:rsidRPr="000E1F3A">
        <w:rPr>
          <w:rFonts w:ascii="Open Sans" w:eastAsiaTheme="minorEastAsia" w:hAnsi="Open Sans" w:cs="Open Sans"/>
          <w:color w:val="000000" w:themeColor="text1"/>
        </w:rPr>
        <w:lastRenderedPageBreak/>
        <w:t xml:space="preserve">6.5.2. Архитектура </w:t>
      </w:r>
      <w:proofErr w:type="spellStart"/>
      <w:r w:rsidRPr="000E1F3A">
        <w:rPr>
          <w:rFonts w:ascii="Open Sans" w:eastAsiaTheme="minorEastAsia" w:hAnsi="Open Sans" w:cs="Open Sans"/>
          <w:color w:val="000000" w:themeColor="text1"/>
        </w:rPr>
        <w:t>нейросети</w:t>
      </w:r>
      <w:proofErr w:type="spellEnd"/>
      <w:r w:rsidRPr="000E1F3A">
        <w:rPr>
          <w:rFonts w:ascii="Open Sans" w:eastAsiaTheme="minorEastAsia" w:hAnsi="Open Sans" w:cs="Open Sans"/>
          <w:color w:val="000000" w:themeColor="text1"/>
        </w:rPr>
        <w:t>, обучение</w:t>
      </w:r>
      <w:bookmarkEnd w:id="63"/>
      <w:bookmarkEnd w:id="64"/>
    </w:p>
    <w:p w14:paraId="3817D46D" w14:textId="540AF5FE"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Для обучения была выбрана </w:t>
      </w:r>
      <w:proofErr w:type="spellStart"/>
      <w:r w:rsidRPr="000E1F3A">
        <w:rPr>
          <w:rFonts w:ascii="Open Sans" w:hAnsi="Open Sans" w:cs="Open Sans"/>
          <w:sz w:val="24"/>
          <w:szCs w:val="24"/>
        </w:rPr>
        <w:t>предобученная</w:t>
      </w:r>
      <w:proofErr w:type="spellEnd"/>
      <w:r w:rsidRPr="000E1F3A">
        <w:rPr>
          <w:rFonts w:ascii="Open Sans" w:hAnsi="Open Sans" w:cs="Open Sans"/>
          <w:sz w:val="24"/>
          <w:szCs w:val="24"/>
        </w:rPr>
        <w:t xml:space="preserve"> модель </w:t>
      </w:r>
      <w:proofErr w:type="spellStart"/>
      <w:r w:rsidRPr="000E1F3A">
        <w:rPr>
          <w:rFonts w:ascii="Open Sans" w:hAnsi="Open Sans" w:cs="Open Sans"/>
          <w:sz w:val="24"/>
          <w:szCs w:val="24"/>
          <w:lang w:val="en-US"/>
        </w:rPr>
        <w:t>ResNet</w:t>
      </w:r>
      <w:proofErr w:type="spellEnd"/>
      <w:r w:rsidRPr="000E1F3A">
        <w:rPr>
          <w:rFonts w:ascii="Open Sans" w:hAnsi="Open Sans" w:cs="Open Sans"/>
          <w:sz w:val="24"/>
          <w:szCs w:val="24"/>
        </w:rPr>
        <w:t xml:space="preserve">18 – это </w:t>
      </w:r>
      <w:proofErr w:type="spellStart"/>
      <w:r w:rsidRPr="000E1F3A">
        <w:rPr>
          <w:rFonts w:ascii="Open Sans" w:hAnsi="Open Sans" w:cs="Open Sans"/>
          <w:sz w:val="24"/>
          <w:szCs w:val="24"/>
        </w:rPr>
        <w:t>сверточная</w:t>
      </w:r>
      <w:proofErr w:type="spellEnd"/>
      <w:r w:rsidRPr="000E1F3A">
        <w:rPr>
          <w:rFonts w:ascii="Open Sans" w:hAnsi="Open Sans" w:cs="Open Sans"/>
          <w:sz w:val="24"/>
          <w:szCs w:val="24"/>
        </w:rPr>
        <w:t xml:space="preserve"> </w:t>
      </w:r>
      <w:proofErr w:type="gramStart"/>
      <w:r w:rsidRPr="000E1F3A">
        <w:rPr>
          <w:rFonts w:ascii="Open Sans" w:hAnsi="Open Sans" w:cs="Open Sans"/>
          <w:sz w:val="24"/>
          <w:szCs w:val="24"/>
        </w:rPr>
        <w:t>нейронная сеть</w:t>
      </w:r>
      <w:proofErr w:type="gramEnd"/>
      <w:r w:rsidRPr="000E1F3A">
        <w:rPr>
          <w:rFonts w:ascii="Open Sans" w:hAnsi="Open Sans" w:cs="Open Sans"/>
          <w:sz w:val="24"/>
          <w:szCs w:val="24"/>
        </w:rPr>
        <w:t xml:space="preserve"> имеющая 18 слоев в глубину.</w:t>
      </w:r>
    </w:p>
    <w:p w14:paraId="438BF813" w14:textId="35FF36F4" w:rsidR="00D952A3" w:rsidRPr="000E1F3A" w:rsidRDefault="00D952A3" w:rsidP="00D952A3">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Архитектура </w:t>
      </w:r>
      <w:proofErr w:type="spellStart"/>
      <w:r w:rsidRPr="000E1F3A">
        <w:rPr>
          <w:rFonts w:ascii="Open Sans" w:hAnsi="Open Sans" w:cs="Open Sans"/>
          <w:sz w:val="24"/>
          <w:szCs w:val="24"/>
          <w:lang w:val="en-US"/>
        </w:rPr>
        <w:t>ResNet</w:t>
      </w:r>
      <w:proofErr w:type="spellEnd"/>
      <w:r w:rsidRPr="000E1F3A">
        <w:rPr>
          <w:rFonts w:ascii="Open Sans" w:hAnsi="Open Sans" w:cs="Open Sans"/>
          <w:sz w:val="24"/>
          <w:szCs w:val="24"/>
        </w:rPr>
        <w:t>18 представлена на рисунке 14.</w:t>
      </w:r>
    </w:p>
    <w:p w14:paraId="053D2F78" w14:textId="77777777" w:rsidR="003C5CBF" w:rsidRPr="000E1F3A" w:rsidRDefault="003C5CBF" w:rsidP="003C5CBF">
      <w:pPr>
        <w:keepNext/>
        <w:spacing w:after="0" w:line="360" w:lineRule="auto"/>
        <w:ind w:hanging="1276"/>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1A4E3A75" wp14:editId="46255792">
            <wp:extent cx="6640830" cy="1789118"/>
            <wp:effectExtent l="0" t="0" r="7620" b="190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36493" cy="1814891"/>
                    </a:xfrm>
                    <a:prstGeom prst="rect">
                      <a:avLst/>
                    </a:prstGeom>
                    <a:noFill/>
                  </pic:spPr>
                </pic:pic>
              </a:graphicData>
            </a:graphic>
          </wp:inline>
        </w:drawing>
      </w:r>
    </w:p>
    <w:p w14:paraId="1752C837" w14:textId="5CE5E940"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14</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Архитектура ResNet18</w:t>
      </w:r>
    </w:p>
    <w:p w14:paraId="3712220B"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Перед обучением, необходимо провести некоторую предварительную обработку данных, изображений.</w:t>
      </w:r>
    </w:p>
    <w:p w14:paraId="4DB0C694"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Необходимо перевести строковые метки </w:t>
      </w:r>
      <w:r w:rsidRPr="000E1F3A">
        <w:rPr>
          <w:rFonts w:ascii="Open Sans" w:hAnsi="Open Sans" w:cs="Open Sans"/>
          <w:sz w:val="24"/>
          <w:szCs w:val="24"/>
          <w:lang w:val="en-US"/>
        </w:rPr>
        <w:t>Virus</w:t>
      </w:r>
      <w:r w:rsidRPr="000E1F3A">
        <w:rPr>
          <w:rFonts w:ascii="Open Sans" w:hAnsi="Open Sans" w:cs="Open Sans"/>
          <w:sz w:val="24"/>
          <w:szCs w:val="24"/>
        </w:rPr>
        <w:t>/</w:t>
      </w:r>
      <w:r w:rsidRPr="000E1F3A">
        <w:rPr>
          <w:rFonts w:ascii="Open Sans" w:hAnsi="Open Sans" w:cs="Open Sans"/>
          <w:sz w:val="24"/>
          <w:szCs w:val="24"/>
          <w:lang w:val="en-US"/>
        </w:rPr>
        <w:t>T</w:t>
      </w:r>
      <w:r w:rsidRPr="000E1F3A">
        <w:rPr>
          <w:rFonts w:ascii="Open Sans" w:hAnsi="Open Sans" w:cs="Open Sans"/>
          <w:sz w:val="24"/>
          <w:szCs w:val="24"/>
        </w:rPr>
        <w:t>-</w:t>
      </w:r>
      <w:r w:rsidRPr="000E1F3A">
        <w:rPr>
          <w:rFonts w:ascii="Open Sans" w:hAnsi="Open Sans" w:cs="Open Sans"/>
          <w:sz w:val="24"/>
          <w:szCs w:val="24"/>
          <w:lang w:val="en-US"/>
        </w:rPr>
        <w:t>killer</w:t>
      </w:r>
      <w:r w:rsidRPr="000E1F3A">
        <w:rPr>
          <w:rFonts w:ascii="Open Sans" w:hAnsi="Open Sans" w:cs="Open Sans"/>
          <w:sz w:val="24"/>
          <w:szCs w:val="24"/>
        </w:rPr>
        <w:t xml:space="preserve"> в числовой формат 1/0 так как </w:t>
      </w:r>
      <w:proofErr w:type="spellStart"/>
      <w:r w:rsidRPr="000E1F3A">
        <w:rPr>
          <w:rFonts w:ascii="Open Sans" w:hAnsi="Open Sans" w:cs="Open Sans"/>
          <w:sz w:val="24"/>
          <w:szCs w:val="24"/>
        </w:rPr>
        <w:t>нейросеть</w:t>
      </w:r>
      <w:proofErr w:type="spellEnd"/>
      <w:r w:rsidRPr="000E1F3A">
        <w:rPr>
          <w:rFonts w:ascii="Open Sans" w:hAnsi="Open Sans" w:cs="Open Sans"/>
          <w:sz w:val="24"/>
          <w:szCs w:val="24"/>
        </w:rPr>
        <w:t xml:space="preserve"> может работать только с числовым форматом.</w:t>
      </w:r>
    </w:p>
    <w:p w14:paraId="11BEF9A7" w14:textId="2CA03458"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У каждого из изображений необходимо изменить размер на 224 </w:t>
      </w:r>
      <m:oMath>
        <m:r>
          <w:rPr>
            <w:rFonts w:ascii="Cambria Math" w:hAnsi="Cambria Math" w:cs="Open Sans"/>
            <w:sz w:val="24"/>
            <w:szCs w:val="24"/>
          </w:rPr>
          <m:t>×</m:t>
        </m:r>
      </m:oMath>
      <w:r w:rsidRPr="000E1F3A">
        <w:rPr>
          <w:rFonts w:ascii="Open Sans" w:hAnsi="Open Sans" w:cs="Open Sans"/>
          <w:sz w:val="24"/>
          <w:szCs w:val="24"/>
        </w:rPr>
        <w:t xml:space="preserve"> 224 пикселя, так как </w:t>
      </w:r>
      <w:proofErr w:type="spellStart"/>
      <w:r w:rsidRPr="000E1F3A">
        <w:rPr>
          <w:rFonts w:ascii="Open Sans" w:hAnsi="Open Sans" w:cs="Open Sans"/>
          <w:sz w:val="24"/>
          <w:szCs w:val="24"/>
          <w:lang w:val="en-US"/>
        </w:rPr>
        <w:t>ResNet</w:t>
      </w:r>
      <w:proofErr w:type="spellEnd"/>
      <w:r w:rsidRPr="000E1F3A">
        <w:rPr>
          <w:rFonts w:ascii="Open Sans" w:hAnsi="Open Sans" w:cs="Open Sans"/>
          <w:sz w:val="24"/>
          <w:szCs w:val="24"/>
        </w:rPr>
        <w:t>18 работает именно с таким форматом. Также происходит нормализация пикселей в диапазон от -1 до 1.</w:t>
      </w:r>
    </w:p>
    <w:p w14:paraId="667C45FF"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Набор данных разбивается на тренировочную, </w:t>
      </w:r>
      <w:proofErr w:type="spellStart"/>
      <w:r w:rsidRPr="000E1F3A">
        <w:rPr>
          <w:rFonts w:ascii="Open Sans" w:hAnsi="Open Sans" w:cs="Open Sans"/>
          <w:sz w:val="24"/>
          <w:szCs w:val="24"/>
        </w:rPr>
        <w:t>валидационную</w:t>
      </w:r>
      <w:proofErr w:type="spellEnd"/>
      <w:r w:rsidRPr="000E1F3A">
        <w:rPr>
          <w:rFonts w:ascii="Open Sans" w:hAnsi="Open Sans" w:cs="Open Sans"/>
          <w:sz w:val="24"/>
          <w:szCs w:val="24"/>
        </w:rPr>
        <w:t xml:space="preserve"> и тестовую выборки в соотношении 70:20:10 (в процентах) соответственно.</w:t>
      </w:r>
    </w:p>
    <w:p w14:paraId="489628AB"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Обучение длится 10 эпох, на каждой эпохе модель обрабатывает все тренировочные данные партиями по 16 изображений (размер </w:t>
      </w:r>
      <w:proofErr w:type="spellStart"/>
      <w:r w:rsidRPr="000E1F3A">
        <w:rPr>
          <w:rFonts w:ascii="Open Sans" w:hAnsi="Open Sans" w:cs="Open Sans"/>
          <w:sz w:val="24"/>
          <w:szCs w:val="24"/>
        </w:rPr>
        <w:t>батча</w:t>
      </w:r>
      <w:proofErr w:type="spellEnd"/>
      <w:r w:rsidRPr="000E1F3A">
        <w:rPr>
          <w:rFonts w:ascii="Open Sans" w:hAnsi="Open Sans" w:cs="Open Sans"/>
          <w:sz w:val="24"/>
          <w:szCs w:val="24"/>
        </w:rPr>
        <w:t xml:space="preserve"> равен 16). Скорость обучения равна 10</w:t>
      </w:r>
      <w:r w:rsidRPr="000E1F3A">
        <w:rPr>
          <w:rFonts w:ascii="Open Sans" w:hAnsi="Open Sans" w:cs="Open Sans"/>
          <w:sz w:val="24"/>
          <w:szCs w:val="24"/>
          <w:vertAlign w:val="superscript"/>
        </w:rPr>
        <w:t>-4</w:t>
      </w:r>
      <w:r w:rsidRPr="000E1F3A">
        <w:rPr>
          <w:rFonts w:ascii="Open Sans" w:hAnsi="Open Sans" w:cs="Open Sans"/>
          <w:sz w:val="24"/>
          <w:szCs w:val="24"/>
        </w:rPr>
        <w:t xml:space="preserve">. Используется функция потерь </w:t>
      </w:r>
      <w:proofErr w:type="spellStart"/>
      <w:r w:rsidRPr="000E1F3A">
        <w:rPr>
          <w:rFonts w:ascii="Open Sans" w:hAnsi="Open Sans" w:cs="Open Sans"/>
          <w:sz w:val="24"/>
          <w:szCs w:val="24"/>
        </w:rPr>
        <w:t>Cross-Entropy</w:t>
      </w:r>
      <w:proofErr w:type="spellEnd"/>
      <w:r w:rsidRPr="000E1F3A">
        <w:rPr>
          <w:rFonts w:ascii="Open Sans" w:hAnsi="Open Sans" w:cs="Open Sans"/>
          <w:sz w:val="24"/>
          <w:szCs w:val="24"/>
        </w:rPr>
        <w:t xml:space="preserve"> </w:t>
      </w:r>
      <w:proofErr w:type="spellStart"/>
      <w:r w:rsidRPr="000E1F3A">
        <w:rPr>
          <w:rFonts w:ascii="Open Sans" w:hAnsi="Open Sans" w:cs="Open Sans"/>
          <w:sz w:val="24"/>
          <w:szCs w:val="24"/>
        </w:rPr>
        <w:t>Loss</w:t>
      </w:r>
      <w:proofErr w:type="spellEnd"/>
      <w:r w:rsidRPr="000E1F3A">
        <w:rPr>
          <w:rFonts w:ascii="Open Sans" w:hAnsi="Open Sans" w:cs="Open Sans"/>
          <w:sz w:val="24"/>
          <w:szCs w:val="24"/>
        </w:rPr>
        <w:t xml:space="preserve">, стандартная для задач классификации. После каждой эпохи проводится оценка точности на </w:t>
      </w:r>
      <w:proofErr w:type="spellStart"/>
      <w:r w:rsidRPr="000E1F3A">
        <w:rPr>
          <w:rFonts w:ascii="Open Sans" w:hAnsi="Open Sans" w:cs="Open Sans"/>
          <w:sz w:val="24"/>
          <w:szCs w:val="24"/>
        </w:rPr>
        <w:t>валидационных</w:t>
      </w:r>
      <w:proofErr w:type="spellEnd"/>
      <w:r w:rsidRPr="000E1F3A">
        <w:rPr>
          <w:rFonts w:ascii="Open Sans" w:hAnsi="Open Sans" w:cs="Open Sans"/>
          <w:sz w:val="24"/>
          <w:szCs w:val="24"/>
        </w:rPr>
        <w:t xml:space="preserve"> данных. После завершения обучения производится оценка финальной точности на тестовой выборке, далее модель сохраняется с стандартным расширением </w:t>
      </w:r>
      <w:proofErr w:type="spellStart"/>
      <w:r w:rsidRPr="000E1F3A">
        <w:rPr>
          <w:rFonts w:ascii="Open Sans" w:hAnsi="Open Sans" w:cs="Open Sans"/>
          <w:sz w:val="24"/>
          <w:szCs w:val="24"/>
          <w:lang w:val="en-US"/>
        </w:rPr>
        <w:t>pth</w:t>
      </w:r>
      <w:proofErr w:type="spellEnd"/>
      <w:r w:rsidRPr="000E1F3A">
        <w:rPr>
          <w:rFonts w:ascii="Open Sans" w:hAnsi="Open Sans" w:cs="Open Sans"/>
          <w:sz w:val="24"/>
          <w:szCs w:val="24"/>
        </w:rPr>
        <w:t>.</w:t>
      </w:r>
    </w:p>
    <w:p w14:paraId="43A30A94"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По итогам обучения и тестирования на тестовой выборке модель показала точность 99%.</w:t>
      </w:r>
    </w:p>
    <w:p w14:paraId="176F4674" w14:textId="3F3225DC" w:rsidR="003C5CBF" w:rsidRPr="000E1F3A" w:rsidRDefault="003C5CBF" w:rsidP="00D10A47">
      <w:pPr>
        <w:spacing w:after="0" w:line="360" w:lineRule="auto"/>
        <w:ind w:firstLine="709"/>
        <w:jc w:val="both"/>
        <w:rPr>
          <w:rFonts w:ascii="Open Sans" w:hAnsi="Open Sans" w:cs="Open Sans"/>
          <w:sz w:val="24"/>
          <w:szCs w:val="24"/>
        </w:rPr>
      </w:pPr>
      <w:r w:rsidRPr="000E1F3A">
        <w:rPr>
          <w:rFonts w:ascii="Open Sans" w:hAnsi="Open Sans" w:cs="Open Sans"/>
          <w:sz w:val="24"/>
          <w:szCs w:val="24"/>
        </w:rPr>
        <w:lastRenderedPageBreak/>
        <w:t xml:space="preserve">Для дальнейшего использования нейронной сети в </w:t>
      </w:r>
      <w:r w:rsidRPr="000E1F3A">
        <w:rPr>
          <w:rFonts w:ascii="Open Sans" w:hAnsi="Open Sans" w:cs="Open Sans"/>
          <w:sz w:val="24"/>
          <w:szCs w:val="24"/>
          <w:lang w:val="en-US"/>
        </w:rPr>
        <w:t>Unity</w:t>
      </w:r>
      <w:r w:rsidRPr="000E1F3A">
        <w:rPr>
          <w:rFonts w:ascii="Open Sans" w:hAnsi="Open Sans" w:cs="Open Sans"/>
          <w:sz w:val="24"/>
          <w:szCs w:val="24"/>
        </w:rPr>
        <w:t xml:space="preserve"> необходимо преобразовать ее в формат, с которым он способен работать, а именно в формат </w:t>
      </w:r>
      <w:proofErr w:type="spellStart"/>
      <w:r w:rsidRPr="000E1F3A">
        <w:rPr>
          <w:rFonts w:ascii="Open Sans" w:hAnsi="Open Sans" w:cs="Open Sans"/>
          <w:sz w:val="24"/>
          <w:szCs w:val="24"/>
          <w:lang w:val="en-US"/>
        </w:rPr>
        <w:t>onnx</w:t>
      </w:r>
      <w:proofErr w:type="spellEnd"/>
      <w:r w:rsidRPr="000E1F3A">
        <w:rPr>
          <w:rFonts w:ascii="Open Sans" w:hAnsi="Open Sans" w:cs="Open Sans"/>
          <w:sz w:val="24"/>
          <w:szCs w:val="24"/>
        </w:rPr>
        <w:t>.</w:t>
      </w:r>
      <w:r w:rsidR="00D10A47" w:rsidRPr="00D10A47">
        <w:rPr>
          <w:rFonts w:ascii="Open Sans" w:hAnsi="Open Sans" w:cs="Open Sans"/>
          <w:sz w:val="24"/>
          <w:szCs w:val="24"/>
        </w:rPr>
        <w:t xml:space="preserve"> </w:t>
      </w:r>
      <w:r w:rsidRPr="000E1F3A">
        <w:rPr>
          <w:rFonts w:ascii="Open Sans" w:hAnsi="Open Sans" w:cs="Open Sans"/>
          <w:sz w:val="24"/>
          <w:szCs w:val="24"/>
        </w:rPr>
        <w:t xml:space="preserve">Для этого используется стандартная функция библиотеки </w:t>
      </w:r>
      <w:proofErr w:type="spellStart"/>
      <w:r w:rsidRPr="000E1F3A">
        <w:rPr>
          <w:rFonts w:ascii="Open Sans" w:hAnsi="Open Sans" w:cs="Open Sans"/>
          <w:sz w:val="24"/>
          <w:szCs w:val="24"/>
          <w:lang w:val="en-US"/>
        </w:rPr>
        <w:t>PyTorch</w:t>
      </w:r>
      <w:proofErr w:type="spellEnd"/>
      <w:r w:rsidRPr="000E1F3A">
        <w:rPr>
          <w:rFonts w:ascii="Open Sans" w:hAnsi="Open Sans" w:cs="Open Sans"/>
          <w:sz w:val="24"/>
          <w:szCs w:val="24"/>
        </w:rPr>
        <w:t xml:space="preserve">. </w:t>
      </w:r>
    </w:p>
    <w:p w14:paraId="22EE7CBA" w14:textId="77777777" w:rsidR="003C5CBF" w:rsidRPr="00B06934" w:rsidRDefault="003C5CBF" w:rsidP="00B06934">
      <w:pPr>
        <w:pStyle w:val="2"/>
        <w:tabs>
          <w:tab w:val="left" w:pos="1134"/>
        </w:tabs>
        <w:spacing w:before="0" w:line="360" w:lineRule="auto"/>
        <w:ind w:firstLine="709"/>
        <w:rPr>
          <w:rFonts w:ascii="Open Sans" w:hAnsi="Open Sans" w:cs="Open Sans"/>
          <w:color w:val="000000" w:themeColor="text1"/>
          <w:sz w:val="24"/>
          <w:szCs w:val="24"/>
        </w:rPr>
      </w:pPr>
      <w:bookmarkStart w:id="65" w:name="_Toc197442431"/>
      <w:bookmarkStart w:id="66" w:name="_Toc198317045"/>
      <w:r w:rsidRPr="00B06934">
        <w:rPr>
          <w:rFonts w:ascii="Open Sans" w:hAnsi="Open Sans" w:cs="Open Sans"/>
          <w:color w:val="000000" w:themeColor="text1"/>
          <w:sz w:val="24"/>
          <w:szCs w:val="24"/>
        </w:rPr>
        <w:t xml:space="preserve">6.6. </w:t>
      </w:r>
      <w:proofErr w:type="spellStart"/>
      <w:r w:rsidRPr="00B06934">
        <w:rPr>
          <w:rFonts w:ascii="Open Sans" w:hAnsi="Open Sans" w:cs="Open Sans"/>
          <w:color w:val="000000" w:themeColor="text1"/>
          <w:sz w:val="24"/>
          <w:szCs w:val="24"/>
        </w:rPr>
        <w:t>Нейросеть</w:t>
      </w:r>
      <w:proofErr w:type="spellEnd"/>
      <w:r w:rsidRPr="00B06934">
        <w:rPr>
          <w:rFonts w:ascii="Open Sans" w:hAnsi="Open Sans" w:cs="Open Sans"/>
          <w:color w:val="000000" w:themeColor="text1"/>
          <w:sz w:val="24"/>
          <w:szCs w:val="24"/>
        </w:rPr>
        <w:t xml:space="preserve"> для предсказания направления</w:t>
      </w:r>
      <w:bookmarkEnd w:id="65"/>
      <w:bookmarkEnd w:id="66"/>
    </w:p>
    <w:p w14:paraId="3233A1F8" w14:textId="772202B9"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Задача состоит в предсказании трехмерного вектора направления по картине отражений вируса.</w:t>
      </w:r>
      <w:r w:rsidR="00F31969" w:rsidRPr="000E1F3A">
        <w:rPr>
          <w:rFonts w:ascii="Open Sans" w:hAnsi="Open Sans" w:cs="Open Sans"/>
          <w:sz w:val="24"/>
          <w:szCs w:val="24"/>
        </w:rPr>
        <w:t xml:space="preserve"> В первую очередь необходимо собрать набор данных для обучения </w:t>
      </w:r>
      <w:proofErr w:type="spellStart"/>
      <w:r w:rsidR="00F31969" w:rsidRPr="000E1F3A">
        <w:rPr>
          <w:rFonts w:ascii="Open Sans" w:hAnsi="Open Sans" w:cs="Open Sans"/>
          <w:sz w:val="24"/>
          <w:szCs w:val="24"/>
        </w:rPr>
        <w:t>нейросети</w:t>
      </w:r>
      <w:proofErr w:type="spellEnd"/>
      <w:r w:rsidR="00F31969" w:rsidRPr="000E1F3A">
        <w:rPr>
          <w:rFonts w:ascii="Open Sans" w:hAnsi="Open Sans" w:cs="Open Sans"/>
          <w:sz w:val="24"/>
          <w:szCs w:val="24"/>
        </w:rPr>
        <w:t>.</w:t>
      </w:r>
    </w:p>
    <w:p w14:paraId="01D97BFE" w14:textId="77777777" w:rsidR="003C5CBF" w:rsidRPr="000E1F3A" w:rsidRDefault="003C5CBF" w:rsidP="003C5CBF">
      <w:pPr>
        <w:pStyle w:val="3"/>
        <w:spacing w:before="0" w:line="360" w:lineRule="auto"/>
        <w:ind w:firstLine="709"/>
        <w:jc w:val="both"/>
        <w:rPr>
          <w:rFonts w:ascii="Open Sans" w:eastAsiaTheme="minorEastAsia" w:hAnsi="Open Sans" w:cs="Open Sans"/>
          <w:color w:val="000000" w:themeColor="text1"/>
        </w:rPr>
      </w:pPr>
      <w:bookmarkStart w:id="67" w:name="_Toc197442432"/>
      <w:bookmarkStart w:id="68" w:name="_Toc198317046"/>
      <w:r w:rsidRPr="000E1F3A">
        <w:rPr>
          <w:rFonts w:ascii="Open Sans" w:eastAsiaTheme="minorEastAsia" w:hAnsi="Open Sans" w:cs="Open Sans"/>
          <w:color w:val="000000" w:themeColor="text1"/>
        </w:rPr>
        <w:t>6.6.1. Набор данных</w:t>
      </w:r>
      <w:bookmarkEnd w:id="67"/>
      <w:bookmarkEnd w:id="68"/>
    </w:p>
    <w:p w14:paraId="0F766B09"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Собранный набор данных имеет следующую структуру: </w:t>
      </w:r>
      <w:proofErr w:type="spellStart"/>
      <w:proofErr w:type="gramStart"/>
      <w:r w:rsidRPr="000E1F3A">
        <w:rPr>
          <w:rFonts w:ascii="Open Sans" w:hAnsi="Open Sans" w:cs="Open Sans"/>
          <w:sz w:val="24"/>
          <w:szCs w:val="24"/>
        </w:rPr>
        <w:t>time;imageFile</w:t>
      </w:r>
      <w:proofErr w:type="gramEnd"/>
      <w:r w:rsidRPr="000E1F3A">
        <w:rPr>
          <w:rFonts w:ascii="Open Sans" w:hAnsi="Open Sans" w:cs="Open Sans"/>
          <w:sz w:val="24"/>
          <w:szCs w:val="24"/>
        </w:rPr>
        <w:t>;dirX;dirY;dirZ</w:t>
      </w:r>
      <w:proofErr w:type="spellEnd"/>
      <w:r w:rsidRPr="000E1F3A">
        <w:rPr>
          <w:rFonts w:ascii="Open Sans" w:hAnsi="Open Sans" w:cs="Open Sans"/>
          <w:sz w:val="24"/>
          <w:szCs w:val="24"/>
        </w:rPr>
        <w:t xml:space="preserve">, где </w:t>
      </w:r>
      <w:proofErr w:type="spellStart"/>
      <w:r w:rsidRPr="000E1F3A">
        <w:rPr>
          <w:rFonts w:ascii="Open Sans" w:hAnsi="Open Sans" w:cs="Open Sans"/>
          <w:sz w:val="24"/>
          <w:szCs w:val="24"/>
          <w:lang w:val="en-US"/>
        </w:rPr>
        <w:t>imageFile</w:t>
      </w:r>
      <w:proofErr w:type="spellEnd"/>
      <w:r w:rsidRPr="000E1F3A">
        <w:rPr>
          <w:rFonts w:ascii="Open Sans" w:hAnsi="Open Sans" w:cs="Open Sans"/>
          <w:sz w:val="24"/>
          <w:szCs w:val="24"/>
        </w:rPr>
        <w:t xml:space="preserve"> – это путь к сохраненному файлу, </w:t>
      </w:r>
      <w:proofErr w:type="spellStart"/>
      <w:r w:rsidRPr="000E1F3A">
        <w:rPr>
          <w:rFonts w:ascii="Open Sans" w:hAnsi="Open Sans" w:cs="Open Sans"/>
          <w:sz w:val="24"/>
          <w:szCs w:val="24"/>
        </w:rPr>
        <w:t>dirX</w:t>
      </w:r>
      <w:proofErr w:type="spellEnd"/>
      <w:r w:rsidRPr="000E1F3A">
        <w:rPr>
          <w:rFonts w:ascii="Open Sans" w:hAnsi="Open Sans" w:cs="Open Sans"/>
          <w:sz w:val="24"/>
          <w:szCs w:val="24"/>
        </w:rPr>
        <w:t xml:space="preserve">, </w:t>
      </w:r>
      <w:proofErr w:type="spellStart"/>
      <w:r w:rsidRPr="000E1F3A">
        <w:rPr>
          <w:rFonts w:ascii="Open Sans" w:hAnsi="Open Sans" w:cs="Open Sans"/>
          <w:sz w:val="24"/>
          <w:szCs w:val="24"/>
        </w:rPr>
        <w:t>dirY</w:t>
      </w:r>
      <w:proofErr w:type="spellEnd"/>
      <w:r w:rsidRPr="000E1F3A">
        <w:rPr>
          <w:rFonts w:ascii="Open Sans" w:hAnsi="Open Sans" w:cs="Open Sans"/>
          <w:sz w:val="24"/>
          <w:szCs w:val="24"/>
        </w:rPr>
        <w:t xml:space="preserve">, </w:t>
      </w:r>
      <w:proofErr w:type="spellStart"/>
      <w:r w:rsidRPr="000E1F3A">
        <w:rPr>
          <w:rFonts w:ascii="Open Sans" w:hAnsi="Open Sans" w:cs="Open Sans"/>
          <w:sz w:val="24"/>
          <w:szCs w:val="24"/>
        </w:rPr>
        <w:t>dirZ</w:t>
      </w:r>
      <w:proofErr w:type="spellEnd"/>
      <w:r w:rsidRPr="000E1F3A">
        <w:rPr>
          <w:rFonts w:ascii="Open Sans" w:hAnsi="Open Sans" w:cs="Open Sans"/>
          <w:sz w:val="24"/>
          <w:szCs w:val="24"/>
        </w:rPr>
        <w:t xml:space="preserve"> – это соответствующие компоненты эталонного трехмерного вектора направления к вирусу.</w:t>
      </w:r>
    </w:p>
    <w:p w14:paraId="4CF4EEBF"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Данные компоненты были рассчитаны следующим образом:</w:t>
      </w:r>
    </w:p>
    <w:p w14:paraId="6B77E1E3" w14:textId="77777777" w:rsidR="003C5CBF" w:rsidRPr="000E1F3A" w:rsidRDefault="003C5CBF" w:rsidP="003C5CBF">
      <w:pPr>
        <w:spacing w:after="0" w:line="360" w:lineRule="auto"/>
        <w:ind w:firstLine="709"/>
        <w:jc w:val="both"/>
        <w:rPr>
          <w:rFonts w:ascii="Open Sans" w:eastAsiaTheme="minorEastAsia" w:hAnsi="Open Sans" w:cs="Open Sans"/>
          <w:iCs/>
          <w:sz w:val="24"/>
          <w:szCs w:val="24"/>
        </w:rPr>
      </w:pPr>
      <m:oMath>
        <m:r>
          <w:rPr>
            <w:rFonts w:ascii="Cambria Math" w:hAnsi="Cambria Math" w:cs="Open Sans"/>
            <w:sz w:val="24"/>
            <w:szCs w:val="24"/>
          </w:rPr>
          <m:t>dir = v – t</m:t>
        </m:r>
      </m:oMath>
      <w:r w:rsidRPr="000E1F3A">
        <w:rPr>
          <w:rFonts w:ascii="Open Sans" w:eastAsiaTheme="minorEastAsia" w:hAnsi="Open Sans" w:cs="Open Sans"/>
          <w:i/>
          <w:sz w:val="24"/>
          <w:szCs w:val="24"/>
        </w:rPr>
        <w:t xml:space="preserve">, </w:t>
      </w:r>
      <w:r w:rsidRPr="000E1F3A">
        <w:rPr>
          <w:rFonts w:ascii="Open Sans" w:eastAsiaTheme="minorEastAsia" w:hAnsi="Open Sans" w:cs="Open Sans"/>
          <w:iCs/>
          <w:sz w:val="24"/>
          <w:szCs w:val="24"/>
        </w:rPr>
        <w:t xml:space="preserve">где </w:t>
      </w:r>
      <w:r w:rsidRPr="000E1F3A">
        <w:rPr>
          <w:rFonts w:ascii="Open Sans" w:eastAsiaTheme="minorEastAsia" w:hAnsi="Open Sans" w:cs="Open Sans"/>
          <w:iCs/>
          <w:sz w:val="24"/>
          <w:szCs w:val="24"/>
          <w:lang w:val="en-US"/>
        </w:rPr>
        <w:t>v</w:t>
      </w:r>
      <w:r w:rsidRPr="000E1F3A">
        <w:rPr>
          <w:rFonts w:ascii="Open Sans" w:eastAsiaTheme="minorEastAsia" w:hAnsi="Open Sans" w:cs="Open Sans"/>
          <w:iCs/>
          <w:sz w:val="24"/>
          <w:szCs w:val="24"/>
        </w:rPr>
        <w:t xml:space="preserve"> – это позиция вируса в пространстве, а </w:t>
      </w:r>
      <w:r w:rsidRPr="000E1F3A">
        <w:rPr>
          <w:rFonts w:ascii="Open Sans" w:eastAsiaTheme="minorEastAsia" w:hAnsi="Open Sans" w:cs="Open Sans"/>
          <w:iCs/>
          <w:sz w:val="24"/>
          <w:szCs w:val="24"/>
          <w:lang w:val="en-US"/>
        </w:rPr>
        <w:t>t</w:t>
      </w:r>
      <w:r w:rsidRPr="000E1F3A">
        <w:rPr>
          <w:rFonts w:ascii="Open Sans" w:eastAsiaTheme="minorEastAsia" w:hAnsi="Open Sans" w:cs="Open Sans"/>
          <w:iCs/>
          <w:sz w:val="24"/>
          <w:szCs w:val="24"/>
        </w:rPr>
        <w:t xml:space="preserve"> – это позиция Т-киллера в пространстве.</w:t>
      </w:r>
    </w:p>
    <w:p w14:paraId="7121ACC2" w14:textId="0076A9BD" w:rsidR="003C5CBF" w:rsidRPr="000E1F3A" w:rsidRDefault="003C5CBF" w:rsidP="003C5CBF">
      <w:pPr>
        <w:spacing w:after="0" w:line="360" w:lineRule="auto"/>
        <w:ind w:firstLine="709"/>
        <w:jc w:val="both"/>
        <w:rPr>
          <w:rFonts w:ascii="Open Sans" w:hAnsi="Open Sans" w:cs="Open Sans"/>
          <w:iCs/>
          <w:sz w:val="24"/>
          <w:szCs w:val="24"/>
        </w:rPr>
      </w:pPr>
      <w:r w:rsidRPr="000E1F3A">
        <w:rPr>
          <w:rFonts w:ascii="Open Sans" w:eastAsiaTheme="minorEastAsia" w:hAnsi="Open Sans" w:cs="Open Sans"/>
          <w:iCs/>
          <w:sz w:val="24"/>
          <w:szCs w:val="24"/>
        </w:rPr>
        <w:t xml:space="preserve">Также необходимо провести предварительную обработку изображения перед его сохранением. В случае, когда в симуляции присутствуют вирусы и Т-киллеры в количестве больше одного, Т-киллеры могут получать зашумленную картину отражений, или же на картине отражений могут присутствовать сразу несколько объектов. Для решения данной проблемы </w:t>
      </w:r>
      <w:r w:rsidRPr="000E1F3A">
        <w:rPr>
          <w:rFonts w:ascii="Open Sans" w:hAnsi="Open Sans" w:cs="Open Sans"/>
          <w:iCs/>
          <w:sz w:val="24"/>
          <w:szCs w:val="24"/>
        </w:rPr>
        <w:t>необходимо найти и отметить на изображении центр масс</w:t>
      </w:r>
      <w:r w:rsidR="00BC0410">
        <w:rPr>
          <w:rFonts w:ascii="Open Sans" w:hAnsi="Open Sans" w:cs="Open Sans"/>
          <w:iCs/>
          <w:sz w:val="24"/>
          <w:szCs w:val="24"/>
        </w:rPr>
        <w:t>,</w:t>
      </w:r>
      <w:r w:rsidRPr="000E1F3A">
        <w:rPr>
          <w:rFonts w:ascii="Open Sans" w:hAnsi="Open Sans" w:cs="Open Sans"/>
          <w:iCs/>
          <w:sz w:val="24"/>
          <w:szCs w:val="24"/>
        </w:rPr>
        <w:t xml:space="preserve"> возвращенных на Т-киллер лучей. Таким образом это упростит задачу </w:t>
      </w:r>
      <w:proofErr w:type="spellStart"/>
      <w:r w:rsidRPr="000E1F3A">
        <w:rPr>
          <w:rFonts w:ascii="Open Sans" w:hAnsi="Open Sans" w:cs="Open Sans"/>
          <w:iCs/>
          <w:sz w:val="24"/>
          <w:szCs w:val="24"/>
        </w:rPr>
        <w:t>нейросети</w:t>
      </w:r>
      <w:proofErr w:type="spellEnd"/>
      <w:r w:rsidRPr="000E1F3A">
        <w:rPr>
          <w:rFonts w:ascii="Open Sans" w:hAnsi="Open Sans" w:cs="Open Sans"/>
          <w:iCs/>
          <w:sz w:val="24"/>
          <w:szCs w:val="24"/>
        </w:rPr>
        <w:t xml:space="preserve"> предсказания вектора направления в сложных и неопределенных случаях.</w:t>
      </w:r>
    </w:p>
    <w:p w14:paraId="33ED92E0" w14:textId="77777777" w:rsidR="003C5CBF" w:rsidRPr="000E1F3A" w:rsidRDefault="003C5CBF" w:rsidP="003C5CBF">
      <w:pPr>
        <w:spacing w:after="0" w:line="360" w:lineRule="auto"/>
        <w:ind w:firstLine="709"/>
        <w:jc w:val="both"/>
        <w:rPr>
          <w:rFonts w:ascii="Open Sans" w:hAnsi="Open Sans" w:cs="Open Sans"/>
          <w:iCs/>
          <w:sz w:val="24"/>
          <w:szCs w:val="24"/>
        </w:rPr>
      </w:pPr>
      <w:r w:rsidRPr="000E1F3A">
        <w:rPr>
          <w:rFonts w:ascii="Open Sans" w:hAnsi="Open Sans" w:cs="Open Sans"/>
          <w:iCs/>
          <w:sz w:val="24"/>
          <w:szCs w:val="24"/>
        </w:rPr>
        <w:t>Также в целях оптимизации по потребляемым ресурсам изображение переводится в черно-белый формат.</w:t>
      </w:r>
    </w:p>
    <w:p w14:paraId="3C2873B7" w14:textId="1CB087B4" w:rsidR="003C5CBF" w:rsidRPr="000E1F3A" w:rsidRDefault="003C5CBF" w:rsidP="003C5CBF">
      <w:pPr>
        <w:spacing w:after="0" w:line="360" w:lineRule="auto"/>
        <w:ind w:firstLine="709"/>
        <w:jc w:val="both"/>
        <w:rPr>
          <w:rFonts w:ascii="Open Sans" w:hAnsi="Open Sans" w:cs="Open Sans"/>
          <w:iCs/>
          <w:sz w:val="24"/>
          <w:szCs w:val="24"/>
        </w:rPr>
      </w:pPr>
      <w:r w:rsidRPr="000E1F3A">
        <w:rPr>
          <w:rFonts w:ascii="Open Sans" w:hAnsi="Open Sans" w:cs="Open Sans"/>
          <w:iCs/>
          <w:sz w:val="24"/>
          <w:szCs w:val="24"/>
        </w:rPr>
        <w:t>Для расчета центра масс важно учитывать</w:t>
      </w:r>
      <w:r w:rsidR="00BC0410">
        <w:rPr>
          <w:rFonts w:ascii="Open Sans" w:hAnsi="Open Sans" w:cs="Open Sans"/>
          <w:iCs/>
          <w:sz w:val="24"/>
          <w:szCs w:val="24"/>
        </w:rPr>
        <w:t>,</w:t>
      </w:r>
      <w:r w:rsidRPr="000E1F3A">
        <w:rPr>
          <w:rFonts w:ascii="Open Sans" w:hAnsi="Open Sans" w:cs="Open Sans"/>
          <w:iCs/>
          <w:sz w:val="24"/>
          <w:szCs w:val="24"/>
        </w:rPr>
        <w:t xml:space="preserve"> что изображение – это развертка сферы, соответственно сначала необходимо получить </w:t>
      </w:r>
      <w:r w:rsidRPr="000E1F3A">
        <w:rPr>
          <w:rFonts w:ascii="Open Sans" w:hAnsi="Open Sans" w:cs="Open Sans"/>
          <w:iCs/>
          <w:sz w:val="24"/>
          <w:szCs w:val="24"/>
          <w:lang w:val="en-US"/>
        </w:rPr>
        <w:t>UV</w:t>
      </w:r>
      <w:r w:rsidRPr="000E1F3A">
        <w:rPr>
          <w:rFonts w:ascii="Open Sans" w:hAnsi="Open Sans" w:cs="Open Sans"/>
          <w:iCs/>
          <w:sz w:val="24"/>
          <w:szCs w:val="24"/>
        </w:rPr>
        <w:t xml:space="preserve"> координаты развертки по следующим формулам:</w:t>
      </w:r>
    </w:p>
    <w:p w14:paraId="76EC133C" w14:textId="77777777" w:rsidR="003C5CBF" w:rsidRPr="000E1F3A" w:rsidRDefault="003C5CBF" w:rsidP="003C5CBF">
      <w:pPr>
        <w:spacing w:after="0" w:line="360" w:lineRule="auto"/>
        <w:ind w:firstLine="708"/>
        <w:jc w:val="both"/>
        <w:rPr>
          <w:rFonts w:ascii="Open Sans" w:eastAsiaTheme="minorEastAsia" w:hAnsi="Open Sans" w:cs="Open Sans"/>
          <w:iCs/>
          <w:sz w:val="24"/>
          <w:szCs w:val="24"/>
        </w:rPr>
      </w:pPr>
      <m:oMath>
        <m:r>
          <w:rPr>
            <w:rFonts w:ascii="Cambria Math" w:hAnsi="Cambria Math" w:cs="Open Sans"/>
            <w:sz w:val="24"/>
            <w:szCs w:val="24"/>
          </w:rPr>
          <w:lastRenderedPageBreak/>
          <m:t>v = y / (height - 1) * π</m:t>
        </m:r>
      </m:oMath>
      <w:r w:rsidRPr="000E1F3A">
        <w:rPr>
          <w:rFonts w:ascii="Open Sans" w:eastAsiaTheme="minorEastAsia" w:hAnsi="Open Sans" w:cs="Open Sans"/>
          <w:i/>
          <w:iCs/>
          <w:sz w:val="24"/>
          <w:szCs w:val="24"/>
        </w:rPr>
        <w:t xml:space="preserve">, </w:t>
      </w:r>
      <w:r w:rsidRPr="000E1F3A">
        <w:rPr>
          <w:rFonts w:ascii="Open Sans" w:eastAsiaTheme="minorEastAsia" w:hAnsi="Open Sans" w:cs="Open Sans"/>
          <w:sz w:val="24"/>
          <w:szCs w:val="24"/>
        </w:rPr>
        <w:t xml:space="preserve">где </w:t>
      </w:r>
      <w:r w:rsidRPr="000E1F3A">
        <w:rPr>
          <w:rFonts w:ascii="Open Sans" w:eastAsiaTheme="minorEastAsia" w:hAnsi="Open Sans" w:cs="Open Sans"/>
          <w:sz w:val="24"/>
          <w:szCs w:val="24"/>
          <w:lang w:val="en-US"/>
        </w:rPr>
        <w:t>y</w:t>
      </w:r>
      <w:r w:rsidRPr="000E1F3A">
        <w:rPr>
          <w:rFonts w:ascii="Open Sans" w:eastAsiaTheme="minorEastAsia" w:hAnsi="Open Sans" w:cs="Open Sans"/>
          <w:sz w:val="24"/>
          <w:szCs w:val="24"/>
        </w:rPr>
        <w:t xml:space="preserve"> – это соответствующая координата точки на изображении, </w:t>
      </w:r>
      <m:oMath>
        <m:r>
          <w:rPr>
            <w:rFonts w:ascii="Cambria Math" w:hAnsi="Cambria Math" w:cs="Open Sans"/>
            <w:sz w:val="24"/>
            <w:szCs w:val="24"/>
          </w:rPr>
          <m:t>height</m:t>
        </m:r>
      </m:oMath>
      <w:r w:rsidRPr="000E1F3A">
        <w:rPr>
          <w:rFonts w:ascii="Open Sans" w:eastAsiaTheme="minorEastAsia" w:hAnsi="Open Sans" w:cs="Open Sans"/>
          <w:iCs/>
          <w:sz w:val="24"/>
          <w:szCs w:val="24"/>
        </w:rPr>
        <w:t xml:space="preserve"> – это высота изображения.</w:t>
      </w:r>
    </w:p>
    <w:p w14:paraId="59AAEA3E" w14:textId="77777777" w:rsidR="003C5CBF" w:rsidRPr="000E1F3A" w:rsidRDefault="003C5CBF" w:rsidP="003C5CBF">
      <w:pPr>
        <w:spacing w:after="0" w:line="360" w:lineRule="auto"/>
        <w:ind w:firstLine="709"/>
        <w:jc w:val="both"/>
        <w:rPr>
          <w:rFonts w:ascii="Open Sans" w:eastAsiaTheme="minorEastAsia" w:hAnsi="Open Sans" w:cs="Open Sans"/>
          <w:iCs/>
          <w:sz w:val="24"/>
          <w:szCs w:val="24"/>
        </w:rPr>
      </w:pPr>
      <m:oMath>
        <m:r>
          <w:rPr>
            <w:rFonts w:ascii="Cambria Math" w:hAnsi="Cambria Math" w:cs="Open Sans"/>
            <w:sz w:val="24"/>
            <w:szCs w:val="24"/>
          </w:rPr>
          <m:t xml:space="preserve">u = </m:t>
        </m:r>
        <m:r>
          <w:rPr>
            <w:rFonts w:ascii="Cambria Math" w:eastAsiaTheme="minorEastAsia" w:hAnsi="Cambria Math" w:cs="Open Sans"/>
            <w:sz w:val="24"/>
            <w:szCs w:val="24"/>
          </w:rPr>
          <m:t>x / (width - 1) * 2π</m:t>
        </m:r>
      </m:oMath>
      <w:r w:rsidRPr="000E1F3A">
        <w:rPr>
          <w:rFonts w:ascii="Open Sans" w:eastAsiaTheme="minorEastAsia" w:hAnsi="Open Sans" w:cs="Open Sans"/>
          <w:i/>
          <w:sz w:val="24"/>
          <w:szCs w:val="24"/>
        </w:rPr>
        <w:t xml:space="preserve">, </w:t>
      </w:r>
      <w:r w:rsidRPr="000E1F3A">
        <w:rPr>
          <w:rFonts w:ascii="Open Sans" w:eastAsiaTheme="minorEastAsia" w:hAnsi="Open Sans" w:cs="Open Sans"/>
          <w:iCs/>
          <w:sz w:val="24"/>
          <w:szCs w:val="24"/>
        </w:rPr>
        <w:t xml:space="preserve">где </w:t>
      </w:r>
      <w:r w:rsidRPr="000E1F3A">
        <w:rPr>
          <w:rFonts w:ascii="Open Sans" w:eastAsiaTheme="minorEastAsia" w:hAnsi="Open Sans" w:cs="Open Sans"/>
          <w:iCs/>
          <w:sz w:val="24"/>
          <w:szCs w:val="24"/>
          <w:lang w:val="en-US"/>
        </w:rPr>
        <w:t>x</w:t>
      </w:r>
      <w:r w:rsidRPr="000E1F3A">
        <w:rPr>
          <w:rFonts w:ascii="Open Sans" w:eastAsiaTheme="minorEastAsia" w:hAnsi="Open Sans" w:cs="Open Sans"/>
          <w:iCs/>
          <w:sz w:val="24"/>
          <w:szCs w:val="24"/>
        </w:rPr>
        <w:t xml:space="preserve"> – это соответствующая координата точки на изображении, </w:t>
      </w:r>
      <w:r w:rsidRPr="000E1F3A">
        <w:rPr>
          <w:rFonts w:ascii="Open Sans" w:eastAsiaTheme="minorEastAsia" w:hAnsi="Open Sans" w:cs="Open Sans"/>
          <w:iCs/>
          <w:sz w:val="24"/>
          <w:szCs w:val="24"/>
          <w:lang w:val="en-US"/>
        </w:rPr>
        <w:t>width</w:t>
      </w:r>
      <w:r w:rsidRPr="000E1F3A">
        <w:rPr>
          <w:rFonts w:ascii="Open Sans" w:eastAsiaTheme="minorEastAsia" w:hAnsi="Open Sans" w:cs="Open Sans"/>
          <w:iCs/>
          <w:sz w:val="24"/>
          <w:szCs w:val="24"/>
        </w:rPr>
        <w:t xml:space="preserve"> – это ширина изображения.</w:t>
      </w:r>
    </w:p>
    <w:p w14:paraId="0CE939B3" w14:textId="77777777" w:rsidR="003C5CBF" w:rsidRPr="000E1F3A" w:rsidRDefault="003C5CBF" w:rsidP="003C5CBF">
      <w:pPr>
        <w:spacing w:after="0" w:line="360" w:lineRule="auto"/>
        <w:ind w:firstLine="709"/>
        <w:jc w:val="both"/>
        <w:rPr>
          <w:rFonts w:ascii="Open Sans" w:hAnsi="Open Sans" w:cs="Open Sans"/>
          <w:iCs/>
          <w:sz w:val="24"/>
          <w:szCs w:val="24"/>
        </w:rPr>
      </w:pPr>
      <w:r w:rsidRPr="000E1F3A">
        <w:rPr>
          <w:rFonts w:ascii="Open Sans" w:hAnsi="Open Sans" w:cs="Open Sans"/>
          <w:iCs/>
          <w:sz w:val="24"/>
          <w:szCs w:val="24"/>
        </w:rPr>
        <w:t>Далее необходимо преобразовать полученные координаты развертки в трехмерные декартовы координаты – это уже точки на сфере.</w:t>
      </w:r>
    </w:p>
    <w:p w14:paraId="6A572E17" w14:textId="77777777" w:rsidR="003C5CBF" w:rsidRPr="000E1F3A" w:rsidRDefault="003C5CBF" w:rsidP="003C5CBF">
      <w:pPr>
        <w:spacing w:after="0" w:line="360" w:lineRule="auto"/>
        <w:ind w:firstLine="709"/>
        <w:jc w:val="both"/>
        <w:rPr>
          <w:rFonts w:ascii="Open Sans" w:hAnsi="Open Sans" w:cs="Open Sans"/>
          <w:iCs/>
          <w:sz w:val="24"/>
          <w:szCs w:val="24"/>
        </w:rPr>
      </w:pPr>
      <w:r w:rsidRPr="000E1F3A">
        <w:rPr>
          <w:rFonts w:ascii="Open Sans" w:hAnsi="Open Sans" w:cs="Open Sans"/>
          <w:iCs/>
          <w:sz w:val="24"/>
          <w:szCs w:val="24"/>
        </w:rPr>
        <w:t>Расчет проводится по следующим формулам:</w:t>
      </w:r>
    </w:p>
    <w:p w14:paraId="2D900CB0" w14:textId="77777777" w:rsidR="003C5CBF" w:rsidRPr="000E1F3A" w:rsidRDefault="003C5CBF" w:rsidP="003C5CBF">
      <w:pPr>
        <w:spacing w:after="0" w:line="360" w:lineRule="auto"/>
        <w:ind w:firstLine="709"/>
        <w:jc w:val="both"/>
        <w:rPr>
          <w:rFonts w:ascii="Open Sans" w:eastAsiaTheme="minorEastAsia" w:hAnsi="Open Sans" w:cs="Open Sans"/>
          <w:i/>
          <w:iCs/>
          <w:sz w:val="24"/>
          <w:szCs w:val="24"/>
        </w:rPr>
      </w:pPr>
      <m:oMath>
        <m:r>
          <w:rPr>
            <w:rFonts w:ascii="Cambria Math" w:hAnsi="Cambria Math" w:cs="Open Sans"/>
            <w:sz w:val="24"/>
            <w:szCs w:val="24"/>
          </w:rPr>
          <m:t>x = sin(v) * cos(u)</m:t>
        </m:r>
      </m:oMath>
      <w:r w:rsidRPr="000E1F3A">
        <w:rPr>
          <w:rFonts w:ascii="Open Sans" w:eastAsiaTheme="minorEastAsia" w:hAnsi="Open Sans" w:cs="Open Sans"/>
          <w:i/>
          <w:iCs/>
          <w:sz w:val="24"/>
          <w:szCs w:val="24"/>
        </w:rPr>
        <w:t>,</w:t>
      </w:r>
    </w:p>
    <w:p w14:paraId="0A4377BC" w14:textId="77777777" w:rsidR="003C5CBF" w:rsidRPr="000E1F3A" w:rsidRDefault="003C5CBF" w:rsidP="003C5CBF">
      <w:pPr>
        <w:spacing w:after="0" w:line="360" w:lineRule="auto"/>
        <w:ind w:firstLine="709"/>
        <w:jc w:val="both"/>
        <w:rPr>
          <w:rFonts w:ascii="Open Sans" w:eastAsiaTheme="minorEastAsia" w:hAnsi="Open Sans" w:cs="Open Sans"/>
          <w:i/>
          <w:sz w:val="24"/>
          <w:szCs w:val="24"/>
        </w:rPr>
      </w:pPr>
      <m:oMath>
        <m:r>
          <w:rPr>
            <w:rFonts w:ascii="Cambria Math" w:hAnsi="Cambria Math" w:cs="Open Sans"/>
            <w:sz w:val="24"/>
            <w:szCs w:val="24"/>
            <w:lang w:val="en-US"/>
          </w:rPr>
          <m:t>y</m:t>
        </m:r>
        <m:r>
          <w:rPr>
            <w:rFonts w:ascii="Cambria Math" w:hAnsi="Cambria Math" w:cs="Open Sans"/>
            <w:sz w:val="24"/>
            <w:szCs w:val="24"/>
          </w:rPr>
          <m:t>=</m:t>
        </m:r>
        <m:r>
          <w:rPr>
            <w:rFonts w:ascii="Cambria Math" w:hAnsi="Cambria Math" w:cs="Open Sans"/>
            <w:sz w:val="24"/>
            <w:szCs w:val="24"/>
            <w:lang w:val="en-US"/>
          </w:rPr>
          <m:t>sin</m:t>
        </m:r>
        <m:d>
          <m:dPr>
            <m:ctrlPr>
              <w:rPr>
                <w:rFonts w:ascii="Cambria Math" w:hAnsi="Cambria Math" w:cs="Open Sans"/>
                <w:i/>
                <w:sz w:val="24"/>
                <w:szCs w:val="24"/>
                <w:lang w:val="en-US"/>
              </w:rPr>
            </m:ctrlPr>
          </m:dPr>
          <m:e>
            <m:r>
              <w:rPr>
                <w:rFonts w:ascii="Cambria Math" w:hAnsi="Cambria Math" w:cs="Open Sans"/>
                <w:sz w:val="24"/>
                <w:szCs w:val="24"/>
                <w:lang w:val="en-US"/>
              </w:rPr>
              <m:t>v</m:t>
            </m:r>
          </m:e>
        </m:d>
        <m:r>
          <w:rPr>
            <w:rFonts w:ascii="Cambria Math" w:hAnsi="Cambria Math" w:cs="Open Sans"/>
            <w:sz w:val="24"/>
            <w:szCs w:val="24"/>
          </w:rPr>
          <m:t>*</m:t>
        </m:r>
        <m:r>
          <w:rPr>
            <w:rFonts w:ascii="Cambria Math" w:hAnsi="Cambria Math" w:cs="Open Sans"/>
            <w:sz w:val="24"/>
            <w:szCs w:val="24"/>
            <w:lang w:val="en-US"/>
          </w:rPr>
          <m:t>sin</m:t>
        </m:r>
        <m:d>
          <m:dPr>
            <m:ctrlPr>
              <w:rPr>
                <w:rFonts w:ascii="Cambria Math" w:hAnsi="Cambria Math" w:cs="Open Sans"/>
                <w:i/>
                <w:sz w:val="24"/>
                <w:szCs w:val="24"/>
                <w:lang w:val="en-US"/>
              </w:rPr>
            </m:ctrlPr>
          </m:dPr>
          <m:e>
            <m:r>
              <w:rPr>
                <w:rFonts w:ascii="Cambria Math" w:hAnsi="Cambria Math" w:cs="Open Sans"/>
                <w:sz w:val="24"/>
                <w:szCs w:val="24"/>
                <w:lang w:val="en-US"/>
              </w:rPr>
              <m:t>u</m:t>
            </m:r>
          </m:e>
        </m:d>
      </m:oMath>
      <w:r w:rsidRPr="000E1F3A">
        <w:rPr>
          <w:rFonts w:ascii="Open Sans" w:eastAsiaTheme="minorEastAsia" w:hAnsi="Open Sans" w:cs="Open Sans"/>
          <w:i/>
          <w:sz w:val="24"/>
          <w:szCs w:val="24"/>
        </w:rPr>
        <w:t>,</w:t>
      </w:r>
    </w:p>
    <w:p w14:paraId="595518D3" w14:textId="77777777" w:rsidR="003C5CBF" w:rsidRPr="000E1F3A" w:rsidRDefault="003C5CBF" w:rsidP="003C5CBF">
      <w:pPr>
        <w:spacing w:after="0" w:line="360" w:lineRule="auto"/>
        <w:ind w:firstLine="709"/>
        <w:jc w:val="both"/>
        <w:rPr>
          <w:rFonts w:ascii="Open Sans" w:eastAsiaTheme="minorEastAsia" w:hAnsi="Open Sans" w:cs="Open Sans"/>
          <w:i/>
          <w:sz w:val="24"/>
          <w:szCs w:val="24"/>
        </w:rPr>
      </w:pPr>
      <m:oMath>
        <m:r>
          <w:rPr>
            <w:rFonts w:ascii="Cambria Math" w:eastAsiaTheme="minorEastAsia" w:hAnsi="Cambria Math" w:cs="Open Sans"/>
            <w:sz w:val="24"/>
            <w:szCs w:val="24"/>
            <w:lang w:val="en-US"/>
          </w:rPr>
          <m:t>z</m:t>
        </m:r>
        <m:r>
          <w:rPr>
            <w:rFonts w:ascii="Cambria Math" w:eastAsiaTheme="minorEastAsia" w:hAnsi="Cambria Math" w:cs="Open Sans"/>
            <w:sz w:val="24"/>
            <w:szCs w:val="24"/>
          </w:rPr>
          <m:t xml:space="preserve"> = </m:t>
        </m:r>
        <m:r>
          <w:rPr>
            <w:rFonts w:ascii="Cambria Math" w:eastAsiaTheme="minorEastAsia" w:hAnsi="Cambria Math" w:cs="Open Sans"/>
            <w:sz w:val="24"/>
            <w:szCs w:val="24"/>
            <w:lang w:val="en-US"/>
          </w:rPr>
          <m:t>cos</m:t>
        </m:r>
        <m:r>
          <w:rPr>
            <w:rFonts w:ascii="Cambria Math" w:eastAsiaTheme="minorEastAsia" w:hAnsi="Cambria Math" w:cs="Open Sans"/>
            <w:sz w:val="24"/>
            <w:szCs w:val="24"/>
          </w:rPr>
          <m:t>(</m:t>
        </m:r>
        <m:r>
          <w:rPr>
            <w:rFonts w:ascii="Cambria Math" w:eastAsiaTheme="minorEastAsia" w:hAnsi="Cambria Math" w:cs="Open Sans"/>
            <w:sz w:val="24"/>
            <w:szCs w:val="24"/>
            <w:lang w:val="en-US"/>
          </w:rPr>
          <m:t>v</m:t>
        </m:r>
        <m:r>
          <w:rPr>
            <w:rFonts w:ascii="Cambria Math" w:eastAsiaTheme="minorEastAsia" w:hAnsi="Cambria Math" w:cs="Open Sans"/>
            <w:sz w:val="24"/>
            <w:szCs w:val="24"/>
          </w:rPr>
          <m:t>)</m:t>
        </m:r>
      </m:oMath>
      <w:r w:rsidRPr="000E1F3A">
        <w:rPr>
          <w:rFonts w:ascii="Open Sans" w:eastAsiaTheme="minorEastAsia" w:hAnsi="Open Sans" w:cs="Open Sans"/>
          <w:i/>
          <w:sz w:val="24"/>
          <w:szCs w:val="24"/>
        </w:rPr>
        <w:t>.</w:t>
      </w:r>
    </w:p>
    <w:p w14:paraId="30A632F7" w14:textId="4C268FB3" w:rsidR="003C5CBF" w:rsidRPr="000E1F3A" w:rsidRDefault="003C5CBF" w:rsidP="003C5CBF">
      <w:pPr>
        <w:spacing w:after="0" w:line="360" w:lineRule="auto"/>
        <w:ind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Следующим шагом является вычисление взвешенн</w:t>
      </w:r>
      <w:r w:rsidR="00396111" w:rsidRPr="000E1F3A">
        <w:rPr>
          <w:rFonts w:ascii="Open Sans" w:eastAsiaTheme="minorEastAsia" w:hAnsi="Open Sans" w:cs="Open Sans"/>
          <w:iCs/>
          <w:sz w:val="24"/>
          <w:szCs w:val="24"/>
        </w:rPr>
        <w:t>ой</w:t>
      </w:r>
      <w:r w:rsidRPr="000E1F3A">
        <w:rPr>
          <w:rFonts w:ascii="Open Sans" w:eastAsiaTheme="minorEastAsia" w:hAnsi="Open Sans" w:cs="Open Sans"/>
          <w:iCs/>
          <w:sz w:val="24"/>
          <w:szCs w:val="24"/>
        </w:rPr>
        <w:t xml:space="preserve"> сумм</w:t>
      </w:r>
      <w:r w:rsidR="00396111" w:rsidRPr="000E1F3A">
        <w:rPr>
          <w:rFonts w:ascii="Open Sans" w:eastAsiaTheme="minorEastAsia" w:hAnsi="Open Sans" w:cs="Open Sans"/>
          <w:iCs/>
          <w:sz w:val="24"/>
          <w:szCs w:val="24"/>
        </w:rPr>
        <w:t>ы</w:t>
      </w:r>
      <w:r w:rsidRPr="000E1F3A">
        <w:rPr>
          <w:rFonts w:ascii="Open Sans" w:eastAsiaTheme="minorEastAsia" w:hAnsi="Open Sans" w:cs="Open Sans"/>
          <w:iCs/>
          <w:sz w:val="24"/>
          <w:szCs w:val="24"/>
        </w:rPr>
        <w:t xml:space="preserve"> координат, где весом является значение пикселя (0 – для черного, 1 – для белого).</w:t>
      </w:r>
    </w:p>
    <w:p w14:paraId="72FDFF2D" w14:textId="77777777" w:rsidR="003C5CBF" w:rsidRPr="000E1F3A" w:rsidRDefault="003C5CBF" w:rsidP="003C5CBF">
      <w:pPr>
        <w:spacing w:after="0" w:line="360" w:lineRule="auto"/>
        <w:ind w:firstLine="708"/>
        <w:jc w:val="both"/>
        <w:rPr>
          <w:rFonts w:ascii="Cambria Math" w:eastAsiaTheme="minorEastAsia" w:hAnsi="Cambria Math" w:cs="Open Sans"/>
          <w:sz w:val="24"/>
          <w:szCs w:val="24"/>
          <w:oMath/>
        </w:rPr>
      </w:pPr>
      <m:oMath>
        <m:r>
          <w:rPr>
            <w:rFonts w:ascii="Cambria Math" w:eastAsiaTheme="minorEastAsia" w:hAnsi="Cambria Math" w:cs="Open Sans"/>
            <w:sz w:val="24"/>
            <w:szCs w:val="24"/>
          </w:rPr>
          <m:t>weightedSum</m:t>
        </m:r>
        <m:r>
          <w:rPr>
            <w:rFonts w:ascii="Cambria Math" w:eastAsiaTheme="minorEastAsia" w:hAnsi="Cambria Math" w:cs="Open Sans"/>
            <w:sz w:val="24"/>
            <w:szCs w:val="24"/>
            <w:lang w:val="en-US"/>
          </w:rPr>
          <m:t>X</m:t>
        </m:r>
        <m:r>
          <w:rPr>
            <w:rFonts w:ascii="Cambria Math" w:eastAsiaTheme="minorEastAsia" w:hAnsi="Cambria Math" w:cs="Open Sans"/>
            <w:sz w:val="24"/>
            <w:szCs w:val="24"/>
          </w:rPr>
          <m:t xml:space="preserve"> += weight * x</m:t>
        </m:r>
      </m:oMath>
      <w:r w:rsidRPr="000E1F3A">
        <w:rPr>
          <w:rFonts w:ascii="Open Sans" w:eastAsiaTheme="minorEastAsia" w:hAnsi="Open Sans" w:cs="Open Sans"/>
          <w:iCs/>
          <w:sz w:val="24"/>
          <w:szCs w:val="24"/>
        </w:rPr>
        <w:t>,</w:t>
      </w:r>
    </w:p>
    <w:p w14:paraId="15334C33" w14:textId="77777777" w:rsidR="003C5CBF" w:rsidRPr="000E1F3A" w:rsidRDefault="003C5CBF" w:rsidP="003C5CBF">
      <w:pPr>
        <w:spacing w:after="0" w:line="360" w:lineRule="auto"/>
        <w:ind w:firstLine="709"/>
        <w:jc w:val="both"/>
        <w:rPr>
          <w:rFonts w:ascii="Cambria Math" w:eastAsiaTheme="minorEastAsia" w:hAnsi="Cambria Math" w:cs="Open Sans"/>
          <w:sz w:val="24"/>
          <w:szCs w:val="24"/>
          <w:oMath/>
        </w:rPr>
      </w:pPr>
      <m:oMath>
        <m:r>
          <w:rPr>
            <w:rFonts w:ascii="Cambria Math" w:eastAsiaTheme="minorEastAsia" w:hAnsi="Cambria Math" w:cs="Open Sans"/>
            <w:sz w:val="24"/>
            <w:szCs w:val="24"/>
          </w:rPr>
          <m:t>weightedSumY += weight * y</m:t>
        </m:r>
      </m:oMath>
      <w:r w:rsidRPr="000E1F3A">
        <w:rPr>
          <w:rFonts w:ascii="Open Sans" w:eastAsiaTheme="minorEastAsia" w:hAnsi="Open Sans" w:cs="Open Sans"/>
          <w:iCs/>
          <w:sz w:val="24"/>
          <w:szCs w:val="24"/>
        </w:rPr>
        <w:t>,</w:t>
      </w:r>
    </w:p>
    <w:p w14:paraId="6BFEF4E6" w14:textId="77777777" w:rsidR="003C5CBF" w:rsidRPr="000E1F3A" w:rsidRDefault="003C5CBF" w:rsidP="003C5CBF">
      <w:pPr>
        <w:spacing w:after="0" w:line="360" w:lineRule="auto"/>
        <w:ind w:firstLine="709"/>
        <w:jc w:val="both"/>
        <w:rPr>
          <w:rFonts w:ascii="Open Sans" w:eastAsiaTheme="minorEastAsia" w:hAnsi="Open Sans" w:cs="Open Sans"/>
          <w:iCs/>
          <w:sz w:val="24"/>
          <w:szCs w:val="24"/>
        </w:rPr>
      </w:pPr>
      <m:oMath>
        <m:r>
          <w:rPr>
            <w:rFonts w:ascii="Cambria Math" w:eastAsiaTheme="minorEastAsia" w:hAnsi="Cambria Math" w:cs="Open Sans"/>
            <w:sz w:val="24"/>
            <w:szCs w:val="24"/>
          </w:rPr>
          <m:t>weightedSumZ += weight * z,</m:t>
        </m:r>
      </m:oMath>
      <w:r w:rsidRPr="000E1F3A">
        <w:rPr>
          <w:rFonts w:ascii="Open Sans" w:eastAsiaTheme="minorEastAsia" w:hAnsi="Open Sans" w:cs="Open Sans"/>
          <w:iCs/>
          <w:sz w:val="24"/>
          <w:szCs w:val="24"/>
        </w:rPr>
        <w:t xml:space="preserve"> </w:t>
      </w:r>
    </w:p>
    <w:p w14:paraId="2F061A7C" w14:textId="77777777" w:rsidR="003C5CBF" w:rsidRPr="000E1F3A" w:rsidRDefault="003C5CBF" w:rsidP="003C5CBF">
      <w:pPr>
        <w:spacing w:after="0" w:line="360" w:lineRule="auto"/>
        <w:ind w:firstLine="709"/>
        <w:jc w:val="both"/>
        <w:rPr>
          <w:rFonts w:ascii="Open Sans" w:eastAsiaTheme="minorEastAsia" w:hAnsi="Open Sans" w:cs="Open Sans"/>
          <w:iCs/>
          <w:sz w:val="24"/>
          <w:szCs w:val="24"/>
        </w:rPr>
      </w:pPr>
      <m:oMath>
        <m:r>
          <w:rPr>
            <w:rFonts w:ascii="Cambria Math" w:eastAsiaTheme="minorEastAsia" w:hAnsi="Cambria Math" w:cs="Open Sans"/>
            <w:sz w:val="24"/>
            <w:szCs w:val="24"/>
          </w:rPr>
          <m:t>totalWeight += weight</m:t>
        </m:r>
      </m:oMath>
      <w:r w:rsidRPr="000E1F3A">
        <w:rPr>
          <w:rFonts w:ascii="Open Sans" w:eastAsiaTheme="minorEastAsia" w:hAnsi="Open Sans" w:cs="Open Sans"/>
          <w:iCs/>
          <w:sz w:val="24"/>
          <w:szCs w:val="24"/>
        </w:rPr>
        <w:t>.</w:t>
      </w:r>
    </w:p>
    <w:p w14:paraId="1832D580" w14:textId="77777777" w:rsidR="003C5CBF" w:rsidRPr="000E1F3A" w:rsidRDefault="003C5CBF" w:rsidP="003C5CBF">
      <w:pPr>
        <w:spacing w:after="0" w:line="360" w:lineRule="auto"/>
        <w:ind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Следующий этап – нахождение центра масс.</w:t>
      </w:r>
    </w:p>
    <w:p w14:paraId="713549CB" w14:textId="77777777" w:rsidR="003C5CBF" w:rsidRPr="000E1F3A" w:rsidRDefault="003C5CBF" w:rsidP="003C5CBF">
      <w:pPr>
        <w:spacing w:after="0" w:line="360" w:lineRule="auto"/>
        <w:ind w:firstLine="709"/>
        <w:jc w:val="both"/>
        <w:rPr>
          <w:rFonts w:ascii="Cambria Math" w:eastAsiaTheme="minorEastAsia" w:hAnsi="Cambria Math" w:cs="Open Sans"/>
          <w:sz w:val="24"/>
          <w:szCs w:val="24"/>
          <w:oMath/>
        </w:rPr>
      </w:pPr>
      <m:oMath>
        <m:r>
          <w:rPr>
            <w:rFonts w:ascii="Cambria Math" w:eastAsiaTheme="minorEastAsia" w:hAnsi="Cambria Math" w:cs="Open Sans"/>
            <w:sz w:val="24"/>
            <w:szCs w:val="24"/>
          </w:rPr>
          <m:t>centerX = weightedSumX / totalWeight</m:t>
        </m:r>
      </m:oMath>
      <w:r w:rsidRPr="000E1F3A">
        <w:rPr>
          <w:rFonts w:ascii="Open Sans" w:eastAsiaTheme="minorEastAsia" w:hAnsi="Open Sans" w:cs="Open Sans"/>
          <w:iCs/>
          <w:sz w:val="24"/>
          <w:szCs w:val="24"/>
        </w:rPr>
        <w:t>,</w:t>
      </w:r>
    </w:p>
    <w:p w14:paraId="245CD6BA" w14:textId="77777777" w:rsidR="003C5CBF" w:rsidRPr="000E1F3A" w:rsidRDefault="003C5CBF" w:rsidP="003C5CBF">
      <w:pPr>
        <w:spacing w:after="0" w:line="360" w:lineRule="auto"/>
        <w:ind w:firstLine="709"/>
        <w:jc w:val="both"/>
        <w:rPr>
          <w:rFonts w:ascii="Cambria Math" w:eastAsiaTheme="minorEastAsia" w:hAnsi="Cambria Math" w:cs="Open Sans"/>
          <w:sz w:val="24"/>
          <w:szCs w:val="24"/>
          <w:oMath/>
        </w:rPr>
      </w:pPr>
      <m:oMath>
        <m:r>
          <w:rPr>
            <w:rFonts w:ascii="Cambria Math" w:eastAsiaTheme="minorEastAsia" w:hAnsi="Cambria Math" w:cs="Open Sans"/>
            <w:sz w:val="24"/>
            <w:szCs w:val="24"/>
          </w:rPr>
          <m:t>centerY = weightedSumY / totalWeight</m:t>
        </m:r>
      </m:oMath>
      <w:r w:rsidRPr="000E1F3A">
        <w:rPr>
          <w:rFonts w:ascii="Open Sans" w:eastAsiaTheme="minorEastAsia" w:hAnsi="Open Sans" w:cs="Open Sans"/>
          <w:iCs/>
          <w:sz w:val="24"/>
          <w:szCs w:val="24"/>
        </w:rPr>
        <w:t>,</w:t>
      </w:r>
    </w:p>
    <w:p w14:paraId="18A6594A" w14:textId="77777777" w:rsidR="003C5CBF" w:rsidRPr="000E1F3A" w:rsidRDefault="003C5CBF" w:rsidP="003C5CBF">
      <w:pPr>
        <w:spacing w:after="0" w:line="360" w:lineRule="auto"/>
        <w:ind w:firstLine="709"/>
        <w:jc w:val="both"/>
        <w:rPr>
          <w:rFonts w:ascii="Open Sans" w:eastAsiaTheme="minorEastAsia" w:hAnsi="Open Sans" w:cs="Open Sans"/>
          <w:iCs/>
          <w:sz w:val="24"/>
          <w:szCs w:val="24"/>
        </w:rPr>
      </w:pPr>
      <m:oMath>
        <m:r>
          <w:rPr>
            <w:rFonts w:ascii="Cambria Math" w:eastAsiaTheme="minorEastAsia" w:hAnsi="Cambria Math" w:cs="Open Sans"/>
            <w:sz w:val="24"/>
            <w:szCs w:val="24"/>
          </w:rPr>
          <m:t>centerZ = weightedSumZ / totalWeight</m:t>
        </m:r>
      </m:oMath>
      <w:r w:rsidRPr="000E1F3A">
        <w:rPr>
          <w:rFonts w:ascii="Open Sans" w:eastAsiaTheme="minorEastAsia" w:hAnsi="Open Sans" w:cs="Open Sans"/>
          <w:iCs/>
          <w:sz w:val="24"/>
          <w:szCs w:val="24"/>
        </w:rPr>
        <w:t>.</w:t>
      </w:r>
    </w:p>
    <w:p w14:paraId="40BC3CCE" w14:textId="77777777" w:rsidR="003C5CBF" w:rsidRPr="000E1F3A" w:rsidRDefault="003C5CBF" w:rsidP="003C5CBF">
      <w:pPr>
        <w:spacing w:after="0" w:line="360" w:lineRule="auto"/>
        <w:ind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 xml:space="preserve">Для того чтобы отметить центр масс на изображении, проводятся операции в обратном порядке, то есть нахождение </w:t>
      </w:r>
      <w:r w:rsidRPr="000E1F3A">
        <w:rPr>
          <w:rFonts w:ascii="Open Sans" w:eastAsiaTheme="minorEastAsia" w:hAnsi="Open Sans" w:cs="Open Sans"/>
          <w:iCs/>
          <w:sz w:val="24"/>
          <w:szCs w:val="24"/>
          <w:lang w:val="en-US"/>
        </w:rPr>
        <w:t>UV</w:t>
      </w:r>
      <w:r w:rsidRPr="000E1F3A">
        <w:rPr>
          <w:rFonts w:ascii="Open Sans" w:eastAsiaTheme="minorEastAsia" w:hAnsi="Open Sans" w:cs="Open Sans"/>
          <w:iCs/>
          <w:sz w:val="24"/>
          <w:szCs w:val="24"/>
        </w:rPr>
        <w:t xml:space="preserve"> координат развертки.</w:t>
      </w:r>
    </w:p>
    <w:p w14:paraId="10758B46" w14:textId="77777777" w:rsidR="003C5CBF" w:rsidRPr="000E1F3A" w:rsidRDefault="003C5CBF" w:rsidP="003C5CBF">
      <w:pPr>
        <w:spacing w:after="0" w:line="360" w:lineRule="auto"/>
        <w:ind w:firstLine="709"/>
        <w:jc w:val="both"/>
        <w:rPr>
          <w:rFonts w:ascii="Cambria Math" w:eastAsiaTheme="minorEastAsia" w:hAnsi="Cambria Math" w:cs="Open Sans"/>
          <w:sz w:val="24"/>
          <w:szCs w:val="24"/>
          <w:oMath/>
        </w:rPr>
      </w:pPr>
      <m:oMath>
        <m:r>
          <w:rPr>
            <w:rFonts w:ascii="Cambria Math" w:eastAsiaTheme="minorEastAsia" w:hAnsi="Cambria Math" w:cs="Open Sans"/>
            <w:sz w:val="24"/>
            <w:szCs w:val="24"/>
          </w:rPr>
          <m:t>centerU = arctg(centerY/ centerX)</m:t>
        </m:r>
      </m:oMath>
      <w:r w:rsidRPr="000E1F3A">
        <w:rPr>
          <w:rFonts w:ascii="Open Sans" w:eastAsiaTheme="minorEastAsia" w:hAnsi="Open Sans" w:cs="Open Sans"/>
          <w:iCs/>
          <w:sz w:val="24"/>
          <w:szCs w:val="24"/>
        </w:rPr>
        <w:t>,</w:t>
      </w:r>
    </w:p>
    <w:p w14:paraId="086CA724" w14:textId="77777777" w:rsidR="003C5CBF" w:rsidRPr="000E1F3A" w:rsidRDefault="003C5CBF" w:rsidP="003C5CBF">
      <w:pPr>
        <w:spacing w:after="0" w:line="360" w:lineRule="auto"/>
        <w:ind w:firstLine="709"/>
        <w:jc w:val="both"/>
        <w:rPr>
          <w:rFonts w:ascii="Open Sans" w:eastAsiaTheme="minorEastAsia" w:hAnsi="Open Sans" w:cs="Open Sans"/>
          <w:iCs/>
          <w:sz w:val="24"/>
          <w:szCs w:val="24"/>
        </w:rPr>
      </w:pPr>
      <m:oMath>
        <m:r>
          <w:rPr>
            <w:rFonts w:ascii="Cambria Math" w:eastAsiaTheme="minorEastAsia" w:hAnsi="Cambria Math" w:cs="Open Sans"/>
            <w:sz w:val="24"/>
            <w:szCs w:val="24"/>
          </w:rPr>
          <m:t>centerV = arccos(centerZ)</m:t>
        </m:r>
      </m:oMath>
      <w:r w:rsidRPr="000E1F3A">
        <w:rPr>
          <w:rFonts w:ascii="Open Sans" w:eastAsiaTheme="minorEastAsia" w:hAnsi="Open Sans" w:cs="Open Sans"/>
          <w:iCs/>
          <w:sz w:val="24"/>
          <w:szCs w:val="24"/>
        </w:rPr>
        <w:t>.</w:t>
      </w:r>
    </w:p>
    <w:p w14:paraId="4B54D815" w14:textId="77777777" w:rsidR="003C5CBF" w:rsidRPr="000E1F3A" w:rsidRDefault="003C5CBF" w:rsidP="003C5CBF">
      <w:pPr>
        <w:spacing w:after="0" w:line="360" w:lineRule="auto"/>
        <w:ind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Далее расчет координат на изображении.</w:t>
      </w:r>
    </w:p>
    <w:p w14:paraId="10F28CD3" w14:textId="77777777" w:rsidR="003C5CBF" w:rsidRPr="000E1F3A" w:rsidRDefault="003C5CBF" w:rsidP="003C5CBF">
      <w:pPr>
        <w:spacing w:after="0" w:line="360" w:lineRule="auto"/>
        <w:ind w:firstLine="709"/>
        <w:jc w:val="both"/>
        <w:rPr>
          <w:rFonts w:ascii="Cambria Math" w:eastAsiaTheme="minorEastAsia" w:hAnsi="Cambria Math" w:cs="Open Sans"/>
          <w:sz w:val="24"/>
          <w:szCs w:val="24"/>
          <w:oMath/>
        </w:rPr>
      </w:pPr>
      <m:oMath>
        <m:r>
          <w:rPr>
            <w:rFonts w:ascii="Cambria Math" w:eastAsiaTheme="minorEastAsia" w:hAnsi="Cambria Math" w:cs="Open Sans"/>
            <w:sz w:val="24"/>
            <w:szCs w:val="24"/>
          </w:rPr>
          <m:t>centerCol = (centerU / (2 * π)) * (width - 1)</m:t>
        </m:r>
      </m:oMath>
      <w:r w:rsidRPr="000E1F3A">
        <w:rPr>
          <w:rFonts w:ascii="Open Sans" w:eastAsiaTheme="minorEastAsia" w:hAnsi="Open Sans" w:cs="Open Sans"/>
          <w:iCs/>
          <w:sz w:val="24"/>
          <w:szCs w:val="24"/>
        </w:rPr>
        <w:t>,</w:t>
      </w:r>
    </w:p>
    <w:p w14:paraId="44114368" w14:textId="77777777" w:rsidR="003C5CBF" w:rsidRPr="000E1F3A" w:rsidRDefault="003C5CBF" w:rsidP="003C5CBF">
      <w:pPr>
        <w:spacing w:after="0" w:line="360" w:lineRule="auto"/>
        <w:ind w:firstLine="709"/>
        <w:jc w:val="both"/>
        <w:rPr>
          <w:rFonts w:ascii="Open Sans" w:eastAsiaTheme="minorEastAsia" w:hAnsi="Open Sans" w:cs="Open Sans"/>
          <w:iCs/>
          <w:sz w:val="24"/>
          <w:szCs w:val="24"/>
        </w:rPr>
      </w:pPr>
      <m:oMath>
        <m:r>
          <w:rPr>
            <w:rFonts w:ascii="Cambria Math" w:eastAsiaTheme="minorEastAsia" w:hAnsi="Cambria Math" w:cs="Open Sans"/>
            <w:sz w:val="24"/>
            <w:szCs w:val="24"/>
          </w:rPr>
          <m:t>centerRow =(centerV / π) * (height - 1)</m:t>
        </m:r>
      </m:oMath>
      <w:r w:rsidRPr="000E1F3A">
        <w:rPr>
          <w:rFonts w:ascii="Open Sans" w:eastAsiaTheme="minorEastAsia" w:hAnsi="Open Sans" w:cs="Open Sans"/>
          <w:iCs/>
          <w:sz w:val="24"/>
          <w:szCs w:val="24"/>
        </w:rPr>
        <w:t>.</w:t>
      </w:r>
    </w:p>
    <w:p w14:paraId="6553D4EE" w14:textId="77777777" w:rsidR="003C5CBF" w:rsidRPr="000E1F3A" w:rsidRDefault="003C5CBF" w:rsidP="003C5CBF">
      <w:pPr>
        <w:spacing w:after="0" w:line="360" w:lineRule="auto"/>
        <w:ind w:firstLine="709"/>
        <w:jc w:val="both"/>
        <w:rPr>
          <w:rFonts w:ascii="Open Sans" w:eastAsiaTheme="minorEastAsia" w:hAnsi="Open Sans" w:cs="Open Sans"/>
          <w:iCs/>
          <w:sz w:val="24"/>
          <w:szCs w:val="24"/>
        </w:rPr>
      </w:pPr>
      <w:r w:rsidRPr="000E1F3A">
        <w:rPr>
          <w:rFonts w:ascii="Open Sans" w:eastAsiaTheme="minorEastAsia" w:hAnsi="Open Sans" w:cs="Open Sans"/>
          <w:iCs/>
          <w:sz w:val="24"/>
          <w:szCs w:val="24"/>
        </w:rPr>
        <w:t>Таким образом проводится расчет центра масс.</w:t>
      </w:r>
    </w:p>
    <w:p w14:paraId="5C1C9ABB" w14:textId="77777777" w:rsidR="003C5CBF" w:rsidRPr="000E1F3A" w:rsidRDefault="003C5CBF" w:rsidP="003C5CBF">
      <w:pPr>
        <w:keepNext/>
        <w:spacing w:after="0" w:line="360" w:lineRule="auto"/>
        <w:jc w:val="center"/>
        <w:rPr>
          <w:rFonts w:ascii="Open Sans" w:hAnsi="Open Sans" w:cs="Open Sans"/>
          <w:sz w:val="24"/>
          <w:szCs w:val="24"/>
        </w:rPr>
      </w:pPr>
      <w:r w:rsidRPr="000E1F3A">
        <w:rPr>
          <w:rFonts w:ascii="Open Sans" w:eastAsiaTheme="minorEastAsia" w:hAnsi="Open Sans" w:cs="Open Sans"/>
          <w:iCs/>
          <w:noProof/>
          <w:sz w:val="24"/>
          <w:szCs w:val="24"/>
          <w:lang w:eastAsia="ru-RU" w:bidi="ar-SA"/>
        </w:rPr>
        <w:lastRenderedPageBreak/>
        <w:drawing>
          <wp:inline distT="0" distB="0" distL="0" distR="0" wp14:anchorId="219D574E" wp14:editId="2C2B07F4">
            <wp:extent cx="2133600" cy="21336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5068E3D4" w14:textId="1B7BC47D"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15</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Обработанное изображение</w:t>
      </w:r>
    </w:p>
    <w:p w14:paraId="62F92B6F" w14:textId="77777777" w:rsidR="003C5CBF" w:rsidRPr="000E1F3A" w:rsidRDefault="003C5CBF" w:rsidP="003C5CBF">
      <w:pPr>
        <w:keepNext/>
        <w:spacing w:after="0" w:line="360" w:lineRule="auto"/>
        <w:jc w:val="center"/>
        <w:rPr>
          <w:rFonts w:ascii="Open Sans" w:hAnsi="Open Sans" w:cs="Open Sans"/>
          <w:sz w:val="24"/>
          <w:szCs w:val="24"/>
        </w:rPr>
      </w:pPr>
      <w:r w:rsidRPr="000E1F3A">
        <w:rPr>
          <w:rFonts w:ascii="Open Sans" w:eastAsiaTheme="minorEastAsia" w:hAnsi="Open Sans" w:cs="Open Sans"/>
          <w:iCs/>
          <w:noProof/>
          <w:sz w:val="24"/>
          <w:szCs w:val="24"/>
          <w:lang w:eastAsia="ru-RU" w:bidi="ar-SA"/>
        </w:rPr>
        <w:drawing>
          <wp:inline distT="0" distB="0" distL="0" distR="0" wp14:anchorId="09DCF376" wp14:editId="7C74A4D8">
            <wp:extent cx="2133600" cy="21336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0C041EFD" w14:textId="400D7C79"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16</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Исходное изображение</w:t>
      </w:r>
    </w:p>
    <w:p w14:paraId="15258556"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Красной точкой на рисунке 15 отмечен рассчитанный центр масс, а на рисунке 16 приведено исходное изображение.</w:t>
      </w:r>
    </w:p>
    <w:p w14:paraId="5B78FB46" w14:textId="225EC732"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Таким образом было собрано 1894 изображения в приведенном выше формате на рисунке 15, в разрешении 224 </w:t>
      </w:r>
      <m:oMath>
        <m:r>
          <w:rPr>
            <w:rFonts w:ascii="Cambria Math" w:hAnsi="Cambria Math" w:cs="Open Sans"/>
            <w:sz w:val="24"/>
            <w:szCs w:val="24"/>
          </w:rPr>
          <m:t>×</m:t>
        </m:r>
      </m:oMath>
      <w:r w:rsidRPr="000E1F3A">
        <w:rPr>
          <w:rFonts w:ascii="Open Sans" w:hAnsi="Open Sans" w:cs="Open Sans"/>
          <w:sz w:val="24"/>
          <w:szCs w:val="24"/>
        </w:rPr>
        <w:t xml:space="preserve"> 224 пикселя, для каждого изображения соответственно рассчитаны эталонные векторы.</w:t>
      </w:r>
    </w:p>
    <w:p w14:paraId="4B4C8DC3" w14:textId="77777777" w:rsidR="003C5CBF" w:rsidRPr="000E1F3A" w:rsidRDefault="003C5CBF" w:rsidP="003C5CBF">
      <w:pPr>
        <w:pStyle w:val="3"/>
        <w:spacing w:before="0" w:line="360" w:lineRule="auto"/>
        <w:ind w:firstLine="709"/>
        <w:jc w:val="both"/>
        <w:rPr>
          <w:rFonts w:ascii="Open Sans" w:eastAsiaTheme="minorEastAsia" w:hAnsi="Open Sans" w:cs="Open Sans"/>
          <w:color w:val="000000" w:themeColor="text1"/>
        </w:rPr>
      </w:pPr>
      <w:bookmarkStart w:id="69" w:name="_Toc197442433"/>
      <w:bookmarkStart w:id="70" w:name="_Toc198317047"/>
      <w:r w:rsidRPr="000E1F3A">
        <w:rPr>
          <w:rFonts w:ascii="Open Sans" w:eastAsiaTheme="minorEastAsia" w:hAnsi="Open Sans" w:cs="Open Sans"/>
          <w:color w:val="000000" w:themeColor="text1"/>
        </w:rPr>
        <w:t xml:space="preserve">6.6.2. Архитектура </w:t>
      </w:r>
      <w:proofErr w:type="spellStart"/>
      <w:r w:rsidRPr="000E1F3A">
        <w:rPr>
          <w:rFonts w:ascii="Open Sans" w:eastAsiaTheme="minorEastAsia" w:hAnsi="Open Sans" w:cs="Open Sans"/>
          <w:color w:val="000000" w:themeColor="text1"/>
        </w:rPr>
        <w:t>нейросети</w:t>
      </w:r>
      <w:proofErr w:type="spellEnd"/>
      <w:r w:rsidRPr="000E1F3A">
        <w:rPr>
          <w:rFonts w:ascii="Open Sans" w:eastAsiaTheme="minorEastAsia" w:hAnsi="Open Sans" w:cs="Open Sans"/>
          <w:color w:val="000000" w:themeColor="text1"/>
        </w:rPr>
        <w:t>, обучение</w:t>
      </w:r>
      <w:bookmarkEnd w:id="69"/>
      <w:bookmarkEnd w:id="70"/>
    </w:p>
    <w:p w14:paraId="52E749CE" w14:textId="1E009574" w:rsidR="003C5CBF" w:rsidRPr="000E1F3A" w:rsidRDefault="000430D3" w:rsidP="000430D3">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Разработанная архитектура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представлена на рисунке 17.</w:t>
      </w:r>
    </w:p>
    <w:p w14:paraId="0E07471F" w14:textId="77777777" w:rsidR="003C5CBF" w:rsidRPr="000E1F3A" w:rsidRDefault="003C5CBF" w:rsidP="003C5CBF">
      <w:pPr>
        <w:keepNext/>
        <w:jc w:val="center"/>
        <w:rPr>
          <w:rFonts w:ascii="Open Sans" w:hAnsi="Open Sans" w:cs="Open Sans"/>
          <w:sz w:val="24"/>
          <w:szCs w:val="24"/>
        </w:rPr>
      </w:pPr>
      <w:r w:rsidRPr="000E1F3A">
        <w:rPr>
          <w:rFonts w:ascii="Open Sans" w:hAnsi="Open Sans" w:cs="Open Sans"/>
          <w:noProof/>
          <w:sz w:val="24"/>
          <w:szCs w:val="24"/>
          <w:lang w:eastAsia="ru-RU" w:bidi="ar-SA"/>
        </w:rPr>
        <w:lastRenderedPageBreak/>
        <w:drawing>
          <wp:inline distT="0" distB="0" distL="0" distR="0" wp14:anchorId="21E4EE67" wp14:editId="669AA9AD">
            <wp:extent cx="5940425" cy="4455160"/>
            <wp:effectExtent l="0" t="0" r="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svg="http://schemas.microsoft.com/office/drawing/2016/SVG/main" r:embed="rId35"/>
                        </a:ext>
                      </a:extLst>
                    </a:blip>
                    <a:stretch>
                      <a:fillRect/>
                    </a:stretch>
                  </pic:blipFill>
                  <pic:spPr>
                    <a:xfrm>
                      <a:off x="0" y="0"/>
                      <a:ext cx="5940425" cy="4455160"/>
                    </a:xfrm>
                    <a:prstGeom prst="rect">
                      <a:avLst/>
                    </a:prstGeom>
                  </pic:spPr>
                </pic:pic>
              </a:graphicData>
            </a:graphic>
          </wp:inline>
        </w:drawing>
      </w:r>
    </w:p>
    <w:p w14:paraId="48401739" w14:textId="0008ED26"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17</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 xml:space="preserve">Архитектура разработанной </w:t>
      </w:r>
      <w:proofErr w:type="spellStart"/>
      <w:r w:rsidRPr="000E1F3A">
        <w:rPr>
          <w:rFonts w:ascii="Open Sans" w:hAnsi="Open Sans" w:cs="Open Sans"/>
          <w:i w:val="0"/>
          <w:iCs w:val="0"/>
          <w:color w:val="000000" w:themeColor="text1"/>
          <w:sz w:val="24"/>
          <w:szCs w:val="24"/>
        </w:rPr>
        <w:t>нейросети</w:t>
      </w:r>
      <w:proofErr w:type="spellEnd"/>
    </w:p>
    <w:p w14:paraId="55A71187"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Модель является многокомпонентной с архитектурой, основанной на принципах </w:t>
      </w:r>
      <w:proofErr w:type="spellStart"/>
      <w:r w:rsidRPr="000E1F3A">
        <w:rPr>
          <w:rFonts w:ascii="Open Sans" w:hAnsi="Open Sans" w:cs="Open Sans"/>
          <w:sz w:val="24"/>
          <w:szCs w:val="24"/>
        </w:rPr>
        <w:t>сверточных</w:t>
      </w:r>
      <w:proofErr w:type="spellEnd"/>
      <w:r w:rsidRPr="000E1F3A">
        <w:rPr>
          <w:rFonts w:ascii="Open Sans" w:hAnsi="Open Sans" w:cs="Open Sans"/>
          <w:sz w:val="24"/>
          <w:szCs w:val="24"/>
        </w:rPr>
        <w:t xml:space="preserve"> нейронных сетей и остаточных блоков, которые используются в глубоких сетях.</w:t>
      </w:r>
    </w:p>
    <w:p w14:paraId="0558446F"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Модель состоит из двух основных компонентов: экстрактор признаков и три специализированные головы вывода, предназначенные для предсказания каждой компоненты вектора направления по отдельности.</w:t>
      </w:r>
    </w:p>
    <w:p w14:paraId="26460861" w14:textId="4CC2522C"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На вход модели поступает </w:t>
      </w:r>
      <w:proofErr w:type="spellStart"/>
      <w:r w:rsidRPr="000E1F3A">
        <w:rPr>
          <w:rFonts w:ascii="Open Sans" w:hAnsi="Open Sans" w:cs="Open Sans"/>
          <w:sz w:val="24"/>
          <w:szCs w:val="24"/>
        </w:rPr>
        <w:t>предобработанное</w:t>
      </w:r>
      <w:proofErr w:type="spellEnd"/>
      <w:r w:rsidRPr="000E1F3A">
        <w:rPr>
          <w:rFonts w:ascii="Open Sans" w:hAnsi="Open Sans" w:cs="Open Sans"/>
          <w:sz w:val="24"/>
          <w:szCs w:val="24"/>
        </w:rPr>
        <w:t xml:space="preserve"> трехканальное изображение(</w:t>
      </w:r>
      <w:r w:rsidRPr="000E1F3A">
        <w:rPr>
          <w:rFonts w:ascii="Open Sans" w:hAnsi="Open Sans" w:cs="Open Sans"/>
          <w:sz w:val="24"/>
          <w:szCs w:val="24"/>
          <w:lang w:val="en-US"/>
        </w:rPr>
        <w:t>RGB</w:t>
      </w:r>
      <w:r w:rsidRPr="000E1F3A">
        <w:rPr>
          <w:rFonts w:ascii="Open Sans" w:hAnsi="Open Sans" w:cs="Open Sans"/>
          <w:sz w:val="24"/>
          <w:szCs w:val="24"/>
        </w:rPr>
        <w:t xml:space="preserve">) с разрешением 224 </w:t>
      </w:r>
      <m:oMath>
        <m:r>
          <w:rPr>
            <w:rFonts w:ascii="Cambria Math" w:hAnsi="Cambria Math" w:cs="Open Sans"/>
            <w:sz w:val="24"/>
            <w:szCs w:val="24"/>
          </w:rPr>
          <m:t>×</m:t>
        </m:r>
      </m:oMath>
      <w:r w:rsidRPr="000E1F3A">
        <w:rPr>
          <w:rFonts w:ascii="Open Sans" w:hAnsi="Open Sans" w:cs="Open Sans"/>
          <w:sz w:val="24"/>
          <w:szCs w:val="24"/>
        </w:rPr>
        <w:t xml:space="preserve"> 224 пикселя с отмеченным центром масс. При этом перед подачей изображения на вход модели проводится преобразование изображения в тензор </w:t>
      </w:r>
      <w:proofErr w:type="spellStart"/>
      <w:r w:rsidRPr="000E1F3A">
        <w:rPr>
          <w:rFonts w:ascii="Open Sans" w:hAnsi="Open Sans" w:cs="Open Sans"/>
          <w:sz w:val="24"/>
          <w:szCs w:val="24"/>
          <w:lang w:val="en-US"/>
        </w:rPr>
        <w:t>PyTorch</w:t>
      </w:r>
      <w:proofErr w:type="spellEnd"/>
      <w:r w:rsidRPr="000E1F3A">
        <w:rPr>
          <w:rFonts w:ascii="Open Sans" w:hAnsi="Open Sans" w:cs="Open Sans"/>
          <w:sz w:val="24"/>
          <w:szCs w:val="24"/>
        </w:rPr>
        <w:t>, а также проводится нормализация изображения по каждому из трех каналов.</w:t>
      </w:r>
    </w:p>
    <w:p w14:paraId="67BC3199" w14:textId="77777777" w:rsidR="003C5CBF" w:rsidRPr="000E1F3A" w:rsidRDefault="003C5CBF" w:rsidP="00362878">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Далее изображение попадает в экстрактор признаков, он представляет собой модифицированную архитектуру </w:t>
      </w:r>
      <w:proofErr w:type="spellStart"/>
      <w:r w:rsidRPr="000E1F3A">
        <w:rPr>
          <w:rFonts w:ascii="Open Sans" w:hAnsi="Open Sans" w:cs="Open Sans"/>
          <w:sz w:val="24"/>
          <w:szCs w:val="24"/>
        </w:rPr>
        <w:t>ResNet</w:t>
      </w:r>
      <w:proofErr w:type="spellEnd"/>
      <w:r w:rsidRPr="000E1F3A">
        <w:rPr>
          <w:rFonts w:ascii="Open Sans" w:hAnsi="Open Sans" w:cs="Open Sans"/>
          <w:sz w:val="24"/>
          <w:szCs w:val="24"/>
        </w:rPr>
        <w:t xml:space="preserve"> и предназначен для извлечения </w:t>
      </w:r>
      <w:r w:rsidRPr="000E1F3A">
        <w:rPr>
          <w:rFonts w:ascii="Open Sans" w:hAnsi="Open Sans" w:cs="Open Sans"/>
          <w:sz w:val="24"/>
          <w:szCs w:val="24"/>
        </w:rPr>
        <w:lastRenderedPageBreak/>
        <w:t>важных визуальных характеристик из входного изображения. Он состоит из следующих слоев:</w:t>
      </w:r>
    </w:p>
    <w:p w14:paraId="39C7BBE9" w14:textId="77777777" w:rsidR="003C5CBF" w:rsidRPr="000E1F3A" w:rsidRDefault="003C5CBF" w:rsidP="00362878">
      <w:pPr>
        <w:pStyle w:val="a3"/>
        <w:numPr>
          <w:ilvl w:val="0"/>
          <w:numId w:val="30"/>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Начальные слои: </w:t>
      </w:r>
      <w:proofErr w:type="spellStart"/>
      <w:r w:rsidRPr="000E1F3A">
        <w:rPr>
          <w:rFonts w:ascii="Open Sans" w:hAnsi="Open Sans" w:cs="Open Sans"/>
          <w:sz w:val="24"/>
          <w:szCs w:val="24"/>
        </w:rPr>
        <w:t>сверточный</w:t>
      </w:r>
      <w:proofErr w:type="spellEnd"/>
      <w:r w:rsidRPr="000E1F3A">
        <w:rPr>
          <w:rFonts w:ascii="Open Sans" w:hAnsi="Open Sans" w:cs="Open Sans"/>
          <w:sz w:val="24"/>
          <w:szCs w:val="24"/>
        </w:rPr>
        <w:t xml:space="preserve"> слой, </w:t>
      </w:r>
      <w:proofErr w:type="spellStart"/>
      <w:r w:rsidRPr="000E1F3A">
        <w:rPr>
          <w:rFonts w:ascii="Open Sans" w:hAnsi="Open Sans" w:cs="Open Sans"/>
          <w:sz w:val="24"/>
          <w:szCs w:val="24"/>
        </w:rPr>
        <w:t>батч</w:t>
      </w:r>
      <w:proofErr w:type="spellEnd"/>
      <w:r w:rsidRPr="000E1F3A">
        <w:rPr>
          <w:rFonts w:ascii="Open Sans" w:hAnsi="Open Sans" w:cs="Open Sans"/>
          <w:sz w:val="24"/>
          <w:szCs w:val="24"/>
        </w:rPr>
        <w:t xml:space="preserve">-нормализация, функция активации, слой </w:t>
      </w:r>
      <w:proofErr w:type="spellStart"/>
      <w:r w:rsidRPr="000E1F3A">
        <w:rPr>
          <w:rFonts w:ascii="Open Sans" w:hAnsi="Open Sans" w:cs="Open Sans"/>
          <w:sz w:val="24"/>
          <w:szCs w:val="24"/>
        </w:rPr>
        <w:t>max-pooling</w:t>
      </w:r>
      <w:proofErr w:type="spellEnd"/>
      <w:r w:rsidRPr="000E1F3A">
        <w:rPr>
          <w:rFonts w:ascii="Open Sans" w:hAnsi="Open Sans" w:cs="Open Sans"/>
          <w:sz w:val="24"/>
          <w:szCs w:val="24"/>
        </w:rPr>
        <w:t>. После этих слоев размерность данных становится 64×56×56.</w:t>
      </w:r>
    </w:p>
    <w:p w14:paraId="3E80A0C0" w14:textId="77777777" w:rsidR="003C5CBF" w:rsidRPr="000E1F3A" w:rsidRDefault="003C5CBF" w:rsidP="00362878">
      <w:pPr>
        <w:pStyle w:val="a3"/>
        <w:numPr>
          <w:ilvl w:val="0"/>
          <w:numId w:val="30"/>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Слой 1: Два остаточных блока с сохранением размерности. Выходом является тензор размером 64×56×56.</w:t>
      </w:r>
    </w:p>
    <w:p w14:paraId="67A3CE0C" w14:textId="77777777" w:rsidR="003C5CBF" w:rsidRPr="000E1F3A" w:rsidRDefault="003C5CBF" w:rsidP="00362878">
      <w:pPr>
        <w:pStyle w:val="a3"/>
        <w:numPr>
          <w:ilvl w:val="0"/>
          <w:numId w:val="30"/>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Слой 2: Два остаточных блока с уменьшением пространственной размерности. Количество каналов удваивается, и при этом шаг 2 </w:t>
      </w:r>
      <w:proofErr w:type="spellStart"/>
      <w:r w:rsidRPr="000E1F3A">
        <w:rPr>
          <w:rFonts w:ascii="Open Sans" w:hAnsi="Open Sans" w:cs="Open Sans"/>
          <w:sz w:val="24"/>
          <w:szCs w:val="24"/>
        </w:rPr>
        <w:t>сверточного</w:t>
      </w:r>
      <w:proofErr w:type="spellEnd"/>
      <w:r w:rsidRPr="000E1F3A">
        <w:rPr>
          <w:rFonts w:ascii="Open Sans" w:hAnsi="Open Sans" w:cs="Open Sans"/>
          <w:sz w:val="24"/>
          <w:szCs w:val="24"/>
        </w:rPr>
        <w:t xml:space="preserve"> слоя уменьшает пространственную размерность в 2 раза. Выходом является тензор размером 128×28×28.</w:t>
      </w:r>
    </w:p>
    <w:p w14:paraId="12249C92" w14:textId="77777777" w:rsidR="003C5CBF" w:rsidRPr="000E1F3A" w:rsidRDefault="003C5CBF" w:rsidP="00362878">
      <w:pPr>
        <w:pStyle w:val="a3"/>
        <w:numPr>
          <w:ilvl w:val="0"/>
          <w:numId w:val="30"/>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Слой 3: Два остаточных блока с дальнейшим уменьшением размерности. Проделываемые действия аналогичны тем, которые проводились на предыдущем слое. Выходом является тензор размером 256×14×14.</w:t>
      </w:r>
    </w:p>
    <w:p w14:paraId="21974A55" w14:textId="77777777" w:rsidR="003C5CBF" w:rsidRPr="000E1F3A" w:rsidRDefault="003C5CBF" w:rsidP="00362878">
      <w:pPr>
        <w:pStyle w:val="a3"/>
        <w:numPr>
          <w:ilvl w:val="0"/>
          <w:numId w:val="30"/>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Слой 4: Два остаточных блока с финальным уменьшением размерности. Аналогично предыдущему слою. Выходом является тензор размером 512×7×7.</w:t>
      </w:r>
    </w:p>
    <w:p w14:paraId="440B68AF" w14:textId="77777777" w:rsidR="003C5CBF" w:rsidRPr="000E1F3A" w:rsidRDefault="003C5CBF" w:rsidP="00362878">
      <w:pPr>
        <w:pStyle w:val="a3"/>
        <w:numPr>
          <w:ilvl w:val="0"/>
          <w:numId w:val="30"/>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Финальные слои: адаптивный слой усреднения до размера 1×1, слой </w:t>
      </w:r>
      <w:proofErr w:type="spellStart"/>
      <w:r w:rsidRPr="000E1F3A">
        <w:rPr>
          <w:rFonts w:ascii="Open Sans" w:hAnsi="Open Sans" w:cs="Open Sans"/>
          <w:sz w:val="24"/>
          <w:szCs w:val="24"/>
        </w:rPr>
        <w:t>flatten</w:t>
      </w:r>
      <w:proofErr w:type="spellEnd"/>
      <w:r w:rsidRPr="000E1F3A">
        <w:rPr>
          <w:rFonts w:ascii="Open Sans" w:hAnsi="Open Sans" w:cs="Open Sans"/>
          <w:sz w:val="24"/>
          <w:szCs w:val="24"/>
        </w:rPr>
        <w:t xml:space="preserve">, преобразующий данные в вектор размерностью 512. Также содержатся два </w:t>
      </w:r>
      <w:proofErr w:type="spellStart"/>
      <w:r w:rsidRPr="000E1F3A">
        <w:rPr>
          <w:rFonts w:ascii="Open Sans" w:hAnsi="Open Sans" w:cs="Open Sans"/>
          <w:sz w:val="24"/>
          <w:szCs w:val="24"/>
        </w:rPr>
        <w:t>полносвязных</w:t>
      </w:r>
      <w:proofErr w:type="spellEnd"/>
      <w:r w:rsidRPr="000E1F3A">
        <w:rPr>
          <w:rFonts w:ascii="Open Sans" w:hAnsi="Open Sans" w:cs="Open Sans"/>
          <w:sz w:val="24"/>
          <w:szCs w:val="24"/>
        </w:rPr>
        <w:t xml:space="preserve"> слоя с функцией активации </w:t>
      </w:r>
      <w:proofErr w:type="spellStart"/>
      <w:r w:rsidRPr="000E1F3A">
        <w:rPr>
          <w:rFonts w:ascii="Open Sans" w:hAnsi="Open Sans" w:cs="Open Sans"/>
          <w:sz w:val="24"/>
          <w:szCs w:val="24"/>
        </w:rPr>
        <w:t>ReLU</w:t>
      </w:r>
      <w:proofErr w:type="spellEnd"/>
      <w:r w:rsidRPr="000E1F3A">
        <w:rPr>
          <w:rFonts w:ascii="Open Sans" w:hAnsi="Open Sans" w:cs="Open Sans"/>
          <w:sz w:val="24"/>
          <w:szCs w:val="24"/>
        </w:rPr>
        <w:t>. Последовательно уменьшают размерность вектора в 2 раза. На выходе вектор размерностью 128.</w:t>
      </w:r>
    </w:p>
    <w:p w14:paraId="04BBD832"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Архитектура остаточного блока (</w:t>
      </w:r>
      <w:proofErr w:type="spellStart"/>
      <w:r w:rsidRPr="000E1F3A">
        <w:rPr>
          <w:rFonts w:ascii="Open Sans" w:hAnsi="Open Sans" w:cs="Open Sans"/>
          <w:sz w:val="24"/>
          <w:szCs w:val="24"/>
        </w:rPr>
        <w:t>ResidualBlock</w:t>
      </w:r>
      <w:proofErr w:type="spellEnd"/>
      <w:r w:rsidRPr="000E1F3A">
        <w:rPr>
          <w:rFonts w:ascii="Open Sans" w:hAnsi="Open Sans" w:cs="Open Sans"/>
          <w:sz w:val="24"/>
          <w:szCs w:val="24"/>
        </w:rPr>
        <w:t>)</w:t>
      </w:r>
    </w:p>
    <w:p w14:paraId="3561A8BE"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Каждый остаточный блок состоит из 3 основных компонент.</w:t>
      </w:r>
    </w:p>
    <w:p w14:paraId="7E934BCC"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Основной путь:</w:t>
      </w:r>
    </w:p>
    <w:p w14:paraId="73CFDBF3" w14:textId="77777777" w:rsidR="003C5CBF" w:rsidRPr="000E1F3A" w:rsidRDefault="003C5CBF" w:rsidP="00A71A5F">
      <w:pPr>
        <w:pStyle w:val="a3"/>
        <w:numPr>
          <w:ilvl w:val="0"/>
          <w:numId w:val="27"/>
        </w:numPr>
        <w:tabs>
          <w:tab w:val="left" w:pos="993"/>
        </w:tabs>
        <w:spacing w:after="0" w:line="360" w:lineRule="auto"/>
        <w:ind w:left="0" w:firstLine="709"/>
        <w:jc w:val="both"/>
        <w:rPr>
          <w:rFonts w:ascii="Open Sans" w:hAnsi="Open Sans" w:cs="Open Sans"/>
          <w:sz w:val="24"/>
          <w:szCs w:val="24"/>
        </w:rPr>
      </w:pPr>
      <w:proofErr w:type="spellStart"/>
      <w:r w:rsidRPr="000E1F3A">
        <w:rPr>
          <w:rFonts w:ascii="Open Sans" w:hAnsi="Open Sans" w:cs="Open Sans"/>
          <w:sz w:val="24"/>
          <w:szCs w:val="24"/>
        </w:rPr>
        <w:t>Сверточный</w:t>
      </w:r>
      <w:proofErr w:type="spellEnd"/>
      <w:r w:rsidRPr="000E1F3A">
        <w:rPr>
          <w:rFonts w:ascii="Open Sans" w:hAnsi="Open Sans" w:cs="Open Sans"/>
          <w:sz w:val="24"/>
          <w:szCs w:val="24"/>
        </w:rPr>
        <w:t xml:space="preserve"> слой 3×3 с выбранным количеством выходных каналов и заданным шагом.</w:t>
      </w:r>
    </w:p>
    <w:p w14:paraId="0835E973" w14:textId="77777777" w:rsidR="003C5CBF" w:rsidRPr="000E1F3A" w:rsidRDefault="003C5CBF" w:rsidP="00A71A5F">
      <w:pPr>
        <w:pStyle w:val="a3"/>
        <w:numPr>
          <w:ilvl w:val="0"/>
          <w:numId w:val="27"/>
        </w:numPr>
        <w:tabs>
          <w:tab w:val="left" w:pos="993"/>
        </w:tabs>
        <w:spacing w:after="0" w:line="360" w:lineRule="auto"/>
        <w:ind w:left="0" w:firstLine="709"/>
        <w:jc w:val="both"/>
        <w:rPr>
          <w:rFonts w:ascii="Open Sans" w:hAnsi="Open Sans" w:cs="Open Sans"/>
          <w:sz w:val="24"/>
          <w:szCs w:val="24"/>
        </w:rPr>
      </w:pPr>
      <w:proofErr w:type="spellStart"/>
      <w:r w:rsidRPr="000E1F3A">
        <w:rPr>
          <w:rFonts w:ascii="Open Sans" w:hAnsi="Open Sans" w:cs="Open Sans"/>
          <w:sz w:val="24"/>
          <w:szCs w:val="24"/>
        </w:rPr>
        <w:t>Батч</w:t>
      </w:r>
      <w:proofErr w:type="spellEnd"/>
      <w:r w:rsidRPr="000E1F3A">
        <w:rPr>
          <w:rFonts w:ascii="Open Sans" w:hAnsi="Open Sans" w:cs="Open Sans"/>
          <w:sz w:val="24"/>
          <w:szCs w:val="24"/>
        </w:rPr>
        <w:t>-нормализация.</w:t>
      </w:r>
    </w:p>
    <w:p w14:paraId="1749911C" w14:textId="77777777" w:rsidR="003C5CBF" w:rsidRPr="000E1F3A" w:rsidRDefault="003C5CBF" w:rsidP="00A71A5F">
      <w:pPr>
        <w:pStyle w:val="a3"/>
        <w:numPr>
          <w:ilvl w:val="0"/>
          <w:numId w:val="27"/>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Функция активации </w:t>
      </w:r>
      <w:proofErr w:type="spellStart"/>
      <w:r w:rsidRPr="000E1F3A">
        <w:rPr>
          <w:rFonts w:ascii="Open Sans" w:hAnsi="Open Sans" w:cs="Open Sans"/>
          <w:sz w:val="24"/>
          <w:szCs w:val="24"/>
        </w:rPr>
        <w:t>ReLU</w:t>
      </w:r>
      <w:proofErr w:type="spellEnd"/>
      <w:r w:rsidRPr="000E1F3A">
        <w:rPr>
          <w:rFonts w:ascii="Open Sans" w:hAnsi="Open Sans" w:cs="Open Sans"/>
          <w:sz w:val="24"/>
          <w:szCs w:val="24"/>
        </w:rPr>
        <w:t>.</w:t>
      </w:r>
    </w:p>
    <w:p w14:paraId="7C5098B7" w14:textId="77777777" w:rsidR="003C5CBF" w:rsidRPr="000E1F3A" w:rsidRDefault="003C5CBF" w:rsidP="00A71A5F">
      <w:pPr>
        <w:pStyle w:val="a3"/>
        <w:numPr>
          <w:ilvl w:val="0"/>
          <w:numId w:val="27"/>
        </w:numPr>
        <w:tabs>
          <w:tab w:val="left" w:pos="993"/>
        </w:tabs>
        <w:spacing w:after="0" w:line="360" w:lineRule="auto"/>
        <w:ind w:left="0" w:firstLine="709"/>
        <w:jc w:val="both"/>
        <w:rPr>
          <w:rFonts w:ascii="Open Sans" w:hAnsi="Open Sans" w:cs="Open Sans"/>
          <w:sz w:val="24"/>
          <w:szCs w:val="24"/>
        </w:rPr>
      </w:pPr>
      <w:proofErr w:type="spellStart"/>
      <w:r w:rsidRPr="000E1F3A">
        <w:rPr>
          <w:rFonts w:ascii="Open Sans" w:hAnsi="Open Sans" w:cs="Open Sans"/>
          <w:sz w:val="24"/>
          <w:szCs w:val="24"/>
        </w:rPr>
        <w:lastRenderedPageBreak/>
        <w:t>Сверточный</w:t>
      </w:r>
      <w:proofErr w:type="spellEnd"/>
      <w:r w:rsidRPr="000E1F3A">
        <w:rPr>
          <w:rFonts w:ascii="Open Sans" w:hAnsi="Open Sans" w:cs="Open Sans"/>
          <w:sz w:val="24"/>
          <w:szCs w:val="24"/>
        </w:rPr>
        <w:t xml:space="preserve"> слой 3×3 с тем же количеством каналов и шагом 1.</w:t>
      </w:r>
    </w:p>
    <w:p w14:paraId="3AFF9180" w14:textId="77777777" w:rsidR="003C5CBF" w:rsidRPr="000E1F3A" w:rsidRDefault="003C5CBF" w:rsidP="00A71A5F">
      <w:pPr>
        <w:pStyle w:val="a3"/>
        <w:numPr>
          <w:ilvl w:val="0"/>
          <w:numId w:val="27"/>
        </w:numPr>
        <w:tabs>
          <w:tab w:val="left" w:pos="993"/>
        </w:tabs>
        <w:spacing w:after="0" w:line="360" w:lineRule="auto"/>
        <w:ind w:left="0" w:firstLine="709"/>
        <w:jc w:val="both"/>
        <w:rPr>
          <w:rFonts w:ascii="Open Sans" w:hAnsi="Open Sans" w:cs="Open Sans"/>
          <w:sz w:val="24"/>
          <w:szCs w:val="24"/>
        </w:rPr>
      </w:pPr>
      <w:proofErr w:type="spellStart"/>
      <w:r w:rsidRPr="000E1F3A">
        <w:rPr>
          <w:rFonts w:ascii="Open Sans" w:hAnsi="Open Sans" w:cs="Open Sans"/>
          <w:sz w:val="24"/>
          <w:szCs w:val="24"/>
        </w:rPr>
        <w:t>Батч</w:t>
      </w:r>
      <w:proofErr w:type="spellEnd"/>
      <w:r w:rsidRPr="000E1F3A">
        <w:rPr>
          <w:rFonts w:ascii="Open Sans" w:hAnsi="Open Sans" w:cs="Open Sans"/>
          <w:sz w:val="24"/>
          <w:szCs w:val="24"/>
        </w:rPr>
        <w:t>-нормализация.</w:t>
      </w:r>
    </w:p>
    <w:p w14:paraId="797DC06D"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Остаточное соединение:</w:t>
      </w:r>
    </w:p>
    <w:p w14:paraId="684C0923" w14:textId="77777777" w:rsidR="003C5CBF" w:rsidRPr="000E1F3A" w:rsidRDefault="003C5CBF" w:rsidP="00A71A5F">
      <w:pPr>
        <w:pStyle w:val="a3"/>
        <w:numPr>
          <w:ilvl w:val="0"/>
          <w:numId w:val="28"/>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Если входная и выходная размерности не совпадают (по количеству каналов или пространственной размерности), то применяется </w:t>
      </w:r>
      <w:proofErr w:type="spellStart"/>
      <w:r w:rsidRPr="000E1F3A">
        <w:rPr>
          <w:rFonts w:ascii="Open Sans" w:hAnsi="Open Sans" w:cs="Open Sans"/>
          <w:sz w:val="24"/>
          <w:szCs w:val="24"/>
        </w:rPr>
        <w:t>сверточный</w:t>
      </w:r>
      <w:proofErr w:type="spellEnd"/>
      <w:r w:rsidRPr="000E1F3A">
        <w:rPr>
          <w:rFonts w:ascii="Open Sans" w:hAnsi="Open Sans" w:cs="Open Sans"/>
          <w:sz w:val="24"/>
          <w:szCs w:val="24"/>
        </w:rPr>
        <w:t xml:space="preserve"> слой 1×1 с соответствующим шагом.</w:t>
      </w:r>
    </w:p>
    <w:p w14:paraId="48076126" w14:textId="77777777" w:rsidR="003C5CBF" w:rsidRPr="000E1F3A" w:rsidRDefault="003C5CBF" w:rsidP="00A71A5F">
      <w:pPr>
        <w:pStyle w:val="a3"/>
        <w:numPr>
          <w:ilvl w:val="0"/>
          <w:numId w:val="28"/>
        </w:numPr>
        <w:tabs>
          <w:tab w:val="left" w:pos="993"/>
        </w:tabs>
        <w:spacing w:after="0" w:line="360" w:lineRule="auto"/>
        <w:ind w:left="0" w:firstLine="709"/>
        <w:jc w:val="both"/>
        <w:rPr>
          <w:rFonts w:ascii="Open Sans" w:hAnsi="Open Sans" w:cs="Open Sans"/>
          <w:sz w:val="24"/>
          <w:szCs w:val="24"/>
        </w:rPr>
      </w:pPr>
      <w:proofErr w:type="spellStart"/>
      <w:r w:rsidRPr="000E1F3A">
        <w:rPr>
          <w:rFonts w:ascii="Open Sans" w:hAnsi="Open Sans" w:cs="Open Sans"/>
          <w:sz w:val="24"/>
          <w:szCs w:val="24"/>
        </w:rPr>
        <w:t>Батч</w:t>
      </w:r>
      <w:proofErr w:type="spellEnd"/>
      <w:r w:rsidRPr="000E1F3A">
        <w:rPr>
          <w:rFonts w:ascii="Open Sans" w:hAnsi="Open Sans" w:cs="Open Sans"/>
          <w:sz w:val="24"/>
          <w:szCs w:val="24"/>
        </w:rPr>
        <w:t>-нормализация.</w:t>
      </w:r>
    </w:p>
    <w:p w14:paraId="5E26DC0C"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Объединение:</w:t>
      </w:r>
    </w:p>
    <w:p w14:paraId="13D4B21F" w14:textId="77777777" w:rsidR="003C5CBF" w:rsidRPr="000E1F3A" w:rsidRDefault="003C5CBF" w:rsidP="00A71A5F">
      <w:pPr>
        <w:pStyle w:val="a3"/>
        <w:numPr>
          <w:ilvl w:val="0"/>
          <w:numId w:val="29"/>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Сложение выходов основного пути и остаточного соединения.</w:t>
      </w:r>
    </w:p>
    <w:p w14:paraId="61C2091B" w14:textId="77777777" w:rsidR="003C5CBF" w:rsidRPr="000E1F3A" w:rsidRDefault="003C5CBF" w:rsidP="00A71A5F">
      <w:pPr>
        <w:pStyle w:val="a3"/>
        <w:numPr>
          <w:ilvl w:val="0"/>
          <w:numId w:val="29"/>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Применение функции активации </w:t>
      </w:r>
      <w:proofErr w:type="spellStart"/>
      <w:r w:rsidRPr="000E1F3A">
        <w:rPr>
          <w:rFonts w:ascii="Open Sans" w:hAnsi="Open Sans" w:cs="Open Sans"/>
          <w:sz w:val="24"/>
          <w:szCs w:val="24"/>
        </w:rPr>
        <w:t>ReLU</w:t>
      </w:r>
      <w:proofErr w:type="spellEnd"/>
      <w:r w:rsidRPr="000E1F3A">
        <w:rPr>
          <w:rFonts w:ascii="Open Sans" w:hAnsi="Open Sans" w:cs="Open Sans"/>
          <w:sz w:val="24"/>
          <w:szCs w:val="24"/>
        </w:rPr>
        <w:t>.</w:t>
      </w:r>
    </w:p>
    <w:p w14:paraId="6BE43356"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Остаточные соединения позволяют обучать глубокие сети, предотвращая проблему исчезающего градиента.</w:t>
      </w:r>
    </w:p>
    <w:p w14:paraId="2C9264FA"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Далее будут рассмотрены специализированные головы вывода.</w:t>
      </w:r>
    </w:p>
    <w:p w14:paraId="073892AE" w14:textId="5FA30742"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После обработки изображения экстрактором признаков</w:t>
      </w:r>
      <w:r w:rsidR="00955C4A">
        <w:rPr>
          <w:rFonts w:ascii="Open Sans" w:hAnsi="Open Sans" w:cs="Open Sans"/>
          <w:sz w:val="24"/>
          <w:szCs w:val="24"/>
        </w:rPr>
        <w:t>,</w:t>
      </w:r>
      <w:r w:rsidRPr="000E1F3A">
        <w:rPr>
          <w:rFonts w:ascii="Open Sans" w:hAnsi="Open Sans" w:cs="Open Sans"/>
          <w:sz w:val="24"/>
          <w:szCs w:val="24"/>
        </w:rPr>
        <w:t xml:space="preserve"> полученный вектор признаков размерностью 128 подается на три независимые головы вывода, каждая из которых отвечает за предсказание одной компоненты вектора направления.</w:t>
      </w:r>
    </w:p>
    <w:p w14:paraId="205FD81B" w14:textId="77777777" w:rsidR="003C5CBF" w:rsidRPr="000E1F3A" w:rsidRDefault="003C5CBF" w:rsidP="003C5CBF">
      <w:pPr>
        <w:spacing w:after="0" w:line="360" w:lineRule="auto"/>
        <w:ind w:firstLine="709"/>
        <w:jc w:val="both"/>
        <w:rPr>
          <w:rFonts w:ascii="Open Sans" w:hAnsi="Open Sans" w:cs="Open Sans"/>
          <w:sz w:val="24"/>
          <w:szCs w:val="24"/>
        </w:rPr>
      </w:pPr>
      <w:proofErr w:type="spellStart"/>
      <w:r w:rsidRPr="000E1F3A">
        <w:rPr>
          <w:rFonts w:ascii="Open Sans" w:hAnsi="Open Sans" w:cs="Open Sans"/>
          <w:sz w:val="24"/>
          <w:szCs w:val="24"/>
        </w:rPr>
        <w:t>Head</w:t>
      </w:r>
      <w:proofErr w:type="spellEnd"/>
      <w:r w:rsidRPr="000E1F3A">
        <w:rPr>
          <w:rFonts w:ascii="Open Sans" w:hAnsi="Open Sans" w:cs="Open Sans"/>
          <w:sz w:val="24"/>
          <w:szCs w:val="24"/>
        </w:rPr>
        <w:t xml:space="preserve"> X имеет 2 </w:t>
      </w:r>
      <w:proofErr w:type="spellStart"/>
      <w:r w:rsidRPr="000E1F3A">
        <w:rPr>
          <w:rFonts w:ascii="Open Sans" w:hAnsi="Open Sans" w:cs="Open Sans"/>
          <w:sz w:val="24"/>
          <w:szCs w:val="24"/>
        </w:rPr>
        <w:t>полносвязных</w:t>
      </w:r>
      <w:proofErr w:type="spellEnd"/>
      <w:r w:rsidRPr="000E1F3A">
        <w:rPr>
          <w:rFonts w:ascii="Open Sans" w:hAnsi="Open Sans" w:cs="Open Sans"/>
          <w:sz w:val="24"/>
          <w:szCs w:val="24"/>
        </w:rPr>
        <w:t xml:space="preserve"> слоя, первый уменьшает размерность вектора в 2 раза, соответственно на выходе первого </w:t>
      </w:r>
      <w:proofErr w:type="spellStart"/>
      <w:r w:rsidRPr="000E1F3A">
        <w:rPr>
          <w:rFonts w:ascii="Open Sans" w:hAnsi="Open Sans" w:cs="Open Sans"/>
          <w:sz w:val="24"/>
          <w:szCs w:val="24"/>
        </w:rPr>
        <w:t>полносвязного</w:t>
      </w:r>
      <w:proofErr w:type="spellEnd"/>
      <w:r w:rsidRPr="000E1F3A">
        <w:rPr>
          <w:rFonts w:ascii="Open Sans" w:hAnsi="Open Sans" w:cs="Open Sans"/>
          <w:sz w:val="24"/>
          <w:szCs w:val="24"/>
        </w:rPr>
        <w:t xml:space="preserve"> слоя с функцией активации </w:t>
      </w:r>
      <w:proofErr w:type="spellStart"/>
      <w:r w:rsidRPr="000E1F3A">
        <w:rPr>
          <w:rFonts w:ascii="Open Sans" w:hAnsi="Open Sans" w:cs="Open Sans"/>
          <w:sz w:val="24"/>
          <w:szCs w:val="24"/>
        </w:rPr>
        <w:t>ReLU</w:t>
      </w:r>
      <w:proofErr w:type="spellEnd"/>
      <w:r w:rsidRPr="000E1F3A">
        <w:rPr>
          <w:rFonts w:ascii="Open Sans" w:hAnsi="Open Sans" w:cs="Open Sans"/>
          <w:sz w:val="24"/>
          <w:szCs w:val="24"/>
        </w:rPr>
        <w:t xml:space="preserve"> вектор размерностью 64. Второй же </w:t>
      </w:r>
      <w:proofErr w:type="spellStart"/>
      <w:r w:rsidRPr="000E1F3A">
        <w:rPr>
          <w:rFonts w:ascii="Open Sans" w:hAnsi="Open Sans" w:cs="Open Sans"/>
          <w:sz w:val="24"/>
          <w:szCs w:val="24"/>
        </w:rPr>
        <w:t>полносвязный</w:t>
      </w:r>
      <w:proofErr w:type="spellEnd"/>
      <w:r w:rsidRPr="000E1F3A">
        <w:rPr>
          <w:rFonts w:ascii="Open Sans" w:hAnsi="Open Sans" w:cs="Open Sans"/>
          <w:sz w:val="24"/>
          <w:szCs w:val="24"/>
        </w:rPr>
        <w:t xml:space="preserve"> слой приводит вектор к единичной размерности, что соответствует предсказанной координате </w:t>
      </w:r>
      <w:r w:rsidRPr="000E1F3A">
        <w:rPr>
          <w:rFonts w:ascii="Open Sans" w:hAnsi="Open Sans" w:cs="Open Sans"/>
          <w:sz w:val="24"/>
          <w:szCs w:val="24"/>
          <w:lang w:val="en-US"/>
        </w:rPr>
        <w:t>X</w:t>
      </w:r>
      <w:r w:rsidRPr="000E1F3A">
        <w:rPr>
          <w:rFonts w:ascii="Open Sans" w:hAnsi="Open Sans" w:cs="Open Sans"/>
          <w:sz w:val="24"/>
          <w:szCs w:val="24"/>
        </w:rPr>
        <w:t>.</w:t>
      </w:r>
    </w:p>
    <w:p w14:paraId="17F254CF"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lang w:val="en-US"/>
        </w:rPr>
        <w:t>Head</w:t>
      </w:r>
      <w:r w:rsidRPr="000E1F3A">
        <w:rPr>
          <w:rFonts w:ascii="Open Sans" w:hAnsi="Open Sans" w:cs="Open Sans"/>
          <w:sz w:val="24"/>
          <w:szCs w:val="24"/>
        </w:rPr>
        <w:t xml:space="preserve"> </w:t>
      </w:r>
      <w:r w:rsidRPr="000E1F3A">
        <w:rPr>
          <w:rFonts w:ascii="Open Sans" w:hAnsi="Open Sans" w:cs="Open Sans"/>
          <w:sz w:val="24"/>
          <w:szCs w:val="24"/>
          <w:lang w:val="en-US"/>
        </w:rPr>
        <w:t>Y</w:t>
      </w:r>
      <w:r w:rsidRPr="000E1F3A">
        <w:rPr>
          <w:rFonts w:ascii="Open Sans" w:hAnsi="Open Sans" w:cs="Open Sans"/>
          <w:sz w:val="24"/>
          <w:szCs w:val="24"/>
        </w:rPr>
        <w:t xml:space="preserve">, </w:t>
      </w:r>
      <w:r w:rsidRPr="000E1F3A">
        <w:rPr>
          <w:rFonts w:ascii="Open Sans" w:hAnsi="Open Sans" w:cs="Open Sans"/>
          <w:sz w:val="24"/>
          <w:szCs w:val="24"/>
          <w:lang w:val="en-US"/>
        </w:rPr>
        <w:t>Head</w:t>
      </w:r>
      <w:r w:rsidRPr="000E1F3A">
        <w:rPr>
          <w:rFonts w:ascii="Open Sans" w:hAnsi="Open Sans" w:cs="Open Sans"/>
          <w:sz w:val="24"/>
          <w:szCs w:val="24"/>
        </w:rPr>
        <w:t xml:space="preserve"> </w:t>
      </w:r>
      <w:r w:rsidRPr="000E1F3A">
        <w:rPr>
          <w:rFonts w:ascii="Open Sans" w:hAnsi="Open Sans" w:cs="Open Sans"/>
          <w:sz w:val="24"/>
          <w:szCs w:val="24"/>
          <w:lang w:val="en-US"/>
        </w:rPr>
        <w:t>Z</w:t>
      </w:r>
      <w:r w:rsidRPr="000E1F3A">
        <w:rPr>
          <w:rFonts w:ascii="Open Sans" w:hAnsi="Open Sans" w:cs="Open Sans"/>
          <w:sz w:val="24"/>
          <w:szCs w:val="24"/>
        </w:rPr>
        <w:t xml:space="preserve"> работают аналогично.</w:t>
      </w:r>
    </w:p>
    <w:p w14:paraId="46AC4A3D"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Выходы всех трех голов объединяются в единый вектор размерностью 3, представляющий предсказанный вектор направления.</w:t>
      </w:r>
    </w:p>
    <w:p w14:paraId="5AA8D31C" w14:textId="136223C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Для оценки ошибки было реализовано </w:t>
      </w:r>
      <w:r w:rsidR="004047D5" w:rsidRPr="000E1F3A">
        <w:rPr>
          <w:rFonts w:ascii="Open Sans" w:hAnsi="Open Sans" w:cs="Open Sans"/>
          <w:sz w:val="24"/>
          <w:szCs w:val="24"/>
        </w:rPr>
        <w:t>две</w:t>
      </w:r>
      <w:r w:rsidRPr="000E1F3A">
        <w:rPr>
          <w:rFonts w:ascii="Open Sans" w:hAnsi="Open Sans" w:cs="Open Sans"/>
          <w:sz w:val="24"/>
          <w:szCs w:val="24"/>
        </w:rPr>
        <w:t xml:space="preserve"> функции потерь.</w:t>
      </w:r>
    </w:p>
    <w:p w14:paraId="19B7C7EB"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Первая измеряет косинусное расстояние между нормализованными предсказанным и целевым векторами направления. Это позволяет учитывать в первую очередь угловое расхождение между векторами.</w:t>
      </w:r>
    </w:p>
    <w:p w14:paraId="3A7D47AE"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lastRenderedPageBreak/>
        <w:t>Вторая функция – комбинированная функция потерь, объединяющая косинусное расстояние и среднеквадратичную ошибку. Расчет производится по следующей формуле:</w:t>
      </w:r>
    </w:p>
    <w:p w14:paraId="7333B8B9" w14:textId="77777777" w:rsidR="003C5CBF" w:rsidRPr="000E1F3A" w:rsidRDefault="003C5CBF" w:rsidP="003C5CBF">
      <w:pPr>
        <w:spacing w:after="0" w:line="360" w:lineRule="auto"/>
        <w:ind w:firstLine="709"/>
        <w:jc w:val="both"/>
        <w:rPr>
          <w:rFonts w:ascii="Open Sans" w:eastAsiaTheme="minorEastAsia" w:hAnsi="Open Sans" w:cs="Open Sans"/>
          <w:sz w:val="24"/>
          <w:szCs w:val="24"/>
        </w:rPr>
      </w:pPr>
      <m:oMath>
        <m:r>
          <w:rPr>
            <w:rFonts w:ascii="Cambria Math" w:hAnsi="Cambria Math" w:cs="Open Sans"/>
            <w:sz w:val="24"/>
            <w:szCs w:val="24"/>
          </w:rPr>
          <m:t>loss = cos_loss * α + mse_loss * β</m:t>
        </m:r>
      </m:oMath>
      <w:r w:rsidRPr="000E1F3A">
        <w:rPr>
          <w:rFonts w:ascii="Open Sans" w:eastAsiaTheme="minorEastAsia" w:hAnsi="Open Sans" w:cs="Open Sans"/>
          <w:sz w:val="24"/>
          <w:szCs w:val="24"/>
        </w:rPr>
        <w:t xml:space="preserve">, где </w:t>
      </w:r>
      <m:oMath>
        <m:r>
          <w:rPr>
            <w:rFonts w:ascii="Cambria Math" w:hAnsi="Cambria Math" w:cs="Open Sans"/>
            <w:sz w:val="24"/>
            <w:szCs w:val="24"/>
          </w:rPr>
          <m:t>cos_loss</m:t>
        </m:r>
      </m:oMath>
      <w:r w:rsidRPr="000E1F3A">
        <w:rPr>
          <w:rFonts w:ascii="Open Sans" w:eastAsiaTheme="minorEastAsia" w:hAnsi="Open Sans" w:cs="Open Sans"/>
          <w:sz w:val="24"/>
          <w:szCs w:val="24"/>
        </w:rPr>
        <w:t xml:space="preserve"> – это потеря по косинусному сходству, </w:t>
      </w:r>
      <m:oMath>
        <m:r>
          <w:rPr>
            <w:rFonts w:ascii="Cambria Math" w:hAnsi="Cambria Math" w:cs="Open Sans"/>
            <w:sz w:val="24"/>
            <w:szCs w:val="24"/>
          </w:rPr>
          <m:t>α</m:t>
        </m:r>
      </m:oMath>
      <w:r w:rsidRPr="000E1F3A">
        <w:rPr>
          <w:rFonts w:ascii="Open Sans" w:eastAsiaTheme="minorEastAsia" w:hAnsi="Open Sans" w:cs="Open Sans"/>
          <w:sz w:val="24"/>
          <w:szCs w:val="24"/>
        </w:rPr>
        <w:t xml:space="preserve"> – это коэффициент вклада ошибки по косинусному сходству в итоговую ошибку, </w:t>
      </w:r>
      <m:oMath>
        <m:r>
          <w:rPr>
            <w:rFonts w:ascii="Cambria Math" w:hAnsi="Cambria Math" w:cs="Open Sans"/>
            <w:sz w:val="24"/>
            <w:szCs w:val="24"/>
          </w:rPr>
          <m:t>mse_loss</m:t>
        </m:r>
      </m:oMath>
      <w:r w:rsidRPr="000E1F3A">
        <w:rPr>
          <w:rFonts w:ascii="Open Sans" w:eastAsiaTheme="minorEastAsia" w:hAnsi="Open Sans" w:cs="Open Sans"/>
          <w:sz w:val="24"/>
          <w:szCs w:val="24"/>
        </w:rPr>
        <w:t xml:space="preserve"> – это среднеквадратичная ошибка, </w:t>
      </w:r>
      <m:oMath>
        <m:r>
          <w:rPr>
            <w:rFonts w:ascii="Cambria Math" w:hAnsi="Cambria Math" w:cs="Open Sans"/>
            <w:sz w:val="24"/>
            <w:szCs w:val="24"/>
          </w:rPr>
          <m:t>β</m:t>
        </m:r>
      </m:oMath>
      <w:r w:rsidRPr="000E1F3A">
        <w:rPr>
          <w:rFonts w:ascii="Open Sans" w:eastAsiaTheme="minorEastAsia" w:hAnsi="Open Sans" w:cs="Open Sans"/>
          <w:sz w:val="24"/>
          <w:szCs w:val="24"/>
        </w:rPr>
        <w:t xml:space="preserve"> – это коэффициент вклада среднеквадратичной ошибки в итоговую ошибку.</w:t>
      </w:r>
    </w:p>
    <w:p w14:paraId="22427B3C"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eastAsiaTheme="minorEastAsia" w:hAnsi="Open Sans" w:cs="Open Sans"/>
          <w:sz w:val="24"/>
          <w:szCs w:val="24"/>
        </w:rPr>
        <w:t>При обучении используется параметр скорости обучения равный 10</w:t>
      </w:r>
      <w:r w:rsidRPr="000E1F3A">
        <w:rPr>
          <w:rFonts w:ascii="Open Sans" w:eastAsiaTheme="minorEastAsia" w:hAnsi="Open Sans" w:cs="Open Sans"/>
          <w:sz w:val="24"/>
          <w:szCs w:val="24"/>
          <w:vertAlign w:val="superscript"/>
        </w:rPr>
        <w:t>-4</w:t>
      </w:r>
      <w:r w:rsidRPr="000E1F3A">
        <w:rPr>
          <w:rFonts w:ascii="Open Sans" w:eastAsiaTheme="minorEastAsia" w:hAnsi="Open Sans" w:cs="Open Sans"/>
          <w:sz w:val="24"/>
          <w:szCs w:val="24"/>
        </w:rPr>
        <w:t xml:space="preserve">. </w:t>
      </w:r>
      <w:r w:rsidRPr="000E1F3A">
        <w:rPr>
          <w:rFonts w:ascii="Open Sans" w:hAnsi="Open Sans" w:cs="Open Sans"/>
          <w:sz w:val="24"/>
          <w:szCs w:val="24"/>
        </w:rPr>
        <w:t xml:space="preserve">Также применяется планировщик скорости обучения, который уменьшает скорость обучения в 2 раза, если потеря на </w:t>
      </w:r>
      <w:proofErr w:type="spellStart"/>
      <w:r w:rsidRPr="000E1F3A">
        <w:rPr>
          <w:rFonts w:ascii="Open Sans" w:hAnsi="Open Sans" w:cs="Open Sans"/>
          <w:sz w:val="24"/>
          <w:szCs w:val="24"/>
        </w:rPr>
        <w:t>валидационной</w:t>
      </w:r>
      <w:proofErr w:type="spellEnd"/>
      <w:r w:rsidRPr="000E1F3A">
        <w:rPr>
          <w:rFonts w:ascii="Open Sans" w:hAnsi="Open Sans" w:cs="Open Sans"/>
          <w:sz w:val="24"/>
          <w:szCs w:val="24"/>
        </w:rPr>
        <w:t xml:space="preserve"> выборке не улучшается в течение 5 эпох.</w:t>
      </w:r>
    </w:p>
    <w:p w14:paraId="6B7E612B" w14:textId="367E0C58"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Для оценки качества модели и ее точности используются 3 различны</w:t>
      </w:r>
      <w:r w:rsidR="00F44B40" w:rsidRPr="000E1F3A">
        <w:rPr>
          <w:rFonts w:ascii="Open Sans" w:hAnsi="Open Sans" w:cs="Open Sans"/>
          <w:sz w:val="24"/>
          <w:szCs w:val="24"/>
        </w:rPr>
        <w:t>е</w:t>
      </w:r>
      <w:r w:rsidRPr="000E1F3A">
        <w:rPr>
          <w:rFonts w:ascii="Open Sans" w:hAnsi="Open Sans" w:cs="Open Sans"/>
          <w:sz w:val="24"/>
          <w:szCs w:val="24"/>
        </w:rPr>
        <w:t xml:space="preserve"> метрики: </w:t>
      </w:r>
    </w:p>
    <w:p w14:paraId="6A62AD8C" w14:textId="78689852" w:rsidR="003C5CBF" w:rsidRPr="000E1F3A" w:rsidRDefault="00630A84"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с</w:t>
      </w:r>
      <w:r w:rsidR="003C5CBF" w:rsidRPr="000E1F3A">
        <w:rPr>
          <w:rFonts w:ascii="Open Sans" w:hAnsi="Open Sans" w:cs="Open Sans"/>
          <w:sz w:val="24"/>
          <w:szCs w:val="24"/>
        </w:rPr>
        <w:t>редняя ошибка угла – вычисляется как среднее значение угла (в градусах) между предсказанным и целевым направлениями</w:t>
      </w:r>
      <w:r>
        <w:rPr>
          <w:rFonts w:ascii="Open Sans" w:hAnsi="Open Sans" w:cs="Open Sans"/>
          <w:sz w:val="24"/>
          <w:szCs w:val="24"/>
        </w:rPr>
        <w:t>;</w:t>
      </w:r>
    </w:p>
    <w:p w14:paraId="66A8C8AC" w14:textId="7465BC62" w:rsidR="003C5CBF" w:rsidRPr="000E1F3A" w:rsidRDefault="00630A84"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м</w:t>
      </w:r>
      <w:r w:rsidR="003C5CBF" w:rsidRPr="000E1F3A">
        <w:rPr>
          <w:rFonts w:ascii="Open Sans" w:hAnsi="Open Sans" w:cs="Open Sans"/>
          <w:sz w:val="24"/>
          <w:szCs w:val="24"/>
        </w:rPr>
        <w:t>едианная ошибка угла – медиана угловых ошибок для всех тестовых примеров</w:t>
      </w:r>
      <w:r>
        <w:rPr>
          <w:rFonts w:ascii="Open Sans" w:hAnsi="Open Sans" w:cs="Open Sans"/>
          <w:sz w:val="24"/>
          <w:szCs w:val="24"/>
        </w:rPr>
        <w:t>;</w:t>
      </w:r>
    </w:p>
    <w:p w14:paraId="74274F24" w14:textId="4FB66F7D" w:rsidR="003C5CBF" w:rsidRPr="000E1F3A" w:rsidRDefault="00630A84"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с</w:t>
      </w:r>
      <w:r w:rsidR="003C5CBF" w:rsidRPr="000E1F3A">
        <w:rPr>
          <w:rFonts w:ascii="Open Sans" w:hAnsi="Open Sans" w:cs="Open Sans"/>
          <w:sz w:val="24"/>
          <w:szCs w:val="24"/>
        </w:rPr>
        <w:t>редние ошибки по компонентам – средние абсолютные ошибки для каждой из компонент вектора.</w:t>
      </w:r>
    </w:p>
    <w:p w14:paraId="2313FE0F" w14:textId="2B2894C8" w:rsidR="003C5CBF" w:rsidRPr="000E1F3A" w:rsidRDefault="003C5CBF" w:rsidP="003C5CBF">
      <w:pPr>
        <w:spacing w:after="0" w:line="360" w:lineRule="auto"/>
        <w:ind w:firstLine="709"/>
        <w:jc w:val="both"/>
        <w:rPr>
          <w:rFonts w:ascii="Open Sans" w:eastAsiaTheme="minorEastAsia" w:hAnsi="Open Sans" w:cs="Open Sans"/>
          <w:sz w:val="24"/>
          <w:szCs w:val="24"/>
        </w:rPr>
      </w:pPr>
      <w:r w:rsidRPr="000E1F3A">
        <w:rPr>
          <w:rFonts w:ascii="Open Sans" w:hAnsi="Open Sans" w:cs="Open Sans"/>
          <w:sz w:val="24"/>
          <w:szCs w:val="24"/>
        </w:rPr>
        <w:t>По итогам обучения средние ошибки по компонентам не превышают 0</w:t>
      </w:r>
      <w:r w:rsidR="004212E0">
        <w:rPr>
          <w:rFonts w:ascii="Open Sans" w:hAnsi="Open Sans" w:cs="Open Sans"/>
          <w:sz w:val="24"/>
          <w:szCs w:val="24"/>
        </w:rPr>
        <w:t>.</w:t>
      </w:r>
      <w:r w:rsidRPr="000E1F3A">
        <w:rPr>
          <w:rFonts w:ascii="Open Sans" w:hAnsi="Open Sans" w:cs="Open Sans"/>
          <w:sz w:val="24"/>
          <w:szCs w:val="24"/>
        </w:rPr>
        <w:t>1. Медианна ошибка угла 5</w:t>
      </w:r>
      <m:oMath>
        <m:r>
          <w:rPr>
            <w:rFonts w:ascii="Cambria Math" w:hAnsi="Cambria Math" w:cs="Open Sans"/>
            <w:sz w:val="24"/>
            <w:szCs w:val="24"/>
          </w:rPr>
          <m:t>°</m:t>
        </m:r>
      </m:oMath>
      <w:r w:rsidRPr="000E1F3A">
        <w:rPr>
          <w:rFonts w:ascii="Open Sans" w:eastAsiaTheme="minorEastAsia" w:hAnsi="Open Sans" w:cs="Open Sans"/>
          <w:sz w:val="24"/>
          <w:szCs w:val="24"/>
        </w:rPr>
        <w:t xml:space="preserve">. Средняя ошибка угла </w:t>
      </w:r>
      <w:r w:rsidRPr="000E1F3A">
        <w:rPr>
          <w:rFonts w:ascii="Open Sans" w:hAnsi="Open Sans" w:cs="Open Sans"/>
          <w:sz w:val="24"/>
          <w:szCs w:val="24"/>
        </w:rPr>
        <w:t>7</w:t>
      </w:r>
      <m:oMath>
        <m:r>
          <w:rPr>
            <w:rFonts w:ascii="Cambria Math" w:hAnsi="Cambria Math" w:cs="Open Sans"/>
            <w:sz w:val="24"/>
            <w:szCs w:val="24"/>
          </w:rPr>
          <m:t>°</m:t>
        </m:r>
      </m:oMath>
      <w:r w:rsidRPr="000E1F3A">
        <w:rPr>
          <w:rFonts w:ascii="Open Sans" w:eastAsiaTheme="minorEastAsia" w:hAnsi="Open Sans" w:cs="Open Sans"/>
          <w:sz w:val="24"/>
          <w:szCs w:val="24"/>
        </w:rPr>
        <w:t>.</w:t>
      </w:r>
    </w:p>
    <w:p w14:paraId="5106412B" w14:textId="77777777" w:rsidR="003C5CBF" w:rsidRPr="00B06934" w:rsidRDefault="003C5CBF" w:rsidP="00B06934">
      <w:pPr>
        <w:pStyle w:val="2"/>
        <w:tabs>
          <w:tab w:val="left" w:pos="1134"/>
        </w:tabs>
        <w:spacing w:before="0" w:line="360" w:lineRule="auto"/>
        <w:ind w:firstLine="709"/>
        <w:rPr>
          <w:rFonts w:ascii="Open Sans" w:hAnsi="Open Sans" w:cs="Open Sans"/>
          <w:color w:val="000000" w:themeColor="text1"/>
          <w:sz w:val="24"/>
          <w:szCs w:val="24"/>
        </w:rPr>
      </w:pPr>
      <w:bookmarkStart w:id="71" w:name="_Toc197442434"/>
      <w:bookmarkStart w:id="72" w:name="_Toc198317048"/>
      <w:r w:rsidRPr="00B06934">
        <w:rPr>
          <w:rFonts w:ascii="Open Sans" w:hAnsi="Open Sans" w:cs="Open Sans"/>
          <w:color w:val="000000" w:themeColor="text1"/>
          <w:sz w:val="24"/>
          <w:szCs w:val="24"/>
        </w:rPr>
        <w:t>6.7. Усовершенствованный классификатор</w:t>
      </w:r>
      <w:bookmarkEnd w:id="71"/>
      <w:bookmarkEnd w:id="72"/>
    </w:p>
    <w:p w14:paraId="77FEDF8A" w14:textId="3DF66B34"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Реализация</w:t>
      </w:r>
      <w:r w:rsidR="009564AB">
        <w:rPr>
          <w:rFonts w:ascii="Open Sans" w:hAnsi="Open Sans" w:cs="Open Sans"/>
          <w:sz w:val="24"/>
          <w:szCs w:val="24"/>
        </w:rPr>
        <w:t>,</w:t>
      </w:r>
      <w:r w:rsidRPr="000E1F3A">
        <w:rPr>
          <w:rFonts w:ascii="Open Sans" w:hAnsi="Open Sans" w:cs="Open Sans"/>
          <w:sz w:val="24"/>
          <w:szCs w:val="24"/>
        </w:rPr>
        <w:t xml:space="preserve"> указанная в пункте 6.5 является упрощенным вариантом реализации. При введении в сцену помимо одного Т-киллера и одного вируса дополнительных объектов этих классов выявляется значительная проблема упрощенной реализации.</w:t>
      </w:r>
    </w:p>
    <w:p w14:paraId="07D2B7EF"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В таком случае на картине отражений Т-киллеров могут одновременно появляться как вирус, так и Т-киллер, таким образом на картине появляются сразу несколько объектов. В этом случае классификатор работает некорректно. </w:t>
      </w:r>
    </w:p>
    <w:p w14:paraId="39E6F69C"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lastRenderedPageBreak/>
        <w:t xml:space="preserve">Проблема была решена следующим образом: так как Т-киллер представляет собой сферу, ее можно разбить на 8 секторов, соответственно и развертка, то есть картина отражений, также разбивается на 8 секторов. </w:t>
      </w:r>
    </w:p>
    <w:p w14:paraId="6C8F8DA5" w14:textId="77777777" w:rsidR="003C5CBF" w:rsidRPr="000E1F3A" w:rsidRDefault="003C5CBF" w:rsidP="003C5CBF">
      <w:pPr>
        <w:keepNext/>
        <w:spacing w:after="0"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566C3DE5" wp14:editId="118F5130">
            <wp:extent cx="2000529" cy="200052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00529" cy="2000529"/>
                    </a:xfrm>
                    <a:prstGeom prst="rect">
                      <a:avLst/>
                    </a:prstGeom>
                  </pic:spPr>
                </pic:pic>
              </a:graphicData>
            </a:graphic>
          </wp:inline>
        </w:drawing>
      </w:r>
    </w:p>
    <w:p w14:paraId="5A39DE03" w14:textId="34619C9F"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18</w:t>
      </w:r>
      <w:r w:rsidR="009B1702" w:rsidRPr="000E1F3A">
        <w:rPr>
          <w:rFonts w:ascii="Open Sans" w:hAnsi="Open Sans" w:cs="Open Sans"/>
          <w:i w:val="0"/>
          <w:iCs w:val="0"/>
          <w:color w:val="000000" w:themeColor="text1"/>
          <w:sz w:val="24"/>
          <w:szCs w:val="24"/>
        </w:rPr>
        <w:t xml:space="preserve"> – </w:t>
      </w:r>
      <w:proofErr w:type="gramStart"/>
      <w:r w:rsidRPr="000E1F3A">
        <w:rPr>
          <w:rFonts w:ascii="Open Sans" w:hAnsi="Open Sans" w:cs="Open Sans"/>
          <w:i w:val="0"/>
          <w:iCs w:val="0"/>
          <w:color w:val="000000" w:themeColor="text1"/>
          <w:sz w:val="24"/>
          <w:szCs w:val="24"/>
        </w:rPr>
        <w:t>Развертка</w:t>
      </w:r>
      <w:proofErr w:type="gramEnd"/>
      <w:r w:rsidRPr="000E1F3A">
        <w:rPr>
          <w:rFonts w:ascii="Open Sans" w:hAnsi="Open Sans" w:cs="Open Sans"/>
          <w:i w:val="0"/>
          <w:iCs w:val="0"/>
          <w:color w:val="000000" w:themeColor="text1"/>
          <w:sz w:val="24"/>
          <w:szCs w:val="24"/>
        </w:rPr>
        <w:t xml:space="preserve"> разбитая на сектора</w:t>
      </w:r>
    </w:p>
    <w:p w14:paraId="790708A8"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На рисунке 18 представлена развертка, разбитая на 8 секторов. Границы рисуются для демонстрации, формирование набора данных и дальнейшее обучение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происходит на изображениях без выделенных границ.</w:t>
      </w:r>
    </w:p>
    <w:p w14:paraId="1DE400A1"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Вводится также минимальный порог интенсивности для каждого отдельного сектора для того, чтобы не включать в набор данных «пустые» изображения, то есть не несущие в себе полезной для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информации.</w:t>
      </w:r>
    </w:p>
    <w:p w14:paraId="4EF8F408" w14:textId="27415CD3"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Также на рисунке 18 можно наблюдать небольшое зашумление изображение</w:t>
      </w:r>
      <w:r w:rsidR="00941ECA" w:rsidRPr="000E1F3A">
        <w:rPr>
          <w:rFonts w:ascii="Open Sans" w:hAnsi="Open Sans" w:cs="Open Sans"/>
          <w:sz w:val="24"/>
          <w:szCs w:val="24"/>
        </w:rPr>
        <w:t xml:space="preserve"> – динамически меняющееся поле помех</w:t>
      </w:r>
      <w:r w:rsidRPr="000E1F3A">
        <w:rPr>
          <w:rFonts w:ascii="Open Sans" w:hAnsi="Open Sans" w:cs="Open Sans"/>
          <w:sz w:val="24"/>
          <w:szCs w:val="24"/>
        </w:rPr>
        <w:t>. Шум был введен для некоторого усложнения задачи, а также приближения ее к реальным условиям.</w:t>
      </w:r>
    </w:p>
    <w:p w14:paraId="67A2C32B" w14:textId="77777777" w:rsidR="00941ECA" w:rsidRPr="000E1F3A" w:rsidRDefault="00941ECA" w:rsidP="00941ECA">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В рамках данной работы под динамическим полем помех подразумевается изменяющаяся во времени случайным образом интенсивность шума в заданном диапазоне.  </w:t>
      </w:r>
    </w:p>
    <w:p w14:paraId="2B9754F3" w14:textId="24DFE242" w:rsidR="00941ECA" w:rsidRPr="000E1F3A" w:rsidRDefault="00941ECA" w:rsidP="00630A84">
      <w:pPr>
        <w:spacing w:after="0" w:line="360" w:lineRule="auto"/>
        <w:ind w:firstLine="709"/>
        <w:jc w:val="both"/>
        <w:rPr>
          <w:rFonts w:ascii="Open Sans" w:hAnsi="Open Sans" w:cs="Open Sans"/>
          <w:sz w:val="24"/>
          <w:szCs w:val="24"/>
        </w:rPr>
      </w:pPr>
      <w:r w:rsidRPr="000E1F3A">
        <w:rPr>
          <w:rFonts w:ascii="Open Sans" w:hAnsi="Open Sans" w:cs="Open Sans"/>
          <w:sz w:val="24"/>
          <w:szCs w:val="24"/>
        </w:rPr>
        <w:t>Таким образом, динамически меняющееся поле помех может в различной степени оказывать влияние на систему, в том числе искажать картину отражений, вызывать сбои в работе классификатора.</w:t>
      </w:r>
    </w:p>
    <w:p w14:paraId="3FB6C50D"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Шум задается следующим образом:</w:t>
      </w:r>
    </w:p>
    <w:p w14:paraId="61B25E02" w14:textId="674F5D6D" w:rsidR="003C5CBF" w:rsidRPr="000E1F3A" w:rsidRDefault="00630A84"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lastRenderedPageBreak/>
        <w:t>в</w:t>
      </w:r>
      <w:r w:rsidR="003C5CBF" w:rsidRPr="000E1F3A">
        <w:rPr>
          <w:rFonts w:ascii="Open Sans" w:hAnsi="Open Sans" w:cs="Open Sans"/>
          <w:sz w:val="24"/>
          <w:szCs w:val="24"/>
        </w:rPr>
        <w:t>ыбирается случайным образом вещественное число из диапазона, выбранного при запуске сцены, обозначающее долю пикселей на изображении, которые установятся в активное состояние</w:t>
      </w:r>
      <w:r>
        <w:rPr>
          <w:rFonts w:ascii="Open Sans" w:hAnsi="Open Sans" w:cs="Open Sans"/>
          <w:sz w:val="24"/>
          <w:szCs w:val="24"/>
        </w:rPr>
        <w:t>;</w:t>
      </w:r>
    </w:p>
    <w:p w14:paraId="12CD6E36" w14:textId="6C0A04D8" w:rsidR="003C5CBF" w:rsidRPr="000E1F3A" w:rsidRDefault="00630A84"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к</w:t>
      </w:r>
      <w:r w:rsidR="003C5CBF" w:rsidRPr="000E1F3A">
        <w:rPr>
          <w:rFonts w:ascii="Open Sans" w:hAnsi="Open Sans" w:cs="Open Sans"/>
          <w:sz w:val="24"/>
          <w:szCs w:val="24"/>
        </w:rPr>
        <w:t>оличество пикселей, которое необходимо установить в активное состояние рассчитывается как количество пикселей на изображении, умноженное на долю активных пикселей, рассчитанную на предыдущем шаге</w:t>
      </w:r>
      <w:r>
        <w:rPr>
          <w:rFonts w:ascii="Open Sans" w:hAnsi="Open Sans" w:cs="Open Sans"/>
          <w:sz w:val="24"/>
          <w:szCs w:val="24"/>
        </w:rPr>
        <w:t>;</w:t>
      </w:r>
    </w:p>
    <w:p w14:paraId="6E09CE47" w14:textId="6BE27CBE" w:rsidR="003C5CBF" w:rsidRPr="000E1F3A" w:rsidRDefault="00630A84"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д</w:t>
      </w:r>
      <w:r w:rsidR="003C5CBF" w:rsidRPr="000E1F3A">
        <w:rPr>
          <w:rFonts w:ascii="Open Sans" w:hAnsi="Open Sans" w:cs="Open Sans"/>
          <w:sz w:val="24"/>
          <w:szCs w:val="24"/>
        </w:rPr>
        <w:t xml:space="preserve">алее случайным образом в диапазоне для </w:t>
      </w:r>
      <w:r w:rsidR="003C5CBF" w:rsidRPr="000E1F3A">
        <w:rPr>
          <w:rFonts w:ascii="Open Sans" w:hAnsi="Open Sans" w:cs="Open Sans"/>
          <w:sz w:val="24"/>
          <w:szCs w:val="24"/>
          <w:lang w:val="en-US"/>
        </w:rPr>
        <w:t>x</w:t>
      </w:r>
      <w:r w:rsidR="003C5CBF" w:rsidRPr="000E1F3A">
        <w:rPr>
          <w:rFonts w:ascii="Open Sans" w:hAnsi="Open Sans" w:cs="Open Sans"/>
          <w:sz w:val="24"/>
          <w:szCs w:val="24"/>
        </w:rPr>
        <w:t xml:space="preserve"> от 0 до ширины изображения, а также для </w:t>
      </w:r>
      <w:r w:rsidR="003C5CBF" w:rsidRPr="000E1F3A">
        <w:rPr>
          <w:rFonts w:ascii="Open Sans" w:hAnsi="Open Sans" w:cs="Open Sans"/>
          <w:sz w:val="24"/>
          <w:szCs w:val="24"/>
          <w:lang w:val="en-US"/>
        </w:rPr>
        <w:t>y</w:t>
      </w:r>
      <w:r w:rsidR="003C5CBF" w:rsidRPr="000E1F3A">
        <w:rPr>
          <w:rFonts w:ascii="Open Sans" w:hAnsi="Open Sans" w:cs="Open Sans"/>
          <w:sz w:val="24"/>
          <w:szCs w:val="24"/>
        </w:rPr>
        <w:t xml:space="preserve"> в диапазоне от 0 до высоты изображения выбираются пиксели столько раз, сколько было рассчитано на предыдущем шаге.</w:t>
      </w:r>
    </w:p>
    <w:p w14:paraId="093B70A2" w14:textId="77777777" w:rsidR="003C5CBF" w:rsidRPr="000E1F3A" w:rsidRDefault="003C5CBF"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Разбив сферу на сектора, у классификатора появляется возможность работать с каждым сектором по отдельности, то есть даже если на картине отражений появится «след» одновременно и вируса и Т-киллера в разных частях изображения, классификатор сможет выявить сектора со «следом» вируса и отбросить сектора со «следом» Т-киллера. Соответственно классификатор должен работать с каждым сектором по отдельности. </w:t>
      </w:r>
    </w:p>
    <w:p w14:paraId="485CADA0" w14:textId="409A3A99" w:rsidR="003C5CBF" w:rsidRPr="000E1F3A" w:rsidRDefault="003C5CBF"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Для обучения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необходимо собрать набор данных. Сцена запускалась в 2 вариациях: первая – 1 вирус и 1 Т-киллер</w:t>
      </w:r>
      <w:r w:rsidR="00A37889">
        <w:rPr>
          <w:rFonts w:ascii="Open Sans" w:hAnsi="Open Sans" w:cs="Open Sans"/>
          <w:sz w:val="24"/>
          <w:szCs w:val="24"/>
        </w:rPr>
        <w:t xml:space="preserve"> </w:t>
      </w:r>
      <w:r w:rsidRPr="000E1F3A">
        <w:rPr>
          <w:rFonts w:ascii="Open Sans" w:hAnsi="Open Sans" w:cs="Open Sans"/>
          <w:sz w:val="24"/>
          <w:szCs w:val="24"/>
        </w:rPr>
        <w:t>(сбор данных по картинам отражений вируса), вторая – 2 Т-киллера</w:t>
      </w:r>
      <w:r w:rsidR="00992ABE">
        <w:rPr>
          <w:rFonts w:ascii="Open Sans" w:hAnsi="Open Sans" w:cs="Open Sans"/>
          <w:sz w:val="24"/>
          <w:szCs w:val="24"/>
        </w:rPr>
        <w:t xml:space="preserve"> </w:t>
      </w:r>
      <w:r w:rsidRPr="000E1F3A">
        <w:rPr>
          <w:rFonts w:ascii="Open Sans" w:hAnsi="Open Sans" w:cs="Open Sans"/>
          <w:sz w:val="24"/>
          <w:szCs w:val="24"/>
        </w:rPr>
        <w:t>(сбор данных по картинам отражений Т-киллера). На каждом кадре рассчитывается интенсивность для каждого сектора по следующей формуле:</w:t>
      </w:r>
    </w:p>
    <w:p w14:paraId="267DA480" w14:textId="77777777" w:rsidR="003C5CBF" w:rsidRPr="000E1F3A" w:rsidRDefault="003C5CBF" w:rsidP="003C5CBF">
      <w:pPr>
        <w:pStyle w:val="a3"/>
        <w:tabs>
          <w:tab w:val="left" w:pos="993"/>
        </w:tabs>
        <w:spacing w:after="0" w:line="360" w:lineRule="auto"/>
        <w:ind w:left="0" w:firstLine="709"/>
        <w:jc w:val="both"/>
        <w:rPr>
          <w:rFonts w:ascii="Open Sans" w:eastAsiaTheme="minorEastAsia" w:hAnsi="Open Sans" w:cs="Open Sans"/>
          <w:sz w:val="24"/>
          <w:szCs w:val="24"/>
        </w:rPr>
      </w:pPr>
      <m:oMath>
        <m:r>
          <w:rPr>
            <w:rFonts w:ascii="Cambria Math" w:hAnsi="Cambria Math" w:cs="Open Sans"/>
            <w:sz w:val="24"/>
            <w:szCs w:val="24"/>
          </w:rPr>
          <m:t xml:space="preserve">intensity = </m:t>
        </m:r>
        <m:f>
          <m:fPr>
            <m:ctrlPr>
              <w:rPr>
                <w:rFonts w:ascii="Cambria Math" w:hAnsi="Cambria Math" w:cs="Open Sans"/>
                <w:i/>
                <w:sz w:val="24"/>
                <w:szCs w:val="24"/>
              </w:rPr>
            </m:ctrlPr>
          </m:fPr>
          <m:num>
            <m:r>
              <w:rPr>
                <w:rFonts w:ascii="Cambria Math" w:hAnsi="Cambria Math" w:cs="Open Sans"/>
                <w:sz w:val="24"/>
                <w:szCs w:val="24"/>
              </w:rPr>
              <m:t>activePix</m:t>
            </m:r>
          </m:num>
          <m:den>
            <m:r>
              <w:rPr>
                <w:rFonts w:ascii="Cambria Math" w:hAnsi="Cambria Math" w:cs="Open Sans"/>
                <w:sz w:val="24"/>
                <w:szCs w:val="24"/>
              </w:rPr>
              <m:t>allPix</m:t>
            </m:r>
          </m:den>
        </m:f>
      </m:oMath>
      <w:r w:rsidRPr="000E1F3A">
        <w:rPr>
          <w:rFonts w:ascii="Open Sans" w:eastAsiaTheme="minorEastAsia" w:hAnsi="Open Sans" w:cs="Open Sans"/>
          <w:sz w:val="24"/>
          <w:szCs w:val="24"/>
        </w:rPr>
        <w:t>, где в числителе находится число активных пикселей, а в знаменателе общее количество пикселей на секторе. Минимальный порог установлен 8%. Данное число было установлено экспериментально, если установить порог ниже, картина отражений на секторе может оказаться неинформативной.</w:t>
      </w:r>
    </w:p>
    <w:p w14:paraId="3D1C8004" w14:textId="77777777" w:rsidR="003C5CBF" w:rsidRPr="000E1F3A" w:rsidRDefault="003C5CBF" w:rsidP="003C5CBF">
      <w:pPr>
        <w:pStyle w:val="a3"/>
        <w:tabs>
          <w:tab w:val="left" w:pos="993"/>
        </w:tabs>
        <w:spacing w:after="0" w:line="360" w:lineRule="auto"/>
        <w:ind w:left="0" w:firstLine="709"/>
        <w:jc w:val="both"/>
        <w:rPr>
          <w:rFonts w:ascii="Open Sans" w:eastAsiaTheme="minorEastAsia" w:hAnsi="Open Sans" w:cs="Open Sans"/>
          <w:sz w:val="24"/>
          <w:szCs w:val="24"/>
        </w:rPr>
      </w:pPr>
      <w:r w:rsidRPr="000E1F3A">
        <w:rPr>
          <w:rFonts w:ascii="Open Sans" w:eastAsiaTheme="minorEastAsia" w:hAnsi="Open Sans" w:cs="Open Sans"/>
          <w:sz w:val="24"/>
          <w:szCs w:val="24"/>
        </w:rPr>
        <w:t xml:space="preserve">Соответственно при прохождении порога интенсивности сектором, сохраняется его изображение с соответствующей меткой (вирус/Т-киллер). </w:t>
      </w:r>
    </w:p>
    <w:p w14:paraId="0967F82B" w14:textId="77777777" w:rsidR="003C5CBF" w:rsidRPr="000E1F3A" w:rsidRDefault="003C5CBF" w:rsidP="003C5CBF">
      <w:pPr>
        <w:pStyle w:val="a3"/>
        <w:keepNext/>
        <w:tabs>
          <w:tab w:val="left" w:pos="993"/>
        </w:tabs>
        <w:spacing w:after="0" w:line="360" w:lineRule="auto"/>
        <w:ind w:left="0"/>
        <w:jc w:val="center"/>
        <w:rPr>
          <w:rFonts w:ascii="Open Sans" w:hAnsi="Open Sans" w:cs="Open Sans"/>
          <w:sz w:val="24"/>
          <w:szCs w:val="24"/>
        </w:rPr>
      </w:pPr>
      <w:r w:rsidRPr="000E1F3A">
        <w:rPr>
          <w:rFonts w:ascii="Open Sans" w:eastAsiaTheme="minorEastAsia" w:hAnsi="Open Sans" w:cs="Open Sans"/>
          <w:noProof/>
          <w:sz w:val="24"/>
          <w:szCs w:val="24"/>
          <w:lang w:eastAsia="ru-RU" w:bidi="ar-SA"/>
        </w:rPr>
        <w:lastRenderedPageBreak/>
        <w:drawing>
          <wp:inline distT="0" distB="0" distL="0" distR="0" wp14:anchorId="422A4D7E" wp14:editId="6BEBB74F">
            <wp:extent cx="556260" cy="1082040"/>
            <wp:effectExtent l="0" t="0" r="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a:extLst>
                        <a:ext uri="{28A0092B-C50C-407E-A947-70E740481C1C}">
                          <a14:useLocalDpi xmlns:a14="http://schemas.microsoft.com/office/drawing/2010/main" val="0"/>
                        </a:ext>
                      </a:extLst>
                    </a:blip>
                    <a:srcRect l="24286" t="49286" r="49643"/>
                    <a:stretch/>
                  </pic:blipFill>
                  <pic:spPr bwMode="auto">
                    <a:xfrm>
                      <a:off x="0" y="0"/>
                      <a:ext cx="556260" cy="1082040"/>
                    </a:xfrm>
                    <a:prstGeom prst="rect">
                      <a:avLst/>
                    </a:prstGeom>
                    <a:noFill/>
                    <a:ln>
                      <a:noFill/>
                    </a:ln>
                    <a:extLst>
                      <a:ext uri="{53640926-AAD7-44D8-BBD7-CCE9431645EC}">
                        <a14:shadowObscured xmlns:a14="http://schemas.microsoft.com/office/drawing/2010/main"/>
                      </a:ext>
                    </a:extLst>
                  </pic:spPr>
                </pic:pic>
              </a:graphicData>
            </a:graphic>
          </wp:inline>
        </w:drawing>
      </w:r>
    </w:p>
    <w:p w14:paraId="74A82D82" w14:textId="2D5C9729"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19</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Картина отражений шестого сектора, вирус</w:t>
      </w:r>
    </w:p>
    <w:p w14:paraId="72E6D4A7" w14:textId="77777777" w:rsidR="003C5CBF" w:rsidRPr="000E1F3A" w:rsidRDefault="003C5CBF" w:rsidP="003C5CBF">
      <w:pPr>
        <w:keepNext/>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4CE4380D" wp14:editId="6A47295B">
            <wp:extent cx="541020" cy="1082040"/>
            <wp:effectExtent l="0" t="0" r="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l="25000" r="49643" b="49286"/>
                    <a:stretch/>
                  </pic:blipFill>
                  <pic:spPr bwMode="auto">
                    <a:xfrm>
                      <a:off x="0" y="0"/>
                      <a:ext cx="541020" cy="1082040"/>
                    </a:xfrm>
                    <a:prstGeom prst="rect">
                      <a:avLst/>
                    </a:prstGeom>
                    <a:noFill/>
                    <a:ln>
                      <a:noFill/>
                    </a:ln>
                    <a:extLst>
                      <a:ext uri="{53640926-AAD7-44D8-BBD7-CCE9431645EC}">
                        <a14:shadowObscured xmlns:a14="http://schemas.microsoft.com/office/drawing/2010/main"/>
                      </a:ext>
                    </a:extLst>
                  </pic:spPr>
                </pic:pic>
              </a:graphicData>
            </a:graphic>
          </wp:inline>
        </w:drawing>
      </w:r>
    </w:p>
    <w:p w14:paraId="1C78F166" w14:textId="73BACF11"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20</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Картина отражений четвертого сектора, вирус</w:t>
      </w:r>
    </w:p>
    <w:p w14:paraId="66D18ABA" w14:textId="77777777" w:rsidR="003C5CBF" w:rsidRPr="000E1F3A" w:rsidRDefault="003C5CBF" w:rsidP="003C5CBF">
      <w:pPr>
        <w:pStyle w:val="a3"/>
        <w:keepNext/>
        <w:spacing w:after="0" w:line="360" w:lineRule="auto"/>
        <w:ind w:left="0"/>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470A71B5" wp14:editId="76B90AF0">
            <wp:extent cx="556260" cy="10668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a:extLst>
                        <a:ext uri="{28A0092B-C50C-407E-A947-70E740481C1C}">
                          <a14:useLocalDpi xmlns:a14="http://schemas.microsoft.com/office/drawing/2010/main" val="0"/>
                        </a:ext>
                      </a:extLst>
                    </a:blip>
                    <a:srcRect l="49643" t="50000" r="24286"/>
                    <a:stretch/>
                  </pic:blipFill>
                  <pic:spPr bwMode="auto">
                    <a:xfrm>
                      <a:off x="0" y="0"/>
                      <a:ext cx="556260" cy="1066800"/>
                    </a:xfrm>
                    <a:prstGeom prst="rect">
                      <a:avLst/>
                    </a:prstGeom>
                    <a:noFill/>
                    <a:ln>
                      <a:noFill/>
                    </a:ln>
                    <a:extLst>
                      <a:ext uri="{53640926-AAD7-44D8-BBD7-CCE9431645EC}">
                        <a14:shadowObscured xmlns:a14="http://schemas.microsoft.com/office/drawing/2010/main"/>
                      </a:ext>
                    </a:extLst>
                  </pic:spPr>
                </pic:pic>
              </a:graphicData>
            </a:graphic>
          </wp:inline>
        </w:drawing>
      </w:r>
    </w:p>
    <w:p w14:paraId="0FC3F603" w14:textId="2AE6F40E"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21</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Картина отражений второго сектора, Т-киллер</w:t>
      </w:r>
    </w:p>
    <w:p w14:paraId="6BC18EE7" w14:textId="77777777" w:rsidR="003C5CBF" w:rsidRPr="000E1F3A" w:rsidRDefault="003C5CBF" w:rsidP="003C5CBF">
      <w:pPr>
        <w:keepNext/>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33E57F64" wp14:editId="0654EFE1">
            <wp:extent cx="548640" cy="1074420"/>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0">
                      <a:extLst>
                        <a:ext uri="{28A0092B-C50C-407E-A947-70E740481C1C}">
                          <a14:useLocalDpi xmlns:a14="http://schemas.microsoft.com/office/drawing/2010/main" val="0"/>
                        </a:ext>
                      </a:extLst>
                    </a:blip>
                    <a:srcRect l="74286" t="49643"/>
                    <a:stretch/>
                  </pic:blipFill>
                  <pic:spPr bwMode="auto">
                    <a:xfrm>
                      <a:off x="0" y="0"/>
                      <a:ext cx="548640" cy="1074420"/>
                    </a:xfrm>
                    <a:prstGeom prst="rect">
                      <a:avLst/>
                    </a:prstGeom>
                    <a:noFill/>
                    <a:ln>
                      <a:noFill/>
                    </a:ln>
                    <a:extLst>
                      <a:ext uri="{53640926-AAD7-44D8-BBD7-CCE9431645EC}">
                        <a14:shadowObscured xmlns:a14="http://schemas.microsoft.com/office/drawing/2010/main"/>
                      </a:ext>
                    </a:extLst>
                  </pic:spPr>
                </pic:pic>
              </a:graphicData>
            </a:graphic>
          </wp:inline>
        </w:drawing>
      </w:r>
    </w:p>
    <w:p w14:paraId="7B942E7F" w14:textId="6DCD9320"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22</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Картина отражений третьего сектора, Т-киллер</w:t>
      </w:r>
    </w:p>
    <w:p w14:paraId="7EC8C4A1"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На рисунках 19 – 22 приведены примеры изображений в виде, в котором происходит их сохранение в набор данных. Сохраняются они по отдельности.</w:t>
      </w:r>
    </w:p>
    <w:p w14:paraId="772C567C"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Было собрано 306 изображений секторов для класса вирус, а также 306 изображений секторов для класса Т-киллер. Все изображения в черно-белом формате.</w:t>
      </w:r>
    </w:p>
    <w:p w14:paraId="7AFED8F1"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Применяемая для обучения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архитектура не изменялась. По итогам обучения – точность классификации 98%.</w:t>
      </w:r>
    </w:p>
    <w:p w14:paraId="1DD5862C" w14:textId="77777777" w:rsidR="003C5CBF" w:rsidRPr="00B06934" w:rsidRDefault="003C5CBF" w:rsidP="00B06934">
      <w:pPr>
        <w:pStyle w:val="2"/>
        <w:tabs>
          <w:tab w:val="left" w:pos="1134"/>
        </w:tabs>
        <w:spacing w:before="0" w:line="360" w:lineRule="auto"/>
        <w:ind w:firstLine="709"/>
        <w:rPr>
          <w:rFonts w:ascii="Open Sans" w:hAnsi="Open Sans" w:cs="Open Sans"/>
          <w:color w:val="000000" w:themeColor="text1"/>
          <w:sz w:val="24"/>
          <w:szCs w:val="24"/>
        </w:rPr>
      </w:pPr>
      <w:bookmarkStart w:id="73" w:name="_Toc197442435"/>
      <w:bookmarkStart w:id="74" w:name="_Toc198317049"/>
      <w:r w:rsidRPr="00B06934">
        <w:rPr>
          <w:rFonts w:ascii="Open Sans" w:hAnsi="Open Sans" w:cs="Open Sans"/>
          <w:color w:val="000000" w:themeColor="text1"/>
          <w:sz w:val="24"/>
          <w:szCs w:val="24"/>
        </w:rPr>
        <w:t>6.7. Усовершенствованная модель для определения направления</w:t>
      </w:r>
      <w:bookmarkEnd w:id="73"/>
      <w:bookmarkEnd w:id="74"/>
    </w:p>
    <w:p w14:paraId="2388F9C3"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Модель для определения направления также необходимо усовершенствовать из-за того, чтобы принцип работы системы меняется.</w:t>
      </w:r>
    </w:p>
    <w:p w14:paraId="58E27505"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lastRenderedPageBreak/>
        <w:t>Основная задача Т-киллера состоит в том, чтобы выделить вирус на картине отражений, исходя из этого было принято решение: необходимо преобразовать исходно полученное изображение. С помощью усовершенствованного классификатора, обрабатывается каждый сектор картины отражений, для каждого сектора необходимо интерпретировать предсказания. Соответственно «следы» Т-киллера необходимо проигнорировать, а «следы» вируса принять во внимание. На исходном изображении вырезаются сектора, для которых предсказанием классификатора является «Т-киллер».</w:t>
      </w:r>
    </w:p>
    <w:p w14:paraId="02B03017" w14:textId="77777777" w:rsidR="003C5CBF" w:rsidRPr="000E1F3A" w:rsidRDefault="003C5CBF" w:rsidP="003C5CBF">
      <w:pPr>
        <w:keepNext/>
        <w:spacing w:after="0"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03834855" wp14:editId="5E7AA431">
            <wp:extent cx="2133600" cy="1082040"/>
            <wp:effectExtent l="0" t="0" r="0"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1">
                      <a:extLst>
                        <a:ext uri="{28A0092B-C50C-407E-A947-70E740481C1C}">
                          <a14:useLocalDpi xmlns:a14="http://schemas.microsoft.com/office/drawing/2010/main" val="0"/>
                        </a:ext>
                      </a:extLst>
                    </a:blip>
                    <a:srcRect b="49286"/>
                    <a:stretch/>
                  </pic:blipFill>
                  <pic:spPr bwMode="auto">
                    <a:xfrm>
                      <a:off x="0" y="0"/>
                      <a:ext cx="2133600" cy="1082040"/>
                    </a:xfrm>
                    <a:prstGeom prst="rect">
                      <a:avLst/>
                    </a:prstGeom>
                    <a:noFill/>
                    <a:ln>
                      <a:noFill/>
                    </a:ln>
                    <a:extLst>
                      <a:ext uri="{53640926-AAD7-44D8-BBD7-CCE9431645EC}">
                        <a14:shadowObscured xmlns:a14="http://schemas.microsoft.com/office/drawing/2010/main"/>
                      </a:ext>
                    </a:extLst>
                  </pic:spPr>
                </pic:pic>
              </a:graphicData>
            </a:graphic>
          </wp:inline>
        </w:drawing>
      </w:r>
    </w:p>
    <w:p w14:paraId="3C318BB7" w14:textId="5913C83D"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23</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Пример изображения с вырезанными секторами</w:t>
      </w:r>
      <w:r w:rsidR="008D7A4E">
        <w:rPr>
          <w:rFonts w:ascii="Open Sans" w:hAnsi="Open Sans" w:cs="Open Sans"/>
          <w:i w:val="0"/>
          <w:iCs w:val="0"/>
          <w:color w:val="000000" w:themeColor="text1"/>
          <w:sz w:val="24"/>
          <w:szCs w:val="24"/>
        </w:rPr>
        <w:t xml:space="preserve"> </w:t>
      </w:r>
      <w:r w:rsidRPr="000E1F3A">
        <w:rPr>
          <w:rFonts w:ascii="Open Sans" w:hAnsi="Open Sans" w:cs="Open Sans"/>
          <w:i w:val="0"/>
          <w:iCs w:val="0"/>
          <w:color w:val="000000" w:themeColor="text1"/>
          <w:sz w:val="24"/>
          <w:szCs w:val="24"/>
        </w:rPr>
        <w:t>(3 сектора)</w:t>
      </w:r>
    </w:p>
    <w:p w14:paraId="53C9CF83" w14:textId="77777777" w:rsidR="003C5CBF" w:rsidRPr="000E1F3A" w:rsidRDefault="003C5CBF" w:rsidP="003C5CBF">
      <w:pPr>
        <w:keepNext/>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21F9D84D" wp14:editId="08EBB60D">
            <wp:extent cx="2133600" cy="1082040"/>
            <wp:effectExtent l="0" t="0" r="0"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2">
                      <a:extLst>
                        <a:ext uri="{28A0092B-C50C-407E-A947-70E740481C1C}">
                          <a14:useLocalDpi xmlns:a14="http://schemas.microsoft.com/office/drawing/2010/main" val="0"/>
                        </a:ext>
                      </a:extLst>
                    </a:blip>
                    <a:srcRect b="49286"/>
                    <a:stretch/>
                  </pic:blipFill>
                  <pic:spPr bwMode="auto">
                    <a:xfrm>
                      <a:off x="0" y="0"/>
                      <a:ext cx="2133600" cy="1082040"/>
                    </a:xfrm>
                    <a:prstGeom prst="rect">
                      <a:avLst/>
                    </a:prstGeom>
                    <a:noFill/>
                    <a:ln>
                      <a:noFill/>
                    </a:ln>
                    <a:extLst>
                      <a:ext uri="{53640926-AAD7-44D8-BBD7-CCE9431645EC}">
                        <a14:shadowObscured xmlns:a14="http://schemas.microsoft.com/office/drawing/2010/main"/>
                      </a:ext>
                    </a:extLst>
                  </pic:spPr>
                </pic:pic>
              </a:graphicData>
            </a:graphic>
          </wp:inline>
        </w:drawing>
      </w:r>
    </w:p>
    <w:p w14:paraId="002AB1E1" w14:textId="66F5AE17"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24</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Пример изображения с вырезанными секторами</w:t>
      </w:r>
      <w:r w:rsidR="008D7A4E">
        <w:rPr>
          <w:rFonts w:ascii="Open Sans" w:hAnsi="Open Sans" w:cs="Open Sans"/>
          <w:i w:val="0"/>
          <w:iCs w:val="0"/>
          <w:color w:val="000000" w:themeColor="text1"/>
          <w:sz w:val="24"/>
          <w:szCs w:val="24"/>
        </w:rPr>
        <w:t xml:space="preserve"> </w:t>
      </w:r>
      <w:r w:rsidRPr="000E1F3A">
        <w:rPr>
          <w:rFonts w:ascii="Open Sans" w:hAnsi="Open Sans" w:cs="Open Sans"/>
          <w:i w:val="0"/>
          <w:iCs w:val="0"/>
          <w:color w:val="000000" w:themeColor="text1"/>
          <w:sz w:val="24"/>
          <w:szCs w:val="24"/>
        </w:rPr>
        <w:t>(4 сектора)</w:t>
      </w:r>
    </w:p>
    <w:p w14:paraId="00F6BDB0"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На рисунках 23, 24 представлены изображения, на которых были вырезаны сектора, которые классификатор не отнес к классу «вирус».</w:t>
      </w:r>
    </w:p>
    <w:p w14:paraId="14D7BE37"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Общий алгоритм для определения направления можно определить следующим образом:</w:t>
      </w:r>
    </w:p>
    <w:p w14:paraId="33A90B73" w14:textId="5C8F3159" w:rsidR="003C5CBF" w:rsidRPr="000E1F3A" w:rsidRDefault="00E955FE"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и</w:t>
      </w:r>
      <w:r w:rsidR="003C5CBF" w:rsidRPr="000E1F3A">
        <w:rPr>
          <w:rFonts w:ascii="Open Sans" w:hAnsi="Open Sans" w:cs="Open Sans"/>
          <w:sz w:val="24"/>
          <w:szCs w:val="24"/>
        </w:rPr>
        <w:t>зображение разбивается на 8 секторов</w:t>
      </w:r>
      <w:r>
        <w:rPr>
          <w:rFonts w:ascii="Open Sans" w:hAnsi="Open Sans" w:cs="Open Sans"/>
          <w:sz w:val="24"/>
          <w:szCs w:val="24"/>
        </w:rPr>
        <w:t>;</w:t>
      </w:r>
    </w:p>
    <w:p w14:paraId="7729142A" w14:textId="3678C1E0" w:rsidR="003C5CBF" w:rsidRPr="000E1F3A" w:rsidRDefault="00E955FE"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к</w:t>
      </w:r>
      <w:r w:rsidR="003C5CBF" w:rsidRPr="000E1F3A">
        <w:rPr>
          <w:rFonts w:ascii="Open Sans" w:hAnsi="Open Sans" w:cs="Open Sans"/>
          <w:sz w:val="24"/>
          <w:szCs w:val="24"/>
        </w:rPr>
        <w:t>лассификатор определяет класс каждого сектора</w:t>
      </w:r>
      <w:r>
        <w:rPr>
          <w:rFonts w:ascii="Open Sans" w:hAnsi="Open Sans" w:cs="Open Sans"/>
          <w:sz w:val="24"/>
          <w:szCs w:val="24"/>
        </w:rPr>
        <w:t>;</w:t>
      </w:r>
    </w:p>
    <w:p w14:paraId="7DF783D8" w14:textId="0AF8C124" w:rsidR="003C5CBF" w:rsidRPr="000E1F3A" w:rsidRDefault="00E955FE"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с</w:t>
      </w:r>
      <w:r w:rsidR="003C5CBF" w:rsidRPr="000E1F3A">
        <w:rPr>
          <w:rFonts w:ascii="Open Sans" w:hAnsi="Open Sans" w:cs="Open Sans"/>
          <w:sz w:val="24"/>
          <w:szCs w:val="24"/>
        </w:rPr>
        <w:t>ектора, отнесенные к классу «Т-киллер» вырезаются</w:t>
      </w:r>
      <w:r>
        <w:rPr>
          <w:rFonts w:ascii="Open Sans" w:hAnsi="Open Sans" w:cs="Open Sans"/>
          <w:sz w:val="24"/>
          <w:szCs w:val="24"/>
        </w:rPr>
        <w:t>;</w:t>
      </w:r>
    </w:p>
    <w:p w14:paraId="1B89E796" w14:textId="0A0FCFA3" w:rsidR="003C5CBF" w:rsidRPr="000E1F3A" w:rsidRDefault="00E955FE"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н</w:t>
      </w:r>
      <w:r w:rsidR="003C5CBF" w:rsidRPr="000E1F3A">
        <w:rPr>
          <w:rFonts w:ascii="Open Sans" w:hAnsi="Open Sans" w:cs="Open Sans"/>
          <w:sz w:val="24"/>
          <w:szCs w:val="24"/>
        </w:rPr>
        <w:t>а получившемся изображении рассчитывается центр масс</w:t>
      </w:r>
      <w:r>
        <w:rPr>
          <w:rFonts w:ascii="Open Sans" w:hAnsi="Open Sans" w:cs="Open Sans"/>
          <w:sz w:val="24"/>
          <w:szCs w:val="24"/>
        </w:rPr>
        <w:t>;</w:t>
      </w:r>
    </w:p>
    <w:p w14:paraId="1486318C" w14:textId="7B7897CD" w:rsidR="003C5CBF" w:rsidRPr="000E1F3A" w:rsidRDefault="00E955FE"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proofErr w:type="spellStart"/>
      <w:r>
        <w:rPr>
          <w:rFonts w:ascii="Open Sans" w:hAnsi="Open Sans" w:cs="Open Sans"/>
          <w:sz w:val="24"/>
          <w:szCs w:val="24"/>
        </w:rPr>
        <w:t>н</w:t>
      </w:r>
      <w:r w:rsidR="003C5CBF" w:rsidRPr="000E1F3A">
        <w:rPr>
          <w:rFonts w:ascii="Open Sans" w:hAnsi="Open Sans" w:cs="Open Sans"/>
          <w:sz w:val="24"/>
          <w:szCs w:val="24"/>
        </w:rPr>
        <w:t>ейросеть</w:t>
      </w:r>
      <w:proofErr w:type="spellEnd"/>
      <w:r w:rsidR="003C5CBF" w:rsidRPr="000E1F3A">
        <w:rPr>
          <w:rFonts w:ascii="Open Sans" w:hAnsi="Open Sans" w:cs="Open Sans"/>
          <w:sz w:val="24"/>
          <w:szCs w:val="24"/>
        </w:rPr>
        <w:t xml:space="preserve"> определяет направление на основе получившегося изображения.</w:t>
      </w:r>
    </w:p>
    <w:p w14:paraId="7B278958" w14:textId="77777777" w:rsidR="003C5CBF" w:rsidRPr="000E1F3A" w:rsidRDefault="003C5CBF"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lastRenderedPageBreak/>
        <w:t>Центр масс необходимо рассчитывать только после вырезания секторов, относящихся к Т-киллеру, так как необходимо принимать во внимание только «следы» вирусов.</w:t>
      </w:r>
    </w:p>
    <w:p w14:paraId="36CCEBBB" w14:textId="4EE094FF" w:rsidR="003C5CBF" w:rsidRPr="000E1F3A" w:rsidRDefault="003C5CBF"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Именно такие изображения были собраны в набор данных для обучения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Было собрано 1002 изображения в формате </w:t>
      </w:r>
      <w:r w:rsidRPr="000E1F3A">
        <w:rPr>
          <w:rFonts w:ascii="Open Sans" w:hAnsi="Open Sans" w:cs="Open Sans"/>
          <w:sz w:val="24"/>
          <w:szCs w:val="24"/>
          <w:lang w:val="en-US"/>
        </w:rPr>
        <w:t>RGB</w:t>
      </w:r>
      <w:r w:rsidR="004212E0">
        <w:rPr>
          <w:rFonts w:ascii="Open Sans" w:hAnsi="Open Sans" w:cs="Open Sans"/>
          <w:sz w:val="24"/>
          <w:szCs w:val="24"/>
        </w:rPr>
        <w:t xml:space="preserve"> </w:t>
      </w:r>
      <w:r w:rsidRPr="000E1F3A">
        <w:rPr>
          <w:rFonts w:ascii="Open Sans" w:hAnsi="Open Sans" w:cs="Open Sans"/>
          <w:sz w:val="24"/>
          <w:szCs w:val="24"/>
        </w:rPr>
        <w:t>(центр масс отмечается цветом, так как необходимо, чтобы он выделялся на всем изображении ввиду того, что направление определяется по центру масс).</w:t>
      </w:r>
    </w:p>
    <w:p w14:paraId="6E7C3B06" w14:textId="1F39FEC1" w:rsidR="003C5CBF" w:rsidRPr="000E1F3A" w:rsidRDefault="003C5CBF"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Архитектура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не менялась, а также не менялась логика обучения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По</w:t>
      </w:r>
      <w:r w:rsidR="00715958">
        <w:rPr>
          <w:rFonts w:ascii="Open Sans" w:hAnsi="Open Sans" w:cs="Open Sans"/>
          <w:sz w:val="24"/>
          <w:szCs w:val="24"/>
        </w:rPr>
        <w:t>-</w:t>
      </w:r>
      <w:r w:rsidRPr="000E1F3A">
        <w:rPr>
          <w:rFonts w:ascii="Open Sans" w:hAnsi="Open Sans" w:cs="Open Sans"/>
          <w:sz w:val="24"/>
          <w:szCs w:val="24"/>
        </w:rPr>
        <w:t>прежнему вход – это картина отражений, выход – трехмерный вектор направления. Существенное различие в том, что в данном случае эталонные вектора направления рассчитывались исходя из центра масс на изображении, в прошлом же случае эталонные вектора рассчитывались исходя из реального положения объектов в пространстве, однако такой подход некорректен, такая как модель не является идеальной</w:t>
      </w:r>
      <w:r w:rsidR="00715958">
        <w:rPr>
          <w:rFonts w:ascii="Open Sans" w:hAnsi="Open Sans" w:cs="Open Sans"/>
          <w:sz w:val="24"/>
          <w:szCs w:val="24"/>
        </w:rPr>
        <w:t xml:space="preserve"> </w:t>
      </w:r>
      <w:r w:rsidRPr="000E1F3A">
        <w:rPr>
          <w:rFonts w:ascii="Open Sans" w:hAnsi="Open Sans" w:cs="Open Sans"/>
          <w:sz w:val="24"/>
          <w:szCs w:val="24"/>
        </w:rPr>
        <w:t xml:space="preserve">(идеально повторяющей реальный процесс, в лучшем случае количество запускаемых лучей Т-киллером должно стремиться в бесконечность). Соответственно </w:t>
      </w:r>
      <w:proofErr w:type="spellStart"/>
      <w:r w:rsidRPr="000E1F3A">
        <w:rPr>
          <w:rFonts w:ascii="Open Sans" w:hAnsi="Open Sans" w:cs="Open Sans"/>
          <w:sz w:val="24"/>
          <w:szCs w:val="24"/>
        </w:rPr>
        <w:t>нейросетей</w:t>
      </w:r>
      <w:proofErr w:type="spellEnd"/>
      <w:r w:rsidRPr="000E1F3A">
        <w:rPr>
          <w:rFonts w:ascii="Open Sans" w:hAnsi="Open Sans" w:cs="Open Sans"/>
          <w:sz w:val="24"/>
          <w:szCs w:val="24"/>
        </w:rPr>
        <w:t xml:space="preserve"> модели заметно проще найти корреляцию между вектором направления и центром масс на изображении, в отличии от предыдущего варианта.</w:t>
      </w:r>
    </w:p>
    <w:p w14:paraId="2EF14A12" w14:textId="4E113602" w:rsidR="003C5CBF" w:rsidRPr="000E1F3A" w:rsidRDefault="003C5CBF"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По итогам обучения потери по каждой координате вектора не превышают 0</w:t>
      </w:r>
      <w:r w:rsidR="004212E0">
        <w:rPr>
          <w:rFonts w:ascii="Open Sans" w:hAnsi="Open Sans" w:cs="Open Sans"/>
          <w:sz w:val="24"/>
          <w:szCs w:val="24"/>
        </w:rPr>
        <w:t>.</w:t>
      </w:r>
      <w:r w:rsidRPr="000E1F3A">
        <w:rPr>
          <w:rFonts w:ascii="Open Sans" w:hAnsi="Open Sans" w:cs="Open Sans"/>
          <w:sz w:val="24"/>
          <w:szCs w:val="24"/>
        </w:rPr>
        <w:t>01, средняя угловая ошибка 6 градусов, медианная угловая ошибка 5 градусов.</w:t>
      </w:r>
    </w:p>
    <w:p w14:paraId="7F8DC5FB" w14:textId="40ACF4FB" w:rsidR="005D24DF" w:rsidRPr="00B06934" w:rsidRDefault="005D24DF" w:rsidP="00B06934">
      <w:pPr>
        <w:pStyle w:val="2"/>
        <w:tabs>
          <w:tab w:val="left" w:pos="1134"/>
        </w:tabs>
        <w:spacing w:before="0" w:line="360" w:lineRule="auto"/>
        <w:ind w:firstLine="709"/>
        <w:rPr>
          <w:rFonts w:ascii="Open Sans" w:hAnsi="Open Sans" w:cs="Open Sans"/>
          <w:color w:val="000000" w:themeColor="text1"/>
          <w:sz w:val="24"/>
          <w:szCs w:val="24"/>
        </w:rPr>
      </w:pPr>
      <w:bookmarkStart w:id="75" w:name="_Toc198317050"/>
      <w:r w:rsidRPr="00B06934">
        <w:rPr>
          <w:rFonts w:ascii="Open Sans" w:hAnsi="Open Sans" w:cs="Open Sans"/>
          <w:color w:val="000000" w:themeColor="text1"/>
          <w:sz w:val="24"/>
          <w:szCs w:val="24"/>
        </w:rPr>
        <w:t>6.8. Модуль определения расстояния до вируса</w:t>
      </w:r>
      <w:bookmarkEnd w:id="75"/>
    </w:p>
    <w:p w14:paraId="45ECA133" w14:textId="6F5CA56E" w:rsidR="005D24DF" w:rsidRPr="000E1F3A" w:rsidRDefault="00991B8D"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Определение расстояния происходит </w:t>
      </w:r>
      <w:r w:rsidR="004922B8" w:rsidRPr="000E1F3A">
        <w:rPr>
          <w:rFonts w:ascii="Open Sans" w:hAnsi="Open Sans" w:cs="Open Sans"/>
          <w:sz w:val="24"/>
          <w:szCs w:val="24"/>
        </w:rPr>
        <w:t>методом триангуляции</w:t>
      </w:r>
      <w:r w:rsidRPr="000E1F3A">
        <w:rPr>
          <w:rFonts w:ascii="Open Sans" w:hAnsi="Open Sans" w:cs="Open Sans"/>
          <w:sz w:val="24"/>
          <w:szCs w:val="24"/>
        </w:rPr>
        <w:t>.</w:t>
      </w:r>
      <w:r w:rsidR="00067C90" w:rsidRPr="000E1F3A">
        <w:rPr>
          <w:rFonts w:ascii="Open Sans" w:hAnsi="Open Sans" w:cs="Open Sans"/>
          <w:sz w:val="24"/>
          <w:szCs w:val="24"/>
        </w:rPr>
        <w:t xml:space="preserve"> В том случае, когда Т-киллер смог обнаружить вируса на картине отражений (классификатор дал предсказание «вирус»)</w:t>
      </w:r>
      <w:r w:rsidRPr="000E1F3A">
        <w:rPr>
          <w:rFonts w:ascii="Open Sans" w:hAnsi="Open Sans" w:cs="Open Sans"/>
          <w:sz w:val="24"/>
          <w:szCs w:val="24"/>
        </w:rPr>
        <w:t xml:space="preserve"> </w:t>
      </w:r>
      <w:r w:rsidR="00067C90" w:rsidRPr="000E1F3A">
        <w:rPr>
          <w:rFonts w:ascii="Open Sans" w:hAnsi="Open Sans" w:cs="Open Sans"/>
          <w:sz w:val="24"/>
          <w:szCs w:val="24"/>
        </w:rPr>
        <w:t>сохраняется вектор направления к вирусу, рассчитанный по центру масс, таким образом происходит накопление информации о направлениях, в которых располагается вирус. Для упрощения модели происходит накопление трех последовательных векторов направления. В том числе накапливается информация о пройденном Т-</w:t>
      </w:r>
      <w:r w:rsidR="00067C90" w:rsidRPr="000E1F3A">
        <w:rPr>
          <w:rFonts w:ascii="Open Sans" w:hAnsi="Open Sans" w:cs="Open Sans"/>
          <w:sz w:val="24"/>
          <w:szCs w:val="24"/>
        </w:rPr>
        <w:lastRenderedPageBreak/>
        <w:t xml:space="preserve">киллером расстоянии между </w:t>
      </w:r>
      <w:r w:rsidR="004922B8" w:rsidRPr="000E1F3A">
        <w:rPr>
          <w:rFonts w:ascii="Open Sans" w:hAnsi="Open Sans" w:cs="Open Sans"/>
          <w:sz w:val="24"/>
          <w:szCs w:val="24"/>
        </w:rPr>
        <w:t xml:space="preserve">точками, в которых производились </w:t>
      </w:r>
      <w:r w:rsidR="00067C90" w:rsidRPr="000E1F3A">
        <w:rPr>
          <w:rFonts w:ascii="Open Sans" w:hAnsi="Open Sans" w:cs="Open Sans"/>
          <w:sz w:val="24"/>
          <w:szCs w:val="24"/>
        </w:rPr>
        <w:t>расчет</w:t>
      </w:r>
      <w:r w:rsidR="004922B8" w:rsidRPr="000E1F3A">
        <w:rPr>
          <w:rFonts w:ascii="Open Sans" w:hAnsi="Open Sans" w:cs="Open Sans"/>
          <w:sz w:val="24"/>
          <w:szCs w:val="24"/>
        </w:rPr>
        <w:t>ы</w:t>
      </w:r>
      <w:r w:rsidR="00067C90" w:rsidRPr="000E1F3A">
        <w:rPr>
          <w:rFonts w:ascii="Open Sans" w:hAnsi="Open Sans" w:cs="Open Sans"/>
          <w:sz w:val="24"/>
          <w:szCs w:val="24"/>
        </w:rPr>
        <w:t xml:space="preserve"> векторов направлений. Данное расстояние является базой, то есть при использовании </w:t>
      </w:r>
      <w:r w:rsidR="004922B8" w:rsidRPr="000E1F3A">
        <w:rPr>
          <w:rFonts w:ascii="Open Sans" w:hAnsi="Open Sans" w:cs="Open Sans"/>
          <w:sz w:val="24"/>
          <w:szCs w:val="24"/>
        </w:rPr>
        <w:t>триангуляции</w:t>
      </w:r>
      <w:r w:rsidR="00067C90" w:rsidRPr="000E1F3A">
        <w:rPr>
          <w:rFonts w:ascii="Open Sans" w:hAnsi="Open Sans" w:cs="Open Sans"/>
          <w:sz w:val="24"/>
          <w:szCs w:val="24"/>
        </w:rPr>
        <w:t xml:space="preserve"> необходимо знать </w:t>
      </w:r>
      <w:r w:rsidR="00082DC9" w:rsidRPr="000E1F3A">
        <w:rPr>
          <w:rFonts w:ascii="Open Sans" w:hAnsi="Open Sans" w:cs="Open Sans"/>
          <w:sz w:val="24"/>
          <w:szCs w:val="24"/>
        </w:rPr>
        <w:t>расстояние между двумя точками, на которых происходит наблюдение за некоторым объектом. Расчет базы происходит по формуле:</w:t>
      </w:r>
    </w:p>
    <w:p w14:paraId="5FFA9795" w14:textId="15CA409A" w:rsidR="00082DC9" w:rsidRPr="000E1F3A" w:rsidRDefault="00082DC9" w:rsidP="003C5CBF">
      <w:pPr>
        <w:pStyle w:val="a3"/>
        <w:tabs>
          <w:tab w:val="left" w:pos="993"/>
        </w:tabs>
        <w:spacing w:after="0" w:line="360" w:lineRule="auto"/>
        <w:ind w:left="0" w:firstLine="709"/>
        <w:jc w:val="both"/>
        <w:rPr>
          <w:rFonts w:ascii="Open Sans" w:eastAsiaTheme="minorEastAsia" w:hAnsi="Open Sans" w:cs="Open Sans"/>
          <w:sz w:val="24"/>
          <w:szCs w:val="24"/>
        </w:rPr>
      </w:pPr>
      <m:oMath>
        <m:r>
          <w:rPr>
            <w:rFonts w:ascii="Cambria Math" w:hAnsi="Cambria Math" w:cs="Open Sans"/>
            <w:sz w:val="24"/>
            <w:szCs w:val="24"/>
          </w:rPr>
          <m:t xml:space="preserve">B = </m:t>
        </m:r>
        <m:sSub>
          <m:sSubPr>
            <m:ctrlPr>
              <w:rPr>
                <w:rFonts w:ascii="Cambria Math" w:hAnsi="Cambria Math" w:cs="Open Sans"/>
                <w:i/>
                <w:sz w:val="24"/>
                <w:szCs w:val="24"/>
              </w:rPr>
            </m:ctrlPr>
          </m:sSubPr>
          <m:e>
            <m:r>
              <w:rPr>
                <w:rFonts w:ascii="Cambria Math" w:hAnsi="Cambria Math" w:cs="Open Sans"/>
                <w:sz w:val="24"/>
                <w:szCs w:val="24"/>
              </w:rPr>
              <m:t>P</m:t>
            </m:r>
          </m:e>
          <m:sub>
            <m:r>
              <w:rPr>
                <w:rFonts w:ascii="Cambria Math" w:hAnsi="Cambria Math" w:cs="Open Sans"/>
                <w:sz w:val="24"/>
                <w:szCs w:val="24"/>
              </w:rPr>
              <m:t>i</m:t>
            </m:r>
          </m:sub>
        </m:sSub>
        <m:r>
          <w:rPr>
            <w:rFonts w:ascii="Cambria Math" w:hAnsi="Cambria Math" w:cs="Open Sans"/>
            <w:sz w:val="24"/>
            <w:szCs w:val="24"/>
          </w:rPr>
          <m:t xml:space="preserve"> - </m:t>
        </m:r>
        <m:sSub>
          <m:sSubPr>
            <m:ctrlPr>
              <w:rPr>
                <w:rFonts w:ascii="Cambria Math" w:hAnsi="Cambria Math" w:cs="Open Sans"/>
                <w:i/>
                <w:sz w:val="24"/>
                <w:szCs w:val="24"/>
              </w:rPr>
            </m:ctrlPr>
          </m:sSubPr>
          <m:e>
            <m:r>
              <w:rPr>
                <w:rFonts w:ascii="Cambria Math" w:hAnsi="Cambria Math" w:cs="Open Sans"/>
                <w:sz w:val="24"/>
                <w:szCs w:val="24"/>
              </w:rPr>
              <m:t>P</m:t>
            </m:r>
          </m:e>
          <m:sub>
            <m:r>
              <w:rPr>
                <w:rFonts w:ascii="Cambria Math" w:hAnsi="Cambria Math" w:cs="Open Sans"/>
                <w:sz w:val="24"/>
                <w:szCs w:val="24"/>
              </w:rPr>
              <m:t>i - 1</m:t>
            </m:r>
          </m:sub>
        </m:sSub>
      </m:oMath>
      <w:r w:rsidRPr="000E1F3A">
        <w:rPr>
          <w:rFonts w:ascii="Open Sans" w:eastAsiaTheme="minorEastAsia" w:hAnsi="Open Sans" w:cs="Open Sans"/>
          <w:sz w:val="24"/>
          <w:szCs w:val="24"/>
        </w:rPr>
        <w:t xml:space="preserve">, где </w:t>
      </w:r>
      <w:r w:rsidRPr="000E1F3A">
        <w:rPr>
          <w:rFonts w:ascii="Open Sans" w:eastAsiaTheme="minorEastAsia" w:hAnsi="Open Sans" w:cs="Open Sans"/>
          <w:sz w:val="24"/>
          <w:szCs w:val="24"/>
          <w:lang w:val="en-US"/>
        </w:rPr>
        <w:t>B</w:t>
      </w:r>
      <w:r w:rsidRPr="000E1F3A">
        <w:rPr>
          <w:rFonts w:ascii="Open Sans" w:eastAsiaTheme="minorEastAsia" w:hAnsi="Open Sans" w:cs="Open Sans"/>
          <w:sz w:val="24"/>
          <w:szCs w:val="24"/>
        </w:rPr>
        <w:t xml:space="preserve"> – это база, </w:t>
      </w:r>
      <w:r w:rsidRPr="000E1F3A">
        <w:rPr>
          <w:rFonts w:ascii="Open Sans" w:eastAsiaTheme="minorEastAsia" w:hAnsi="Open Sans" w:cs="Open Sans"/>
          <w:sz w:val="24"/>
          <w:szCs w:val="24"/>
          <w:lang w:val="en-US"/>
        </w:rPr>
        <w:t>P</w:t>
      </w:r>
      <w:r w:rsidRPr="000E1F3A">
        <w:rPr>
          <w:rFonts w:ascii="Open Sans" w:eastAsiaTheme="minorEastAsia" w:hAnsi="Open Sans" w:cs="Open Sans"/>
          <w:sz w:val="24"/>
          <w:szCs w:val="24"/>
        </w:rPr>
        <w:t xml:space="preserve"> – это позиция Т-киллера в пространстве, соответственно </w:t>
      </w:r>
      <w:r w:rsidRPr="000E1F3A">
        <w:rPr>
          <w:rFonts w:ascii="Open Sans" w:eastAsiaTheme="minorEastAsia" w:hAnsi="Open Sans" w:cs="Open Sans"/>
          <w:sz w:val="24"/>
          <w:szCs w:val="24"/>
          <w:lang w:val="en-US"/>
        </w:rPr>
        <w:t>B</w:t>
      </w:r>
      <w:r w:rsidRPr="000E1F3A">
        <w:rPr>
          <w:rFonts w:ascii="Open Sans" w:eastAsiaTheme="minorEastAsia" w:hAnsi="Open Sans" w:cs="Open Sans"/>
          <w:sz w:val="24"/>
          <w:szCs w:val="24"/>
        </w:rPr>
        <w:t xml:space="preserve"> – это вектор, направленный от предыдущей точки, к текущей, для нахождения пройденного расстояния необходимо найти длину вектора </w:t>
      </w:r>
      <w:r w:rsidRPr="000E1F3A">
        <w:rPr>
          <w:rFonts w:ascii="Open Sans" w:eastAsiaTheme="minorEastAsia" w:hAnsi="Open Sans" w:cs="Open Sans"/>
          <w:sz w:val="24"/>
          <w:szCs w:val="24"/>
          <w:lang w:val="en-US"/>
        </w:rPr>
        <w:t>B</w:t>
      </w:r>
      <w:r w:rsidRPr="000E1F3A">
        <w:rPr>
          <w:rFonts w:ascii="Open Sans" w:eastAsiaTheme="minorEastAsia" w:hAnsi="Open Sans" w:cs="Open Sans"/>
          <w:sz w:val="24"/>
          <w:szCs w:val="24"/>
        </w:rPr>
        <w:t>.</w:t>
      </w:r>
      <w:r w:rsidR="00D90E55" w:rsidRPr="000E1F3A">
        <w:rPr>
          <w:rFonts w:ascii="Open Sans" w:eastAsiaTheme="minorEastAsia" w:hAnsi="Open Sans" w:cs="Open Sans"/>
          <w:sz w:val="24"/>
          <w:szCs w:val="24"/>
        </w:rPr>
        <w:t xml:space="preserve"> </w:t>
      </w:r>
      <m:oMath>
        <m:d>
          <m:dPr>
            <m:begChr m:val="|"/>
            <m:endChr m:val="|"/>
            <m:ctrlPr>
              <w:rPr>
                <w:rFonts w:ascii="Cambria Math" w:eastAsiaTheme="minorEastAsia" w:hAnsi="Cambria Math" w:cs="Open Sans"/>
                <w:i/>
                <w:sz w:val="24"/>
                <w:szCs w:val="24"/>
              </w:rPr>
            </m:ctrlPr>
          </m:dPr>
          <m:e>
            <m:r>
              <w:rPr>
                <w:rFonts w:ascii="Cambria Math" w:eastAsiaTheme="minorEastAsia" w:hAnsi="Cambria Math" w:cs="Open Sans"/>
                <w:sz w:val="24"/>
                <w:szCs w:val="24"/>
              </w:rPr>
              <m:t>B</m:t>
            </m:r>
          </m:e>
        </m:d>
      </m:oMath>
      <w:r w:rsidR="00D90E55" w:rsidRPr="000E1F3A">
        <w:rPr>
          <w:rFonts w:ascii="Open Sans" w:eastAsiaTheme="minorEastAsia" w:hAnsi="Open Sans" w:cs="Open Sans"/>
          <w:sz w:val="24"/>
          <w:szCs w:val="24"/>
        </w:rPr>
        <w:t>– пройденное расстояние.</w:t>
      </w:r>
    </w:p>
    <w:p w14:paraId="76A63BC6" w14:textId="504358C8" w:rsidR="00BE0B14" w:rsidRPr="000E1F3A" w:rsidRDefault="00264A9D" w:rsidP="003C5CBF">
      <w:pPr>
        <w:pStyle w:val="a3"/>
        <w:tabs>
          <w:tab w:val="left" w:pos="993"/>
        </w:tabs>
        <w:spacing w:after="0" w:line="360" w:lineRule="auto"/>
        <w:ind w:left="0" w:firstLine="709"/>
        <w:jc w:val="both"/>
        <w:rPr>
          <w:rFonts w:ascii="Open Sans" w:eastAsiaTheme="minorEastAsia" w:hAnsi="Open Sans" w:cs="Open Sans"/>
          <w:sz w:val="24"/>
          <w:szCs w:val="24"/>
        </w:rPr>
      </w:pPr>
      <w:r w:rsidRPr="000E1F3A">
        <w:rPr>
          <w:rFonts w:ascii="Open Sans" w:eastAsiaTheme="minorEastAsia" w:hAnsi="Open Sans" w:cs="Open Sans"/>
          <w:sz w:val="24"/>
          <w:szCs w:val="24"/>
        </w:rPr>
        <w:t xml:space="preserve">Также необходимо </w:t>
      </w:r>
      <w:r w:rsidR="00BE0B14" w:rsidRPr="000E1F3A">
        <w:rPr>
          <w:rFonts w:ascii="Open Sans" w:eastAsiaTheme="minorEastAsia" w:hAnsi="Open Sans" w:cs="Open Sans"/>
          <w:sz w:val="24"/>
          <w:szCs w:val="24"/>
        </w:rPr>
        <w:t>вычислить угол между векторами направлений – это осуществляется с помощью следующей формулы:</w:t>
      </w:r>
    </w:p>
    <w:p w14:paraId="43D614DD" w14:textId="18A7B44B" w:rsidR="00D90E55" w:rsidRPr="000E1F3A" w:rsidRDefault="00BE0B14" w:rsidP="003C5CBF">
      <w:pPr>
        <w:pStyle w:val="a3"/>
        <w:tabs>
          <w:tab w:val="left" w:pos="993"/>
        </w:tabs>
        <w:spacing w:after="0" w:line="360" w:lineRule="auto"/>
        <w:ind w:left="0" w:firstLine="709"/>
        <w:jc w:val="both"/>
        <w:rPr>
          <w:rFonts w:ascii="Open Sans" w:eastAsiaTheme="minorEastAsia" w:hAnsi="Open Sans" w:cs="Open Sans"/>
          <w:sz w:val="24"/>
          <w:szCs w:val="24"/>
        </w:rPr>
      </w:pPr>
      <m:oMath>
        <m:r>
          <w:rPr>
            <w:rFonts w:ascii="Cambria Math" w:eastAsiaTheme="minorEastAsia" w:hAnsi="Cambria Math" w:cs="Open Sans"/>
            <w:sz w:val="24"/>
            <w:szCs w:val="24"/>
          </w:rPr>
          <m:t xml:space="preserve">α = </m:t>
        </m:r>
        <m:r>
          <w:rPr>
            <w:rFonts w:ascii="Cambria Math" w:eastAsiaTheme="minorEastAsia" w:hAnsi="Cambria Math" w:cs="Open Sans"/>
            <w:sz w:val="24"/>
            <w:szCs w:val="24"/>
            <w:lang w:val="en-US"/>
          </w:rPr>
          <m:t>arccos</m:t>
        </m:r>
        <m:r>
          <w:rPr>
            <w:rFonts w:ascii="Cambria Math" w:eastAsiaTheme="minorEastAsia" w:hAnsi="Cambria Math" w:cs="Open Sans"/>
            <w:sz w:val="24"/>
            <w:szCs w:val="24"/>
          </w:rPr>
          <m:t>(</m:t>
        </m:r>
        <m:f>
          <m:fPr>
            <m:ctrlPr>
              <w:rPr>
                <w:rFonts w:ascii="Cambria Math" w:eastAsiaTheme="minorEastAsia" w:hAnsi="Cambria Math" w:cs="Open Sans"/>
                <w:i/>
                <w:sz w:val="24"/>
                <w:szCs w:val="24"/>
              </w:rPr>
            </m:ctrlPr>
          </m:fPr>
          <m:num>
            <m:sSub>
              <m:sSubPr>
                <m:ctrlPr>
                  <w:rPr>
                    <w:rFonts w:ascii="Cambria Math" w:eastAsiaTheme="minorEastAsia" w:hAnsi="Cambria Math" w:cs="Open Sans"/>
                    <w:i/>
                    <w:sz w:val="24"/>
                    <w:szCs w:val="24"/>
                    <w:lang w:val="en-US"/>
                  </w:rPr>
                </m:ctrlPr>
              </m:sSubPr>
              <m:e>
                <m:r>
                  <w:rPr>
                    <w:rFonts w:ascii="Cambria Math" w:eastAsiaTheme="minorEastAsia" w:hAnsi="Cambria Math" w:cs="Open Sans"/>
                    <w:sz w:val="24"/>
                    <w:szCs w:val="24"/>
                    <w:lang w:val="en-US"/>
                  </w:rPr>
                  <m:t>L</m:t>
                </m:r>
              </m:e>
              <m:sub>
                <m:r>
                  <w:rPr>
                    <w:rFonts w:ascii="Cambria Math" w:eastAsiaTheme="minorEastAsia" w:hAnsi="Cambria Math" w:cs="Open Sans"/>
                    <w:sz w:val="24"/>
                    <w:szCs w:val="24"/>
                    <w:lang w:val="en-US"/>
                  </w:rPr>
                  <m:t>i</m:t>
                </m:r>
              </m:sub>
            </m:sSub>
            <m:r>
              <w:rPr>
                <w:rFonts w:ascii="Cambria Math" w:eastAsiaTheme="minorEastAsia" w:hAnsi="Cambria Math" w:cs="Open Sans"/>
                <w:sz w:val="24"/>
                <w:szCs w:val="24"/>
              </w:rPr>
              <m:t xml:space="preserve"> ∙ </m:t>
            </m:r>
            <m:sSub>
              <m:sSubPr>
                <m:ctrlPr>
                  <w:rPr>
                    <w:rFonts w:ascii="Cambria Math" w:eastAsiaTheme="minorEastAsia" w:hAnsi="Cambria Math" w:cs="Open Sans"/>
                    <w:i/>
                    <w:sz w:val="24"/>
                    <w:szCs w:val="24"/>
                    <w:lang w:val="en-US"/>
                  </w:rPr>
                </m:ctrlPr>
              </m:sSubPr>
              <m:e>
                <m:r>
                  <w:rPr>
                    <w:rFonts w:ascii="Cambria Math" w:eastAsiaTheme="minorEastAsia" w:hAnsi="Cambria Math" w:cs="Open Sans"/>
                    <w:sz w:val="24"/>
                    <w:szCs w:val="24"/>
                    <w:lang w:val="en-US"/>
                  </w:rPr>
                  <m:t>L</m:t>
                </m:r>
              </m:e>
              <m:sub>
                <m:r>
                  <w:rPr>
                    <w:rFonts w:ascii="Cambria Math" w:eastAsiaTheme="minorEastAsia" w:hAnsi="Cambria Math" w:cs="Open Sans"/>
                    <w:sz w:val="24"/>
                    <w:szCs w:val="24"/>
                    <w:lang w:val="en-US"/>
                  </w:rPr>
                  <m:t>i</m:t>
                </m:r>
                <m:r>
                  <w:rPr>
                    <w:rFonts w:ascii="Cambria Math" w:eastAsiaTheme="minorEastAsia" w:hAnsi="Cambria Math" w:cs="Open Sans"/>
                    <w:sz w:val="24"/>
                    <w:szCs w:val="24"/>
                  </w:rPr>
                  <m:t xml:space="preserve"> - 1</m:t>
                </m:r>
              </m:sub>
            </m:sSub>
          </m:num>
          <m:den>
            <m:d>
              <m:dPr>
                <m:begChr m:val="|"/>
                <m:endChr m:val="|"/>
                <m:ctrlPr>
                  <w:rPr>
                    <w:rFonts w:ascii="Cambria Math" w:eastAsiaTheme="minorEastAsia" w:hAnsi="Cambria Math" w:cs="Open Sans"/>
                    <w:i/>
                    <w:sz w:val="24"/>
                    <w:szCs w:val="24"/>
                  </w:rPr>
                </m:ctrlPr>
              </m:dPr>
              <m:e>
                <m:sSub>
                  <m:sSubPr>
                    <m:ctrlPr>
                      <w:rPr>
                        <w:rFonts w:ascii="Cambria Math" w:eastAsiaTheme="minorEastAsia" w:hAnsi="Cambria Math" w:cs="Open Sans"/>
                        <w:i/>
                        <w:sz w:val="24"/>
                        <w:szCs w:val="24"/>
                        <w:lang w:val="en-US"/>
                      </w:rPr>
                    </m:ctrlPr>
                  </m:sSubPr>
                  <m:e>
                    <m:r>
                      <w:rPr>
                        <w:rFonts w:ascii="Cambria Math" w:eastAsiaTheme="minorEastAsia" w:hAnsi="Cambria Math" w:cs="Open Sans"/>
                        <w:sz w:val="24"/>
                        <w:szCs w:val="24"/>
                        <w:lang w:val="en-US"/>
                      </w:rPr>
                      <m:t>L</m:t>
                    </m:r>
                  </m:e>
                  <m:sub>
                    <m:r>
                      <w:rPr>
                        <w:rFonts w:ascii="Cambria Math" w:eastAsiaTheme="minorEastAsia" w:hAnsi="Cambria Math" w:cs="Open Sans"/>
                        <w:sz w:val="24"/>
                        <w:szCs w:val="24"/>
                        <w:lang w:val="en-US"/>
                      </w:rPr>
                      <m:t>i</m:t>
                    </m:r>
                  </m:sub>
                </m:sSub>
              </m:e>
            </m:d>
            <m:r>
              <w:rPr>
                <w:rFonts w:ascii="Cambria Math" w:eastAsiaTheme="minorEastAsia" w:hAnsi="Cambria Math" w:cs="Open Sans"/>
                <w:sz w:val="24"/>
                <w:szCs w:val="24"/>
              </w:rPr>
              <m:t xml:space="preserve">∙ </m:t>
            </m:r>
            <m:d>
              <m:dPr>
                <m:begChr m:val="|"/>
                <m:endChr m:val="|"/>
                <m:ctrlPr>
                  <w:rPr>
                    <w:rFonts w:ascii="Cambria Math" w:eastAsiaTheme="minorEastAsia" w:hAnsi="Cambria Math" w:cs="Open Sans"/>
                    <w:i/>
                    <w:sz w:val="24"/>
                    <w:szCs w:val="24"/>
                  </w:rPr>
                </m:ctrlPr>
              </m:dPr>
              <m:e>
                <m:sSub>
                  <m:sSubPr>
                    <m:ctrlPr>
                      <w:rPr>
                        <w:rFonts w:ascii="Cambria Math" w:eastAsiaTheme="minorEastAsia" w:hAnsi="Cambria Math" w:cs="Open Sans"/>
                        <w:i/>
                        <w:sz w:val="24"/>
                        <w:szCs w:val="24"/>
                        <w:lang w:val="en-US"/>
                      </w:rPr>
                    </m:ctrlPr>
                  </m:sSubPr>
                  <m:e>
                    <m:r>
                      <w:rPr>
                        <w:rFonts w:ascii="Cambria Math" w:eastAsiaTheme="minorEastAsia" w:hAnsi="Cambria Math" w:cs="Open Sans"/>
                        <w:sz w:val="24"/>
                        <w:szCs w:val="24"/>
                        <w:lang w:val="en-US"/>
                      </w:rPr>
                      <m:t>L</m:t>
                    </m:r>
                  </m:e>
                  <m:sub>
                    <m:r>
                      <w:rPr>
                        <w:rFonts w:ascii="Cambria Math" w:eastAsiaTheme="minorEastAsia" w:hAnsi="Cambria Math" w:cs="Open Sans"/>
                        <w:sz w:val="24"/>
                        <w:szCs w:val="24"/>
                        <w:lang w:val="en-US"/>
                      </w:rPr>
                      <m:t>i</m:t>
                    </m:r>
                    <m:r>
                      <w:rPr>
                        <w:rFonts w:ascii="Cambria Math" w:eastAsiaTheme="minorEastAsia" w:hAnsi="Cambria Math" w:cs="Open Sans"/>
                        <w:sz w:val="24"/>
                        <w:szCs w:val="24"/>
                      </w:rPr>
                      <m:t xml:space="preserve"> - 1</m:t>
                    </m:r>
                  </m:sub>
                </m:sSub>
              </m:e>
            </m:d>
          </m:den>
        </m:f>
        <m:r>
          <w:rPr>
            <w:rFonts w:ascii="Cambria Math" w:eastAsiaTheme="minorEastAsia" w:hAnsi="Cambria Math" w:cs="Open Sans"/>
            <w:sz w:val="24"/>
            <w:szCs w:val="24"/>
          </w:rPr>
          <m:t>)</m:t>
        </m:r>
      </m:oMath>
      <w:r w:rsidRPr="000E1F3A">
        <w:rPr>
          <w:rFonts w:ascii="Open Sans" w:eastAsiaTheme="minorEastAsia" w:hAnsi="Open Sans" w:cs="Open Sans"/>
          <w:sz w:val="24"/>
          <w:szCs w:val="24"/>
        </w:rPr>
        <w:t xml:space="preserve">, где  </w:t>
      </w:r>
      <m:oMath>
        <m:r>
          <w:rPr>
            <w:rFonts w:ascii="Cambria Math" w:eastAsiaTheme="minorEastAsia" w:hAnsi="Cambria Math" w:cs="Open Sans"/>
            <w:sz w:val="24"/>
            <w:szCs w:val="24"/>
          </w:rPr>
          <m:t>α</m:t>
        </m:r>
      </m:oMath>
      <w:r w:rsidRPr="000E1F3A">
        <w:rPr>
          <w:rFonts w:ascii="Open Sans" w:eastAsiaTheme="minorEastAsia" w:hAnsi="Open Sans" w:cs="Open Sans"/>
          <w:sz w:val="24"/>
          <w:szCs w:val="24"/>
        </w:rPr>
        <w:t xml:space="preserve"> – искомый угол, </w:t>
      </w:r>
      <w:r w:rsidRPr="000E1F3A">
        <w:rPr>
          <w:rFonts w:ascii="Open Sans" w:eastAsiaTheme="minorEastAsia" w:hAnsi="Open Sans" w:cs="Open Sans"/>
          <w:sz w:val="24"/>
          <w:szCs w:val="24"/>
          <w:lang w:val="en-US"/>
        </w:rPr>
        <w:t>L</w:t>
      </w:r>
      <w:r w:rsidRPr="000E1F3A">
        <w:rPr>
          <w:rFonts w:ascii="Open Sans" w:eastAsiaTheme="minorEastAsia" w:hAnsi="Open Sans" w:cs="Open Sans"/>
          <w:sz w:val="24"/>
          <w:szCs w:val="24"/>
        </w:rPr>
        <w:t xml:space="preserve"> – вектор направления. При расчетах знаменатель опускается ввиду того, что вектора направлений единичные. </w:t>
      </w:r>
    </w:p>
    <w:p w14:paraId="52650481" w14:textId="404BF595" w:rsidR="00BE0B14" w:rsidRPr="000E1F3A" w:rsidRDefault="008E6821"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Дистанция определяется по формуле:</w:t>
      </w:r>
    </w:p>
    <w:p w14:paraId="3D193E07" w14:textId="6AF3CFD2" w:rsidR="008E6821" w:rsidRPr="000E1F3A" w:rsidRDefault="004726BF" w:rsidP="003C5CBF">
      <w:pPr>
        <w:pStyle w:val="a3"/>
        <w:tabs>
          <w:tab w:val="left" w:pos="993"/>
        </w:tabs>
        <w:spacing w:after="0" w:line="360" w:lineRule="auto"/>
        <w:ind w:left="0" w:firstLine="709"/>
        <w:jc w:val="both"/>
        <w:rPr>
          <w:rFonts w:ascii="Open Sans" w:eastAsiaTheme="minorEastAsia" w:hAnsi="Open Sans" w:cs="Open Sans"/>
          <w:sz w:val="24"/>
          <w:szCs w:val="24"/>
        </w:rPr>
      </w:pPr>
      <m:oMath>
        <m:sSub>
          <m:sSubPr>
            <m:ctrlPr>
              <w:rPr>
                <w:rFonts w:ascii="Cambria Math" w:hAnsi="Cambria Math" w:cs="Open Sans"/>
                <w:i/>
                <w:sz w:val="24"/>
                <w:szCs w:val="24"/>
              </w:rPr>
            </m:ctrlPr>
          </m:sSubPr>
          <m:e>
            <m:r>
              <w:rPr>
                <w:rFonts w:ascii="Cambria Math" w:hAnsi="Cambria Math" w:cs="Open Sans"/>
                <w:sz w:val="24"/>
                <w:szCs w:val="24"/>
              </w:rPr>
              <m:t>d</m:t>
            </m:r>
          </m:e>
          <m:sub>
            <m:r>
              <w:rPr>
                <w:rFonts w:ascii="Cambria Math" w:hAnsi="Cambria Math" w:cs="Open Sans"/>
                <w:sz w:val="24"/>
                <w:szCs w:val="24"/>
              </w:rPr>
              <m:t>i</m:t>
            </m:r>
          </m:sub>
        </m:sSub>
        <m:r>
          <w:rPr>
            <w:rFonts w:ascii="Cambria Math" w:hAnsi="Cambria Math" w:cs="Open Sans"/>
            <w:sz w:val="24"/>
            <w:szCs w:val="24"/>
          </w:rPr>
          <m:t xml:space="preserve"> = </m:t>
        </m:r>
        <m:f>
          <m:fPr>
            <m:ctrlPr>
              <w:rPr>
                <w:rFonts w:ascii="Cambria Math" w:hAnsi="Cambria Math" w:cs="Open Sans"/>
                <w:i/>
                <w:sz w:val="24"/>
                <w:szCs w:val="24"/>
              </w:rPr>
            </m:ctrlPr>
          </m:fPr>
          <m:num>
            <m:sSub>
              <m:sSubPr>
                <m:ctrlPr>
                  <w:rPr>
                    <w:rFonts w:ascii="Cambria Math" w:hAnsi="Cambria Math" w:cs="Open Sans"/>
                    <w:i/>
                    <w:sz w:val="24"/>
                    <w:szCs w:val="24"/>
                  </w:rPr>
                </m:ctrlPr>
              </m:sSubPr>
              <m:e>
                <m:r>
                  <w:rPr>
                    <w:rFonts w:ascii="Cambria Math" w:hAnsi="Cambria Math" w:cs="Open Sans"/>
                    <w:sz w:val="24"/>
                    <w:szCs w:val="24"/>
                  </w:rPr>
                  <m:t>B</m:t>
                </m:r>
              </m:e>
              <m:sub>
                <m:r>
                  <w:rPr>
                    <w:rFonts w:ascii="Cambria Math" w:hAnsi="Cambria Math" w:cs="Open Sans"/>
                    <w:sz w:val="24"/>
                    <w:szCs w:val="24"/>
                  </w:rPr>
                  <m:t>i</m:t>
                </m:r>
              </m:sub>
            </m:sSub>
          </m:num>
          <m:den>
            <m:r>
              <w:rPr>
                <w:rFonts w:ascii="Cambria Math" w:hAnsi="Cambria Math" w:cs="Open Sans"/>
                <w:sz w:val="24"/>
                <w:szCs w:val="24"/>
              </w:rPr>
              <m:t>sin(α)</m:t>
            </m:r>
          </m:den>
        </m:f>
      </m:oMath>
      <w:r w:rsidR="008E6821" w:rsidRPr="000E1F3A">
        <w:rPr>
          <w:rFonts w:ascii="Open Sans" w:eastAsiaTheme="minorEastAsia" w:hAnsi="Open Sans" w:cs="Open Sans"/>
          <w:sz w:val="24"/>
          <w:szCs w:val="24"/>
        </w:rPr>
        <w:t xml:space="preserve">, где </w:t>
      </w:r>
      <w:r w:rsidR="008E6821" w:rsidRPr="000E1F3A">
        <w:rPr>
          <w:rFonts w:ascii="Open Sans" w:eastAsiaTheme="minorEastAsia" w:hAnsi="Open Sans" w:cs="Open Sans"/>
          <w:sz w:val="24"/>
          <w:szCs w:val="24"/>
          <w:lang w:val="en-US"/>
        </w:rPr>
        <w:t>d</w:t>
      </w:r>
      <w:r w:rsidR="008E6821" w:rsidRPr="000E1F3A">
        <w:rPr>
          <w:rFonts w:ascii="Open Sans" w:eastAsiaTheme="minorEastAsia" w:hAnsi="Open Sans" w:cs="Open Sans"/>
          <w:sz w:val="24"/>
          <w:szCs w:val="24"/>
        </w:rPr>
        <w:t xml:space="preserve"> – искомое расстояние, </w:t>
      </w:r>
      <w:r w:rsidR="008E6821" w:rsidRPr="000E1F3A">
        <w:rPr>
          <w:rFonts w:ascii="Open Sans" w:eastAsiaTheme="minorEastAsia" w:hAnsi="Open Sans" w:cs="Open Sans"/>
          <w:sz w:val="24"/>
          <w:szCs w:val="24"/>
          <w:lang w:val="en-US"/>
        </w:rPr>
        <w:t>B</w:t>
      </w:r>
      <w:r w:rsidR="008E6821" w:rsidRPr="000E1F3A">
        <w:rPr>
          <w:rFonts w:ascii="Open Sans" w:eastAsiaTheme="minorEastAsia" w:hAnsi="Open Sans" w:cs="Open Sans"/>
          <w:sz w:val="24"/>
          <w:szCs w:val="24"/>
        </w:rPr>
        <w:t xml:space="preserve"> – определенная база, </w:t>
      </w:r>
      <m:oMath>
        <m:r>
          <w:rPr>
            <w:rFonts w:ascii="Cambria Math" w:eastAsiaTheme="minorEastAsia" w:hAnsi="Cambria Math" w:cs="Open Sans"/>
            <w:sz w:val="24"/>
            <w:szCs w:val="24"/>
          </w:rPr>
          <m:t>α</m:t>
        </m:r>
      </m:oMath>
      <w:r w:rsidR="008E6821" w:rsidRPr="000E1F3A">
        <w:rPr>
          <w:rFonts w:ascii="Open Sans" w:eastAsiaTheme="minorEastAsia" w:hAnsi="Open Sans" w:cs="Open Sans"/>
          <w:sz w:val="24"/>
          <w:szCs w:val="24"/>
        </w:rPr>
        <w:t xml:space="preserve"> – угол между парой векторов направлений.</w:t>
      </w:r>
    </w:p>
    <w:p w14:paraId="61D4491D" w14:textId="6519D6A8" w:rsidR="008E6821" w:rsidRPr="000E1F3A" w:rsidRDefault="008E6821" w:rsidP="003C5CBF">
      <w:pPr>
        <w:pStyle w:val="a3"/>
        <w:tabs>
          <w:tab w:val="left" w:pos="993"/>
        </w:tabs>
        <w:spacing w:after="0" w:line="360" w:lineRule="auto"/>
        <w:ind w:left="0" w:firstLine="709"/>
        <w:jc w:val="both"/>
        <w:rPr>
          <w:rFonts w:ascii="Open Sans" w:eastAsiaTheme="minorEastAsia" w:hAnsi="Open Sans" w:cs="Open Sans"/>
          <w:sz w:val="24"/>
          <w:szCs w:val="24"/>
        </w:rPr>
      </w:pPr>
      <w:r w:rsidRPr="000E1F3A">
        <w:rPr>
          <w:rFonts w:ascii="Open Sans" w:eastAsiaTheme="minorEastAsia" w:hAnsi="Open Sans" w:cs="Open Sans"/>
          <w:sz w:val="24"/>
          <w:szCs w:val="24"/>
        </w:rPr>
        <w:t>Итоговое значение дистанции вычисляется по формуле:</w:t>
      </w:r>
    </w:p>
    <w:p w14:paraId="2B4CD20F" w14:textId="7DC91522" w:rsidR="008E6821" w:rsidRPr="000E1F3A" w:rsidRDefault="008E6821" w:rsidP="003C5CBF">
      <w:pPr>
        <w:pStyle w:val="a3"/>
        <w:tabs>
          <w:tab w:val="left" w:pos="993"/>
        </w:tabs>
        <w:spacing w:after="0" w:line="360" w:lineRule="auto"/>
        <w:ind w:left="0" w:firstLine="709"/>
        <w:jc w:val="both"/>
        <w:rPr>
          <w:rFonts w:ascii="Open Sans" w:eastAsiaTheme="minorEastAsia" w:hAnsi="Open Sans" w:cs="Open Sans"/>
          <w:sz w:val="24"/>
          <w:szCs w:val="24"/>
        </w:rPr>
      </w:pPr>
      <m:oMath>
        <m:r>
          <w:rPr>
            <w:rFonts w:ascii="Cambria Math" w:hAnsi="Cambria Math" w:cs="Open Sans"/>
            <w:sz w:val="24"/>
            <w:szCs w:val="24"/>
          </w:rPr>
          <m:t xml:space="preserve">d = </m:t>
        </m:r>
        <m:f>
          <m:fPr>
            <m:ctrlPr>
              <w:rPr>
                <w:rFonts w:ascii="Cambria Math" w:hAnsi="Cambria Math" w:cs="Open Sans"/>
                <w:i/>
                <w:sz w:val="24"/>
                <w:szCs w:val="24"/>
              </w:rPr>
            </m:ctrlPr>
          </m:fPr>
          <m:num>
            <m:r>
              <w:rPr>
                <w:rFonts w:ascii="Cambria Math" w:hAnsi="Cambria Math" w:cs="Open Sans"/>
                <w:sz w:val="24"/>
                <w:szCs w:val="24"/>
              </w:rPr>
              <m:t>1</m:t>
            </m:r>
          </m:num>
          <m:den>
            <m:r>
              <w:rPr>
                <w:rFonts w:ascii="Cambria Math" w:hAnsi="Cambria Math" w:cs="Open Sans"/>
                <w:sz w:val="24"/>
                <w:szCs w:val="24"/>
              </w:rPr>
              <m:t>N</m:t>
            </m:r>
          </m:den>
        </m:f>
        <m:nary>
          <m:naryPr>
            <m:chr m:val="∑"/>
            <m:limLoc m:val="undOvr"/>
            <m:ctrlPr>
              <w:rPr>
                <w:rFonts w:ascii="Cambria Math" w:hAnsi="Cambria Math" w:cs="Open Sans"/>
                <w:i/>
                <w:sz w:val="24"/>
                <w:szCs w:val="24"/>
              </w:rPr>
            </m:ctrlPr>
          </m:naryPr>
          <m:sub>
            <m:r>
              <w:rPr>
                <w:rFonts w:ascii="Cambria Math" w:hAnsi="Cambria Math" w:cs="Open Sans"/>
                <w:sz w:val="24"/>
                <w:szCs w:val="24"/>
              </w:rPr>
              <m:t>i = 0</m:t>
            </m:r>
          </m:sub>
          <m:sup>
            <m:r>
              <w:rPr>
                <w:rFonts w:ascii="Cambria Math" w:hAnsi="Cambria Math" w:cs="Open Sans"/>
                <w:sz w:val="24"/>
                <w:szCs w:val="24"/>
              </w:rPr>
              <m:t>i = N - 1</m:t>
            </m:r>
          </m:sup>
          <m:e>
            <m:sSub>
              <m:sSubPr>
                <m:ctrlPr>
                  <w:rPr>
                    <w:rFonts w:ascii="Cambria Math" w:hAnsi="Cambria Math" w:cs="Open Sans"/>
                    <w:i/>
                    <w:sz w:val="24"/>
                    <w:szCs w:val="24"/>
                  </w:rPr>
                </m:ctrlPr>
              </m:sSubPr>
              <m:e>
                <m:r>
                  <w:rPr>
                    <w:rFonts w:ascii="Cambria Math" w:hAnsi="Cambria Math" w:cs="Open Sans"/>
                    <w:sz w:val="24"/>
                    <w:szCs w:val="24"/>
                  </w:rPr>
                  <m:t>d</m:t>
                </m:r>
              </m:e>
              <m:sub>
                <m:r>
                  <w:rPr>
                    <w:rFonts w:ascii="Cambria Math" w:hAnsi="Cambria Math" w:cs="Open Sans"/>
                    <w:sz w:val="24"/>
                    <w:szCs w:val="24"/>
                  </w:rPr>
                  <m:t>i</m:t>
                </m:r>
              </m:sub>
            </m:sSub>
          </m:e>
        </m:nary>
      </m:oMath>
      <w:r w:rsidRPr="000E1F3A">
        <w:rPr>
          <w:rFonts w:ascii="Open Sans" w:eastAsiaTheme="minorEastAsia" w:hAnsi="Open Sans" w:cs="Open Sans"/>
          <w:sz w:val="24"/>
          <w:szCs w:val="24"/>
        </w:rPr>
        <w:t xml:space="preserve">, где </w:t>
      </w:r>
      <w:r w:rsidRPr="000E1F3A">
        <w:rPr>
          <w:rFonts w:ascii="Open Sans" w:eastAsiaTheme="minorEastAsia" w:hAnsi="Open Sans" w:cs="Open Sans"/>
          <w:sz w:val="24"/>
          <w:szCs w:val="24"/>
          <w:lang w:val="en-US"/>
        </w:rPr>
        <w:t>N</w:t>
      </w:r>
      <w:r w:rsidRPr="000E1F3A">
        <w:rPr>
          <w:rFonts w:ascii="Open Sans" w:eastAsiaTheme="minorEastAsia" w:hAnsi="Open Sans" w:cs="Open Sans"/>
          <w:sz w:val="24"/>
          <w:szCs w:val="24"/>
        </w:rPr>
        <w:t xml:space="preserve"> – число пар векторов направлений</w:t>
      </w:r>
      <w:r w:rsidR="001538CF" w:rsidRPr="000E1F3A">
        <w:rPr>
          <w:rFonts w:ascii="Open Sans" w:eastAsiaTheme="minorEastAsia" w:hAnsi="Open Sans" w:cs="Open Sans"/>
          <w:sz w:val="24"/>
          <w:szCs w:val="24"/>
        </w:rPr>
        <w:t>, то есть происходит усреднение вычисленных дистанций.</w:t>
      </w:r>
    </w:p>
    <w:p w14:paraId="38AEE8AC" w14:textId="0670BCB9" w:rsidR="008E6821" w:rsidRPr="000E1F3A" w:rsidRDefault="00C90BAE"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Определение позиции вируса в пространстве вычисляется следующим образом:</w:t>
      </w:r>
    </w:p>
    <w:p w14:paraId="2E04CA98" w14:textId="1055D812" w:rsidR="00C90BAE" w:rsidRPr="000E1F3A" w:rsidRDefault="004726BF" w:rsidP="003C5CBF">
      <w:pPr>
        <w:pStyle w:val="a3"/>
        <w:tabs>
          <w:tab w:val="left" w:pos="993"/>
        </w:tabs>
        <w:spacing w:after="0" w:line="360" w:lineRule="auto"/>
        <w:ind w:left="0" w:firstLine="709"/>
        <w:jc w:val="both"/>
        <w:rPr>
          <w:rFonts w:ascii="Open Sans" w:eastAsiaTheme="minorEastAsia" w:hAnsi="Open Sans" w:cs="Open Sans"/>
          <w:sz w:val="24"/>
          <w:szCs w:val="24"/>
        </w:rPr>
      </w:pPr>
      <m:oMath>
        <m:sSub>
          <m:sSubPr>
            <m:ctrlPr>
              <w:rPr>
                <w:rFonts w:ascii="Cambria Math" w:hAnsi="Cambria Math" w:cs="Open Sans"/>
                <w:i/>
                <w:sz w:val="24"/>
                <w:szCs w:val="24"/>
              </w:rPr>
            </m:ctrlPr>
          </m:sSubPr>
          <m:e>
            <m:r>
              <w:rPr>
                <w:rFonts w:ascii="Cambria Math" w:hAnsi="Cambria Math" w:cs="Open Sans"/>
                <w:sz w:val="24"/>
                <w:szCs w:val="24"/>
                <w:lang w:val="en-US"/>
              </w:rPr>
              <m:t>P</m:t>
            </m:r>
          </m:e>
          <m:sub>
            <m:r>
              <w:rPr>
                <w:rFonts w:ascii="Cambria Math" w:hAnsi="Cambria Math" w:cs="Open Sans"/>
                <w:sz w:val="24"/>
                <w:szCs w:val="24"/>
              </w:rPr>
              <m:t>v</m:t>
            </m:r>
          </m:sub>
        </m:sSub>
        <m:r>
          <w:rPr>
            <w:rFonts w:ascii="Cambria Math" w:hAnsi="Cambria Math" w:cs="Open Sans"/>
            <w:sz w:val="24"/>
            <w:szCs w:val="24"/>
          </w:rPr>
          <m:t xml:space="preserve"> = </m:t>
        </m:r>
        <m:sSub>
          <m:sSubPr>
            <m:ctrlPr>
              <w:rPr>
                <w:rFonts w:ascii="Cambria Math" w:hAnsi="Cambria Math" w:cs="Open Sans"/>
                <w:i/>
                <w:sz w:val="24"/>
                <w:szCs w:val="24"/>
              </w:rPr>
            </m:ctrlPr>
          </m:sSubPr>
          <m:e>
            <m:r>
              <w:rPr>
                <w:rFonts w:ascii="Cambria Math" w:hAnsi="Cambria Math" w:cs="Open Sans"/>
                <w:sz w:val="24"/>
                <w:szCs w:val="24"/>
              </w:rPr>
              <m:t>P</m:t>
            </m:r>
          </m:e>
          <m:sub>
            <m:r>
              <w:rPr>
                <w:rFonts w:ascii="Cambria Math" w:hAnsi="Cambria Math" w:cs="Open Sans"/>
                <w:sz w:val="24"/>
                <w:szCs w:val="24"/>
              </w:rPr>
              <m:t>t</m:t>
            </m:r>
          </m:sub>
        </m:sSub>
        <m:r>
          <w:rPr>
            <w:rFonts w:ascii="Cambria Math" w:hAnsi="Cambria Math" w:cs="Open Sans"/>
            <w:sz w:val="24"/>
            <w:szCs w:val="24"/>
          </w:rPr>
          <m:t xml:space="preserve"> + dL</m:t>
        </m:r>
      </m:oMath>
      <w:r w:rsidR="00C90BAE" w:rsidRPr="000E1F3A">
        <w:rPr>
          <w:rFonts w:ascii="Open Sans" w:eastAsiaTheme="minorEastAsia" w:hAnsi="Open Sans" w:cs="Open Sans"/>
          <w:iCs/>
          <w:sz w:val="24"/>
          <w:szCs w:val="24"/>
        </w:rPr>
        <w:t xml:space="preserve">, где </w:t>
      </w:r>
      <m:oMath>
        <m:sSub>
          <m:sSubPr>
            <m:ctrlPr>
              <w:rPr>
                <w:rFonts w:ascii="Cambria Math" w:hAnsi="Cambria Math" w:cs="Open Sans"/>
                <w:i/>
                <w:sz w:val="24"/>
                <w:szCs w:val="24"/>
              </w:rPr>
            </m:ctrlPr>
          </m:sSubPr>
          <m:e>
            <m:r>
              <w:rPr>
                <w:rFonts w:ascii="Cambria Math" w:hAnsi="Cambria Math" w:cs="Open Sans"/>
                <w:sz w:val="24"/>
                <w:szCs w:val="24"/>
                <w:lang w:val="en-US"/>
              </w:rPr>
              <m:t>P</m:t>
            </m:r>
          </m:e>
          <m:sub>
            <m:r>
              <w:rPr>
                <w:rFonts w:ascii="Cambria Math" w:hAnsi="Cambria Math" w:cs="Open Sans"/>
                <w:sz w:val="24"/>
                <w:szCs w:val="24"/>
              </w:rPr>
              <m:t>v</m:t>
            </m:r>
          </m:sub>
        </m:sSub>
      </m:oMath>
      <w:r w:rsidR="00C90BAE" w:rsidRPr="000E1F3A">
        <w:rPr>
          <w:rFonts w:ascii="Open Sans" w:eastAsiaTheme="minorEastAsia" w:hAnsi="Open Sans" w:cs="Open Sans"/>
          <w:sz w:val="24"/>
          <w:szCs w:val="24"/>
        </w:rPr>
        <w:t xml:space="preserve"> – искомая позиция вируса, </w:t>
      </w:r>
      <m:oMath>
        <m:sSub>
          <m:sSubPr>
            <m:ctrlPr>
              <w:rPr>
                <w:rFonts w:ascii="Cambria Math" w:hAnsi="Cambria Math" w:cs="Open Sans"/>
                <w:i/>
                <w:sz w:val="24"/>
                <w:szCs w:val="24"/>
              </w:rPr>
            </m:ctrlPr>
          </m:sSubPr>
          <m:e>
            <m:r>
              <w:rPr>
                <w:rFonts w:ascii="Cambria Math" w:hAnsi="Cambria Math" w:cs="Open Sans"/>
                <w:sz w:val="24"/>
                <w:szCs w:val="24"/>
              </w:rPr>
              <m:t>P</m:t>
            </m:r>
          </m:e>
          <m:sub>
            <m:r>
              <w:rPr>
                <w:rFonts w:ascii="Cambria Math" w:hAnsi="Cambria Math" w:cs="Open Sans"/>
                <w:sz w:val="24"/>
                <w:szCs w:val="24"/>
              </w:rPr>
              <m:t>t</m:t>
            </m:r>
          </m:sub>
        </m:sSub>
      </m:oMath>
      <w:r w:rsidR="00C90BAE" w:rsidRPr="000E1F3A">
        <w:rPr>
          <w:rFonts w:ascii="Open Sans" w:eastAsiaTheme="minorEastAsia" w:hAnsi="Open Sans" w:cs="Open Sans"/>
          <w:sz w:val="24"/>
          <w:szCs w:val="24"/>
        </w:rPr>
        <w:t xml:space="preserve"> – позиция Т-киллера в текущий момент времени, </w:t>
      </w:r>
      <m:oMath>
        <m:r>
          <w:rPr>
            <w:rFonts w:ascii="Cambria Math" w:hAnsi="Cambria Math" w:cs="Open Sans"/>
            <w:sz w:val="24"/>
            <w:szCs w:val="24"/>
          </w:rPr>
          <m:t>d</m:t>
        </m:r>
      </m:oMath>
      <w:r w:rsidR="00C90BAE" w:rsidRPr="000E1F3A">
        <w:rPr>
          <w:rFonts w:ascii="Open Sans" w:eastAsiaTheme="minorEastAsia" w:hAnsi="Open Sans" w:cs="Open Sans"/>
          <w:sz w:val="24"/>
          <w:szCs w:val="24"/>
        </w:rPr>
        <w:t xml:space="preserve"> – вычисленная дистанция, а </w:t>
      </w:r>
      <m:oMath>
        <m:r>
          <w:rPr>
            <w:rFonts w:ascii="Cambria Math" w:hAnsi="Cambria Math" w:cs="Open Sans"/>
            <w:sz w:val="24"/>
            <w:szCs w:val="24"/>
          </w:rPr>
          <m:t>L</m:t>
        </m:r>
      </m:oMath>
      <w:r w:rsidR="00C90BAE" w:rsidRPr="000E1F3A">
        <w:rPr>
          <w:rFonts w:ascii="Open Sans" w:eastAsiaTheme="minorEastAsia" w:hAnsi="Open Sans" w:cs="Open Sans"/>
          <w:sz w:val="24"/>
          <w:szCs w:val="24"/>
        </w:rPr>
        <w:t xml:space="preserve"> – это вектор направления к вирусу.</w:t>
      </w:r>
    </w:p>
    <w:p w14:paraId="776C8FEE" w14:textId="77777777" w:rsidR="00AE63A6" w:rsidRPr="000E1F3A" w:rsidRDefault="00AE63A6" w:rsidP="00AE63A6">
      <w:pPr>
        <w:pStyle w:val="a3"/>
        <w:keepNext/>
        <w:tabs>
          <w:tab w:val="left" w:pos="993"/>
        </w:tabs>
        <w:spacing w:after="0" w:line="360" w:lineRule="auto"/>
        <w:ind w:left="0"/>
        <w:jc w:val="center"/>
        <w:rPr>
          <w:rFonts w:ascii="Open Sans" w:hAnsi="Open Sans" w:cs="Open Sans"/>
          <w:sz w:val="24"/>
          <w:szCs w:val="24"/>
        </w:rPr>
      </w:pPr>
      <w:r w:rsidRPr="000E1F3A">
        <w:rPr>
          <w:rFonts w:ascii="Open Sans" w:hAnsi="Open Sans" w:cs="Open Sans"/>
          <w:iCs/>
          <w:noProof/>
          <w:sz w:val="24"/>
          <w:szCs w:val="24"/>
          <w:lang w:eastAsia="ru-RU" w:bidi="ar-SA"/>
        </w:rPr>
        <w:lastRenderedPageBreak/>
        <w:drawing>
          <wp:inline distT="0" distB="0" distL="0" distR="0" wp14:anchorId="05B43180" wp14:editId="26F96870">
            <wp:extent cx="5940425" cy="320421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204210"/>
                    </a:xfrm>
                    <a:prstGeom prst="rect">
                      <a:avLst/>
                    </a:prstGeom>
                  </pic:spPr>
                </pic:pic>
              </a:graphicData>
            </a:graphic>
          </wp:inline>
        </w:drawing>
      </w:r>
    </w:p>
    <w:p w14:paraId="484EDE3D" w14:textId="6E512257" w:rsidR="00AE63A6" w:rsidRPr="000E1F3A" w:rsidRDefault="00AE63A6" w:rsidP="00AE63A6">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25</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Визуализация точки определенного местоположения вируса.</w:t>
      </w:r>
    </w:p>
    <w:p w14:paraId="35DC6BD4" w14:textId="6D158E69" w:rsidR="005D24DF" w:rsidRPr="000E1F3A" w:rsidRDefault="00BB124C"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На рисунке 25 приведена визуализация точки местоположения вируса, она отмечается как красная полупрозрачная сфера, как можно видеть на рисунке точка была определена достаточно точно.</w:t>
      </w:r>
    </w:p>
    <w:p w14:paraId="2651C18E" w14:textId="57F0EB25" w:rsidR="005D24DF" w:rsidRPr="000E1F3A" w:rsidRDefault="00BB124C"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Также было проведено тестирование модуля определения расстояния, для этого было собрано 100 пар числовых значений – </w:t>
      </w:r>
      <w:r w:rsidR="00C87988" w:rsidRPr="000E1F3A">
        <w:rPr>
          <w:rFonts w:ascii="Open Sans" w:hAnsi="Open Sans" w:cs="Open Sans"/>
          <w:sz w:val="24"/>
          <w:szCs w:val="24"/>
        </w:rPr>
        <w:t>вычисленная</w:t>
      </w:r>
      <w:r w:rsidRPr="000E1F3A">
        <w:rPr>
          <w:rFonts w:ascii="Open Sans" w:hAnsi="Open Sans" w:cs="Open Sans"/>
          <w:sz w:val="24"/>
          <w:szCs w:val="24"/>
        </w:rPr>
        <w:t xml:space="preserve"> дистанция и реальная дистанция.</w:t>
      </w:r>
    </w:p>
    <w:p w14:paraId="6D55EFA4" w14:textId="64613778" w:rsidR="00BB124C" w:rsidRPr="000E1F3A" w:rsidRDefault="00C87988"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Далее была рассчитана ошибка:</w:t>
      </w:r>
    </w:p>
    <w:p w14:paraId="0099D070" w14:textId="5A3EFF62" w:rsidR="00C87988" w:rsidRPr="000E1F3A" w:rsidRDefault="00C87988" w:rsidP="003C5CBF">
      <w:pPr>
        <w:pStyle w:val="a3"/>
        <w:tabs>
          <w:tab w:val="left" w:pos="993"/>
        </w:tabs>
        <w:spacing w:after="0" w:line="360" w:lineRule="auto"/>
        <w:ind w:left="0" w:firstLine="709"/>
        <w:jc w:val="both"/>
        <w:rPr>
          <w:rFonts w:ascii="Open Sans" w:eastAsiaTheme="minorEastAsia" w:hAnsi="Open Sans" w:cs="Open Sans"/>
          <w:sz w:val="24"/>
          <w:szCs w:val="24"/>
        </w:rPr>
      </w:pPr>
      <m:oMath>
        <m:r>
          <w:rPr>
            <w:rFonts w:ascii="Cambria Math" w:hAnsi="Cambria Math" w:cs="Open Sans"/>
            <w:sz w:val="24"/>
            <w:szCs w:val="24"/>
          </w:rPr>
          <m:t xml:space="preserve">e = </m:t>
        </m:r>
        <m:f>
          <m:fPr>
            <m:ctrlPr>
              <w:rPr>
                <w:rFonts w:ascii="Cambria Math" w:hAnsi="Cambria Math" w:cs="Open Sans"/>
                <w:i/>
                <w:sz w:val="24"/>
                <w:szCs w:val="24"/>
              </w:rPr>
            </m:ctrlPr>
          </m:fPr>
          <m:num>
            <m:d>
              <m:dPr>
                <m:begChr m:val="|"/>
                <m:endChr m:val="|"/>
                <m:ctrlPr>
                  <w:rPr>
                    <w:rFonts w:ascii="Cambria Math" w:hAnsi="Cambria Math" w:cs="Open Sans"/>
                    <w:i/>
                    <w:sz w:val="24"/>
                    <w:szCs w:val="24"/>
                  </w:rPr>
                </m:ctrlPr>
              </m:dPr>
              <m:e>
                <m:sSub>
                  <m:sSubPr>
                    <m:ctrlPr>
                      <w:rPr>
                        <w:rFonts w:ascii="Cambria Math" w:hAnsi="Cambria Math" w:cs="Open Sans"/>
                        <w:i/>
                        <w:sz w:val="24"/>
                        <w:szCs w:val="24"/>
                      </w:rPr>
                    </m:ctrlPr>
                  </m:sSubPr>
                  <m:e>
                    <m:r>
                      <w:rPr>
                        <w:rFonts w:ascii="Cambria Math" w:hAnsi="Cambria Math" w:cs="Open Sans"/>
                        <w:sz w:val="24"/>
                        <w:szCs w:val="24"/>
                      </w:rPr>
                      <m:t>d</m:t>
                    </m:r>
                  </m:e>
                  <m:sub>
                    <m:r>
                      <w:rPr>
                        <w:rFonts w:ascii="Cambria Math" w:hAnsi="Cambria Math" w:cs="Open Sans"/>
                        <w:sz w:val="24"/>
                        <w:szCs w:val="24"/>
                      </w:rPr>
                      <m:t>c</m:t>
                    </m:r>
                  </m:sub>
                </m:sSub>
                <m:r>
                  <w:rPr>
                    <w:rFonts w:ascii="Cambria Math" w:hAnsi="Cambria Math" w:cs="Open Sans"/>
                    <w:sz w:val="24"/>
                    <w:szCs w:val="24"/>
                  </w:rPr>
                  <m:t xml:space="preserve"> - </m:t>
                </m:r>
                <m:sSub>
                  <m:sSubPr>
                    <m:ctrlPr>
                      <w:rPr>
                        <w:rFonts w:ascii="Cambria Math" w:hAnsi="Cambria Math" w:cs="Open Sans"/>
                        <w:i/>
                        <w:sz w:val="24"/>
                        <w:szCs w:val="24"/>
                      </w:rPr>
                    </m:ctrlPr>
                  </m:sSubPr>
                  <m:e>
                    <m:r>
                      <w:rPr>
                        <w:rFonts w:ascii="Cambria Math" w:hAnsi="Cambria Math" w:cs="Open Sans"/>
                        <w:sz w:val="24"/>
                        <w:szCs w:val="24"/>
                      </w:rPr>
                      <m:t>d</m:t>
                    </m:r>
                  </m:e>
                  <m:sub>
                    <m:r>
                      <w:rPr>
                        <w:rFonts w:ascii="Cambria Math" w:hAnsi="Cambria Math" w:cs="Open Sans"/>
                        <w:sz w:val="24"/>
                        <w:szCs w:val="24"/>
                      </w:rPr>
                      <m:t>r</m:t>
                    </m:r>
                  </m:sub>
                </m:sSub>
              </m:e>
            </m:d>
          </m:num>
          <m:den>
            <m:sSub>
              <m:sSubPr>
                <m:ctrlPr>
                  <w:rPr>
                    <w:rFonts w:ascii="Cambria Math" w:hAnsi="Cambria Math" w:cs="Open Sans"/>
                    <w:i/>
                    <w:sz w:val="24"/>
                    <w:szCs w:val="24"/>
                  </w:rPr>
                </m:ctrlPr>
              </m:sSubPr>
              <m:e>
                <m:r>
                  <w:rPr>
                    <w:rFonts w:ascii="Cambria Math" w:hAnsi="Cambria Math" w:cs="Open Sans"/>
                    <w:sz w:val="24"/>
                    <w:szCs w:val="24"/>
                  </w:rPr>
                  <m:t>d</m:t>
                </m:r>
              </m:e>
              <m:sub>
                <m:r>
                  <w:rPr>
                    <w:rFonts w:ascii="Cambria Math" w:hAnsi="Cambria Math" w:cs="Open Sans"/>
                    <w:sz w:val="24"/>
                    <w:szCs w:val="24"/>
                  </w:rPr>
                  <m:t>r</m:t>
                </m:r>
              </m:sub>
            </m:sSub>
          </m:den>
        </m:f>
        <m:r>
          <w:rPr>
            <w:rFonts w:ascii="Cambria Math" w:eastAsiaTheme="minorEastAsia" w:hAnsi="Cambria Math" w:cs="Open Sans"/>
            <w:sz w:val="24"/>
            <w:szCs w:val="24"/>
          </w:rPr>
          <m:t xml:space="preserve"> * 100%</m:t>
        </m:r>
      </m:oMath>
      <w:r w:rsidRPr="000E1F3A">
        <w:rPr>
          <w:rFonts w:ascii="Open Sans" w:eastAsiaTheme="minorEastAsia" w:hAnsi="Open Sans" w:cs="Open Sans"/>
          <w:sz w:val="24"/>
          <w:szCs w:val="24"/>
        </w:rPr>
        <w:t xml:space="preserve">, где </w:t>
      </w:r>
      <m:oMath>
        <m:sSub>
          <m:sSubPr>
            <m:ctrlPr>
              <w:rPr>
                <w:rFonts w:ascii="Cambria Math" w:hAnsi="Cambria Math" w:cs="Open Sans"/>
                <w:i/>
                <w:sz w:val="24"/>
                <w:szCs w:val="24"/>
              </w:rPr>
            </m:ctrlPr>
          </m:sSubPr>
          <m:e>
            <m:r>
              <w:rPr>
                <w:rFonts w:ascii="Cambria Math" w:hAnsi="Cambria Math" w:cs="Open Sans"/>
                <w:sz w:val="24"/>
                <w:szCs w:val="24"/>
              </w:rPr>
              <m:t>d</m:t>
            </m:r>
          </m:e>
          <m:sub>
            <m:r>
              <w:rPr>
                <w:rFonts w:ascii="Cambria Math" w:hAnsi="Cambria Math" w:cs="Open Sans"/>
                <w:sz w:val="24"/>
                <w:szCs w:val="24"/>
              </w:rPr>
              <m:t>c</m:t>
            </m:r>
          </m:sub>
        </m:sSub>
      </m:oMath>
      <w:r w:rsidRPr="000E1F3A">
        <w:rPr>
          <w:rFonts w:ascii="Open Sans" w:eastAsiaTheme="minorEastAsia" w:hAnsi="Open Sans" w:cs="Open Sans"/>
          <w:sz w:val="24"/>
          <w:szCs w:val="24"/>
        </w:rPr>
        <w:t xml:space="preserve"> – вычисленная дистанция, </w:t>
      </w:r>
      <m:oMath>
        <m:sSub>
          <m:sSubPr>
            <m:ctrlPr>
              <w:rPr>
                <w:rFonts w:ascii="Cambria Math" w:hAnsi="Cambria Math" w:cs="Open Sans"/>
                <w:i/>
                <w:sz w:val="24"/>
                <w:szCs w:val="24"/>
              </w:rPr>
            </m:ctrlPr>
          </m:sSubPr>
          <m:e>
            <m:r>
              <w:rPr>
                <w:rFonts w:ascii="Cambria Math" w:hAnsi="Cambria Math" w:cs="Open Sans"/>
                <w:sz w:val="24"/>
                <w:szCs w:val="24"/>
              </w:rPr>
              <m:t>d</m:t>
            </m:r>
          </m:e>
          <m:sub>
            <m:r>
              <w:rPr>
                <w:rFonts w:ascii="Cambria Math" w:hAnsi="Cambria Math" w:cs="Open Sans"/>
                <w:sz w:val="24"/>
                <w:szCs w:val="24"/>
              </w:rPr>
              <m:t>r</m:t>
            </m:r>
          </m:sub>
        </m:sSub>
      </m:oMath>
      <w:r w:rsidRPr="000E1F3A">
        <w:rPr>
          <w:rFonts w:ascii="Open Sans" w:eastAsiaTheme="minorEastAsia" w:hAnsi="Open Sans" w:cs="Open Sans"/>
          <w:sz w:val="24"/>
          <w:szCs w:val="24"/>
        </w:rPr>
        <w:t xml:space="preserve"> – реальная дистанция. Ошибка рассчитывается для каждой числовой пары и далее усредняется:</w:t>
      </w:r>
    </w:p>
    <w:p w14:paraId="3DD849AA" w14:textId="1BDB1095" w:rsidR="00C87988" w:rsidRPr="000E1F3A" w:rsidRDefault="00C87988" w:rsidP="003C5CBF">
      <w:pPr>
        <w:pStyle w:val="a3"/>
        <w:tabs>
          <w:tab w:val="left" w:pos="993"/>
        </w:tabs>
        <w:spacing w:after="0" w:line="360" w:lineRule="auto"/>
        <w:ind w:left="0" w:firstLine="709"/>
        <w:jc w:val="both"/>
        <w:rPr>
          <w:rFonts w:ascii="Open Sans" w:eastAsiaTheme="minorEastAsia" w:hAnsi="Open Sans" w:cs="Open Sans"/>
          <w:sz w:val="24"/>
          <w:szCs w:val="24"/>
        </w:rPr>
      </w:pPr>
      <m:oMath>
        <m:r>
          <w:rPr>
            <w:rFonts w:ascii="Cambria Math" w:eastAsiaTheme="minorEastAsia" w:hAnsi="Cambria Math" w:cs="Open Sans"/>
            <w:sz w:val="24"/>
            <w:szCs w:val="24"/>
          </w:rPr>
          <m:t xml:space="preserve">E = </m:t>
        </m:r>
        <m:f>
          <m:fPr>
            <m:ctrlPr>
              <w:rPr>
                <w:rFonts w:ascii="Cambria Math" w:eastAsiaTheme="minorEastAsia" w:hAnsi="Cambria Math" w:cs="Open Sans"/>
                <w:i/>
                <w:sz w:val="24"/>
                <w:szCs w:val="24"/>
              </w:rPr>
            </m:ctrlPr>
          </m:fPr>
          <m:num>
            <m:r>
              <w:rPr>
                <w:rFonts w:ascii="Cambria Math" w:eastAsiaTheme="minorEastAsia" w:hAnsi="Cambria Math" w:cs="Open Sans"/>
                <w:sz w:val="24"/>
                <w:szCs w:val="24"/>
              </w:rPr>
              <m:t>1</m:t>
            </m:r>
          </m:num>
          <m:den>
            <m:r>
              <w:rPr>
                <w:rFonts w:ascii="Cambria Math" w:eastAsiaTheme="minorEastAsia" w:hAnsi="Cambria Math" w:cs="Open Sans"/>
                <w:sz w:val="24"/>
                <w:szCs w:val="24"/>
              </w:rPr>
              <m:t>N</m:t>
            </m:r>
          </m:den>
        </m:f>
        <m:nary>
          <m:naryPr>
            <m:chr m:val="∑"/>
            <m:limLoc m:val="undOvr"/>
            <m:ctrlPr>
              <w:rPr>
                <w:rFonts w:ascii="Cambria Math" w:eastAsiaTheme="minorEastAsia" w:hAnsi="Cambria Math" w:cs="Open Sans"/>
                <w:i/>
                <w:sz w:val="24"/>
                <w:szCs w:val="24"/>
              </w:rPr>
            </m:ctrlPr>
          </m:naryPr>
          <m:sub>
            <m:r>
              <w:rPr>
                <w:rFonts w:ascii="Cambria Math" w:eastAsiaTheme="minorEastAsia" w:hAnsi="Cambria Math" w:cs="Open Sans"/>
                <w:sz w:val="24"/>
                <w:szCs w:val="24"/>
              </w:rPr>
              <m:t>i = 1</m:t>
            </m:r>
          </m:sub>
          <m:sup>
            <m:r>
              <w:rPr>
                <w:rFonts w:ascii="Cambria Math" w:eastAsiaTheme="minorEastAsia" w:hAnsi="Cambria Math" w:cs="Open Sans"/>
                <w:sz w:val="24"/>
                <w:szCs w:val="24"/>
              </w:rPr>
              <m:t>i = N</m:t>
            </m:r>
          </m:sup>
          <m:e>
            <m:sSub>
              <m:sSubPr>
                <m:ctrlPr>
                  <w:rPr>
                    <w:rFonts w:ascii="Cambria Math" w:eastAsiaTheme="minorEastAsia" w:hAnsi="Cambria Math" w:cs="Open Sans"/>
                    <w:i/>
                    <w:sz w:val="24"/>
                    <w:szCs w:val="24"/>
                  </w:rPr>
                </m:ctrlPr>
              </m:sSubPr>
              <m:e>
                <m:r>
                  <w:rPr>
                    <w:rFonts w:ascii="Cambria Math" w:eastAsiaTheme="minorEastAsia" w:hAnsi="Cambria Math" w:cs="Open Sans"/>
                    <w:sz w:val="24"/>
                    <w:szCs w:val="24"/>
                  </w:rPr>
                  <m:t>e</m:t>
                </m:r>
              </m:e>
              <m:sub>
                <m:r>
                  <w:rPr>
                    <w:rFonts w:ascii="Cambria Math" w:eastAsiaTheme="minorEastAsia" w:hAnsi="Cambria Math" w:cs="Open Sans"/>
                    <w:sz w:val="24"/>
                    <w:szCs w:val="24"/>
                  </w:rPr>
                  <m:t>i</m:t>
                </m:r>
              </m:sub>
            </m:sSub>
          </m:e>
        </m:nary>
      </m:oMath>
      <w:r w:rsidRPr="000E1F3A">
        <w:rPr>
          <w:rFonts w:ascii="Open Sans" w:eastAsiaTheme="minorEastAsia" w:hAnsi="Open Sans" w:cs="Open Sans"/>
          <w:sz w:val="24"/>
          <w:szCs w:val="24"/>
        </w:rPr>
        <w:t xml:space="preserve">, где </w:t>
      </w:r>
      <w:r w:rsidRPr="000E1F3A">
        <w:rPr>
          <w:rFonts w:ascii="Open Sans" w:eastAsiaTheme="minorEastAsia" w:hAnsi="Open Sans" w:cs="Open Sans"/>
          <w:sz w:val="24"/>
          <w:szCs w:val="24"/>
          <w:lang w:val="en-US"/>
        </w:rPr>
        <w:t>N</w:t>
      </w:r>
      <w:r w:rsidRPr="000E1F3A">
        <w:rPr>
          <w:rFonts w:ascii="Open Sans" w:eastAsiaTheme="minorEastAsia" w:hAnsi="Open Sans" w:cs="Open Sans"/>
          <w:sz w:val="24"/>
          <w:szCs w:val="24"/>
        </w:rPr>
        <w:t xml:space="preserve"> – количество числовых пар, </w:t>
      </w:r>
      <m:oMath>
        <m:r>
          <w:rPr>
            <w:rFonts w:ascii="Cambria Math" w:eastAsiaTheme="minorEastAsia" w:hAnsi="Cambria Math" w:cs="Open Sans"/>
            <w:sz w:val="24"/>
            <w:szCs w:val="24"/>
          </w:rPr>
          <m:t>e</m:t>
        </m:r>
      </m:oMath>
      <w:r w:rsidRPr="000E1F3A">
        <w:rPr>
          <w:rFonts w:ascii="Open Sans" w:eastAsiaTheme="minorEastAsia" w:hAnsi="Open Sans" w:cs="Open Sans"/>
          <w:sz w:val="24"/>
          <w:szCs w:val="24"/>
        </w:rPr>
        <w:t xml:space="preserve"> – ошибка для пары значений, </w:t>
      </w:r>
      <w:r w:rsidRPr="000E1F3A">
        <w:rPr>
          <w:rFonts w:ascii="Open Sans" w:eastAsiaTheme="minorEastAsia" w:hAnsi="Open Sans" w:cs="Open Sans"/>
          <w:sz w:val="24"/>
          <w:szCs w:val="24"/>
          <w:lang w:val="en-US"/>
        </w:rPr>
        <w:t>E</w:t>
      </w:r>
      <w:r w:rsidRPr="000E1F3A">
        <w:rPr>
          <w:rFonts w:ascii="Open Sans" w:eastAsiaTheme="minorEastAsia" w:hAnsi="Open Sans" w:cs="Open Sans"/>
          <w:sz w:val="24"/>
          <w:szCs w:val="24"/>
        </w:rPr>
        <w:t xml:space="preserve"> – итоговая ошибка.</w:t>
      </w:r>
    </w:p>
    <w:p w14:paraId="20091739" w14:textId="7766E97D" w:rsidR="00C87988" w:rsidRPr="000E1F3A" w:rsidRDefault="00C87988"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По итогам тестирования ошибка составила 26%.</w:t>
      </w:r>
    </w:p>
    <w:p w14:paraId="4218554C" w14:textId="31534DA1" w:rsidR="00C87988" w:rsidRPr="000E1F3A" w:rsidRDefault="00C87988" w:rsidP="003C5CBF">
      <w:pPr>
        <w:pStyle w:val="a3"/>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Если же брать в расчет, что реальная дистанция – это расстояние от Т-киллера</w:t>
      </w:r>
      <w:r w:rsidR="00871A34" w:rsidRPr="000E1F3A">
        <w:rPr>
          <w:rFonts w:ascii="Open Sans" w:hAnsi="Open Sans" w:cs="Open Sans"/>
          <w:sz w:val="24"/>
          <w:szCs w:val="24"/>
        </w:rPr>
        <w:t xml:space="preserve"> до центра вируса, и ввести допустимую погрешность в 2 единицы, равную сумме радиуса вируса и высоты шипов вируса, тогда ошибка составляет </w:t>
      </w:r>
      <w:r w:rsidR="00871A34" w:rsidRPr="000E1F3A">
        <w:rPr>
          <w:rFonts w:ascii="Open Sans" w:hAnsi="Open Sans" w:cs="Open Sans"/>
          <w:sz w:val="24"/>
          <w:szCs w:val="24"/>
        </w:rPr>
        <w:lastRenderedPageBreak/>
        <w:t>16%. То есть ошибка вычисляется для пар значений, абсолютная разность которых превышает 2, иначе для пары значений ошибка приравнивается к 0.</w:t>
      </w:r>
    </w:p>
    <w:p w14:paraId="79B355CC" w14:textId="750EEE0C" w:rsidR="003C5CBF" w:rsidRPr="00B06934" w:rsidRDefault="003C5CBF" w:rsidP="00B06934">
      <w:pPr>
        <w:pStyle w:val="2"/>
        <w:tabs>
          <w:tab w:val="left" w:pos="1134"/>
        </w:tabs>
        <w:spacing w:before="0" w:line="360" w:lineRule="auto"/>
        <w:ind w:firstLine="709"/>
        <w:rPr>
          <w:rFonts w:ascii="Open Sans" w:hAnsi="Open Sans" w:cs="Open Sans"/>
          <w:color w:val="000000" w:themeColor="text1"/>
          <w:sz w:val="24"/>
          <w:szCs w:val="24"/>
        </w:rPr>
      </w:pPr>
      <w:bookmarkStart w:id="76" w:name="_Toc197442436"/>
      <w:bookmarkStart w:id="77" w:name="_Toc198317051"/>
      <w:r w:rsidRPr="00B06934">
        <w:rPr>
          <w:rFonts w:ascii="Open Sans" w:hAnsi="Open Sans" w:cs="Open Sans"/>
          <w:color w:val="000000" w:themeColor="text1"/>
          <w:sz w:val="24"/>
          <w:szCs w:val="24"/>
        </w:rPr>
        <w:t>6.</w:t>
      </w:r>
      <w:r w:rsidR="005D24DF" w:rsidRPr="00B06934">
        <w:rPr>
          <w:rFonts w:ascii="Open Sans" w:hAnsi="Open Sans" w:cs="Open Sans"/>
          <w:color w:val="000000" w:themeColor="text1"/>
          <w:sz w:val="24"/>
          <w:szCs w:val="24"/>
        </w:rPr>
        <w:t>9</w:t>
      </w:r>
      <w:r w:rsidRPr="00B06934">
        <w:rPr>
          <w:rFonts w:ascii="Open Sans" w:hAnsi="Open Sans" w:cs="Open Sans"/>
          <w:color w:val="000000" w:themeColor="text1"/>
          <w:sz w:val="24"/>
          <w:szCs w:val="24"/>
        </w:rPr>
        <w:t>. Интеграция компонентов и модулей в единую систему</w:t>
      </w:r>
      <w:bookmarkEnd w:id="76"/>
      <w:bookmarkEnd w:id="77"/>
    </w:p>
    <w:p w14:paraId="6FEF7B54"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Все параметры необходимые для запуска симуляции задаются перед ее запуском в инспекторе.</w:t>
      </w:r>
    </w:p>
    <w:p w14:paraId="515B280C" w14:textId="77777777" w:rsidR="003C5CBF" w:rsidRPr="000E1F3A" w:rsidRDefault="003C5CBF" w:rsidP="003C5CBF">
      <w:pPr>
        <w:keepNext/>
        <w:spacing w:after="0"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55B3CD6A" wp14:editId="6DDC3A4A">
            <wp:extent cx="2344793" cy="4726306"/>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68163" cy="4773411"/>
                    </a:xfrm>
                    <a:prstGeom prst="rect">
                      <a:avLst/>
                    </a:prstGeom>
                  </pic:spPr>
                </pic:pic>
              </a:graphicData>
            </a:graphic>
          </wp:inline>
        </w:drawing>
      </w:r>
    </w:p>
    <w:p w14:paraId="311C28CE" w14:textId="04F0B146"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2</w:t>
      </w:r>
      <w:r w:rsidR="00AE63A6" w:rsidRPr="000E1F3A">
        <w:rPr>
          <w:rFonts w:ascii="Open Sans" w:hAnsi="Open Sans" w:cs="Open Sans"/>
          <w:i w:val="0"/>
          <w:iCs w:val="0"/>
          <w:color w:val="000000" w:themeColor="text1"/>
          <w:sz w:val="24"/>
          <w:szCs w:val="24"/>
        </w:rPr>
        <w:t>6</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Инспектор</w:t>
      </w:r>
    </w:p>
    <w:p w14:paraId="20563583" w14:textId="085D1819"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На рисунке 2</w:t>
      </w:r>
      <w:r w:rsidR="009B1702" w:rsidRPr="000E1F3A">
        <w:rPr>
          <w:rFonts w:ascii="Open Sans" w:hAnsi="Open Sans" w:cs="Open Sans"/>
          <w:sz w:val="24"/>
          <w:szCs w:val="24"/>
        </w:rPr>
        <w:t>6</w:t>
      </w:r>
      <w:r w:rsidRPr="000E1F3A">
        <w:rPr>
          <w:rFonts w:ascii="Open Sans" w:hAnsi="Open Sans" w:cs="Open Sans"/>
          <w:sz w:val="24"/>
          <w:szCs w:val="24"/>
        </w:rPr>
        <w:t xml:space="preserve"> представлен инспектор, с помощью которого задаются параметры. После этого все параметры передаются в скрипт, который отвечает за формирование вирусов и Т-киллеров. Скрипт передает параметры, предназначенные для формирования вирусов в соответствующий модуль, который ведет непосредственное их создание на основе полученных параметров. Аналогичная ситуация происходит с Т-киллерами. Дальнейшая роль этого модуля заключается в поддержании постоянной скорости вирусов и Т-киллеров, за сохранение данных в </w:t>
      </w:r>
      <w:proofErr w:type="spellStart"/>
      <w:r w:rsidRPr="000E1F3A">
        <w:rPr>
          <w:rFonts w:ascii="Open Sans" w:hAnsi="Open Sans" w:cs="Open Sans"/>
          <w:sz w:val="24"/>
          <w:szCs w:val="24"/>
          <w:lang w:val="en-US"/>
        </w:rPr>
        <w:t>json</w:t>
      </w:r>
      <w:proofErr w:type="spellEnd"/>
      <w:r w:rsidRPr="000E1F3A">
        <w:rPr>
          <w:rFonts w:ascii="Open Sans" w:hAnsi="Open Sans" w:cs="Open Sans"/>
          <w:sz w:val="24"/>
          <w:szCs w:val="24"/>
        </w:rPr>
        <w:t xml:space="preserve"> формат по окончании сцены, а также </w:t>
      </w:r>
      <w:r w:rsidRPr="000E1F3A">
        <w:rPr>
          <w:rFonts w:ascii="Open Sans" w:hAnsi="Open Sans" w:cs="Open Sans"/>
          <w:sz w:val="24"/>
          <w:szCs w:val="24"/>
        </w:rPr>
        <w:lastRenderedPageBreak/>
        <w:t>за проигрывани</w:t>
      </w:r>
      <w:r w:rsidR="00E524E6">
        <w:rPr>
          <w:rFonts w:ascii="Open Sans" w:hAnsi="Open Sans" w:cs="Open Sans"/>
          <w:sz w:val="24"/>
          <w:szCs w:val="24"/>
        </w:rPr>
        <w:t>е</w:t>
      </w:r>
      <w:r w:rsidRPr="000E1F3A">
        <w:rPr>
          <w:rFonts w:ascii="Open Sans" w:hAnsi="Open Sans" w:cs="Open Sans"/>
          <w:sz w:val="24"/>
          <w:szCs w:val="24"/>
        </w:rPr>
        <w:t xml:space="preserve"> «анимации» уничтожения вируса Т-киллером. Вирусы при этом кроме передвижения не совершают никаких действий.</w:t>
      </w:r>
    </w:p>
    <w:p w14:paraId="264FB1CA"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На этом инициализации заканчивается, включается в работу модуль управления Т-киллерами.</w:t>
      </w:r>
    </w:p>
    <w:p w14:paraId="5A646BFF"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На каждом кадре происходит следующее:</w:t>
      </w:r>
    </w:p>
    <w:p w14:paraId="598FF8C4" w14:textId="47A970BD" w:rsidR="003C5CBF" w:rsidRPr="000E1F3A" w:rsidRDefault="00040878"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к</w:t>
      </w:r>
      <w:r w:rsidR="003C5CBF" w:rsidRPr="000E1F3A">
        <w:rPr>
          <w:rFonts w:ascii="Open Sans" w:hAnsi="Open Sans" w:cs="Open Sans"/>
          <w:sz w:val="24"/>
          <w:szCs w:val="24"/>
        </w:rPr>
        <w:t>аждый Т-киллер испускает лучи в заданном количестве</w:t>
      </w:r>
      <w:r>
        <w:rPr>
          <w:rFonts w:ascii="Open Sans" w:hAnsi="Open Sans" w:cs="Open Sans"/>
          <w:sz w:val="24"/>
          <w:szCs w:val="24"/>
        </w:rPr>
        <w:t>;</w:t>
      </w:r>
    </w:p>
    <w:p w14:paraId="03475CF6" w14:textId="5230A158" w:rsidR="003C5CBF" w:rsidRPr="000E1F3A" w:rsidRDefault="00040878"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к</w:t>
      </w:r>
      <w:r w:rsidR="003C5CBF" w:rsidRPr="000E1F3A">
        <w:rPr>
          <w:rFonts w:ascii="Open Sans" w:hAnsi="Open Sans" w:cs="Open Sans"/>
          <w:sz w:val="24"/>
          <w:szCs w:val="24"/>
        </w:rPr>
        <w:t>аждый луч проходит путь совершая отражения</w:t>
      </w:r>
      <w:r>
        <w:rPr>
          <w:rFonts w:ascii="Open Sans" w:hAnsi="Open Sans" w:cs="Open Sans"/>
          <w:sz w:val="24"/>
          <w:szCs w:val="24"/>
        </w:rPr>
        <w:t>;</w:t>
      </w:r>
    </w:p>
    <w:p w14:paraId="63C5F01A" w14:textId="5E252ED4" w:rsidR="003C5CBF" w:rsidRPr="000E1F3A" w:rsidRDefault="003C5CBF"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Т-киллер должен принять возвращенные лучи, также он может принимать и внешние лучи, испускаемые другими Т-киллерами</w:t>
      </w:r>
      <w:r w:rsidR="00040878">
        <w:rPr>
          <w:rFonts w:ascii="Open Sans" w:hAnsi="Open Sans" w:cs="Open Sans"/>
          <w:sz w:val="24"/>
          <w:szCs w:val="24"/>
        </w:rPr>
        <w:t>;</w:t>
      </w:r>
    </w:p>
    <w:p w14:paraId="3B991221" w14:textId="352AA6D9" w:rsidR="003C5CBF" w:rsidRPr="000E1F3A" w:rsidRDefault="00040878"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н</w:t>
      </w:r>
      <w:r w:rsidR="003C5CBF" w:rsidRPr="000E1F3A">
        <w:rPr>
          <w:rFonts w:ascii="Open Sans" w:hAnsi="Open Sans" w:cs="Open Sans"/>
          <w:sz w:val="24"/>
          <w:szCs w:val="24"/>
        </w:rPr>
        <w:t>а основе возвращенных и принятых лучей формируется картина отражений</w:t>
      </w:r>
      <w:r>
        <w:rPr>
          <w:rFonts w:ascii="Open Sans" w:hAnsi="Open Sans" w:cs="Open Sans"/>
          <w:sz w:val="24"/>
          <w:szCs w:val="24"/>
        </w:rPr>
        <w:t>;</w:t>
      </w:r>
    </w:p>
    <w:p w14:paraId="7A59500E" w14:textId="0AAF7D4D" w:rsidR="003C5CBF" w:rsidRPr="000E1F3A" w:rsidRDefault="00040878"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д</w:t>
      </w:r>
      <w:r w:rsidR="003C5CBF" w:rsidRPr="000E1F3A">
        <w:rPr>
          <w:rFonts w:ascii="Open Sans" w:hAnsi="Open Sans" w:cs="Open Sans"/>
          <w:sz w:val="24"/>
          <w:szCs w:val="24"/>
        </w:rPr>
        <w:t>ля каждого сектора картины отражений рассчитывается интенсивность</w:t>
      </w:r>
      <w:r>
        <w:rPr>
          <w:rFonts w:ascii="Open Sans" w:hAnsi="Open Sans" w:cs="Open Sans"/>
          <w:sz w:val="24"/>
          <w:szCs w:val="24"/>
        </w:rPr>
        <w:t>;</w:t>
      </w:r>
    </w:p>
    <w:p w14:paraId="4F6121A5" w14:textId="0AD6805E" w:rsidR="003C5CBF" w:rsidRPr="000E1F3A" w:rsidRDefault="00040878"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е</w:t>
      </w:r>
      <w:r w:rsidR="003C5CBF" w:rsidRPr="000E1F3A">
        <w:rPr>
          <w:rFonts w:ascii="Open Sans" w:hAnsi="Open Sans" w:cs="Open Sans"/>
          <w:sz w:val="24"/>
          <w:szCs w:val="24"/>
        </w:rPr>
        <w:t>сли интенсивность выше заданного порога, сектор отравляется на обработку в классификатор</w:t>
      </w:r>
      <w:r>
        <w:rPr>
          <w:rFonts w:ascii="Open Sans" w:hAnsi="Open Sans" w:cs="Open Sans"/>
          <w:sz w:val="24"/>
          <w:szCs w:val="24"/>
        </w:rPr>
        <w:t>;</w:t>
      </w:r>
    </w:p>
    <w:p w14:paraId="5C549AD2" w14:textId="21821C4C" w:rsidR="003C5CBF" w:rsidRPr="000E1F3A" w:rsidRDefault="00040878"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с</w:t>
      </w:r>
      <w:r w:rsidR="003C5CBF" w:rsidRPr="000E1F3A">
        <w:rPr>
          <w:rFonts w:ascii="Open Sans" w:hAnsi="Open Sans" w:cs="Open Sans"/>
          <w:sz w:val="24"/>
          <w:szCs w:val="24"/>
        </w:rPr>
        <w:t>ектора, на которых был определен класс Т-киллера, вырезаются с картины отражений, то есть они просто игнорируются</w:t>
      </w:r>
      <w:r>
        <w:rPr>
          <w:rFonts w:ascii="Open Sans" w:hAnsi="Open Sans" w:cs="Open Sans"/>
          <w:sz w:val="24"/>
          <w:szCs w:val="24"/>
        </w:rPr>
        <w:t>;</w:t>
      </w:r>
    </w:p>
    <w:p w14:paraId="34C44900" w14:textId="251034A8" w:rsidR="003C5CBF" w:rsidRPr="000E1F3A" w:rsidRDefault="00040878"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д</w:t>
      </w:r>
      <w:r w:rsidR="003C5CBF" w:rsidRPr="000E1F3A">
        <w:rPr>
          <w:rFonts w:ascii="Open Sans" w:hAnsi="Open Sans" w:cs="Open Sans"/>
          <w:sz w:val="24"/>
          <w:szCs w:val="24"/>
        </w:rPr>
        <w:t xml:space="preserve">алее по полученной картине отражений рассчитывается центр масс, и </w:t>
      </w:r>
      <w:proofErr w:type="spellStart"/>
      <w:r w:rsidR="003C5CBF" w:rsidRPr="000E1F3A">
        <w:rPr>
          <w:rFonts w:ascii="Open Sans" w:hAnsi="Open Sans" w:cs="Open Sans"/>
          <w:sz w:val="24"/>
          <w:szCs w:val="24"/>
        </w:rPr>
        <w:t>нейросетевая</w:t>
      </w:r>
      <w:proofErr w:type="spellEnd"/>
      <w:r w:rsidR="003C5CBF" w:rsidRPr="000E1F3A">
        <w:rPr>
          <w:rFonts w:ascii="Open Sans" w:hAnsi="Open Sans" w:cs="Open Sans"/>
          <w:sz w:val="24"/>
          <w:szCs w:val="24"/>
        </w:rPr>
        <w:t xml:space="preserve"> модель определяет вектор направления движения Т-киллера</w:t>
      </w:r>
      <w:r>
        <w:rPr>
          <w:rFonts w:ascii="Open Sans" w:hAnsi="Open Sans" w:cs="Open Sans"/>
          <w:sz w:val="24"/>
          <w:szCs w:val="24"/>
        </w:rPr>
        <w:t>;</w:t>
      </w:r>
    </w:p>
    <w:p w14:paraId="69314F40" w14:textId="7395BD04" w:rsidR="003C5CBF" w:rsidRPr="000E1F3A" w:rsidRDefault="00040878" w:rsidP="003C5CBF">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в</w:t>
      </w:r>
      <w:r w:rsidR="003C5CBF" w:rsidRPr="000E1F3A">
        <w:rPr>
          <w:rFonts w:ascii="Open Sans" w:hAnsi="Open Sans" w:cs="Open Sans"/>
          <w:sz w:val="24"/>
          <w:szCs w:val="24"/>
        </w:rPr>
        <w:t xml:space="preserve"> случае, если Т-киллер смог определить на картине отражений вирус, и при этом Т-киллер находится достаточно близко к этому вирусу, Т-киллер его уничтожает (Т-киллер и вирус останавливаются, вирус в течении 2 секунд меняет цвет с белого до черного и исчезает).</w:t>
      </w:r>
    </w:p>
    <w:p w14:paraId="23BA4AAE" w14:textId="77777777" w:rsidR="003C5CBF" w:rsidRPr="000E1F3A" w:rsidRDefault="003C5CBF" w:rsidP="003C5CBF">
      <w:pPr>
        <w:keepNext/>
        <w:spacing w:after="0" w:line="360" w:lineRule="auto"/>
        <w:jc w:val="center"/>
        <w:rPr>
          <w:rFonts w:ascii="Open Sans" w:hAnsi="Open Sans" w:cs="Open Sans"/>
          <w:sz w:val="24"/>
          <w:szCs w:val="24"/>
        </w:rPr>
      </w:pPr>
      <w:r w:rsidRPr="000E1F3A">
        <w:rPr>
          <w:rFonts w:ascii="Open Sans" w:hAnsi="Open Sans" w:cs="Open Sans"/>
          <w:noProof/>
          <w:sz w:val="24"/>
          <w:szCs w:val="24"/>
          <w:lang w:eastAsia="ru-RU" w:bidi="ar-SA"/>
        </w:rPr>
        <w:lastRenderedPageBreak/>
        <w:drawing>
          <wp:inline distT="0" distB="0" distL="0" distR="0" wp14:anchorId="34B52078" wp14:editId="23AB718A">
            <wp:extent cx="5935980" cy="2583180"/>
            <wp:effectExtent l="0" t="0" r="7620"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5980" cy="2583180"/>
                    </a:xfrm>
                    <a:prstGeom prst="rect">
                      <a:avLst/>
                    </a:prstGeom>
                    <a:noFill/>
                    <a:ln>
                      <a:noFill/>
                    </a:ln>
                  </pic:spPr>
                </pic:pic>
              </a:graphicData>
            </a:graphic>
          </wp:inline>
        </w:drawing>
      </w:r>
    </w:p>
    <w:p w14:paraId="3CCFB56D" w14:textId="6E8A9CCB"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2</w:t>
      </w:r>
      <w:r w:rsidR="00AE63A6" w:rsidRPr="000E1F3A">
        <w:rPr>
          <w:rFonts w:ascii="Open Sans" w:hAnsi="Open Sans" w:cs="Open Sans"/>
          <w:i w:val="0"/>
          <w:iCs w:val="0"/>
          <w:color w:val="000000" w:themeColor="text1"/>
          <w:sz w:val="24"/>
          <w:szCs w:val="24"/>
        </w:rPr>
        <w:t>7</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Симуляция</w:t>
      </w:r>
    </w:p>
    <w:p w14:paraId="076FE3A1" w14:textId="6DEADE2A"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На рисунке 2</w:t>
      </w:r>
      <w:r w:rsidR="009B1702" w:rsidRPr="000E1F3A">
        <w:rPr>
          <w:rFonts w:ascii="Open Sans" w:hAnsi="Open Sans" w:cs="Open Sans"/>
          <w:sz w:val="24"/>
          <w:szCs w:val="24"/>
        </w:rPr>
        <w:t>7</w:t>
      </w:r>
      <w:r w:rsidRPr="000E1F3A">
        <w:rPr>
          <w:rFonts w:ascii="Open Sans" w:hAnsi="Open Sans" w:cs="Open Sans"/>
          <w:sz w:val="24"/>
          <w:szCs w:val="24"/>
        </w:rPr>
        <w:t xml:space="preserve"> цифрой 1 отмечено главное окно, в котором происходит симуляция. Белый объекты на рисунке – вирусы, черный объект – Т-киллер.</w:t>
      </w:r>
    </w:p>
    <w:p w14:paraId="6A7C4079" w14:textId="0DB2EF3A"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Цифрой 2 на рисунке обозначен блок вывода некоторой важной информации, он включает в себя: количество </w:t>
      </w:r>
      <w:r w:rsidR="00992ABE" w:rsidRPr="000E1F3A">
        <w:rPr>
          <w:rFonts w:ascii="Open Sans" w:hAnsi="Open Sans" w:cs="Open Sans"/>
          <w:sz w:val="24"/>
          <w:szCs w:val="24"/>
        </w:rPr>
        <w:t>лучей,</w:t>
      </w:r>
      <w:r w:rsidRPr="000E1F3A">
        <w:rPr>
          <w:rFonts w:ascii="Open Sans" w:hAnsi="Open Sans" w:cs="Open Sans"/>
          <w:sz w:val="24"/>
          <w:szCs w:val="24"/>
        </w:rPr>
        <w:t xml:space="preserve"> попавших на объекты, количество </w:t>
      </w:r>
      <w:r w:rsidR="00992ABE" w:rsidRPr="000E1F3A">
        <w:rPr>
          <w:rFonts w:ascii="Open Sans" w:hAnsi="Open Sans" w:cs="Open Sans"/>
          <w:sz w:val="24"/>
          <w:szCs w:val="24"/>
        </w:rPr>
        <w:t>лучей,</w:t>
      </w:r>
      <w:r w:rsidRPr="000E1F3A">
        <w:rPr>
          <w:rFonts w:ascii="Open Sans" w:hAnsi="Open Sans" w:cs="Open Sans"/>
          <w:sz w:val="24"/>
          <w:szCs w:val="24"/>
        </w:rPr>
        <w:t xml:space="preserve"> вернувшихся на Т-киллер, предсказание </w:t>
      </w:r>
      <w:proofErr w:type="spellStart"/>
      <w:r w:rsidRPr="000E1F3A">
        <w:rPr>
          <w:rFonts w:ascii="Open Sans" w:hAnsi="Open Sans" w:cs="Open Sans"/>
          <w:sz w:val="24"/>
          <w:szCs w:val="24"/>
        </w:rPr>
        <w:t>нейросети</w:t>
      </w:r>
      <w:proofErr w:type="spellEnd"/>
      <w:r w:rsidRPr="000E1F3A">
        <w:rPr>
          <w:rFonts w:ascii="Open Sans" w:hAnsi="Open Sans" w:cs="Open Sans"/>
          <w:sz w:val="24"/>
          <w:szCs w:val="24"/>
        </w:rPr>
        <w:t xml:space="preserve"> классификатора, определяющего класс объекта</w:t>
      </w:r>
      <w:r w:rsidR="00992ABE">
        <w:rPr>
          <w:rFonts w:ascii="Open Sans" w:hAnsi="Open Sans" w:cs="Open Sans"/>
          <w:sz w:val="24"/>
          <w:szCs w:val="24"/>
        </w:rPr>
        <w:t xml:space="preserve"> </w:t>
      </w:r>
      <w:r w:rsidRPr="000E1F3A">
        <w:rPr>
          <w:rFonts w:ascii="Open Sans" w:hAnsi="Open Sans" w:cs="Open Sans"/>
          <w:sz w:val="24"/>
          <w:szCs w:val="24"/>
        </w:rPr>
        <w:t>(в данном блоке выводится информация только для самого интенсивного сектора), предсказанный вектор направления Т-киллера, координаты центра масс.</w:t>
      </w:r>
    </w:p>
    <w:p w14:paraId="3BC24982"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Цифрой 3 отмечен блок, в котором выводится информация о предсказаниях классификатора для каждого сектора.</w:t>
      </w:r>
    </w:p>
    <w:p w14:paraId="278ADB1E" w14:textId="77777777"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Цифрой 4 на рисунке отмечена картина отражений, она обновляется на каждом кадре.</w:t>
      </w:r>
    </w:p>
    <w:p w14:paraId="1504CE0A" w14:textId="77777777" w:rsidR="003C5CBF" w:rsidRPr="000E1F3A" w:rsidRDefault="003C5CBF" w:rsidP="002F76EF">
      <w:pPr>
        <w:keepNext/>
        <w:spacing w:after="0" w:line="360" w:lineRule="auto"/>
        <w:jc w:val="center"/>
        <w:rPr>
          <w:rFonts w:ascii="Open Sans" w:hAnsi="Open Sans" w:cs="Open Sans"/>
          <w:sz w:val="24"/>
          <w:szCs w:val="24"/>
        </w:rPr>
      </w:pPr>
      <w:r w:rsidRPr="000E1F3A">
        <w:rPr>
          <w:rFonts w:ascii="Open Sans" w:hAnsi="Open Sans" w:cs="Open Sans"/>
          <w:noProof/>
          <w:sz w:val="24"/>
          <w:szCs w:val="24"/>
          <w:lang w:eastAsia="ru-RU" w:bidi="ar-SA"/>
        </w:rPr>
        <w:lastRenderedPageBreak/>
        <w:drawing>
          <wp:inline distT="0" distB="0" distL="0" distR="0" wp14:anchorId="032F7BBA" wp14:editId="4FAA31B6">
            <wp:extent cx="5940425" cy="289814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2898140"/>
                    </a:xfrm>
                    <a:prstGeom prst="rect">
                      <a:avLst/>
                    </a:prstGeom>
                  </pic:spPr>
                </pic:pic>
              </a:graphicData>
            </a:graphic>
          </wp:inline>
        </w:drawing>
      </w:r>
    </w:p>
    <w:p w14:paraId="74611BB0" w14:textId="2BE75CCE"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2</w:t>
      </w:r>
      <w:r w:rsidR="00AE63A6" w:rsidRPr="000E1F3A">
        <w:rPr>
          <w:rFonts w:ascii="Open Sans" w:hAnsi="Open Sans" w:cs="Open Sans"/>
          <w:i w:val="0"/>
          <w:iCs w:val="0"/>
          <w:color w:val="000000" w:themeColor="text1"/>
          <w:sz w:val="24"/>
          <w:szCs w:val="24"/>
        </w:rPr>
        <w:t>8</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Т-киллер обнаружил вирус</w:t>
      </w:r>
    </w:p>
    <w:p w14:paraId="4C7028C5" w14:textId="3460995F" w:rsidR="003C5CBF"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На рисунке 2</w:t>
      </w:r>
      <w:r w:rsidR="009B1702" w:rsidRPr="000E1F3A">
        <w:rPr>
          <w:rFonts w:ascii="Open Sans" w:hAnsi="Open Sans" w:cs="Open Sans"/>
          <w:sz w:val="24"/>
          <w:szCs w:val="24"/>
        </w:rPr>
        <w:t>8</w:t>
      </w:r>
      <w:r w:rsidRPr="000E1F3A">
        <w:rPr>
          <w:rFonts w:ascii="Open Sans" w:hAnsi="Open Sans" w:cs="Open Sans"/>
          <w:sz w:val="24"/>
          <w:szCs w:val="24"/>
        </w:rPr>
        <w:t xml:space="preserve"> показано начало уничтожения вируса Т-киллером. После того как Т-киллер «увидел» на картине отражений «следы» вируса, и достаточно с ним сблизился по предсказанным векторам направления, начинается процесс уничтожения вируса. На рисунке </w:t>
      </w:r>
      <w:r w:rsidR="00992ABE" w:rsidRPr="000E1F3A">
        <w:rPr>
          <w:rFonts w:ascii="Open Sans" w:hAnsi="Open Sans" w:cs="Open Sans"/>
          <w:sz w:val="24"/>
          <w:szCs w:val="24"/>
        </w:rPr>
        <w:t>видно,</w:t>
      </w:r>
      <w:r w:rsidRPr="000E1F3A">
        <w:rPr>
          <w:rFonts w:ascii="Open Sans" w:hAnsi="Open Sans" w:cs="Open Sans"/>
          <w:sz w:val="24"/>
          <w:szCs w:val="24"/>
        </w:rPr>
        <w:t xml:space="preserve"> как вирус начал темнеть.</w:t>
      </w:r>
    </w:p>
    <w:p w14:paraId="05D8F4E5" w14:textId="77777777" w:rsidR="003C5CBF" w:rsidRPr="000E1F3A" w:rsidRDefault="003C5CBF" w:rsidP="002F76EF">
      <w:pPr>
        <w:keepNext/>
        <w:spacing w:after="0" w:line="360" w:lineRule="auto"/>
        <w:jc w:val="center"/>
        <w:rPr>
          <w:rFonts w:ascii="Open Sans" w:hAnsi="Open Sans" w:cs="Open Sans"/>
          <w:sz w:val="24"/>
          <w:szCs w:val="24"/>
        </w:rPr>
      </w:pPr>
      <w:r w:rsidRPr="000E1F3A">
        <w:rPr>
          <w:rFonts w:ascii="Open Sans" w:hAnsi="Open Sans" w:cs="Open Sans"/>
          <w:noProof/>
          <w:sz w:val="24"/>
          <w:szCs w:val="24"/>
          <w:lang w:eastAsia="ru-RU" w:bidi="ar-SA"/>
        </w:rPr>
        <w:drawing>
          <wp:inline distT="0" distB="0" distL="0" distR="0" wp14:anchorId="4F41F43A" wp14:editId="30432F23">
            <wp:extent cx="5940425" cy="2926715"/>
            <wp:effectExtent l="0" t="0" r="3175" b="698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2926715"/>
                    </a:xfrm>
                    <a:prstGeom prst="rect">
                      <a:avLst/>
                    </a:prstGeom>
                  </pic:spPr>
                </pic:pic>
              </a:graphicData>
            </a:graphic>
          </wp:inline>
        </w:drawing>
      </w:r>
    </w:p>
    <w:p w14:paraId="6F37BB2C" w14:textId="19689C0A" w:rsidR="003C5CBF" w:rsidRPr="000E1F3A" w:rsidRDefault="003C5CBF" w:rsidP="003C5CBF">
      <w:pPr>
        <w:pStyle w:val="a5"/>
        <w:jc w:val="center"/>
        <w:rPr>
          <w:rFonts w:ascii="Open Sans" w:hAnsi="Open Sans" w:cs="Open Sans"/>
          <w:i w:val="0"/>
          <w:iCs w:val="0"/>
          <w:color w:val="000000" w:themeColor="text1"/>
          <w:sz w:val="24"/>
          <w:szCs w:val="24"/>
        </w:rPr>
      </w:pPr>
      <w:r w:rsidRPr="000E1F3A">
        <w:rPr>
          <w:rFonts w:ascii="Open Sans" w:hAnsi="Open Sans" w:cs="Open Sans"/>
          <w:i w:val="0"/>
          <w:iCs w:val="0"/>
          <w:color w:val="000000" w:themeColor="text1"/>
          <w:sz w:val="24"/>
          <w:szCs w:val="24"/>
        </w:rPr>
        <w:t>Рисунок 2</w:t>
      </w:r>
      <w:r w:rsidR="00AE63A6" w:rsidRPr="000E1F3A">
        <w:rPr>
          <w:rFonts w:ascii="Open Sans" w:hAnsi="Open Sans" w:cs="Open Sans"/>
          <w:i w:val="0"/>
          <w:iCs w:val="0"/>
          <w:color w:val="000000" w:themeColor="text1"/>
          <w:sz w:val="24"/>
          <w:szCs w:val="24"/>
        </w:rPr>
        <w:t>9</w:t>
      </w:r>
      <w:r w:rsidR="009B1702" w:rsidRPr="000E1F3A">
        <w:rPr>
          <w:rFonts w:ascii="Open Sans" w:hAnsi="Open Sans" w:cs="Open Sans"/>
          <w:i w:val="0"/>
          <w:iCs w:val="0"/>
          <w:color w:val="000000" w:themeColor="text1"/>
          <w:sz w:val="24"/>
          <w:szCs w:val="24"/>
        </w:rPr>
        <w:t xml:space="preserve"> – </w:t>
      </w:r>
      <w:r w:rsidRPr="000E1F3A">
        <w:rPr>
          <w:rFonts w:ascii="Open Sans" w:hAnsi="Open Sans" w:cs="Open Sans"/>
          <w:i w:val="0"/>
          <w:iCs w:val="0"/>
          <w:color w:val="000000" w:themeColor="text1"/>
          <w:sz w:val="24"/>
          <w:szCs w:val="24"/>
        </w:rPr>
        <w:t>Процесс уничтожения вируса</w:t>
      </w:r>
    </w:p>
    <w:p w14:paraId="481479D9" w14:textId="231B32FE" w:rsidR="009D002C" w:rsidRPr="000E1F3A" w:rsidRDefault="003C5CBF"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На рисунке 2</w:t>
      </w:r>
      <w:r w:rsidR="009B1702" w:rsidRPr="000E1F3A">
        <w:rPr>
          <w:rFonts w:ascii="Open Sans" w:hAnsi="Open Sans" w:cs="Open Sans"/>
          <w:sz w:val="24"/>
          <w:szCs w:val="24"/>
        </w:rPr>
        <w:t>9</w:t>
      </w:r>
      <w:r w:rsidRPr="000E1F3A">
        <w:rPr>
          <w:rFonts w:ascii="Open Sans" w:hAnsi="Open Sans" w:cs="Open Sans"/>
          <w:sz w:val="24"/>
          <w:szCs w:val="24"/>
        </w:rPr>
        <w:t xml:space="preserve"> видно, что вирус потемнел до черного цвета, после этого вирус считается уничтоженным и исчезает.</w:t>
      </w:r>
    </w:p>
    <w:p w14:paraId="359E60E5" w14:textId="4FB9B22E" w:rsidR="00467040" w:rsidRPr="000E1F3A" w:rsidRDefault="00467040">
      <w:pPr>
        <w:rPr>
          <w:rFonts w:ascii="Open Sans" w:hAnsi="Open Sans" w:cs="Open Sans"/>
          <w:sz w:val="24"/>
          <w:szCs w:val="24"/>
        </w:rPr>
      </w:pPr>
    </w:p>
    <w:p w14:paraId="221FD9BF" w14:textId="76AFE342" w:rsidR="003012AE" w:rsidRPr="000E1F3A" w:rsidRDefault="003012AE" w:rsidP="003012AE">
      <w:pPr>
        <w:pStyle w:val="1"/>
        <w:spacing w:before="0" w:line="360" w:lineRule="auto"/>
        <w:jc w:val="center"/>
        <w:rPr>
          <w:rFonts w:ascii="Open Sans" w:hAnsi="Open Sans" w:cs="Open Sans"/>
          <w:b/>
          <w:bCs/>
          <w:color w:val="000000" w:themeColor="text1"/>
          <w:sz w:val="24"/>
          <w:szCs w:val="24"/>
        </w:rPr>
      </w:pPr>
      <w:bookmarkStart w:id="78" w:name="_Toc198317052"/>
      <w:r w:rsidRPr="000E1F3A">
        <w:rPr>
          <w:rFonts w:ascii="Open Sans" w:hAnsi="Open Sans" w:cs="Open Sans"/>
          <w:b/>
          <w:bCs/>
          <w:color w:val="000000" w:themeColor="text1"/>
          <w:sz w:val="24"/>
          <w:szCs w:val="24"/>
        </w:rPr>
        <w:lastRenderedPageBreak/>
        <w:t>7. ПРАКТИЧЕСКАЯ ЗНАЧИМОСТЬ РЕЗУЛЬТАТОВ ИССЛЕДОВАНИЯ</w:t>
      </w:r>
      <w:bookmarkEnd w:id="78"/>
    </w:p>
    <w:p w14:paraId="17F80557" w14:textId="0C870AF7" w:rsidR="00467040" w:rsidRPr="000E1F3A" w:rsidRDefault="005D6B19"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Моделирование биологических процессов является крайне актуальной задачей.</w:t>
      </w:r>
    </w:p>
    <w:p w14:paraId="33BC522A" w14:textId="32D9A76E" w:rsidR="005D6B19" w:rsidRPr="000E1F3A" w:rsidRDefault="005D6B19"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Одной из сложнейших задач является описание процессов, связанных с работой иммунной системы. Последние исследования различных групп ученых показывают, что клетка организма излучает сигнал в различных диапазонах. </w:t>
      </w:r>
      <w:r w:rsidR="000F59A7" w:rsidRPr="000E1F3A">
        <w:rPr>
          <w:rFonts w:ascii="Open Sans" w:hAnsi="Open Sans" w:cs="Open Sans"/>
          <w:sz w:val="24"/>
          <w:szCs w:val="24"/>
        </w:rPr>
        <w:t xml:space="preserve">Слепой поиск объекта по примеру задачи о случайном блуждании мало эффективен. Исследование и моделирование новых подходов к идентификации, механизмов поиска на клеточном уровне имеет большое практическое значение </w:t>
      </w:r>
      <w:r w:rsidR="00F738B4" w:rsidRPr="000E1F3A">
        <w:rPr>
          <w:rFonts w:ascii="Open Sans" w:hAnsi="Open Sans" w:cs="Open Sans"/>
          <w:sz w:val="24"/>
          <w:szCs w:val="24"/>
        </w:rPr>
        <w:t xml:space="preserve">для исследователей и специалистов в области </w:t>
      </w:r>
      <w:proofErr w:type="spellStart"/>
      <w:r w:rsidR="00F738B4" w:rsidRPr="000E1F3A">
        <w:rPr>
          <w:rFonts w:ascii="Open Sans" w:hAnsi="Open Sans" w:cs="Open Sans"/>
          <w:sz w:val="24"/>
          <w:szCs w:val="24"/>
        </w:rPr>
        <w:t>биоинформатики</w:t>
      </w:r>
      <w:proofErr w:type="spellEnd"/>
      <w:r w:rsidR="00F738B4" w:rsidRPr="000E1F3A">
        <w:rPr>
          <w:rFonts w:ascii="Open Sans" w:hAnsi="Open Sans" w:cs="Open Sans"/>
          <w:sz w:val="24"/>
          <w:szCs w:val="24"/>
        </w:rPr>
        <w:t>.</w:t>
      </w:r>
    </w:p>
    <w:p w14:paraId="62F8F4BC" w14:textId="2B4F0DB5" w:rsidR="00F738B4" w:rsidRPr="000E1F3A" w:rsidRDefault="00F738B4" w:rsidP="003C5CBF">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Ключевой особенностью работы является поиск механизмов взаимодействия клеточных объектов, основанных на простых и эффективных алгоритмах.</w:t>
      </w:r>
    </w:p>
    <w:p w14:paraId="3601A310" w14:textId="77777777" w:rsidR="00444FE7" w:rsidRPr="000E1F3A" w:rsidRDefault="0066722C" w:rsidP="00444FE7">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Как результат работы</w:t>
      </w:r>
      <w:r w:rsidR="00444FE7" w:rsidRPr="000E1F3A">
        <w:rPr>
          <w:rFonts w:ascii="Open Sans" w:hAnsi="Open Sans" w:cs="Open Sans"/>
          <w:sz w:val="24"/>
          <w:szCs w:val="24"/>
        </w:rPr>
        <w:t>:</w:t>
      </w:r>
    </w:p>
    <w:p w14:paraId="43BE9CCF" w14:textId="74D01AE5" w:rsidR="00444FE7" w:rsidRPr="000E1F3A" w:rsidRDefault="004F683B" w:rsidP="00444FE7">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б</w:t>
      </w:r>
      <w:r w:rsidR="0066722C" w:rsidRPr="000E1F3A">
        <w:rPr>
          <w:rFonts w:ascii="Open Sans" w:hAnsi="Open Sans" w:cs="Open Sans"/>
          <w:sz w:val="24"/>
          <w:szCs w:val="24"/>
        </w:rPr>
        <w:t>ыл выявлен механизм обнаружения вируса Т-киллером в динамическом поле помех</w:t>
      </w:r>
      <w:r w:rsidR="00444FE7" w:rsidRPr="000E1F3A">
        <w:rPr>
          <w:rFonts w:ascii="Open Sans" w:hAnsi="Open Sans" w:cs="Open Sans"/>
          <w:sz w:val="24"/>
          <w:szCs w:val="24"/>
        </w:rPr>
        <w:t xml:space="preserve"> с помощью искусственной нейронной сети</w:t>
      </w:r>
      <w:r>
        <w:rPr>
          <w:rFonts w:ascii="Open Sans" w:hAnsi="Open Sans" w:cs="Open Sans"/>
          <w:sz w:val="24"/>
          <w:szCs w:val="24"/>
        </w:rPr>
        <w:t>;</w:t>
      </w:r>
      <w:r w:rsidR="00444FE7" w:rsidRPr="000E1F3A">
        <w:rPr>
          <w:rFonts w:ascii="Open Sans" w:hAnsi="Open Sans" w:cs="Open Sans"/>
          <w:sz w:val="24"/>
          <w:szCs w:val="24"/>
        </w:rPr>
        <w:t xml:space="preserve"> </w:t>
      </w:r>
    </w:p>
    <w:p w14:paraId="12CD954D" w14:textId="7417A796" w:rsidR="003A0A0C" w:rsidRPr="000E1F3A" w:rsidRDefault="004F683B" w:rsidP="00444FE7">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б</w:t>
      </w:r>
      <w:r w:rsidR="00444FE7" w:rsidRPr="000E1F3A">
        <w:rPr>
          <w:rFonts w:ascii="Open Sans" w:hAnsi="Open Sans" w:cs="Open Sans"/>
          <w:sz w:val="24"/>
          <w:szCs w:val="24"/>
        </w:rPr>
        <w:t>ыл выработан метод определения направления движения Т-киллера в сторону вируса</w:t>
      </w:r>
      <w:r>
        <w:rPr>
          <w:rFonts w:ascii="Open Sans" w:hAnsi="Open Sans" w:cs="Open Sans"/>
          <w:sz w:val="24"/>
          <w:szCs w:val="24"/>
        </w:rPr>
        <w:t>;</w:t>
      </w:r>
      <w:r w:rsidR="00444FE7" w:rsidRPr="000E1F3A">
        <w:rPr>
          <w:rFonts w:ascii="Open Sans" w:hAnsi="Open Sans" w:cs="Open Sans"/>
          <w:sz w:val="24"/>
          <w:szCs w:val="24"/>
        </w:rPr>
        <w:t xml:space="preserve"> </w:t>
      </w:r>
    </w:p>
    <w:p w14:paraId="7958078C" w14:textId="2C796B8E" w:rsidR="00444FE7" w:rsidRPr="000E1F3A" w:rsidRDefault="004F683B" w:rsidP="00444FE7">
      <w:pPr>
        <w:pStyle w:val="a3"/>
        <w:numPr>
          <w:ilvl w:val="0"/>
          <w:numId w:val="12"/>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с</w:t>
      </w:r>
      <w:r w:rsidR="00444FE7" w:rsidRPr="000E1F3A">
        <w:rPr>
          <w:rFonts w:ascii="Open Sans" w:hAnsi="Open Sans" w:cs="Open Sans"/>
          <w:sz w:val="24"/>
          <w:szCs w:val="24"/>
        </w:rPr>
        <w:t>моделирована охота Т-киллеров на вирусы</w:t>
      </w:r>
      <w:r w:rsidR="000942D8" w:rsidRPr="000E1F3A">
        <w:rPr>
          <w:rFonts w:ascii="Open Sans" w:hAnsi="Open Sans" w:cs="Open Sans"/>
          <w:sz w:val="24"/>
          <w:szCs w:val="24"/>
        </w:rPr>
        <w:t xml:space="preserve"> с применением выработанных методов и </w:t>
      </w:r>
      <w:proofErr w:type="spellStart"/>
      <w:r w:rsidR="000942D8" w:rsidRPr="000E1F3A">
        <w:rPr>
          <w:rFonts w:ascii="Open Sans" w:hAnsi="Open Sans" w:cs="Open Sans"/>
          <w:sz w:val="24"/>
          <w:szCs w:val="24"/>
        </w:rPr>
        <w:t>нейросетевых</w:t>
      </w:r>
      <w:proofErr w:type="spellEnd"/>
      <w:r w:rsidR="000942D8" w:rsidRPr="000E1F3A">
        <w:rPr>
          <w:rFonts w:ascii="Open Sans" w:hAnsi="Open Sans" w:cs="Open Sans"/>
          <w:sz w:val="24"/>
          <w:szCs w:val="24"/>
        </w:rPr>
        <w:t xml:space="preserve"> технологий</w:t>
      </w:r>
      <w:r>
        <w:rPr>
          <w:rFonts w:ascii="Open Sans" w:hAnsi="Open Sans" w:cs="Open Sans"/>
          <w:sz w:val="24"/>
          <w:szCs w:val="24"/>
        </w:rPr>
        <w:t>;</w:t>
      </w:r>
    </w:p>
    <w:p w14:paraId="39B4AE58" w14:textId="66B453A3" w:rsidR="00444FE7" w:rsidRPr="000E1F3A" w:rsidRDefault="00E03937" w:rsidP="00444FE7">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Выработанные методы продемонстрировали высокую эффективность при моделировании процесса охоты.</w:t>
      </w:r>
    </w:p>
    <w:p w14:paraId="6C2F69A5" w14:textId="367CEC49" w:rsidR="00CC6A72" w:rsidRPr="000E1F3A" w:rsidRDefault="00CC6A72" w:rsidP="00CC6A72">
      <w:pPr>
        <w:spacing w:after="0" w:line="360" w:lineRule="auto"/>
        <w:ind w:firstLine="709"/>
        <w:jc w:val="both"/>
        <w:rPr>
          <w:rFonts w:ascii="Open Sans" w:eastAsiaTheme="minorEastAsia" w:hAnsi="Open Sans" w:cs="Open Sans"/>
          <w:sz w:val="24"/>
          <w:szCs w:val="24"/>
        </w:rPr>
      </w:pPr>
      <w:r w:rsidRPr="000E1F3A">
        <w:rPr>
          <w:rFonts w:ascii="Open Sans" w:hAnsi="Open Sans" w:cs="Open Sans"/>
          <w:sz w:val="24"/>
          <w:szCs w:val="24"/>
        </w:rPr>
        <w:t xml:space="preserve">Также необходимо зафиксировать точность </w:t>
      </w:r>
      <w:proofErr w:type="spellStart"/>
      <w:r w:rsidRPr="000E1F3A">
        <w:rPr>
          <w:rFonts w:ascii="Open Sans" w:hAnsi="Open Sans" w:cs="Open Sans"/>
          <w:sz w:val="24"/>
          <w:szCs w:val="24"/>
        </w:rPr>
        <w:t>нейросетевой</w:t>
      </w:r>
      <w:proofErr w:type="spellEnd"/>
      <w:r w:rsidRPr="000E1F3A">
        <w:rPr>
          <w:rFonts w:ascii="Open Sans" w:hAnsi="Open Sans" w:cs="Open Sans"/>
          <w:sz w:val="24"/>
          <w:szCs w:val="24"/>
        </w:rPr>
        <w:t xml:space="preserve"> модели классификатора, которая составляет 98%, погрешность </w:t>
      </w:r>
      <w:proofErr w:type="spellStart"/>
      <w:r w:rsidRPr="000E1F3A">
        <w:rPr>
          <w:rFonts w:ascii="Open Sans" w:hAnsi="Open Sans" w:cs="Open Sans"/>
          <w:sz w:val="24"/>
          <w:szCs w:val="24"/>
        </w:rPr>
        <w:t>нейросетевой</w:t>
      </w:r>
      <w:proofErr w:type="spellEnd"/>
      <w:r w:rsidRPr="000E1F3A">
        <w:rPr>
          <w:rFonts w:ascii="Open Sans" w:hAnsi="Open Sans" w:cs="Open Sans"/>
          <w:sz w:val="24"/>
          <w:szCs w:val="24"/>
        </w:rPr>
        <w:t xml:space="preserve"> модели для определения вектора направления, которая составляет 8</w:t>
      </w:r>
      <m:oMath>
        <m:r>
          <w:rPr>
            <w:rFonts w:ascii="Cambria Math" w:hAnsi="Cambria Math" w:cs="Open Sans"/>
            <w:sz w:val="24"/>
            <w:szCs w:val="24"/>
          </w:rPr>
          <m:t>°</m:t>
        </m:r>
      </m:oMath>
      <w:r w:rsidRPr="000E1F3A">
        <w:rPr>
          <w:rFonts w:ascii="Open Sans" w:eastAsiaTheme="minorEastAsia" w:hAnsi="Open Sans" w:cs="Open Sans"/>
          <w:sz w:val="24"/>
          <w:szCs w:val="24"/>
        </w:rPr>
        <w:t xml:space="preserve">, а также погрешность аналитически вычисляемого расстояния до вируса, которая составляет 16%. </w:t>
      </w:r>
      <w:r w:rsidR="00424148" w:rsidRPr="000E1F3A">
        <w:rPr>
          <w:rFonts w:ascii="Open Sans" w:eastAsiaTheme="minorEastAsia" w:hAnsi="Open Sans" w:cs="Open Sans"/>
          <w:sz w:val="24"/>
          <w:szCs w:val="24"/>
        </w:rPr>
        <w:t>В случае определения расстояния в</w:t>
      </w:r>
      <w:r w:rsidRPr="000E1F3A">
        <w:rPr>
          <w:rFonts w:ascii="Open Sans" w:eastAsiaTheme="minorEastAsia" w:hAnsi="Open Sans" w:cs="Open Sans"/>
          <w:sz w:val="24"/>
          <w:szCs w:val="24"/>
        </w:rPr>
        <w:t xml:space="preserve">ажно брать во внимание некорректность поставленной задачи, так как она не имеет единственного </w:t>
      </w:r>
      <w:r w:rsidRPr="000E1F3A">
        <w:rPr>
          <w:rFonts w:ascii="Open Sans" w:eastAsiaTheme="minorEastAsia" w:hAnsi="Open Sans" w:cs="Open Sans"/>
          <w:sz w:val="24"/>
          <w:szCs w:val="24"/>
        </w:rPr>
        <w:lastRenderedPageBreak/>
        <w:t xml:space="preserve">решения. </w:t>
      </w:r>
      <w:r w:rsidR="00424148" w:rsidRPr="000E1F3A">
        <w:rPr>
          <w:rFonts w:ascii="Open Sans" w:eastAsiaTheme="minorEastAsia" w:hAnsi="Open Sans" w:cs="Open Sans"/>
          <w:sz w:val="24"/>
          <w:szCs w:val="24"/>
        </w:rPr>
        <w:t>Для точного определения расстояния необходимы 2 источника и приемника излучения, расположенные в разных точках пространства, однако данная задача решалась в условиях 1 источника и приемника излучения, которым является Т-киллер. Большая погрешность в 16% обуславливается движением вируса в пространстве и является допустимой в рамках данной работы.</w:t>
      </w:r>
    </w:p>
    <w:bookmarkEnd w:id="34"/>
    <w:p w14:paraId="290DB7E4" w14:textId="0E545C87" w:rsidR="00E03937" w:rsidRPr="000E1F3A" w:rsidRDefault="00E03937" w:rsidP="00444FE7">
      <w:pPr>
        <w:spacing w:after="0" w:line="360" w:lineRule="auto"/>
        <w:ind w:firstLine="709"/>
        <w:jc w:val="both"/>
        <w:rPr>
          <w:rFonts w:ascii="Open Sans" w:hAnsi="Open Sans" w:cs="Open Sans"/>
          <w:sz w:val="24"/>
          <w:szCs w:val="24"/>
        </w:rPr>
      </w:pPr>
    </w:p>
    <w:p w14:paraId="556E7172" w14:textId="09030A6B" w:rsidR="00E03937" w:rsidRPr="000E1F3A" w:rsidRDefault="00E03937">
      <w:pPr>
        <w:rPr>
          <w:rFonts w:ascii="Open Sans" w:hAnsi="Open Sans" w:cs="Open Sans"/>
          <w:sz w:val="24"/>
          <w:szCs w:val="24"/>
        </w:rPr>
      </w:pPr>
      <w:r w:rsidRPr="000E1F3A">
        <w:rPr>
          <w:rFonts w:ascii="Open Sans" w:hAnsi="Open Sans" w:cs="Open Sans"/>
          <w:sz w:val="24"/>
          <w:szCs w:val="24"/>
        </w:rPr>
        <w:br w:type="page"/>
      </w:r>
    </w:p>
    <w:p w14:paraId="4E0B6FC4" w14:textId="77777777" w:rsidR="00BB559A" w:rsidRPr="000E1F3A" w:rsidRDefault="00BB559A" w:rsidP="00BB559A">
      <w:pPr>
        <w:pStyle w:val="1"/>
        <w:spacing w:before="0" w:line="360" w:lineRule="auto"/>
        <w:ind w:firstLine="709"/>
        <w:jc w:val="center"/>
        <w:rPr>
          <w:rFonts w:ascii="Open Sans" w:hAnsi="Open Sans" w:cs="Open Sans"/>
          <w:b/>
          <w:bCs/>
          <w:color w:val="000000" w:themeColor="text1"/>
          <w:sz w:val="24"/>
          <w:szCs w:val="24"/>
        </w:rPr>
      </w:pPr>
      <w:bookmarkStart w:id="79" w:name="_Toc197442437"/>
      <w:bookmarkStart w:id="80" w:name="_Toc198317053"/>
      <w:r w:rsidRPr="000E1F3A">
        <w:rPr>
          <w:rFonts w:ascii="Open Sans" w:hAnsi="Open Sans" w:cs="Open Sans"/>
          <w:b/>
          <w:bCs/>
          <w:color w:val="000000" w:themeColor="text1"/>
          <w:sz w:val="24"/>
          <w:szCs w:val="24"/>
        </w:rPr>
        <w:lastRenderedPageBreak/>
        <w:t>ЗАКЛЮЧЕНИЕ</w:t>
      </w:r>
      <w:bookmarkEnd w:id="79"/>
      <w:bookmarkEnd w:id="80"/>
    </w:p>
    <w:p w14:paraId="27CB890C" w14:textId="16C09FC2" w:rsidR="00BB559A" w:rsidRPr="000E1F3A" w:rsidRDefault="00BB559A" w:rsidP="00BB559A">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По итогам работы была </w:t>
      </w:r>
      <w:r w:rsidR="00FF5349" w:rsidRPr="00FF5349">
        <w:rPr>
          <w:rFonts w:ascii="Open Sans" w:hAnsi="Open Sans" w:cs="Open Sans"/>
          <w:sz w:val="24"/>
          <w:szCs w:val="24"/>
        </w:rPr>
        <w:t>спроектирова</w:t>
      </w:r>
      <w:r w:rsidR="00FF5349">
        <w:rPr>
          <w:rFonts w:ascii="Open Sans" w:hAnsi="Open Sans" w:cs="Open Sans"/>
          <w:sz w:val="24"/>
          <w:szCs w:val="24"/>
        </w:rPr>
        <w:t>на</w:t>
      </w:r>
      <w:r w:rsidR="00FF5349" w:rsidRPr="00FF5349">
        <w:rPr>
          <w:rFonts w:ascii="Open Sans" w:hAnsi="Open Sans" w:cs="Open Sans"/>
          <w:sz w:val="24"/>
          <w:szCs w:val="24"/>
        </w:rPr>
        <w:t xml:space="preserve"> и разработа</w:t>
      </w:r>
      <w:r w:rsidR="00FF5349">
        <w:rPr>
          <w:rFonts w:ascii="Open Sans" w:hAnsi="Open Sans" w:cs="Open Sans"/>
          <w:sz w:val="24"/>
          <w:szCs w:val="24"/>
        </w:rPr>
        <w:t>на</w:t>
      </w:r>
      <w:r w:rsidR="00FF5349" w:rsidRPr="00FF5349">
        <w:rPr>
          <w:rFonts w:ascii="Open Sans" w:hAnsi="Open Sans" w:cs="Open Sans"/>
          <w:sz w:val="24"/>
          <w:szCs w:val="24"/>
        </w:rPr>
        <w:t xml:space="preserve"> систем</w:t>
      </w:r>
      <w:r w:rsidR="00FF5349">
        <w:rPr>
          <w:rFonts w:ascii="Open Sans" w:hAnsi="Open Sans" w:cs="Open Sans"/>
          <w:sz w:val="24"/>
          <w:szCs w:val="24"/>
        </w:rPr>
        <w:t>а</w:t>
      </w:r>
      <w:r w:rsidR="00FF5349" w:rsidRPr="00FF5349">
        <w:rPr>
          <w:rFonts w:ascii="Open Sans" w:hAnsi="Open Sans" w:cs="Open Sans"/>
          <w:sz w:val="24"/>
          <w:szCs w:val="24"/>
        </w:rPr>
        <w:t xml:space="preserve"> моделирования для идентификации отражающих объектов и управления излучающими объектами</w:t>
      </w:r>
      <w:r w:rsidRPr="000E1F3A">
        <w:rPr>
          <w:rFonts w:ascii="Open Sans" w:hAnsi="Open Sans" w:cs="Open Sans"/>
          <w:sz w:val="24"/>
          <w:szCs w:val="24"/>
        </w:rPr>
        <w:t xml:space="preserve">. </w:t>
      </w:r>
    </w:p>
    <w:p w14:paraId="465558D7" w14:textId="70C3AB8A" w:rsidR="00BB559A" w:rsidRPr="000E1F3A" w:rsidRDefault="00BB559A" w:rsidP="00D3483B">
      <w:pPr>
        <w:spacing w:after="0" w:line="360" w:lineRule="auto"/>
        <w:ind w:firstLine="709"/>
        <w:jc w:val="both"/>
        <w:rPr>
          <w:rFonts w:ascii="Open Sans" w:hAnsi="Open Sans" w:cs="Open Sans"/>
          <w:sz w:val="24"/>
          <w:szCs w:val="24"/>
        </w:rPr>
      </w:pPr>
      <w:r w:rsidRPr="000E1F3A">
        <w:rPr>
          <w:rFonts w:ascii="Open Sans" w:hAnsi="Open Sans" w:cs="Open Sans"/>
          <w:sz w:val="24"/>
          <w:szCs w:val="24"/>
        </w:rPr>
        <w:t xml:space="preserve">Были выполнены следующие задачи для достижения цели проектирования </w:t>
      </w:r>
      <w:r w:rsidR="00C5400D" w:rsidRPr="000E1F3A">
        <w:rPr>
          <w:rFonts w:ascii="Open Sans" w:hAnsi="Open Sans" w:cs="Open Sans"/>
          <w:sz w:val="24"/>
          <w:szCs w:val="24"/>
        </w:rPr>
        <w:t xml:space="preserve">и разработки </w:t>
      </w:r>
      <w:r w:rsidRPr="000E1F3A">
        <w:rPr>
          <w:rFonts w:ascii="Open Sans" w:hAnsi="Open Sans" w:cs="Open Sans"/>
          <w:sz w:val="24"/>
          <w:szCs w:val="24"/>
        </w:rPr>
        <w:t>системы:</w:t>
      </w:r>
    </w:p>
    <w:p w14:paraId="648CBF6B" w14:textId="1A489992" w:rsidR="00D3483B" w:rsidRPr="00D3483B" w:rsidRDefault="00D3483B" w:rsidP="00D3483B">
      <w:pPr>
        <w:pStyle w:val="a3"/>
        <w:numPr>
          <w:ilvl w:val="0"/>
          <w:numId w:val="13"/>
        </w:numPr>
        <w:tabs>
          <w:tab w:val="left" w:pos="993"/>
        </w:tabs>
        <w:spacing w:after="0" w:line="360" w:lineRule="auto"/>
        <w:ind w:left="0" w:firstLine="709"/>
        <w:jc w:val="both"/>
        <w:rPr>
          <w:rFonts w:ascii="Open Sans" w:hAnsi="Open Sans" w:cs="Open Sans"/>
          <w:sz w:val="24"/>
          <w:szCs w:val="24"/>
        </w:rPr>
      </w:pPr>
      <w:r w:rsidRPr="00D3483B">
        <w:rPr>
          <w:rFonts w:ascii="Open Sans" w:hAnsi="Open Sans" w:cs="Open Sans"/>
          <w:sz w:val="24"/>
          <w:szCs w:val="24"/>
        </w:rPr>
        <w:t>Исследован</w:t>
      </w:r>
      <w:r>
        <w:rPr>
          <w:rFonts w:ascii="Open Sans" w:hAnsi="Open Sans" w:cs="Open Sans"/>
          <w:sz w:val="24"/>
          <w:szCs w:val="24"/>
        </w:rPr>
        <w:t>а</w:t>
      </w:r>
      <w:r w:rsidRPr="00D3483B">
        <w:rPr>
          <w:rFonts w:ascii="Open Sans" w:hAnsi="Open Sans" w:cs="Open Sans"/>
          <w:sz w:val="24"/>
          <w:szCs w:val="24"/>
        </w:rPr>
        <w:t xml:space="preserve"> предметн</w:t>
      </w:r>
      <w:r>
        <w:rPr>
          <w:rFonts w:ascii="Open Sans" w:hAnsi="Open Sans" w:cs="Open Sans"/>
          <w:sz w:val="24"/>
          <w:szCs w:val="24"/>
        </w:rPr>
        <w:t>ая</w:t>
      </w:r>
      <w:r w:rsidRPr="00D3483B">
        <w:rPr>
          <w:rFonts w:ascii="Open Sans" w:hAnsi="Open Sans" w:cs="Open Sans"/>
          <w:sz w:val="24"/>
          <w:szCs w:val="24"/>
        </w:rPr>
        <w:t xml:space="preserve"> област</w:t>
      </w:r>
      <w:r>
        <w:rPr>
          <w:rFonts w:ascii="Open Sans" w:hAnsi="Open Sans" w:cs="Open Sans"/>
          <w:sz w:val="24"/>
          <w:szCs w:val="24"/>
        </w:rPr>
        <w:t>ь</w:t>
      </w:r>
      <w:r w:rsidRPr="00D3483B">
        <w:rPr>
          <w:rFonts w:ascii="Open Sans" w:hAnsi="Open Sans" w:cs="Open Sans"/>
          <w:sz w:val="24"/>
          <w:szCs w:val="24"/>
        </w:rPr>
        <w:t>.</w:t>
      </w:r>
    </w:p>
    <w:p w14:paraId="0698645C" w14:textId="50BF5FC9" w:rsidR="00D3483B" w:rsidRPr="00D3483B" w:rsidRDefault="00D3483B" w:rsidP="00D3483B">
      <w:pPr>
        <w:pStyle w:val="a3"/>
        <w:numPr>
          <w:ilvl w:val="0"/>
          <w:numId w:val="13"/>
        </w:numPr>
        <w:tabs>
          <w:tab w:val="left" w:pos="993"/>
        </w:tabs>
        <w:spacing w:after="0" w:line="360" w:lineRule="auto"/>
        <w:ind w:left="0" w:firstLine="709"/>
        <w:jc w:val="both"/>
        <w:rPr>
          <w:rFonts w:ascii="Open Sans" w:hAnsi="Open Sans" w:cs="Open Sans"/>
          <w:sz w:val="24"/>
          <w:szCs w:val="24"/>
        </w:rPr>
      </w:pPr>
      <w:r w:rsidRPr="00D3483B">
        <w:rPr>
          <w:rFonts w:ascii="Open Sans" w:hAnsi="Open Sans" w:cs="Open Sans"/>
          <w:sz w:val="24"/>
          <w:szCs w:val="24"/>
        </w:rPr>
        <w:t>Изучен</w:t>
      </w:r>
      <w:r w:rsidR="00C90B72">
        <w:rPr>
          <w:rFonts w:ascii="Open Sans" w:hAnsi="Open Sans" w:cs="Open Sans"/>
          <w:sz w:val="24"/>
          <w:szCs w:val="24"/>
        </w:rPr>
        <w:t>ы</w:t>
      </w:r>
      <w:r w:rsidRPr="00D3483B">
        <w:rPr>
          <w:rFonts w:ascii="Open Sans" w:hAnsi="Open Sans" w:cs="Open Sans"/>
          <w:sz w:val="24"/>
          <w:szCs w:val="24"/>
        </w:rPr>
        <w:t xml:space="preserve"> программны</w:t>
      </w:r>
      <w:r w:rsidR="00C90B72">
        <w:rPr>
          <w:rFonts w:ascii="Open Sans" w:hAnsi="Open Sans" w:cs="Open Sans"/>
          <w:sz w:val="24"/>
          <w:szCs w:val="24"/>
        </w:rPr>
        <w:t>е</w:t>
      </w:r>
      <w:r w:rsidRPr="00D3483B">
        <w:rPr>
          <w:rFonts w:ascii="Open Sans" w:hAnsi="Open Sans" w:cs="Open Sans"/>
          <w:sz w:val="24"/>
          <w:szCs w:val="24"/>
        </w:rPr>
        <w:t xml:space="preserve"> средств</w:t>
      </w:r>
      <w:r w:rsidR="00C90B72">
        <w:rPr>
          <w:rFonts w:ascii="Open Sans" w:hAnsi="Open Sans" w:cs="Open Sans"/>
          <w:sz w:val="24"/>
          <w:szCs w:val="24"/>
        </w:rPr>
        <w:t>а</w:t>
      </w:r>
      <w:r w:rsidRPr="00D3483B">
        <w:rPr>
          <w:rFonts w:ascii="Open Sans" w:hAnsi="Open Sans" w:cs="Open Sans"/>
          <w:sz w:val="24"/>
          <w:szCs w:val="24"/>
        </w:rPr>
        <w:t xml:space="preserve"> моделирования.</w:t>
      </w:r>
    </w:p>
    <w:p w14:paraId="1F4ED3E6" w14:textId="3FF06B78" w:rsidR="00D3483B" w:rsidRPr="00D3483B" w:rsidRDefault="00C90B72" w:rsidP="00D3483B">
      <w:pPr>
        <w:pStyle w:val="a3"/>
        <w:numPr>
          <w:ilvl w:val="0"/>
          <w:numId w:val="13"/>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Сп</w:t>
      </w:r>
      <w:r w:rsidR="00D3483B" w:rsidRPr="00D3483B">
        <w:rPr>
          <w:rFonts w:ascii="Open Sans" w:hAnsi="Open Sans" w:cs="Open Sans"/>
          <w:sz w:val="24"/>
          <w:szCs w:val="24"/>
        </w:rPr>
        <w:t>роектирован</w:t>
      </w:r>
      <w:r>
        <w:rPr>
          <w:rFonts w:ascii="Open Sans" w:hAnsi="Open Sans" w:cs="Open Sans"/>
          <w:sz w:val="24"/>
          <w:szCs w:val="24"/>
        </w:rPr>
        <w:t>а</w:t>
      </w:r>
      <w:r w:rsidR="00D3483B" w:rsidRPr="00D3483B">
        <w:rPr>
          <w:rFonts w:ascii="Open Sans" w:hAnsi="Open Sans" w:cs="Open Sans"/>
          <w:sz w:val="24"/>
          <w:szCs w:val="24"/>
        </w:rPr>
        <w:t xml:space="preserve"> систем</w:t>
      </w:r>
      <w:r>
        <w:rPr>
          <w:rFonts w:ascii="Open Sans" w:hAnsi="Open Sans" w:cs="Open Sans"/>
          <w:sz w:val="24"/>
          <w:szCs w:val="24"/>
        </w:rPr>
        <w:t>а</w:t>
      </w:r>
      <w:r w:rsidR="00D3483B" w:rsidRPr="00D3483B">
        <w:rPr>
          <w:rFonts w:ascii="Open Sans" w:hAnsi="Open Sans" w:cs="Open Sans"/>
          <w:sz w:val="24"/>
          <w:szCs w:val="24"/>
        </w:rPr>
        <w:t xml:space="preserve"> моделирования: </w:t>
      </w:r>
      <w:r>
        <w:rPr>
          <w:rFonts w:ascii="Open Sans" w:hAnsi="Open Sans" w:cs="Open Sans"/>
          <w:sz w:val="24"/>
          <w:szCs w:val="24"/>
        </w:rPr>
        <w:t>с</w:t>
      </w:r>
      <w:r w:rsidR="00D3483B" w:rsidRPr="00D3483B">
        <w:rPr>
          <w:rFonts w:ascii="Open Sans" w:hAnsi="Open Sans" w:cs="Open Sans"/>
          <w:sz w:val="24"/>
          <w:szCs w:val="24"/>
        </w:rPr>
        <w:t>проектирован</w:t>
      </w:r>
      <w:r>
        <w:rPr>
          <w:rFonts w:ascii="Open Sans" w:hAnsi="Open Sans" w:cs="Open Sans"/>
          <w:sz w:val="24"/>
          <w:szCs w:val="24"/>
        </w:rPr>
        <w:t>а</w:t>
      </w:r>
      <w:r w:rsidR="00D3483B" w:rsidRPr="00D3483B">
        <w:rPr>
          <w:rFonts w:ascii="Open Sans" w:hAnsi="Open Sans" w:cs="Open Sans"/>
          <w:sz w:val="24"/>
          <w:szCs w:val="24"/>
        </w:rPr>
        <w:t xml:space="preserve"> баз</w:t>
      </w:r>
      <w:r>
        <w:rPr>
          <w:rFonts w:ascii="Open Sans" w:hAnsi="Open Sans" w:cs="Open Sans"/>
          <w:sz w:val="24"/>
          <w:szCs w:val="24"/>
        </w:rPr>
        <w:t>а</w:t>
      </w:r>
      <w:r w:rsidR="00D3483B" w:rsidRPr="00D3483B">
        <w:rPr>
          <w:rFonts w:ascii="Open Sans" w:hAnsi="Open Sans" w:cs="Open Sans"/>
          <w:sz w:val="24"/>
          <w:szCs w:val="24"/>
        </w:rPr>
        <w:t xml:space="preserve"> данных, построен</w:t>
      </w:r>
      <w:r>
        <w:rPr>
          <w:rFonts w:ascii="Open Sans" w:hAnsi="Open Sans" w:cs="Open Sans"/>
          <w:sz w:val="24"/>
          <w:szCs w:val="24"/>
        </w:rPr>
        <w:t>ы</w:t>
      </w:r>
      <w:r w:rsidR="00D3483B" w:rsidRPr="00D3483B">
        <w:rPr>
          <w:rFonts w:ascii="Open Sans" w:hAnsi="Open Sans" w:cs="Open Sans"/>
          <w:sz w:val="24"/>
          <w:szCs w:val="24"/>
        </w:rPr>
        <w:t xml:space="preserve"> BPMN, DFD, IDEF0 диаграмм.</w:t>
      </w:r>
    </w:p>
    <w:p w14:paraId="2E23D40E" w14:textId="19289014" w:rsidR="00D3483B" w:rsidRPr="00D3483B" w:rsidRDefault="00D3483B" w:rsidP="00D3483B">
      <w:pPr>
        <w:pStyle w:val="a3"/>
        <w:numPr>
          <w:ilvl w:val="0"/>
          <w:numId w:val="13"/>
        </w:numPr>
        <w:tabs>
          <w:tab w:val="left" w:pos="993"/>
        </w:tabs>
        <w:spacing w:after="0" w:line="360" w:lineRule="auto"/>
        <w:ind w:left="0" w:firstLine="709"/>
        <w:jc w:val="both"/>
        <w:rPr>
          <w:rFonts w:ascii="Open Sans" w:hAnsi="Open Sans" w:cs="Open Sans"/>
          <w:sz w:val="24"/>
          <w:szCs w:val="24"/>
        </w:rPr>
      </w:pPr>
      <w:r w:rsidRPr="00D3483B">
        <w:rPr>
          <w:rFonts w:ascii="Open Sans" w:hAnsi="Open Sans" w:cs="Open Sans"/>
          <w:sz w:val="24"/>
          <w:szCs w:val="24"/>
        </w:rPr>
        <w:t>Разработ</w:t>
      </w:r>
      <w:r w:rsidR="00C90B72">
        <w:rPr>
          <w:rFonts w:ascii="Open Sans" w:hAnsi="Open Sans" w:cs="Open Sans"/>
          <w:sz w:val="24"/>
          <w:szCs w:val="24"/>
        </w:rPr>
        <w:t>ан</w:t>
      </w:r>
      <w:r w:rsidRPr="00D3483B">
        <w:rPr>
          <w:rFonts w:ascii="Open Sans" w:hAnsi="Open Sans" w:cs="Open Sans"/>
          <w:sz w:val="24"/>
          <w:szCs w:val="24"/>
        </w:rPr>
        <w:t xml:space="preserve"> программн</w:t>
      </w:r>
      <w:r w:rsidR="00C90B72">
        <w:rPr>
          <w:rFonts w:ascii="Open Sans" w:hAnsi="Open Sans" w:cs="Open Sans"/>
          <w:sz w:val="24"/>
          <w:szCs w:val="24"/>
        </w:rPr>
        <w:t>ый</w:t>
      </w:r>
      <w:r w:rsidRPr="00D3483B">
        <w:rPr>
          <w:rFonts w:ascii="Open Sans" w:hAnsi="Open Sans" w:cs="Open Sans"/>
          <w:sz w:val="24"/>
          <w:szCs w:val="24"/>
        </w:rPr>
        <w:t xml:space="preserve"> комплекс для конфигурирования отражающих объектов – вирусов.</w:t>
      </w:r>
    </w:p>
    <w:p w14:paraId="2F8AEB16" w14:textId="25EC147F" w:rsidR="00D3483B" w:rsidRPr="00D3483B" w:rsidRDefault="00D3483B" w:rsidP="00D3483B">
      <w:pPr>
        <w:pStyle w:val="a3"/>
        <w:numPr>
          <w:ilvl w:val="0"/>
          <w:numId w:val="13"/>
        </w:numPr>
        <w:tabs>
          <w:tab w:val="left" w:pos="993"/>
        </w:tabs>
        <w:spacing w:after="0" w:line="360" w:lineRule="auto"/>
        <w:ind w:left="0" w:firstLine="709"/>
        <w:jc w:val="both"/>
        <w:rPr>
          <w:rFonts w:ascii="Open Sans" w:hAnsi="Open Sans" w:cs="Open Sans"/>
          <w:sz w:val="24"/>
          <w:szCs w:val="24"/>
        </w:rPr>
      </w:pPr>
      <w:r w:rsidRPr="00D3483B">
        <w:rPr>
          <w:rFonts w:ascii="Open Sans" w:hAnsi="Open Sans" w:cs="Open Sans"/>
          <w:sz w:val="24"/>
          <w:szCs w:val="24"/>
        </w:rPr>
        <w:t>Разработ</w:t>
      </w:r>
      <w:r w:rsidR="00C90B72">
        <w:rPr>
          <w:rFonts w:ascii="Open Sans" w:hAnsi="Open Sans" w:cs="Open Sans"/>
          <w:sz w:val="24"/>
          <w:szCs w:val="24"/>
        </w:rPr>
        <w:t>ан</w:t>
      </w:r>
      <w:r w:rsidRPr="00D3483B">
        <w:rPr>
          <w:rFonts w:ascii="Open Sans" w:hAnsi="Open Sans" w:cs="Open Sans"/>
          <w:sz w:val="24"/>
          <w:szCs w:val="24"/>
        </w:rPr>
        <w:t xml:space="preserve"> программн</w:t>
      </w:r>
      <w:r w:rsidR="00C90B72">
        <w:rPr>
          <w:rFonts w:ascii="Open Sans" w:hAnsi="Open Sans" w:cs="Open Sans"/>
          <w:sz w:val="24"/>
          <w:szCs w:val="24"/>
        </w:rPr>
        <w:t>ый</w:t>
      </w:r>
      <w:r w:rsidRPr="00D3483B">
        <w:rPr>
          <w:rFonts w:ascii="Open Sans" w:hAnsi="Open Sans" w:cs="Open Sans"/>
          <w:sz w:val="24"/>
          <w:szCs w:val="24"/>
        </w:rPr>
        <w:t xml:space="preserve"> комплекс для конфигурирования излучающих объектов – Т-киллеров.</w:t>
      </w:r>
    </w:p>
    <w:p w14:paraId="7F698833" w14:textId="4CAD270F" w:rsidR="00D3483B" w:rsidRPr="00D3483B" w:rsidRDefault="00D3483B" w:rsidP="00D3483B">
      <w:pPr>
        <w:pStyle w:val="a3"/>
        <w:numPr>
          <w:ilvl w:val="0"/>
          <w:numId w:val="13"/>
        </w:numPr>
        <w:tabs>
          <w:tab w:val="left" w:pos="993"/>
        </w:tabs>
        <w:spacing w:after="0" w:line="360" w:lineRule="auto"/>
        <w:ind w:left="0" w:firstLine="709"/>
        <w:jc w:val="both"/>
        <w:rPr>
          <w:rFonts w:ascii="Open Sans" w:hAnsi="Open Sans" w:cs="Open Sans"/>
          <w:sz w:val="24"/>
          <w:szCs w:val="24"/>
        </w:rPr>
      </w:pPr>
      <w:r w:rsidRPr="00D3483B">
        <w:rPr>
          <w:rFonts w:ascii="Open Sans" w:hAnsi="Open Sans" w:cs="Open Sans"/>
          <w:sz w:val="24"/>
          <w:szCs w:val="24"/>
        </w:rPr>
        <w:t>Выработ</w:t>
      </w:r>
      <w:r w:rsidR="00C90B72">
        <w:rPr>
          <w:rFonts w:ascii="Open Sans" w:hAnsi="Open Sans" w:cs="Open Sans"/>
          <w:sz w:val="24"/>
          <w:szCs w:val="24"/>
        </w:rPr>
        <w:t>ан</w:t>
      </w:r>
      <w:r w:rsidRPr="00D3483B">
        <w:rPr>
          <w:rFonts w:ascii="Open Sans" w:hAnsi="Open Sans" w:cs="Open Sans"/>
          <w:sz w:val="24"/>
          <w:szCs w:val="24"/>
        </w:rPr>
        <w:t xml:space="preserve"> механизм распространения излучения.</w:t>
      </w:r>
    </w:p>
    <w:p w14:paraId="0E9B0B3C" w14:textId="54991492" w:rsidR="00D3483B" w:rsidRPr="00D3483B" w:rsidRDefault="00D3483B" w:rsidP="00D3483B">
      <w:pPr>
        <w:pStyle w:val="a3"/>
        <w:numPr>
          <w:ilvl w:val="0"/>
          <w:numId w:val="13"/>
        </w:numPr>
        <w:tabs>
          <w:tab w:val="left" w:pos="993"/>
        </w:tabs>
        <w:spacing w:after="0" w:line="360" w:lineRule="auto"/>
        <w:ind w:left="0" w:firstLine="709"/>
        <w:jc w:val="both"/>
        <w:rPr>
          <w:rFonts w:ascii="Open Sans" w:hAnsi="Open Sans" w:cs="Open Sans"/>
          <w:sz w:val="24"/>
          <w:szCs w:val="24"/>
        </w:rPr>
      </w:pPr>
      <w:r w:rsidRPr="00D3483B">
        <w:rPr>
          <w:rFonts w:ascii="Open Sans" w:hAnsi="Open Sans" w:cs="Open Sans"/>
          <w:sz w:val="24"/>
          <w:szCs w:val="24"/>
        </w:rPr>
        <w:t>Разрабо</w:t>
      </w:r>
      <w:r w:rsidR="00C90B72">
        <w:rPr>
          <w:rFonts w:ascii="Open Sans" w:hAnsi="Open Sans" w:cs="Open Sans"/>
          <w:sz w:val="24"/>
          <w:szCs w:val="24"/>
        </w:rPr>
        <w:t>тана</w:t>
      </w:r>
      <w:r w:rsidRPr="00D3483B">
        <w:rPr>
          <w:rFonts w:ascii="Open Sans" w:hAnsi="Open Sans" w:cs="Open Sans"/>
          <w:sz w:val="24"/>
          <w:szCs w:val="24"/>
        </w:rPr>
        <w:t xml:space="preserve"> ИНС для классификации отражающих объектов.</w:t>
      </w:r>
    </w:p>
    <w:p w14:paraId="6D0AB644" w14:textId="07C31A4B" w:rsidR="00D3483B" w:rsidRPr="00D3483B" w:rsidRDefault="00D3483B" w:rsidP="00D3483B">
      <w:pPr>
        <w:pStyle w:val="a3"/>
        <w:numPr>
          <w:ilvl w:val="0"/>
          <w:numId w:val="13"/>
        </w:numPr>
        <w:tabs>
          <w:tab w:val="left" w:pos="993"/>
        </w:tabs>
        <w:spacing w:after="0" w:line="360" w:lineRule="auto"/>
        <w:ind w:left="0" w:firstLine="709"/>
        <w:jc w:val="both"/>
        <w:rPr>
          <w:rFonts w:ascii="Open Sans" w:hAnsi="Open Sans" w:cs="Open Sans"/>
          <w:sz w:val="24"/>
          <w:szCs w:val="24"/>
        </w:rPr>
      </w:pPr>
      <w:r w:rsidRPr="00D3483B">
        <w:rPr>
          <w:rFonts w:ascii="Open Sans" w:hAnsi="Open Sans" w:cs="Open Sans"/>
          <w:sz w:val="24"/>
          <w:szCs w:val="24"/>
        </w:rPr>
        <w:t>Выработ</w:t>
      </w:r>
      <w:r w:rsidR="00C90B72">
        <w:rPr>
          <w:rFonts w:ascii="Open Sans" w:hAnsi="Open Sans" w:cs="Open Sans"/>
          <w:sz w:val="24"/>
          <w:szCs w:val="24"/>
        </w:rPr>
        <w:t>ан</w:t>
      </w:r>
      <w:r w:rsidRPr="00D3483B">
        <w:rPr>
          <w:rFonts w:ascii="Open Sans" w:hAnsi="Open Sans" w:cs="Open Sans"/>
          <w:sz w:val="24"/>
          <w:szCs w:val="24"/>
        </w:rPr>
        <w:t xml:space="preserve"> механизм определения местоположения отражающих объектов.</w:t>
      </w:r>
    </w:p>
    <w:p w14:paraId="67295D0C" w14:textId="2CAC6C5B" w:rsidR="00D40B59" w:rsidRPr="000E1F3A" w:rsidRDefault="00C90B72" w:rsidP="00D3483B">
      <w:pPr>
        <w:pStyle w:val="a3"/>
        <w:numPr>
          <w:ilvl w:val="0"/>
          <w:numId w:val="13"/>
        </w:numPr>
        <w:tabs>
          <w:tab w:val="left" w:pos="993"/>
        </w:tabs>
        <w:spacing w:after="0" w:line="360" w:lineRule="auto"/>
        <w:ind w:left="0" w:firstLine="709"/>
        <w:jc w:val="both"/>
        <w:rPr>
          <w:rFonts w:ascii="Open Sans" w:hAnsi="Open Sans" w:cs="Open Sans"/>
          <w:sz w:val="24"/>
          <w:szCs w:val="24"/>
        </w:rPr>
      </w:pPr>
      <w:r>
        <w:rPr>
          <w:rFonts w:ascii="Open Sans" w:hAnsi="Open Sans" w:cs="Open Sans"/>
          <w:sz w:val="24"/>
          <w:szCs w:val="24"/>
        </w:rPr>
        <w:t>См</w:t>
      </w:r>
      <w:r w:rsidR="00D3483B" w:rsidRPr="00D3483B">
        <w:rPr>
          <w:rFonts w:ascii="Open Sans" w:hAnsi="Open Sans" w:cs="Open Sans"/>
          <w:sz w:val="24"/>
          <w:szCs w:val="24"/>
        </w:rPr>
        <w:t>оделирован</w:t>
      </w:r>
      <w:r>
        <w:rPr>
          <w:rFonts w:ascii="Open Sans" w:hAnsi="Open Sans" w:cs="Open Sans"/>
          <w:sz w:val="24"/>
          <w:szCs w:val="24"/>
        </w:rPr>
        <w:t>а</w:t>
      </w:r>
      <w:r w:rsidR="00D3483B" w:rsidRPr="00D3483B">
        <w:rPr>
          <w:rFonts w:ascii="Open Sans" w:hAnsi="Open Sans" w:cs="Open Sans"/>
          <w:sz w:val="24"/>
          <w:szCs w:val="24"/>
        </w:rPr>
        <w:t xml:space="preserve"> охот</w:t>
      </w:r>
      <w:r>
        <w:rPr>
          <w:rFonts w:ascii="Open Sans" w:hAnsi="Open Sans" w:cs="Open Sans"/>
          <w:sz w:val="24"/>
          <w:szCs w:val="24"/>
        </w:rPr>
        <w:t>а</w:t>
      </w:r>
      <w:r w:rsidR="00D3483B" w:rsidRPr="00D3483B">
        <w:rPr>
          <w:rFonts w:ascii="Open Sans" w:hAnsi="Open Sans" w:cs="Open Sans"/>
          <w:sz w:val="24"/>
          <w:szCs w:val="24"/>
        </w:rPr>
        <w:t xml:space="preserve"> Т-киллера на вирус</w:t>
      </w:r>
      <w:r w:rsidR="00D40B59" w:rsidRPr="000E1F3A">
        <w:rPr>
          <w:rFonts w:ascii="Open Sans" w:hAnsi="Open Sans" w:cs="Open Sans"/>
          <w:sz w:val="24"/>
          <w:szCs w:val="24"/>
        </w:rPr>
        <w:t>.</w:t>
      </w:r>
    </w:p>
    <w:p w14:paraId="5A243AEE" w14:textId="5EAAF99D" w:rsidR="00BB559A" w:rsidRPr="000E1F3A" w:rsidRDefault="00BB559A" w:rsidP="00D3483B">
      <w:pPr>
        <w:spacing w:after="0" w:line="360" w:lineRule="auto"/>
        <w:ind w:firstLine="709"/>
        <w:jc w:val="both"/>
        <w:rPr>
          <w:rFonts w:ascii="Open Sans" w:hAnsi="Open Sans" w:cs="Open Sans"/>
          <w:sz w:val="24"/>
          <w:szCs w:val="24"/>
        </w:rPr>
      </w:pPr>
      <w:r w:rsidRPr="000E1F3A">
        <w:rPr>
          <w:rFonts w:ascii="Open Sans" w:hAnsi="Open Sans" w:cs="Open Sans"/>
          <w:sz w:val="24"/>
          <w:szCs w:val="24"/>
        </w:rPr>
        <w:t>Цель и задачи работы можно считать успешно выполненными.</w:t>
      </w:r>
    </w:p>
    <w:p w14:paraId="36212352" w14:textId="4D1CD323" w:rsidR="00D40B59" w:rsidRPr="000E1F3A" w:rsidRDefault="00C5400D" w:rsidP="00D3483B">
      <w:pPr>
        <w:spacing w:after="0" w:line="360" w:lineRule="auto"/>
        <w:ind w:firstLine="709"/>
        <w:jc w:val="both"/>
        <w:rPr>
          <w:rFonts w:ascii="Open Sans" w:hAnsi="Open Sans" w:cs="Open Sans"/>
          <w:sz w:val="24"/>
          <w:szCs w:val="24"/>
        </w:rPr>
      </w:pPr>
      <w:r w:rsidRPr="000E1F3A">
        <w:rPr>
          <w:rFonts w:ascii="Open Sans" w:hAnsi="Open Sans" w:cs="Open Sans"/>
          <w:sz w:val="24"/>
          <w:szCs w:val="24"/>
        </w:rPr>
        <w:t>Дальнейший вектор развития данной работы может быть направлен на оптимизацию алгоритмов и разработанных методов, а также улучшение системы моделирования.</w:t>
      </w:r>
    </w:p>
    <w:p w14:paraId="65DCCEB0" w14:textId="62F22222" w:rsidR="00902B3F" w:rsidRPr="000E1F3A" w:rsidRDefault="00902B3F" w:rsidP="00BB559A">
      <w:pPr>
        <w:spacing w:after="0" w:line="360" w:lineRule="auto"/>
        <w:ind w:firstLine="709"/>
        <w:jc w:val="both"/>
        <w:rPr>
          <w:rFonts w:ascii="Open Sans" w:hAnsi="Open Sans" w:cs="Open Sans"/>
          <w:sz w:val="24"/>
          <w:szCs w:val="24"/>
        </w:rPr>
      </w:pPr>
    </w:p>
    <w:p w14:paraId="7E145747" w14:textId="6D653254" w:rsidR="00902B3F" w:rsidRPr="000E1F3A" w:rsidRDefault="00902B3F">
      <w:pPr>
        <w:rPr>
          <w:rFonts w:ascii="Open Sans" w:hAnsi="Open Sans" w:cs="Open Sans"/>
          <w:sz w:val="24"/>
          <w:szCs w:val="24"/>
        </w:rPr>
      </w:pPr>
      <w:r w:rsidRPr="000E1F3A">
        <w:rPr>
          <w:rFonts w:ascii="Open Sans" w:hAnsi="Open Sans" w:cs="Open Sans"/>
          <w:sz w:val="24"/>
          <w:szCs w:val="24"/>
        </w:rPr>
        <w:br w:type="page"/>
      </w:r>
    </w:p>
    <w:p w14:paraId="21BA6FF8" w14:textId="580945BE" w:rsidR="00902B3F" w:rsidRPr="000E1F3A" w:rsidRDefault="00902B3F" w:rsidP="00902B3F">
      <w:pPr>
        <w:pStyle w:val="1"/>
        <w:spacing w:before="0" w:line="360" w:lineRule="auto"/>
        <w:ind w:firstLine="709"/>
        <w:jc w:val="center"/>
        <w:rPr>
          <w:rFonts w:ascii="Open Sans" w:hAnsi="Open Sans" w:cs="Open Sans"/>
          <w:b/>
          <w:bCs/>
          <w:color w:val="000000" w:themeColor="text1"/>
          <w:sz w:val="24"/>
          <w:szCs w:val="24"/>
        </w:rPr>
      </w:pPr>
      <w:bookmarkStart w:id="81" w:name="_Toc198317054"/>
      <w:r w:rsidRPr="000E1F3A">
        <w:rPr>
          <w:rFonts w:ascii="Open Sans" w:hAnsi="Open Sans" w:cs="Open Sans"/>
          <w:b/>
          <w:bCs/>
          <w:color w:val="000000" w:themeColor="text1"/>
          <w:sz w:val="24"/>
          <w:szCs w:val="24"/>
        </w:rPr>
        <w:lastRenderedPageBreak/>
        <w:t>СПИСОК ИСПОЛЬЗОВАННЫХ ИСТОЧНИКОВ</w:t>
      </w:r>
      <w:bookmarkEnd w:id="81"/>
    </w:p>
    <w:p w14:paraId="05A1B760" w14:textId="68088E44" w:rsidR="00937AC5" w:rsidRPr="000E1F3A" w:rsidRDefault="00925DCA" w:rsidP="00512037">
      <w:pPr>
        <w:pStyle w:val="a3"/>
        <w:numPr>
          <w:ilvl w:val="0"/>
          <w:numId w:val="26"/>
        </w:numPr>
        <w:tabs>
          <w:tab w:val="left" w:pos="284"/>
          <w:tab w:val="left" w:pos="993"/>
        </w:tabs>
        <w:spacing w:after="0" w:line="360" w:lineRule="auto"/>
        <w:ind w:left="0" w:firstLine="709"/>
        <w:jc w:val="both"/>
        <w:rPr>
          <w:rFonts w:ascii="Open Sans" w:hAnsi="Open Sans" w:cs="Open Sans"/>
          <w:sz w:val="24"/>
          <w:szCs w:val="24"/>
        </w:rPr>
      </w:pPr>
      <w:r w:rsidRPr="00925DCA">
        <w:rPr>
          <w:rFonts w:ascii="Open Sans" w:hAnsi="Open Sans" w:cs="Open Sans"/>
          <w:sz w:val="24"/>
          <w:szCs w:val="24"/>
        </w:rPr>
        <w:t>Вирусы и механизмы возникновения их мутаций</w:t>
      </w:r>
      <w:r>
        <w:rPr>
          <w:rFonts w:ascii="Open Sans" w:hAnsi="Open Sans" w:cs="Open Sans"/>
          <w:sz w:val="24"/>
          <w:szCs w:val="24"/>
        </w:rPr>
        <w:t xml:space="preserve"> </w:t>
      </w:r>
      <w:r w:rsidRPr="00925DCA">
        <w:rPr>
          <w:rFonts w:ascii="Open Sans" w:hAnsi="Open Sans" w:cs="Open Sans"/>
          <w:sz w:val="24"/>
          <w:szCs w:val="24"/>
        </w:rPr>
        <w:t>/</w:t>
      </w:r>
      <w:r w:rsidR="00937AC5" w:rsidRPr="000E1F3A">
        <w:rPr>
          <w:rFonts w:ascii="Open Sans" w:hAnsi="Open Sans" w:cs="Open Sans"/>
          <w:sz w:val="24"/>
          <w:szCs w:val="24"/>
        </w:rPr>
        <w:t xml:space="preserve"> [</w:t>
      </w:r>
      <w:r>
        <w:rPr>
          <w:rFonts w:ascii="Open Sans" w:hAnsi="Open Sans" w:cs="Open Sans"/>
          <w:sz w:val="24"/>
          <w:szCs w:val="24"/>
        </w:rPr>
        <w:t>Э</w:t>
      </w:r>
      <w:r w:rsidR="00937AC5" w:rsidRPr="000E1F3A">
        <w:rPr>
          <w:rFonts w:ascii="Open Sans" w:hAnsi="Open Sans" w:cs="Open Sans"/>
          <w:sz w:val="24"/>
          <w:szCs w:val="24"/>
        </w:rPr>
        <w:t>лектронный ресурс</w:t>
      </w:r>
      <w:proofErr w:type="gramStart"/>
      <w:r w:rsidR="00937AC5" w:rsidRPr="000E1F3A">
        <w:rPr>
          <w:rFonts w:ascii="Open Sans" w:hAnsi="Open Sans" w:cs="Open Sans"/>
          <w:sz w:val="24"/>
          <w:szCs w:val="24"/>
        </w:rPr>
        <w:t>]</w:t>
      </w:r>
      <w:r w:rsidRPr="00925DCA">
        <w:rPr>
          <w:rFonts w:ascii="Open Sans" w:hAnsi="Open Sans" w:cs="Open Sans"/>
          <w:sz w:val="24"/>
          <w:szCs w:val="24"/>
        </w:rPr>
        <w:t xml:space="preserve"> :</w:t>
      </w:r>
      <w:proofErr w:type="gramEnd"/>
      <w:r w:rsidRPr="00925DCA">
        <w:rPr>
          <w:rFonts w:ascii="Open Sans" w:hAnsi="Open Sans" w:cs="Open Sans"/>
          <w:sz w:val="24"/>
          <w:szCs w:val="24"/>
        </w:rPr>
        <w:t xml:space="preserve"> [</w:t>
      </w:r>
      <w:r>
        <w:rPr>
          <w:rFonts w:ascii="Open Sans" w:hAnsi="Open Sans" w:cs="Open Sans"/>
          <w:sz w:val="24"/>
          <w:szCs w:val="24"/>
        </w:rPr>
        <w:t>сайт</w:t>
      </w:r>
      <w:r w:rsidRPr="00925DCA">
        <w:rPr>
          <w:rFonts w:ascii="Open Sans" w:hAnsi="Open Sans" w:cs="Open Sans"/>
          <w:sz w:val="24"/>
          <w:szCs w:val="24"/>
        </w:rPr>
        <w:t>]</w:t>
      </w:r>
      <w:r w:rsidR="00937AC5" w:rsidRPr="000E1F3A">
        <w:rPr>
          <w:rFonts w:ascii="Open Sans" w:hAnsi="Open Sans" w:cs="Open Sans"/>
          <w:sz w:val="24"/>
          <w:szCs w:val="24"/>
        </w:rPr>
        <w:t>.</w:t>
      </w:r>
      <w:r>
        <w:rPr>
          <w:rFonts w:ascii="Open Sans" w:hAnsi="Open Sans" w:cs="Open Sans"/>
          <w:sz w:val="24"/>
          <w:szCs w:val="24"/>
        </w:rPr>
        <w:t xml:space="preserve"> – </w:t>
      </w:r>
      <w:r w:rsidR="00937AC5" w:rsidRPr="000E1F3A">
        <w:rPr>
          <w:rFonts w:ascii="Open Sans" w:hAnsi="Open Sans" w:cs="Open Sans"/>
          <w:sz w:val="24"/>
          <w:szCs w:val="24"/>
        </w:rPr>
        <w:t>URL: https://cemp.msk.ru/info/articles/virusy-i-mekhanizmy-vozniknoveniya-ikh-mutatsiy// (дата обращения 5.05.2025).</w:t>
      </w:r>
    </w:p>
    <w:p w14:paraId="75242F30" w14:textId="44F62E13" w:rsidR="00937AC5" w:rsidRPr="000E1F3A" w:rsidRDefault="0066057C" w:rsidP="00512037">
      <w:pPr>
        <w:pStyle w:val="a3"/>
        <w:numPr>
          <w:ilvl w:val="0"/>
          <w:numId w:val="26"/>
        </w:numPr>
        <w:tabs>
          <w:tab w:val="left" w:pos="284"/>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Т-лимфоциты</w:t>
      </w:r>
      <w:r w:rsidR="00937AC5" w:rsidRPr="000E1F3A">
        <w:rPr>
          <w:rFonts w:ascii="Open Sans" w:hAnsi="Open Sans" w:cs="Open Sans"/>
          <w:sz w:val="24"/>
          <w:szCs w:val="24"/>
        </w:rPr>
        <w:t xml:space="preserve"> </w:t>
      </w:r>
      <w:r w:rsidR="00D67DCC" w:rsidRPr="00D67DCC">
        <w:rPr>
          <w:rFonts w:ascii="Open Sans" w:hAnsi="Open Sans" w:cs="Open Sans"/>
          <w:sz w:val="24"/>
          <w:szCs w:val="24"/>
        </w:rPr>
        <w:t>/</w:t>
      </w:r>
      <w:r w:rsidR="00D67DCC">
        <w:rPr>
          <w:rFonts w:ascii="Open Sans" w:hAnsi="Open Sans" w:cs="Open Sans"/>
          <w:sz w:val="24"/>
          <w:szCs w:val="24"/>
        </w:rPr>
        <w:t xml:space="preserve"> </w:t>
      </w:r>
      <w:r w:rsidR="00937AC5" w:rsidRPr="000E1F3A">
        <w:rPr>
          <w:rFonts w:ascii="Open Sans" w:hAnsi="Open Sans" w:cs="Open Sans"/>
          <w:sz w:val="24"/>
          <w:szCs w:val="24"/>
        </w:rPr>
        <w:t>[</w:t>
      </w:r>
      <w:r w:rsidR="00D67DCC">
        <w:rPr>
          <w:rFonts w:ascii="Open Sans" w:hAnsi="Open Sans" w:cs="Open Sans"/>
          <w:sz w:val="24"/>
          <w:szCs w:val="24"/>
        </w:rPr>
        <w:t>Э</w:t>
      </w:r>
      <w:r w:rsidR="00937AC5" w:rsidRPr="000E1F3A">
        <w:rPr>
          <w:rFonts w:ascii="Open Sans" w:hAnsi="Open Sans" w:cs="Open Sans"/>
          <w:sz w:val="24"/>
          <w:szCs w:val="24"/>
        </w:rPr>
        <w:t>лектронный ресурс</w:t>
      </w:r>
      <w:proofErr w:type="gramStart"/>
      <w:r w:rsidR="00937AC5" w:rsidRPr="000E1F3A">
        <w:rPr>
          <w:rFonts w:ascii="Open Sans" w:hAnsi="Open Sans" w:cs="Open Sans"/>
          <w:sz w:val="24"/>
          <w:szCs w:val="24"/>
        </w:rPr>
        <w:t>]</w:t>
      </w:r>
      <w:r w:rsidR="00D67DCC">
        <w:rPr>
          <w:rFonts w:ascii="Open Sans" w:hAnsi="Open Sans" w:cs="Open Sans"/>
          <w:sz w:val="24"/>
          <w:szCs w:val="24"/>
        </w:rPr>
        <w:t xml:space="preserve"> :</w:t>
      </w:r>
      <w:proofErr w:type="gramEnd"/>
      <w:r w:rsidR="00D67DCC">
        <w:rPr>
          <w:rFonts w:ascii="Open Sans" w:hAnsi="Open Sans" w:cs="Open Sans"/>
          <w:sz w:val="24"/>
          <w:szCs w:val="24"/>
        </w:rPr>
        <w:t xml:space="preserve"> </w:t>
      </w:r>
      <w:r w:rsidR="00D67DCC" w:rsidRPr="00D67DCC">
        <w:rPr>
          <w:rFonts w:ascii="Open Sans" w:hAnsi="Open Sans" w:cs="Open Sans"/>
          <w:sz w:val="24"/>
          <w:szCs w:val="24"/>
        </w:rPr>
        <w:t>[</w:t>
      </w:r>
      <w:r w:rsidR="00D67DCC">
        <w:rPr>
          <w:rFonts w:ascii="Open Sans" w:hAnsi="Open Sans" w:cs="Open Sans"/>
          <w:sz w:val="24"/>
          <w:szCs w:val="24"/>
        </w:rPr>
        <w:t>сайт</w:t>
      </w:r>
      <w:r w:rsidR="00D67DCC" w:rsidRPr="00D67DCC">
        <w:rPr>
          <w:rFonts w:ascii="Open Sans" w:hAnsi="Open Sans" w:cs="Open Sans"/>
          <w:sz w:val="24"/>
          <w:szCs w:val="24"/>
        </w:rPr>
        <w:t>]</w:t>
      </w:r>
      <w:r w:rsidR="00937AC5" w:rsidRPr="000E1F3A">
        <w:rPr>
          <w:rFonts w:ascii="Open Sans" w:hAnsi="Open Sans" w:cs="Open Sans"/>
          <w:sz w:val="24"/>
          <w:szCs w:val="24"/>
        </w:rPr>
        <w:t xml:space="preserve">. – URL: </w:t>
      </w:r>
      <w:r w:rsidRPr="000E1F3A">
        <w:rPr>
          <w:rFonts w:ascii="Open Sans" w:hAnsi="Open Sans" w:cs="Open Sans"/>
          <w:sz w:val="24"/>
          <w:szCs w:val="24"/>
        </w:rPr>
        <w:t>https://ru.wikipedia.org/wiki/T-%D0%BB%D0%B8%D0%BC%D1%84%D0%BE%D1%86%D0%B8%D1%82%D1%8B</w:t>
      </w:r>
      <w:r w:rsidR="00937AC5" w:rsidRPr="000E1F3A">
        <w:rPr>
          <w:rFonts w:ascii="Open Sans" w:hAnsi="Open Sans" w:cs="Open Sans"/>
          <w:sz w:val="24"/>
          <w:szCs w:val="24"/>
        </w:rPr>
        <w:t xml:space="preserve">/ (дата обращения </w:t>
      </w:r>
      <w:r w:rsidRPr="000E1F3A">
        <w:rPr>
          <w:rFonts w:ascii="Open Sans" w:hAnsi="Open Sans" w:cs="Open Sans"/>
          <w:sz w:val="24"/>
          <w:szCs w:val="24"/>
        </w:rPr>
        <w:t>5</w:t>
      </w:r>
      <w:r w:rsidR="00937AC5" w:rsidRPr="000E1F3A">
        <w:rPr>
          <w:rFonts w:ascii="Open Sans" w:hAnsi="Open Sans" w:cs="Open Sans"/>
          <w:sz w:val="24"/>
          <w:szCs w:val="24"/>
        </w:rPr>
        <w:t>.0</w:t>
      </w:r>
      <w:r w:rsidRPr="000E1F3A">
        <w:rPr>
          <w:rFonts w:ascii="Open Sans" w:hAnsi="Open Sans" w:cs="Open Sans"/>
          <w:sz w:val="24"/>
          <w:szCs w:val="24"/>
        </w:rPr>
        <w:t>5</w:t>
      </w:r>
      <w:r w:rsidR="00937AC5" w:rsidRPr="000E1F3A">
        <w:rPr>
          <w:rFonts w:ascii="Open Sans" w:hAnsi="Open Sans" w:cs="Open Sans"/>
          <w:sz w:val="24"/>
          <w:szCs w:val="24"/>
        </w:rPr>
        <w:t>.202</w:t>
      </w:r>
      <w:r w:rsidRPr="000E1F3A">
        <w:rPr>
          <w:rFonts w:ascii="Open Sans" w:hAnsi="Open Sans" w:cs="Open Sans"/>
          <w:sz w:val="24"/>
          <w:szCs w:val="24"/>
        </w:rPr>
        <w:t>5</w:t>
      </w:r>
      <w:r w:rsidR="00937AC5" w:rsidRPr="000E1F3A">
        <w:rPr>
          <w:rFonts w:ascii="Open Sans" w:hAnsi="Open Sans" w:cs="Open Sans"/>
          <w:sz w:val="24"/>
          <w:szCs w:val="24"/>
        </w:rPr>
        <w:t>).</w:t>
      </w:r>
    </w:p>
    <w:p w14:paraId="47614925" w14:textId="274E0E24" w:rsidR="00F05DE8" w:rsidRPr="000E1F3A" w:rsidRDefault="00F05DE8" w:rsidP="00512037">
      <w:pPr>
        <w:pStyle w:val="a3"/>
        <w:numPr>
          <w:ilvl w:val="0"/>
          <w:numId w:val="26"/>
        </w:numPr>
        <w:tabs>
          <w:tab w:val="left" w:pos="284"/>
          <w:tab w:val="left" w:pos="993"/>
        </w:tabs>
        <w:spacing w:after="0" w:line="360" w:lineRule="auto"/>
        <w:ind w:left="0" w:firstLine="709"/>
        <w:jc w:val="both"/>
        <w:rPr>
          <w:rFonts w:ascii="Open Sans" w:hAnsi="Open Sans" w:cs="Open Sans"/>
          <w:sz w:val="24"/>
          <w:szCs w:val="24"/>
        </w:rPr>
      </w:pPr>
      <w:proofErr w:type="spellStart"/>
      <w:r w:rsidRPr="000E1F3A">
        <w:rPr>
          <w:rFonts w:ascii="Open Sans" w:hAnsi="Open Sans" w:cs="Open Sans"/>
          <w:sz w:val="24"/>
          <w:szCs w:val="24"/>
        </w:rPr>
        <w:t>Сайфутдинов</w:t>
      </w:r>
      <w:proofErr w:type="spellEnd"/>
      <w:r w:rsidRPr="000E1F3A">
        <w:rPr>
          <w:rFonts w:ascii="Open Sans" w:hAnsi="Open Sans" w:cs="Open Sans"/>
          <w:sz w:val="24"/>
          <w:szCs w:val="24"/>
        </w:rPr>
        <w:t xml:space="preserve"> А. В. </w:t>
      </w:r>
      <w:proofErr w:type="spellStart"/>
      <w:r w:rsidR="002F7CC2">
        <w:rPr>
          <w:rFonts w:ascii="Open Sans" w:hAnsi="Open Sans" w:cs="Open Sans"/>
          <w:sz w:val="24"/>
          <w:szCs w:val="24"/>
        </w:rPr>
        <w:t>С</w:t>
      </w:r>
      <w:r w:rsidR="002F7CC2" w:rsidRPr="000E1F3A">
        <w:rPr>
          <w:rFonts w:ascii="Open Sans" w:hAnsi="Open Sans" w:cs="Open Sans"/>
          <w:sz w:val="24"/>
          <w:szCs w:val="24"/>
        </w:rPr>
        <w:t>верточные</w:t>
      </w:r>
      <w:proofErr w:type="spellEnd"/>
      <w:r w:rsidR="002F7CC2" w:rsidRPr="000E1F3A">
        <w:rPr>
          <w:rFonts w:ascii="Open Sans" w:hAnsi="Open Sans" w:cs="Open Sans"/>
          <w:sz w:val="24"/>
          <w:szCs w:val="24"/>
        </w:rPr>
        <w:t xml:space="preserve"> нейронные сети для решения задач компьютерного зрения </w:t>
      </w:r>
      <w:r w:rsidRPr="000E1F3A">
        <w:rPr>
          <w:rFonts w:ascii="Open Sans" w:hAnsi="Open Sans" w:cs="Open Sans"/>
          <w:sz w:val="24"/>
          <w:szCs w:val="24"/>
        </w:rPr>
        <w:t>//</w:t>
      </w:r>
      <w:proofErr w:type="spellStart"/>
      <w:r w:rsidRPr="000E1F3A">
        <w:rPr>
          <w:rFonts w:ascii="Open Sans" w:hAnsi="Open Sans" w:cs="Open Sans"/>
          <w:sz w:val="24"/>
          <w:szCs w:val="24"/>
        </w:rPr>
        <w:t>Universum</w:t>
      </w:r>
      <w:proofErr w:type="spellEnd"/>
      <w:r w:rsidRPr="000E1F3A">
        <w:rPr>
          <w:rFonts w:ascii="Open Sans" w:hAnsi="Open Sans" w:cs="Open Sans"/>
          <w:sz w:val="24"/>
          <w:szCs w:val="24"/>
        </w:rPr>
        <w:t>: технические науки. – 2023. – №. 10-1 (115). – С. 42-44.</w:t>
      </w:r>
    </w:p>
    <w:p w14:paraId="2CDF7C1C" w14:textId="2DA69613" w:rsidR="00F03122" w:rsidRDefault="00F03122" w:rsidP="00512037">
      <w:pPr>
        <w:pStyle w:val="a3"/>
        <w:numPr>
          <w:ilvl w:val="0"/>
          <w:numId w:val="26"/>
        </w:numPr>
        <w:tabs>
          <w:tab w:val="left" w:pos="284"/>
          <w:tab w:val="left" w:pos="993"/>
        </w:tabs>
        <w:spacing w:after="0" w:line="360" w:lineRule="auto"/>
        <w:ind w:left="0" w:firstLine="709"/>
        <w:jc w:val="both"/>
        <w:rPr>
          <w:rFonts w:ascii="Open Sans" w:hAnsi="Open Sans" w:cs="Open Sans"/>
          <w:sz w:val="24"/>
          <w:szCs w:val="24"/>
        </w:rPr>
      </w:pPr>
      <w:proofErr w:type="spellStart"/>
      <w:r w:rsidRPr="00F03122">
        <w:rPr>
          <w:rFonts w:ascii="Open Sans" w:hAnsi="Open Sans" w:cs="Open Sans"/>
          <w:sz w:val="24"/>
          <w:szCs w:val="24"/>
        </w:rPr>
        <w:t>Айзекс</w:t>
      </w:r>
      <w:proofErr w:type="spellEnd"/>
      <w:r w:rsidRPr="00F03122">
        <w:rPr>
          <w:rFonts w:ascii="Open Sans" w:hAnsi="Open Sans" w:cs="Open Sans"/>
          <w:sz w:val="24"/>
          <w:szCs w:val="24"/>
        </w:rPr>
        <w:t>, Р. Дифференциальные игры.</w:t>
      </w:r>
      <w:r>
        <w:rPr>
          <w:rFonts w:ascii="Open Sans" w:hAnsi="Open Sans" w:cs="Open Sans"/>
          <w:sz w:val="24"/>
          <w:szCs w:val="24"/>
        </w:rPr>
        <w:t xml:space="preserve"> –</w:t>
      </w:r>
      <w:r w:rsidRPr="00F03122">
        <w:rPr>
          <w:rFonts w:ascii="Open Sans" w:hAnsi="Open Sans" w:cs="Open Sans"/>
          <w:sz w:val="24"/>
          <w:szCs w:val="24"/>
        </w:rPr>
        <w:t xml:space="preserve"> М.: Мир, 1967.</w:t>
      </w:r>
      <w:r>
        <w:rPr>
          <w:rFonts w:ascii="Open Sans" w:hAnsi="Open Sans" w:cs="Open Sans"/>
          <w:sz w:val="24"/>
          <w:szCs w:val="24"/>
        </w:rPr>
        <w:t xml:space="preserve"> – 480 с.</w:t>
      </w:r>
    </w:p>
    <w:p w14:paraId="18764793" w14:textId="0122BDFE" w:rsidR="00C47D14" w:rsidRDefault="00C47D14" w:rsidP="00512037">
      <w:pPr>
        <w:pStyle w:val="a3"/>
        <w:numPr>
          <w:ilvl w:val="0"/>
          <w:numId w:val="26"/>
        </w:numPr>
        <w:tabs>
          <w:tab w:val="left" w:pos="284"/>
          <w:tab w:val="left" w:pos="993"/>
        </w:tabs>
        <w:spacing w:after="0" w:line="360" w:lineRule="auto"/>
        <w:ind w:left="0" w:firstLine="709"/>
        <w:jc w:val="both"/>
        <w:rPr>
          <w:rFonts w:ascii="Open Sans" w:hAnsi="Open Sans" w:cs="Open Sans"/>
          <w:sz w:val="24"/>
          <w:szCs w:val="24"/>
        </w:rPr>
      </w:pPr>
      <w:r w:rsidRPr="00C47D14">
        <w:rPr>
          <w:rFonts w:ascii="Open Sans" w:hAnsi="Open Sans" w:cs="Open Sans"/>
          <w:sz w:val="24"/>
          <w:szCs w:val="24"/>
        </w:rPr>
        <w:t>Уфимцев П. Я. Метод краевых волн в физической теории дифракции.</w:t>
      </w:r>
      <w:r>
        <w:rPr>
          <w:rFonts w:ascii="Open Sans" w:hAnsi="Open Sans" w:cs="Open Sans"/>
          <w:sz w:val="24"/>
          <w:szCs w:val="24"/>
        </w:rPr>
        <w:t xml:space="preserve"> –</w:t>
      </w:r>
      <w:r w:rsidRPr="00C47D14">
        <w:rPr>
          <w:rFonts w:ascii="Open Sans" w:hAnsi="Open Sans" w:cs="Open Sans"/>
          <w:sz w:val="24"/>
          <w:szCs w:val="24"/>
        </w:rPr>
        <w:t xml:space="preserve"> М.: Советское радио, 1962.</w:t>
      </w:r>
      <w:r>
        <w:rPr>
          <w:rFonts w:ascii="Open Sans" w:hAnsi="Open Sans" w:cs="Open Sans"/>
          <w:sz w:val="24"/>
          <w:szCs w:val="24"/>
        </w:rPr>
        <w:t xml:space="preserve"> – 124</w:t>
      </w:r>
      <w:r w:rsidR="00C477E0">
        <w:rPr>
          <w:rFonts w:ascii="Open Sans" w:hAnsi="Open Sans" w:cs="Open Sans"/>
          <w:sz w:val="24"/>
          <w:szCs w:val="24"/>
        </w:rPr>
        <w:t xml:space="preserve"> </w:t>
      </w:r>
      <w:r>
        <w:rPr>
          <w:rFonts w:ascii="Open Sans" w:hAnsi="Open Sans" w:cs="Open Sans"/>
          <w:sz w:val="24"/>
          <w:szCs w:val="24"/>
        </w:rPr>
        <w:t>с.</w:t>
      </w:r>
    </w:p>
    <w:p w14:paraId="767FBECE" w14:textId="2C6E2460" w:rsidR="00937AC5" w:rsidRPr="000E1F3A" w:rsidRDefault="00F46B2E" w:rsidP="00512037">
      <w:pPr>
        <w:pStyle w:val="a3"/>
        <w:numPr>
          <w:ilvl w:val="0"/>
          <w:numId w:val="26"/>
        </w:numPr>
        <w:tabs>
          <w:tab w:val="left" w:pos="284"/>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lang w:val="en-US"/>
        </w:rPr>
        <w:t>Unity</w:t>
      </w:r>
      <w:r w:rsidR="00937AC5" w:rsidRPr="000E1F3A">
        <w:rPr>
          <w:rFonts w:ascii="Open Sans" w:hAnsi="Open Sans" w:cs="Open Sans"/>
          <w:sz w:val="24"/>
          <w:szCs w:val="24"/>
        </w:rPr>
        <w:t xml:space="preserve"> </w:t>
      </w:r>
      <w:r w:rsidR="00D67DCC" w:rsidRPr="00B51010">
        <w:rPr>
          <w:rFonts w:ascii="Open Sans" w:hAnsi="Open Sans" w:cs="Open Sans"/>
          <w:sz w:val="24"/>
          <w:szCs w:val="24"/>
        </w:rPr>
        <w:t xml:space="preserve">/ </w:t>
      </w:r>
      <w:r w:rsidR="00937AC5" w:rsidRPr="000E1F3A">
        <w:rPr>
          <w:rFonts w:ascii="Open Sans" w:hAnsi="Open Sans" w:cs="Open Sans"/>
          <w:sz w:val="24"/>
          <w:szCs w:val="24"/>
        </w:rPr>
        <w:t>[</w:t>
      </w:r>
      <w:r w:rsidR="00D67DCC">
        <w:rPr>
          <w:rFonts w:ascii="Open Sans" w:hAnsi="Open Sans" w:cs="Open Sans"/>
          <w:sz w:val="24"/>
          <w:szCs w:val="24"/>
        </w:rPr>
        <w:t>Э</w:t>
      </w:r>
      <w:r w:rsidR="00937AC5" w:rsidRPr="000E1F3A">
        <w:rPr>
          <w:rFonts w:ascii="Open Sans" w:hAnsi="Open Sans" w:cs="Open Sans"/>
          <w:sz w:val="24"/>
          <w:szCs w:val="24"/>
        </w:rPr>
        <w:t>лектронный ресурс</w:t>
      </w:r>
      <w:proofErr w:type="gramStart"/>
      <w:r w:rsidR="00937AC5" w:rsidRPr="000E1F3A">
        <w:rPr>
          <w:rFonts w:ascii="Open Sans" w:hAnsi="Open Sans" w:cs="Open Sans"/>
          <w:sz w:val="24"/>
          <w:szCs w:val="24"/>
        </w:rPr>
        <w:t>]</w:t>
      </w:r>
      <w:r w:rsidR="00D67DCC">
        <w:rPr>
          <w:rFonts w:ascii="Open Sans" w:hAnsi="Open Sans" w:cs="Open Sans"/>
          <w:sz w:val="24"/>
          <w:szCs w:val="24"/>
        </w:rPr>
        <w:t xml:space="preserve"> :</w:t>
      </w:r>
      <w:proofErr w:type="gramEnd"/>
      <w:r w:rsidR="00D67DCC">
        <w:rPr>
          <w:rFonts w:ascii="Open Sans" w:hAnsi="Open Sans" w:cs="Open Sans"/>
          <w:sz w:val="24"/>
          <w:szCs w:val="24"/>
        </w:rPr>
        <w:t xml:space="preserve"> </w:t>
      </w:r>
      <w:r w:rsidR="00D67DCC" w:rsidRPr="00B51010">
        <w:rPr>
          <w:rFonts w:ascii="Open Sans" w:hAnsi="Open Sans" w:cs="Open Sans"/>
          <w:sz w:val="24"/>
          <w:szCs w:val="24"/>
        </w:rPr>
        <w:t>[</w:t>
      </w:r>
      <w:r w:rsidR="00D67DCC">
        <w:rPr>
          <w:rFonts w:ascii="Open Sans" w:hAnsi="Open Sans" w:cs="Open Sans"/>
          <w:sz w:val="24"/>
          <w:szCs w:val="24"/>
        </w:rPr>
        <w:t>сайт</w:t>
      </w:r>
      <w:r w:rsidR="00D67DCC" w:rsidRPr="00B51010">
        <w:rPr>
          <w:rFonts w:ascii="Open Sans" w:hAnsi="Open Sans" w:cs="Open Sans"/>
          <w:sz w:val="24"/>
          <w:szCs w:val="24"/>
        </w:rPr>
        <w:t>]</w:t>
      </w:r>
      <w:r w:rsidR="00937AC5" w:rsidRPr="000E1F3A">
        <w:rPr>
          <w:rFonts w:ascii="Open Sans" w:hAnsi="Open Sans" w:cs="Open Sans"/>
          <w:sz w:val="24"/>
          <w:szCs w:val="24"/>
        </w:rPr>
        <w:t xml:space="preserve">. – URL: </w:t>
      </w:r>
      <w:r w:rsidRPr="000E1F3A">
        <w:rPr>
          <w:rFonts w:ascii="Open Sans" w:hAnsi="Open Sans" w:cs="Open Sans"/>
          <w:sz w:val="24"/>
          <w:szCs w:val="24"/>
        </w:rPr>
        <w:t xml:space="preserve">https://unity.com/ru </w:t>
      </w:r>
      <w:r w:rsidR="00937AC5" w:rsidRPr="000E1F3A">
        <w:rPr>
          <w:rFonts w:ascii="Open Sans" w:hAnsi="Open Sans" w:cs="Open Sans"/>
          <w:sz w:val="24"/>
          <w:szCs w:val="24"/>
        </w:rPr>
        <w:t xml:space="preserve">(дата обращения </w:t>
      </w:r>
      <w:r w:rsidRPr="000E1F3A">
        <w:rPr>
          <w:rFonts w:ascii="Open Sans" w:hAnsi="Open Sans" w:cs="Open Sans"/>
          <w:sz w:val="24"/>
          <w:szCs w:val="24"/>
        </w:rPr>
        <w:t>5</w:t>
      </w:r>
      <w:r w:rsidR="00937AC5" w:rsidRPr="000E1F3A">
        <w:rPr>
          <w:rFonts w:ascii="Open Sans" w:hAnsi="Open Sans" w:cs="Open Sans"/>
          <w:sz w:val="24"/>
          <w:szCs w:val="24"/>
        </w:rPr>
        <w:t>.0</w:t>
      </w:r>
      <w:r w:rsidRPr="000E1F3A">
        <w:rPr>
          <w:rFonts w:ascii="Open Sans" w:hAnsi="Open Sans" w:cs="Open Sans"/>
          <w:sz w:val="24"/>
          <w:szCs w:val="24"/>
        </w:rPr>
        <w:t>5</w:t>
      </w:r>
      <w:r w:rsidR="00937AC5" w:rsidRPr="000E1F3A">
        <w:rPr>
          <w:rFonts w:ascii="Open Sans" w:hAnsi="Open Sans" w:cs="Open Sans"/>
          <w:sz w:val="24"/>
          <w:szCs w:val="24"/>
        </w:rPr>
        <w:t>.202</w:t>
      </w:r>
      <w:r w:rsidRPr="000E1F3A">
        <w:rPr>
          <w:rFonts w:ascii="Open Sans" w:hAnsi="Open Sans" w:cs="Open Sans"/>
          <w:sz w:val="24"/>
          <w:szCs w:val="24"/>
        </w:rPr>
        <w:t>5</w:t>
      </w:r>
      <w:r w:rsidR="00937AC5" w:rsidRPr="000E1F3A">
        <w:rPr>
          <w:rFonts w:ascii="Open Sans" w:hAnsi="Open Sans" w:cs="Open Sans"/>
          <w:sz w:val="24"/>
          <w:szCs w:val="24"/>
        </w:rPr>
        <w:t>).</w:t>
      </w:r>
    </w:p>
    <w:p w14:paraId="6036A69E" w14:textId="195E6214" w:rsidR="00937AC5" w:rsidRPr="000E1F3A" w:rsidRDefault="00C03D16" w:rsidP="00512037">
      <w:pPr>
        <w:pStyle w:val="a3"/>
        <w:numPr>
          <w:ilvl w:val="0"/>
          <w:numId w:val="26"/>
        </w:numPr>
        <w:tabs>
          <w:tab w:val="left" w:pos="284"/>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lang w:val="en-US"/>
        </w:rPr>
        <w:t>Unreal</w:t>
      </w:r>
      <w:r w:rsidRPr="000E1F3A">
        <w:rPr>
          <w:rFonts w:ascii="Open Sans" w:hAnsi="Open Sans" w:cs="Open Sans"/>
          <w:sz w:val="24"/>
          <w:szCs w:val="24"/>
        </w:rPr>
        <w:t xml:space="preserve"> </w:t>
      </w:r>
      <w:r w:rsidRPr="000E1F3A">
        <w:rPr>
          <w:rFonts w:ascii="Open Sans" w:hAnsi="Open Sans" w:cs="Open Sans"/>
          <w:sz w:val="24"/>
          <w:szCs w:val="24"/>
          <w:lang w:val="en-US"/>
        </w:rPr>
        <w:t>Engine</w:t>
      </w:r>
      <w:r w:rsidR="00937AC5" w:rsidRPr="000E1F3A">
        <w:rPr>
          <w:rFonts w:ascii="Open Sans" w:hAnsi="Open Sans" w:cs="Open Sans"/>
          <w:sz w:val="24"/>
          <w:szCs w:val="24"/>
        </w:rPr>
        <w:t xml:space="preserve"> </w:t>
      </w:r>
      <w:r w:rsidR="00B51010" w:rsidRPr="00846662">
        <w:rPr>
          <w:rFonts w:ascii="Open Sans" w:hAnsi="Open Sans" w:cs="Open Sans"/>
          <w:sz w:val="24"/>
          <w:szCs w:val="24"/>
        </w:rPr>
        <w:t>/</w:t>
      </w:r>
      <w:r w:rsidR="00B51010">
        <w:rPr>
          <w:rFonts w:ascii="Open Sans" w:hAnsi="Open Sans" w:cs="Open Sans"/>
          <w:sz w:val="24"/>
          <w:szCs w:val="24"/>
        </w:rPr>
        <w:t xml:space="preserve"> </w:t>
      </w:r>
      <w:r w:rsidR="00937AC5" w:rsidRPr="000E1F3A">
        <w:rPr>
          <w:rFonts w:ascii="Open Sans" w:hAnsi="Open Sans" w:cs="Open Sans"/>
          <w:sz w:val="24"/>
          <w:szCs w:val="24"/>
        </w:rPr>
        <w:t>[</w:t>
      </w:r>
      <w:r w:rsidR="00B51010">
        <w:rPr>
          <w:rFonts w:ascii="Open Sans" w:hAnsi="Open Sans" w:cs="Open Sans"/>
          <w:sz w:val="24"/>
          <w:szCs w:val="24"/>
        </w:rPr>
        <w:t>Э</w:t>
      </w:r>
      <w:r w:rsidR="00937AC5" w:rsidRPr="000E1F3A">
        <w:rPr>
          <w:rFonts w:ascii="Open Sans" w:hAnsi="Open Sans" w:cs="Open Sans"/>
          <w:sz w:val="24"/>
          <w:szCs w:val="24"/>
        </w:rPr>
        <w:t>лектронный ресурс</w:t>
      </w:r>
      <w:proofErr w:type="gramStart"/>
      <w:r w:rsidR="00937AC5" w:rsidRPr="000E1F3A">
        <w:rPr>
          <w:rFonts w:ascii="Open Sans" w:hAnsi="Open Sans" w:cs="Open Sans"/>
          <w:sz w:val="24"/>
          <w:szCs w:val="24"/>
        </w:rPr>
        <w:t>]</w:t>
      </w:r>
      <w:r w:rsidR="00B51010">
        <w:rPr>
          <w:rFonts w:ascii="Open Sans" w:hAnsi="Open Sans" w:cs="Open Sans"/>
          <w:sz w:val="24"/>
          <w:szCs w:val="24"/>
        </w:rPr>
        <w:t xml:space="preserve"> :</w:t>
      </w:r>
      <w:proofErr w:type="gramEnd"/>
      <w:r w:rsidR="00B51010">
        <w:rPr>
          <w:rFonts w:ascii="Open Sans" w:hAnsi="Open Sans" w:cs="Open Sans"/>
          <w:sz w:val="24"/>
          <w:szCs w:val="24"/>
        </w:rPr>
        <w:t xml:space="preserve"> </w:t>
      </w:r>
      <w:r w:rsidR="00B51010" w:rsidRPr="00846662">
        <w:rPr>
          <w:rFonts w:ascii="Open Sans" w:hAnsi="Open Sans" w:cs="Open Sans"/>
          <w:sz w:val="24"/>
          <w:szCs w:val="24"/>
        </w:rPr>
        <w:t>[</w:t>
      </w:r>
      <w:r w:rsidR="00B51010">
        <w:rPr>
          <w:rFonts w:ascii="Open Sans" w:hAnsi="Open Sans" w:cs="Open Sans"/>
          <w:sz w:val="24"/>
          <w:szCs w:val="24"/>
        </w:rPr>
        <w:t>сайт</w:t>
      </w:r>
      <w:r w:rsidR="00B51010" w:rsidRPr="00846662">
        <w:rPr>
          <w:rFonts w:ascii="Open Sans" w:hAnsi="Open Sans" w:cs="Open Sans"/>
          <w:sz w:val="24"/>
          <w:szCs w:val="24"/>
        </w:rPr>
        <w:t>]</w:t>
      </w:r>
      <w:r w:rsidR="00937AC5" w:rsidRPr="000E1F3A">
        <w:rPr>
          <w:rFonts w:ascii="Open Sans" w:hAnsi="Open Sans" w:cs="Open Sans"/>
          <w:sz w:val="24"/>
          <w:szCs w:val="24"/>
        </w:rPr>
        <w:t xml:space="preserve">. – URL: </w:t>
      </w:r>
      <w:r w:rsidRPr="000E1F3A">
        <w:rPr>
          <w:rFonts w:ascii="Open Sans" w:hAnsi="Open Sans" w:cs="Open Sans"/>
          <w:sz w:val="24"/>
          <w:szCs w:val="24"/>
        </w:rPr>
        <w:t xml:space="preserve">https://www.unrealengine.com/en-US </w:t>
      </w:r>
      <w:r w:rsidR="00937AC5" w:rsidRPr="000E1F3A">
        <w:rPr>
          <w:rFonts w:ascii="Open Sans" w:hAnsi="Open Sans" w:cs="Open Sans"/>
          <w:sz w:val="24"/>
          <w:szCs w:val="24"/>
        </w:rPr>
        <w:t xml:space="preserve">(дата обращения </w:t>
      </w:r>
      <w:r w:rsidRPr="000E1F3A">
        <w:rPr>
          <w:rFonts w:ascii="Open Sans" w:hAnsi="Open Sans" w:cs="Open Sans"/>
          <w:sz w:val="24"/>
          <w:szCs w:val="24"/>
        </w:rPr>
        <w:t>5</w:t>
      </w:r>
      <w:r w:rsidR="00937AC5" w:rsidRPr="000E1F3A">
        <w:rPr>
          <w:rFonts w:ascii="Open Sans" w:hAnsi="Open Sans" w:cs="Open Sans"/>
          <w:sz w:val="24"/>
          <w:szCs w:val="24"/>
        </w:rPr>
        <w:t>.0</w:t>
      </w:r>
      <w:r w:rsidRPr="000E1F3A">
        <w:rPr>
          <w:rFonts w:ascii="Open Sans" w:hAnsi="Open Sans" w:cs="Open Sans"/>
          <w:sz w:val="24"/>
          <w:szCs w:val="24"/>
        </w:rPr>
        <w:t>5</w:t>
      </w:r>
      <w:r w:rsidR="00937AC5" w:rsidRPr="000E1F3A">
        <w:rPr>
          <w:rFonts w:ascii="Open Sans" w:hAnsi="Open Sans" w:cs="Open Sans"/>
          <w:sz w:val="24"/>
          <w:szCs w:val="24"/>
        </w:rPr>
        <w:t>.202</w:t>
      </w:r>
      <w:r w:rsidRPr="000E1F3A">
        <w:rPr>
          <w:rFonts w:ascii="Open Sans" w:hAnsi="Open Sans" w:cs="Open Sans"/>
          <w:sz w:val="24"/>
          <w:szCs w:val="24"/>
        </w:rPr>
        <w:t>5</w:t>
      </w:r>
      <w:r w:rsidR="00937AC5" w:rsidRPr="000E1F3A">
        <w:rPr>
          <w:rFonts w:ascii="Open Sans" w:hAnsi="Open Sans" w:cs="Open Sans"/>
          <w:sz w:val="24"/>
          <w:szCs w:val="24"/>
        </w:rPr>
        <w:t>).</w:t>
      </w:r>
    </w:p>
    <w:p w14:paraId="48F7F56F" w14:textId="0C1846B0" w:rsidR="00BA3D54" w:rsidRPr="000E1F3A" w:rsidRDefault="009F40D2" w:rsidP="00512037">
      <w:pPr>
        <w:pStyle w:val="a3"/>
        <w:numPr>
          <w:ilvl w:val="0"/>
          <w:numId w:val="26"/>
        </w:numPr>
        <w:tabs>
          <w:tab w:val="left" w:pos="284"/>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lang w:val="en-US"/>
        </w:rPr>
        <w:t>Blender</w:t>
      </w:r>
      <w:r w:rsidR="00BA3D54" w:rsidRPr="000E1F3A">
        <w:rPr>
          <w:rFonts w:ascii="Open Sans" w:hAnsi="Open Sans" w:cs="Open Sans"/>
          <w:sz w:val="24"/>
          <w:szCs w:val="24"/>
        </w:rPr>
        <w:t xml:space="preserve"> </w:t>
      </w:r>
      <w:r w:rsidR="00846662" w:rsidRPr="00846662">
        <w:rPr>
          <w:rFonts w:ascii="Open Sans" w:hAnsi="Open Sans" w:cs="Open Sans"/>
          <w:sz w:val="24"/>
          <w:szCs w:val="24"/>
        </w:rPr>
        <w:t xml:space="preserve">/ </w:t>
      </w:r>
      <w:r w:rsidR="00BA3D54" w:rsidRPr="000E1F3A">
        <w:rPr>
          <w:rFonts w:ascii="Open Sans" w:hAnsi="Open Sans" w:cs="Open Sans"/>
          <w:sz w:val="24"/>
          <w:szCs w:val="24"/>
        </w:rPr>
        <w:t>[</w:t>
      </w:r>
      <w:r w:rsidR="00846662">
        <w:rPr>
          <w:rFonts w:ascii="Open Sans" w:hAnsi="Open Sans" w:cs="Open Sans"/>
          <w:sz w:val="24"/>
          <w:szCs w:val="24"/>
        </w:rPr>
        <w:t>Э</w:t>
      </w:r>
      <w:r w:rsidR="00BA3D54" w:rsidRPr="000E1F3A">
        <w:rPr>
          <w:rFonts w:ascii="Open Sans" w:hAnsi="Open Sans" w:cs="Open Sans"/>
          <w:sz w:val="24"/>
          <w:szCs w:val="24"/>
        </w:rPr>
        <w:t>лектронный ресурс</w:t>
      </w:r>
      <w:proofErr w:type="gramStart"/>
      <w:r w:rsidR="00BA3D54" w:rsidRPr="000E1F3A">
        <w:rPr>
          <w:rFonts w:ascii="Open Sans" w:hAnsi="Open Sans" w:cs="Open Sans"/>
          <w:sz w:val="24"/>
          <w:szCs w:val="24"/>
        </w:rPr>
        <w:t>]</w:t>
      </w:r>
      <w:r w:rsidR="00846662">
        <w:rPr>
          <w:rFonts w:ascii="Open Sans" w:hAnsi="Open Sans" w:cs="Open Sans"/>
          <w:sz w:val="24"/>
          <w:szCs w:val="24"/>
        </w:rPr>
        <w:t xml:space="preserve"> :</w:t>
      </w:r>
      <w:proofErr w:type="gramEnd"/>
      <w:r w:rsidR="00846662">
        <w:rPr>
          <w:rFonts w:ascii="Open Sans" w:hAnsi="Open Sans" w:cs="Open Sans"/>
          <w:sz w:val="24"/>
          <w:szCs w:val="24"/>
        </w:rPr>
        <w:t xml:space="preserve"> </w:t>
      </w:r>
      <w:r w:rsidR="00846662" w:rsidRPr="00846662">
        <w:rPr>
          <w:rFonts w:ascii="Open Sans" w:hAnsi="Open Sans" w:cs="Open Sans"/>
          <w:sz w:val="24"/>
          <w:szCs w:val="24"/>
        </w:rPr>
        <w:t>[</w:t>
      </w:r>
      <w:r w:rsidR="00846662">
        <w:rPr>
          <w:rFonts w:ascii="Open Sans" w:hAnsi="Open Sans" w:cs="Open Sans"/>
          <w:sz w:val="24"/>
          <w:szCs w:val="24"/>
        </w:rPr>
        <w:t>сайт</w:t>
      </w:r>
      <w:r w:rsidR="00846662" w:rsidRPr="00846662">
        <w:rPr>
          <w:rFonts w:ascii="Open Sans" w:hAnsi="Open Sans" w:cs="Open Sans"/>
          <w:sz w:val="24"/>
          <w:szCs w:val="24"/>
        </w:rPr>
        <w:t>]</w:t>
      </w:r>
      <w:r w:rsidR="00BA3D54" w:rsidRPr="000E1F3A">
        <w:rPr>
          <w:rFonts w:ascii="Open Sans" w:hAnsi="Open Sans" w:cs="Open Sans"/>
          <w:sz w:val="24"/>
          <w:szCs w:val="24"/>
        </w:rPr>
        <w:t xml:space="preserve">. – URL: </w:t>
      </w:r>
      <w:r w:rsidRPr="000E1F3A">
        <w:rPr>
          <w:rFonts w:ascii="Open Sans" w:hAnsi="Open Sans" w:cs="Open Sans"/>
          <w:sz w:val="24"/>
          <w:szCs w:val="24"/>
        </w:rPr>
        <w:t>https://www.blender.org/</w:t>
      </w:r>
      <w:r w:rsidR="00BA3D54" w:rsidRPr="000E1F3A">
        <w:rPr>
          <w:rFonts w:ascii="Open Sans" w:hAnsi="Open Sans" w:cs="Open Sans"/>
          <w:sz w:val="24"/>
          <w:szCs w:val="24"/>
        </w:rPr>
        <w:t xml:space="preserve"> (дата обращения </w:t>
      </w:r>
      <w:r w:rsidRPr="000E1F3A">
        <w:rPr>
          <w:rFonts w:ascii="Open Sans" w:hAnsi="Open Sans" w:cs="Open Sans"/>
          <w:sz w:val="24"/>
          <w:szCs w:val="24"/>
        </w:rPr>
        <w:t>5</w:t>
      </w:r>
      <w:r w:rsidR="00BA3D54" w:rsidRPr="000E1F3A">
        <w:rPr>
          <w:rFonts w:ascii="Open Sans" w:hAnsi="Open Sans" w:cs="Open Sans"/>
          <w:sz w:val="24"/>
          <w:szCs w:val="24"/>
        </w:rPr>
        <w:t>.0</w:t>
      </w:r>
      <w:r w:rsidRPr="000E1F3A">
        <w:rPr>
          <w:rFonts w:ascii="Open Sans" w:hAnsi="Open Sans" w:cs="Open Sans"/>
          <w:sz w:val="24"/>
          <w:szCs w:val="24"/>
        </w:rPr>
        <w:t>5</w:t>
      </w:r>
      <w:r w:rsidR="00BA3D54" w:rsidRPr="000E1F3A">
        <w:rPr>
          <w:rFonts w:ascii="Open Sans" w:hAnsi="Open Sans" w:cs="Open Sans"/>
          <w:sz w:val="24"/>
          <w:szCs w:val="24"/>
        </w:rPr>
        <w:t>.202</w:t>
      </w:r>
      <w:r w:rsidRPr="000E1F3A">
        <w:rPr>
          <w:rFonts w:ascii="Open Sans" w:hAnsi="Open Sans" w:cs="Open Sans"/>
          <w:sz w:val="24"/>
          <w:szCs w:val="24"/>
        </w:rPr>
        <w:t>5</w:t>
      </w:r>
      <w:r w:rsidR="00BA3D54" w:rsidRPr="000E1F3A">
        <w:rPr>
          <w:rFonts w:ascii="Open Sans" w:hAnsi="Open Sans" w:cs="Open Sans"/>
          <w:sz w:val="24"/>
          <w:szCs w:val="24"/>
        </w:rPr>
        <w:t>).</w:t>
      </w:r>
    </w:p>
    <w:p w14:paraId="30929F60" w14:textId="3657EDBB" w:rsidR="00BA3D54" w:rsidRPr="000E1F3A" w:rsidRDefault="001B667B" w:rsidP="00512037">
      <w:pPr>
        <w:pStyle w:val="a3"/>
        <w:numPr>
          <w:ilvl w:val="0"/>
          <w:numId w:val="26"/>
        </w:numPr>
        <w:tabs>
          <w:tab w:val="left" w:pos="284"/>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Онлайн разработка </w:t>
      </w:r>
      <w:r w:rsidRPr="000E1F3A">
        <w:rPr>
          <w:rFonts w:ascii="Open Sans" w:hAnsi="Open Sans" w:cs="Open Sans"/>
          <w:sz w:val="24"/>
          <w:szCs w:val="24"/>
          <w:lang w:val="en-US"/>
        </w:rPr>
        <w:t>BPMN</w:t>
      </w:r>
      <w:r w:rsidRPr="000E1F3A">
        <w:rPr>
          <w:rFonts w:ascii="Open Sans" w:hAnsi="Open Sans" w:cs="Open Sans"/>
          <w:sz w:val="24"/>
          <w:szCs w:val="24"/>
        </w:rPr>
        <w:t xml:space="preserve"> диаграмм</w:t>
      </w:r>
      <w:r w:rsidR="00BA3D54" w:rsidRPr="000E1F3A">
        <w:rPr>
          <w:rFonts w:ascii="Open Sans" w:hAnsi="Open Sans" w:cs="Open Sans"/>
          <w:sz w:val="24"/>
          <w:szCs w:val="24"/>
        </w:rPr>
        <w:t xml:space="preserve"> </w:t>
      </w:r>
      <w:r w:rsidR="00846662" w:rsidRPr="005F4F86">
        <w:rPr>
          <w:rFonts w:ascii="Open Sans" w:hAnsi="Open Sans" w:cs="Open Sans"/>
          <w:sz w:val="24"/>
          <w:szCs w:val="24"/>
        </w:rPr>
        <w:t xml:space="preserve">/ </w:t>
      </w:r>
      <w:r w:rsidR="00BA3D54" w:rsidRPr="000E1F3A">
        <w:rPr>
          <w:rFonts w:ascii="Open Sans" w:hAnsi="Open Sans" w:cs="Open Sans"/>
          <w:sz w:val="24"/>
          <w:szCs w:val="24"/>
        </w:rPr>
        <w:t>[</w:t>
      </w:r>
      <w:r w:rsidR="00846662">
        <w:rPr>
          <w:rFonts w:ascii="Open Sans" w:hAnsi="Open Sans" w:cs="Open Sans"/>
          <w:sz w:val="24"/>
          <w:szCs w:val="24"/>
        </w:rPr>
        <w:t>Э</w:t>
      </w:r>
      <w:r w:rsidR="00BA3D54" w:rsidRPr="000E1F3A">
        <w:rPr>
          <w:rFonts w:ascii="Open Sans" w:hAnsi="Open Sans" w:cs="Open Sans"/>
          <w:sz w:val="24"/>
          <w:szCs w:val="24"/>
        </w:rPr>
        <w:t>лектронный ресурс</w:t>
      </w:r>
      <w:proofErr w:type="gramStart"/>
      <w:r w:rsidR="00BA3D54" w:rsidRPr="000E1F3A">
        <w:rPr>
          <w:rFonts w:ascii="Open Sans" w:hAnsi="Open Sans" w:cs="Open Sans"/>
          <w:sz w:val="24"/>
          <w:szCs w:val="24"/>
        </w:rPr>
        <w:t>]</w:t>
      </w:r>
      <w:r w:rsidR="00846662">
        <w:rPr>
          <w:rFonts w:ascii="Open Sans" w:hAnsi="Open Sans" w:cs="Open Sans"/>
          <w:sz w:val="24"/>
          <w:szCs w:val="24"/>
        </w:rPr>
        <w:t xml:space="preserve"> :</w:t>
      </w:r>
      <w:proofErr w:type="gramEnd"/>
      <w:r w:rsidR="00846662">
        <w:rPr>
          <w:rFonts w:ascii="Open Sans" w:hAnsi="Open Sans" w:cs="Open Sans"/>
          <w:sz w:val="24"/>
          <w:szCs w:val="24"/>
        </w:rPr>
        <w:t xml:space="preserve"> </w:t>
      </w:r>
      <w:r w:rsidR="00846662" w:rsidRPr="005F4F86">
        <w:rPr>
          <w:rFonts w:ascii="Open Sans" w:hAnsi="Open Sans" w:cs="Open Sans"/>
          <w:sz w:val="24"/>
          <w:szCs w:val="24"/>
        </w:rPr>
        <w:t>[</w:t>
      </w:r>
      <w:r w:rsidR="00846662">
        <w:rPr>
          <w:rFonts w:ascii="Open Sans" w:hAnsi="Open Sans" w:cs="Open Sans"/>
          <w:sz w:val="24"/>
          <w:szCs w:val="24"/>
        </w:rPr>
        <w:t>сайт</w:t>
      </w:r>
      <w:r w:rsidR="00846662" w:rsidRPr="005F4F86">
        <w:rPr>
          <w:rFonts w:ascii="Open Sans" w:hAnsi="Open Sans" w:cs="Open Sans"/>
          <w:sz w:val="24"/>
          <w:szCs w:val="24"/>
        </w:rPr>
        <w:t>]</w:t>
      </w:r>
      <w:r w:rsidR="00BA3D54" w:rsidRPr="000E1F3A">
        <w:rPr>
          <w:rFonts w:ascii="Open Sans" w:hAnsi="Open Sans" w:cs="Open Sans"/>
          <w:sz w:val="24"/>
          <w:szCs w:val="24"/>
        </w:rPr>
        <w:t xml:space="preserve">. – URL: </w:t>
      </w:r>
      <w:r w:rsidRPr="000E1F3A">
        <w:rPr>
          <w:rFonts w:ascii="Open Sans" w:hAnsi="Open Sans" w:cs="Open Sans"/>
          <w:sz w:val="24"/>
          <w:szCs w:val="24"/>
        </w:rPr>
        <w:t xml:space="preserve">https://bpmn.io/ </w:t>
      </w:r>
      <w:r w:rsidR="00BA3D54" w:rsidRPr="000E1F3A">
        <w:rPr>
          <w:rFonts w:ascii="Open Sans" w:hAnsi="Open Sans" w:cs="Open Sans"/>
          <w:sz w:val="24"/>
          <w:szCs w:val="24"/>
        </w:rPr>
        <w:t xml:space="preserve">(дата обращения </w:t>
      </w:r>
      <w:r w:rsidRPr="000E1F3A">
        <w:rPr>
          <w:rFonts w:ascii="Open Sans" w:hAnsi="Open Sans" w:cs="Open Sans"/>
          <w:sz w:val="24"/>
          <w:szCs w:val="24"/>
        </w:rPr>
        <w:t>5</w:t>
      </w:r>
      <w:r w:rsidR="00BA3D54" w:rsidRPr="000E1F3A">
        <w:rPr>
          <w:rFonts w:ascii="Open Sans" w:hAnsi="Open Sans" w:cs="Open Sans"/>
          <w:sz w:val="24"/>
          <w:szCs w:val="24"/>
        </w:rPr>
        <w:t>.0</w:t>
      </w:r>
      <w:r w:rsidRPr="000E1F3A">
        <w:rPr>
          <w:rFonts w:ascii="Open Sans" w:hAnsi="Open Sans" w:cs="Open Sans"/>
          <w:sz w:val="24"/>
          <w:szCs w:val="24"/>
        </w:rPr>
        <w:t>5</w:t>
      </w:r>
      <w:r w:rsidR="00BA3D54" w:rsidRPr="000E1F3A">
        <w:rPr>
          <w:rFonts w:ascii="Open Sans" w:hAnsi="Open Sans" w:cs="Open Sans"/>
          <w:sz w:val="24"/>
          <w:szCs w:val="24"/>
        </w:rPr>
        <w:t>.202</w:t>
      </w:r>
      <w:r w:rsidRPr="000E1F3A">
        <w:rPr>
          <w:rFonts w:ascii="Open Sans" w:hAnsi="Open Sans" w:cs="Open Sans"/>
          <w:sz w:val="24"/>
          <w:szCs w:val="24"/>
        </w:rPr>
        <w:t>5</w:t>
      </w:r>
      <w:r w:rsidR="00BA3D54" w:rsidRPr="000E1F3A">
        <w:rPr>
          <w:rFonts w:ascii="Open Sans" w:hAnsi="Open Sans" w:cs="Open Sans"/>
          <w:sz w:val="24"/>
          <w:szCs w:val="24"/>
        </w:rPr>
        <w:t>).</w:t>
      </w:r>
    </w:p>
    <w:p w14:paraId="12B88797" w14:textId="62489E1E" w:rsidR="00937AC5" w:rsidRPr="000E1F3A" w:rsidRDefault="00416560" w:rsidP="00512037">
      <w:pPr>
        <w:pStyle w:val="a3"/>
        <w:numPr>
          <w:ilvl w:val="0"/>
          <w:numId w:val="26"/>
        </w:numPr>
        <w:tabs>
          <w:tab w:val="left" w:pos="426"/>
          <w:tab w:val="left" w:pos="993"/>
        </w:tabs>
        <w:spacing w:after="0" w:line="360" w:lineRule="auto"/>
        <w:ind w:left="0" w:firstLine="709"/>
        <w:jc w:val="both"/>
        <w:rPr>
          <w:rFonts w:ascii="Open Sans" w:hAnsi="Open Sans" w:cs="Open Sans"/>
          <w:sz w:val="24"/>
          <w:szCs w:val="24"/>
        </w:rPr>
      </w:pPr>
      <w:r w:rsidRPr="000E1F3A">
        <w:rPr>
          <w:rFonts w:ascii="Open Sans" w:hAnsi="Open Sans" w:cs="Open Sans"/>
          <w:sz w:val="24"/>
          <w:szCs w:val="24"/>
        </w:rPr>
        <w:t xml:space="preserve">Онлайн разработка </w:t>
      </w:r>
      <w:r w:rsidRPr="000E1F3A">
        <w:rPr>
          <w:rFonts w:ascii="Open Sans" w:hAnsi="Open Sans" w:cs="Open Sans"/>
          <w:sz w:val="24"/>
          <w:szCs w:val="24"/>
          <w:lang w:val="en-US"/>
        </w:rPr>
        <w:t>DFD</w:t>
      </w:r>
      <w:r w:rsidRPr="000E1F3A">
        <w:rPr>
          <w:rFonts w:ascii="Open Sans" w:hAnsi="Open Sans" w:cs="Open Sans"/>
          <w:sz w:val="24"/>
          <w:szCs w:val="24"/>
        </w:rPr>
        <w:t xml:space="preserve"> диаграмм</w:t>
      </w:r>
      <w:r w:rsidR="00BA3D54" w:rsidRPr="000E1F3A">
        <w:rPr>
          <w:rFonts w:ascii="Open Sans" w:hAnsi="Open Sans" w:cs="Open Sans"/>
          <w:sz w:val="24"/>
          <w:szCs w:val="24"/>
        </w:rPr>
        <w:t xml:space="preserve"> </w:t>
      </w:r>
      <w:r w:rsidR="005F4F86" w:rsidRPr="00512037">
        <w:rPr>
          <w:rFonts w:ascii="Open Sans" w:hAnsi="Open Sans" w:cs="Open Sans"/>
          <w:sz w:val="24"/>
          <w:szCs w:val="24"/>
        </w:rPr>
        <w:t xml:space="preserve">/ </w:t>
      </w:r>
      <w:r w:rsidR="00BA3D54" w:rsidRPr="000E1F3A">
        <w:rPr>
          <w:rFonts w:ascii="Open Sans" w:hAnsi="Open Sans" w:cs="Open Sans"/>
          <w:sz w:val="24"/>
          <w:szCs w:val="24"/>
        </w:rPr>
        <w:t>[</w:t>
      </w:r>
      <w:r w:rsidR="005F4F86">
        <w:rPr>
          <w:rFonts w:ascii="Open Sans" w:hAnsi="Open Sans" w:cs="Open Sans"/>
          <w:sz w:val="24"/>
          <w:szCs w:val="24"/>
        </w:rPr>
        <w:t>Э</w:t>
      </w:r>
      <w:r w:rsidR="00BA3D54" w:rsidRPr="000E1F3A">
        <w:rPr>
          <w:rFonts w:ascii="Open Sans" w:hAnsi="Open Sans" w:cs="Open Sans"/>
          <w:sz w:val="24"/>
          <w:szCs w:val="24"/>
        </w:rPr>
        <w:t>лектронный ресурс</w:t>
      </w:r>
      <w:proofErr w:type="gramStart"/>
      <w:r w:rsidR="00BA3D54" w:rsidRPr="000E1F3A">
        <w:rPr>
          <w:rFonts w:ascii="Open Sans" w:hAnsi="Open Sans" w:cs="Open Sans"/>
          <w:sz w:val="24"/>
          <w:szCs w:val="24"/>
        </w:rPr>
        <w:t>]</w:t>
      </w:r>
      <w:r w:rsidR="005F4F86">
        <w:rPr>
          <w:rFonts w:ascii="Open Sans" w:hAnsi="Open Sans" w:cs="Open Sans"/>
          <w:sz w:val="24"/>
          <w:szCs w:val="24"/>
        </w:rPr>
        <w:t xml:space="preserve"> :</w:t>
      </w:r>
      <w:proofErr w:type="gramEnd"/>
      <w:r w:rsidR="005F4F86">
        <w:rPr>
          <w:rFonts w:ascii="Open Sans" w:hAnsi="Open Sans" w:cs="Open Sans"/>
          <w:sz w:val="24"/>
          <w:szCs w:val="24"/>
        </w:rPr>
        <w:t xml:space="preserve"> </w:t>
      </w:r>
      <w:r w:rsidR="005F4F86" w:rsidRPr="00512037">
        <w:rPr>
          <w:rFonts w:ascii="Open Sans" w:hAnsi="Open Sans" w:cs="Open Sans"/>
          <w:sz w:val="24"/>
          <w:szCs w:val="24"/>
        </w:rPr>
        <w:t>[</w:t>
      </w:r>
      <w:r w:rsidR="005F4F86">
        <w:rPr>
          <w:rFonts w:ascii="Open Sans" w:hAnsi="Open Sans" w:cs="Open Sans"/>
          <w:sz w:val="24"/>
          <w:szCs w:val="24"/>
        </w:rPr>
        <w:t>сайт</w:t>
      </w:r>
      <w:r w:rsidR="005F4F86" w:rsidRPr="00512037">
        <w:rPr>
          <w:rFonts w:ascii="Open Sans" w:hAnsi="Open Sans" w:cs="Open Sans"/>
          <w:sz w:val="24"/>
          <w:szCs w:val="24"/>
        </w:rPr>
        <w:t>]</w:t>
      </w:r>
      <w:r w:rsidR="00BA3D54" w:rsidRPr="000E1F3A">
        <w:rPr>
          <w:rFonts w:ascii="Open Sans" w:hAnsi="Open Sans" w:cs="Open Sans"/>
          <w:sz w:val="24"/>
          <w:szCs w:val="24"/>
        </w:rPr>
        <w:t xml:space="preserve">. – URL: </w:t>
      </w:r>
      <w:r w:rsidRPr="000E1F3A">
        <w:rPr>
          <w:rFonts w:ascii="Open Sans" w:hAnsi="Open Sans" w:cs="Open Sans"/>
          <w:sz w:val="24"/>
          <w:szCs w:val="24"/>
        </w:rPr>
        <w:t xml:space="preserve">https://online.visual-paradigm.com/ru/diagrams/features/dfd-maker/ </w:t>
      </w:r>
      <w:r w:rsidR="00BA3D54" w:rsidRPr="000E1F3A">
        <w:rPr>
          <w:rFonts w:ascii="Open Sans" w:hAnsi="Open Sans" w:cs="Open Sans"/>
          <w:sz w:val="24"/>
          <w:szCs w:val="24"/>
        </w:rPr>
        <w:t xml:space="preserve">(дата обращения </w:t>
      </w:r>
      <w:r w:rsidRPr="000E1F3A">
        <w:rPr>
          <w:rFonts w:ascii="Open Sans" w:hAnsi="Open Sans" w:cs="Open Sans"/>
          <w:sz w:val="24"/>
          <w:szCs w:val="24"/>
        </w:rPr>
        <w:t>5</w:t>
      </w:r>
      <w:r w:rsidR="00BA3D54" w:rsidRPr="000E1F3A">
        <w:rPr>
          <w:rFonts w:ascii="Open Sans" w:hAnsi="Open Sans" w:cs="Open Sans"/>
          <w:sz w:val="24"/>
          <w:szCs w:val="24"/>
        </w:rPr>
        <w:t>.0</w:t>
      </w:r>
      <w:r w:rsidRPr="000E1F3A">
        <w:rPr>
          <w:rFonts w:ascii="Open Sans" w:hAnsi="Open Sans" w:cs="Open Sans"/>
          <w:sz w:val="24"/>
          <w:szCs w:val="24"/>
        </w:rPr>
        <w:t>5</w:t>
      </w:r>
      <w:r w:rsidR="00BA3D54" w:rsidRPr="000E1F3A">
        <w:rPr>
          <w:rFonts w:ascii="Open Sans" w:hAnsi="Open Sans" w:cs="Open Sans"/>
          <w:sz w:val="24"/>
          <w:szCs w:val="24"/>
        </w:rPr>
        <w:t>.202</w:t>
      </w:r>
      <w:r w:rsidRPr="000E1F3A">
        <w:rPr>
          <w:rFonts w:ascii="Open Sans" w:hAnsi="Open Sans" w:cs="Open Sans"/>
          <w:sz w:val="24"/>
          <w:szCs w:val="24"/>
        </w:rPr>
        <w:t>5</w:t>
      </w:r>
      <w:r w:rsidR="00BA3D54" w:rsidRPr="000E1F3A">
        <w:rPr>
          <w:rFonts w:ascii="Open Sans" w:hAnsi="Open Sans" w:cs="Open Sans"/>
          <w:sz w:val="24"/>
          <w:szCs w:val="24"/>
        </w:rPr>
        <w:t>).</w:t>
      </w:r>
    </w:p>
    <w:p w14:paraId="54B362D7" w14:textId="77777777" w:rsidR="00E03937" w:rsidRPr="000E1F3A" w:rsidRDefault="00E03937" w:rsidP="00444FE7">
      <w:pPr>
        <w:spacing w:after="0" w:line="360" w:lineRule="auto"/>
        <w:ind w:firstLine="709"/>
        <w:jc w:val="both"/>
        <w:rPr>
          <w:rFonts w:ascii="Open Sans" w:hAnsi="Open Sans" w:cs="Open Sans"/>
          <w:sz w:val="24"/>
          <w:szCs w:val="24"/>
        </w:rPr>
      </w:pPr>
    </w:p>
    <w:p w14:paraId="20F18D69" w14:textId="77777777" w:rsidR="002D3E75" w:rsidRPr="000E1F3A" w:rsidRDefault="002D3E75" w:rsidP="00366F12">
      <w:pPr>
        <w:spacing w:after="0" w:line="360" w:lineRule="auto"/>
        <w:ind w:firstLine="709"/>
        <w:jc w:val="both"/>
        <w:rPr>
          <w:rFonts w:ascii="Open Sans" w:hAnsi="Open Sans" w:cs="Open Sans"/>
          <w:sz w:val="24"/>
          <w:szCs w:val="24"/>
        </w:rPr>
      </w:pPr>
    </w:p>
    <w:p w14:paraId="6DCAAE76" w14:textId="77777777" w:rsidR="00276FAA" w:rsidRPr="000E1F3A" w:rsidRDefault="00276FAA" w:rsidP="00F410BC">
      <w:pPr>
        <w:spacing w:after="0" w:line="360" w:lineRule="auto"/>
        <w:ind w:firstLine="709"/>
        <w:jc w:val="both"/>
        <w:rPr>
          <w:rFonts w:ascii="Open Sans" w:hAnsi="Open Sans" w:cs="Open Sans"/>
          <w:sz w:val="24"/>
          <w:szCs w:val="24"/>
        </w:rPr>
      </w:pPr>
    </w:p>
    <w:sectPr w:rsidR="00276FAA" w:rsidRPr="000E1F3A" w:rsidSect="0043084D">
      <w:footerReference w:type="default" r:id="rId4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667F90" w14:textId="77777777" w:rsidR="004726BF" w:rsidRDefault="004726BF" w:rsidP="00935260">
      <w:pPr>
        <w:spacing w:after="0" w:line="240" w:lineRule="auto"/>
      </w:pPr>
      <w:r>
        <w:separator/>
      </w:r>
    </w:p>
  </w:endnote>
  <w:endnote w:type="continuationSeparator" w:id="0">
    <w:p w14:paraId="32BDDB7F" w14:textId="77777777" w:rsidR="004726BF" w:rsidRDefault="004726BF" w:rsidP="00935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Open Sans">
    <w:panose1 w:val="00000000000000000000"/>
    <w:charset w:val="CC"/>
    <w:family w:val="auto"/>
    <w:pitch w:val="variable"/>
    <w:sig w:usb0="E00002FF" w:usb1="4000201B" w:usb2="00000028"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4697192"/>
      <w:docPartObj>
        <w:docPartGallery w:val="Page Numbers (Bottom of Page)"/>
        <w:docPartUnique/>
      </w:docPartObj>
    </w:sdtPr>
    <w:sdtEndPr/>
    <w:sdtContent>
      <w:p w14:paraId="07480DF0" w14:textId="001D66B4" w:rsidR="00C45126" w:rsidRDefault="004726BF">
        <w:pPr>
          <w:pStyle w:val="aa"/>
          <w:jc w:val="center"/>
        </w:pPr>
      </w:p>
    </w:sdtContent>
  </w:sdt>
  <w:p w14:paraId="20AC2834" w14:textId="77777777" w:rsidR="00237B19" w:rsidRDefault="00237B19">
    <w:pPr>
      <w:pStyle w:val="a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1253523"/>
      <w:docPartObj>
        <w:docPartGallery w:val="Page Numbers (Bottom of Page)"/>
        <w:docPartUnique/>
      </w:docPartObj>
    </w:sdtPr>
    <w:sdtEndPr/>
    <w:sdtContent>
      <w:p w14:paraId="6C5060CE" w14:textId="7CBDCF47" w:rsidR="0043084D" w:rsidRDefault="0043084D">
        <w:pPr>
          <w:pStyle w:val="aa"/>
          <w:jc w:val="center"/>
        </w:pPr>
        <w:r>
          <w:fldChar w:fldCharType="begin"/>
        </w:r>
        <w:r>
          <w:instrText>PAGE   \* MERGEFORMAT</w:instrText>
        </w:r>
        <w:r>
          <w:fldChar w:fldCharType="separate"/>
        </w:r>
        <w:r>
          <w:t>2</w:t>
        </w:r>
        <w:r>
          <w:fldChar w:fldCharType="end"/>
        </w:r>
      </w:p>
    </w:sdtContent>
  </w:sdt>
  <w:p w14:paraId="7FE416EC" w14:textId="77777777" w:rsidR="0043084D" w:rsidRDefault="0043084D">
    <w:pPr>
      <w:pStyle w:val="a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9849511"/>
      <w:docPartObj>
        <w:docPartGallery w:val="Page Numbers (Bottom of Page)"/>
        <w:docPartUnique/>
      </w:docPartObj>
    </w:sdtPr>
    <w:sdtEndPr/>
    <w:sdtContent>
      <w:p w14:paraId="1F4E85B3" w14:textId="61C3BEB6" w:rsidR="00C45126" w:rsidRDefault="00C45126">
        <w:pPr>
          <w:pStyle w:val="aa"/>
          <w:jc w:val="center"/>
        </w:pPr>
        <w:r>
          <w:fldChar w:fldCharType="begin"/>
        </w:r>
        <w:r>
          <w:instrText>PAGE   \* MERGEFORMAT</w:instrText>
        </w:r>
        <w:r>
          <w:fldChar w:fldCharType="separate"/>
        </w:r>
        <w:r w:rsidR="008F3E6F">
          <w:rPr>
            <w:noProof/>
          </w:rPr>
          <w:t>66</w:t>
        </w:r>
        <w:r>
          <w:fldChar w:fldCharType="end"/>
        </w:r>
      </w:p>
    </w:sdtContent>
  </w:sdt>
  <w:p w14:paraId="1254439D" w14:textId="77777777" w:rsidR="00C45126" w:rsidRDefault="00C45126">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53BE6E" w14:textId="77777777" w:rsidR="004726BF" w:rsidRDefault="004726BF" w:rsidP="00935260">
      <w:pPr>
        <w:spacing w:after="0" w:line="240" w:lineRule="auto"/>
      </w:pPr>
      <w:r>
        <w:separator/>
      </w:r>
    </w:p>
  </w:footnote>
  <w:footnote w:type="continuationSeparator" w:id="0">
    <w:p w14:paraId="69DCB725" w14:textId="77777777" w:rsidR="004726BF" w:rsidRDefault="004726BF" w:rsidP="009352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B660D"/>
    <w:multiLevelType w:val="hybridMultilevel"/>
    <w:tmpl w:val="AA145C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FF015FC"/>
    <w:multiLevelType w:val="hybridMultilevel"/>
    <w:tmpl w:val="5498AF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1DF4A50"/>
    <w:multiLevelType w:val="multilevel"/>
    <w:tmpl w:val="4028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F234A"/>
    <w:multiLevelType w:val="hybridMultilevel"/>
    <w:tmpl w:val="FAA07CCE"/>
    <w:lvl w:ilvl="0" w:tplc="04190001">
      <w:start w:val="1"/>
      <w:numFmt w:val="bullet"/>
      <w:lvlText w:val=""/>
      <w:lvlJc w:val="left"/>
      <w:pPr>
        <w:ind w:left="1429"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7444578"/>
    <w:multiLevelType w:val="hybridMultilevel"/>
    <w:tmpl w:val="BB70350A"/>
    <w:lvl w:ilvl="0" w:tplc="81B69EFC">
      <w:start w:val="1"/>
      <w:numFmt w:val="decimal"/>
      <w:lvlText w:val="%1."/>
      <w:lvlJc w:val="left"/>
      <w:pPr>
        <w:ind w:left="1776"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15:restartNumberingAfterBreak="0">
    <w:nsid w:val="1ADE78C5"/>
    <w:multiLevelType w:val="hybridMultilevel"/>
    <w:tmpl w:val="03ECB6F2"/>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CA170A1"/>
    <w:multiLevelType w:val="hybridMultilevel"/>
    <w:tmpl w:val="2612D8C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07E4634"/>
    <w:multiLevelType w:val="multilevel"/>
    <w:tmpl w:val="F7C83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6208E"/>
    <w:multiLevelType w:val="hybridMultilevel"/>
    <w:tmpl w:val="209E9100"/>
    <w:lvl w:ilvl="0" w:tplc="0419000F">
      <w:start w:val="1"/>
      <w:numFmt w:val="decimal"/>
      <w:lvlText w:val="%1."/>
      <w:lvlJc w:val="left"/>
      <w:pPr>
        <w:ind w:left="5180" w:hanging="360"/>
      </w:p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9" w15:restartNumberingAfterBreak="0">
    <w:nsid w:val="23192363"/>
    <w:multiLevelType w:val="hybridMultilevel"/>
    <w:tmpl w:val="F718F0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4A2227E"/>
    <w:multiLevelType w:val="hybridMultilevel"/>
    <w:tmpl w:val="B97AFC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6D6249F"/>
    <w:multiLevelType w:val="hybridMultilevel"/>
    <w:tmpl w:val="71C06598"/>
    <w:lvl w:ilvl="0" w:tplc="7ACEC2D6">
      <w:start w:val="1"/>
      <w:numFmt w:val="decimal"/>
      <w:lvlText w:val="%1."/>
      <w:lvlJc w:val="left"/>
      <w:pPr>
        <w:ind w:left="1417" w:hanging="70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7C32D5C"/>
    <w:multiLevelType w:val="hybridMultilevel"/>
    <w:tmpl w:val="A8CC0FD2"/>
    <w:lvl w:ilvl="0" w:tplc="81B69EF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27D83F74"/>
    <w:multiLevelType w:val="hybridMultilevel"/>
    <w:tmpl w:val="B97AFC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8045362"/>
    <w:multiLevelType w:val="hybridMultilevel"/>
    <w:tmpl w:val="17A8F0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124787"/>
    <w:multiLevelType w:val="multilevel"/>
    <w:tmpl w:val="A9EAF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520ABF"/>
    <w:multiLevelType w:val="hybridMultilevel"/>
    <w:tmpl w:val="F3302832"/>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E0055D0"/>
    <w:multiLevelType w:val="hybridMultilevel"/>
    <w:tmpl w:val="C63C7B6A"/>
    <w:lvl w:ilvl="0" w:tplc="04190001">
      <w:start w:val="1"/>
      <w:numFmt w:val="bullet"/>
      <w:lvlText w:val=""/>
      <w:lvlJc w:val="left"/>
      <w:pPr>
        <w:ind w:left="1429"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E9E6791"/>
    <w:multiLevelType w:val="hybridMultilevel"/>
    <w:tmpl w:val="337A33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1EF295F"/>
    <w:multiLevelType w:val="multilevel"/>
    <w:tmpl w:val="1FE047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443C2"/>
    <w:multiLevelType w:val="hybridMultilevel"/>
    <w:tmpl w:val="65341606"/>
    <w:lvl w:ilvl="0" w:tplc="7ACEC2D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3695252"/>
    <w:multiLevelType w:val="hybridMultilevel"/>
    <w:tmpl w:val="B1B873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0E17C85"/>
    <w:multiLevelType w:val="hybridMultilevel"/>
    <w:tmpl w:val="8A600442"/>
    <w:lvl w:ilvl="0" w:tplc="04190001">
      <w:start w:val="1"/>
      <w:numFmt w:val="bullet"/>
      <w:lvlText w:val=""/>
      <w:lvlJc w:val="left"/>
      <w:pPr>
        <w:ind w:left="1429"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55277F45"/>
    <w:multiLevelType w:val="hybridMultilevel"/>
    <w:tmpl w:val="A55C6568"/>
    <w:lvl w:ilvl="0" w:tplc="04190001">
      <w:start w:val="1"/>
      <w:numFmt w:val="bullet"/>
      <w:lvlText w:val=""/>
      <w:lvlJc w:val="left"/>
      <w:pPr>
        <w:ind w:left="1429"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82E3531"/>
    <w:multiLevelType w:val="hybridMultilevel"/>
    <w:tmpl w:val="CD6AF70E"/>
    <w:lvl w:ilvl="0" w:tplc="04190001">
      <w:start w:val="1"/>
      <w:numFmt w:val="bullet"/>
      <w:lvlText w:val=""/>
      <w:lvlJc w:val="left"/>
      <w:pPr>
        <w:ind w:left="1429"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5A55305F"/>
    <w:multiLevelType w:val="hybridMultilevel"/>
    <w:tmpl w:val="F7A40A4C"/>
    <w:lvl w:ilvl="0" w:tplc="04190001">
      <w:start w:val="1"/>
      <w:numFmt w:val="bullet"/>
      <w:lvlText w:val=""/>
      <w:lvlJc w:val="left"/>
      <w:pPr>
        <w:ind w:left="1429"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DE74327"/>
    <w:multiLevelType w:val="hybridMultilevel"/>
    <w:tmpl w:val="09DEC81E"/>
    <w:lvl w:ilvl="0" w:tplc="04190001">
      <w:start w:val="1"/>
      <w:numFmt w:val="bullet"/>
      <w:lvlText w:val=""/>
      <w:lvlJc w:val="left"/>
      <w:pPr>
        <w:ind w:left="1429"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B0F4F4BE">
      <w:start w:val="1"/>
      <w:numFmt w:val="decimal"/>
      <w:lvlText w:val="%3."/>
      <w:lvlJc w:val="left"/>
      <w:pPr>
        <w:ind w:left="3399" w:hanging="710"/>
      </w:pPr>
      <w:rPr>
        <w:rFonts w:hint="default"/>
      </w:r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1E964B8"/>
    <w:multiLevelType w:val="multilevel"/>
    <w:tmpl w:val="7334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4E7550"/>
    <w:multiLevelType w:val="multilevel"/>
    <w:tmpl w:val="0C661346"/>
    <w:lvl w:ilvl="0">
      <w:start w:val="1"/>
      <w:numFmt w:val="decimal"/>
      <w:lvlText w:val="%1."/>
      <w:lvlJc w:val="left"/>
      <w:pPr>
        <w:ind w:left="432" w:hanging="432"/>
      </w:pPr>
      <w:rPr>
        <w:rFonts w:hint="default"/>
      </w:rPr>
    </w:lvl>
    <w:lvl w:ilvl="1">
      <w:start w:val="1"/>
      <w:numFmt w:val="decimal"/>
      <w:lvlText w:val="%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 w15:restartNumberingAfterBreak="0">
    <w:nsid w:val="6EDC4146"/>
    <w:multiLevelType w:val="hybridMultilevel"/>
    <w:tmpl w:val="D514060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5493EAF"/>
    <w:multiLevelType w:val="hybridMultilevel"/>
    <w:tmpl w:val="8A6E39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6B3086A"/>
    <w:multiLevelType w:val="hybridMultilevel"/>
    <w:tmpl w:val="F33003F4"/>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98A7D40"/>
    <w:multiLevelType w:val="multilevel"/>
    <w:tmpl w:val="7334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7F77AA"/>
    <w:multiLevelType w:val="multilevel"/>
    <w:tmpl w:val="0016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2"/>
  </w:num>
  <w:num w:numId="3">
    <w:abstractNumId w:val="11"/>
  </w:num>
  <w:num w:numId="4">
    <w:abstractNumId w:val="32"/>
  </w:num>
  <w:num w:numId="5">
    <w:abstractNumId w:val="28"/>
  </w:num>
  <w:num w:numId="6">
    <w:abstractNumId w:val="10"/>
  </w:num>
  <w:num w:numId="7">
    <w:abstractNumId w:val="13"/>
  </w:num>
  <w:num w:numId="8">
    <w:abstractNumId w:val="0"/>
  </w:num>
  <w:num w:numId="9">
    <w:abstractNumId w:val="30"/>
  </w:num>
  <w:num w:numId="10">
    <w:abstractNumId w:val="1"/>
  </w:num>
  <w:num w:numId="11">
    <w:abstractNumId w:val="18"/>
  </w:num>
  <w:num w:numId="12">
    <w:abstractNumId w:val="9"/>
  </w:num>
  <w:num w:numId="13">
    <w:abstractNumId w:val="20"/>
  </w:num>
  <w:num w:numId="14">
    <w:abstractNumId w:val="19"/>
  </w:num>
  <w:num w:numId="15">
    <w:abstractNumId w:val="15"/>
  </w:num>
  <w:num w:numId="16">
    <w:abstractNumId w:val="33"/>
  </w:num>
  <w:num w:numId="17">
    <w:abstractNumId w:val="7"/>
  </w:num>
  <w:num w:numId="18">
    <w:abstractNumId w:val="24"/>
  </w:num>
  <w:num w:numId="19">
    <w:abstractNumId w:val="22"/>
  </w:num>
  <w:num w:numId="20">
    <w:abstractNumId w:val="23"/>
  </w:num>
  <w:num w:numId="21">
    <w:abstractNumId w:val="3"/>
  </w:num>
  <w:num w:numId="22">
    <w:abstractNumId w:val="17"/>
  </w:num>
  <w:num w:numId="23">
    <w:abstractNumId w:val="25"/>
  </w:num>
  <w:num w:numId="24">
    <w:abstractNumId w:val="26"/>
  </w:num>
  <w:num w:numId="25">
    <w:abstractNumId w:val="6"/>
  </w:num>
  <w:num w:numId="26">
    <w:abstractNumId w:val="14"/>
  </w:num>
  <w:num w:numId="27">
    <w:abstractNumId w:val="31"/>
  </w:num>
  <w:num w:numId="28">
    <w:abstractNumId w:val="29"/>
  </w:num>
  <w:num w:numId="29">
    <w:abstractNumId w:val="5"/>
  </w:num>
  <w:num w:numId="30">
    <w:abstractNumId w:val="16"/>
  </w:num>
  <w:num w:numId="31">
    <w:abstractNumId w:val="8"/>
  </w:num>
  <w:num w:numId="32">
    <w:abstractNumId w:val="12"/>
  </w:num>
  <w:num w:numId="33">
    <w:abstractNumId w:val="4"/>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54"/>
    <w:rsid w:val="000048CE"/>
    <w:rsid w:val="000072B6"/>
    <w:rsid w:val="00040878"/>
    <w:rsid w:val="000424A4"/>
    <w:rsid w:val="000430D3"/>
    <w:rsid w:val="000544F2"/>
    <w:rsid w:val="00054F3F"/>
    <w:rsid w:val="00067C90"/>
    <w:rsid w:val="000717C0"/>
    <w:rsid w:val="00082AB7"/>
    <w:rsid w:val="00082DC9"/>
    <w:rsid w:val="0009422B"/>
    <w:rsid w:val="000942D8"/>
    <w:rsid w:val="000A4CF5"/>
    <w:rsid w:val="000B7564"/>
    <w:rsid w:val="000E1F3A"/>
    <w:rsid w:val="000E3972"/>
    <w:rsid w:val="000E41ED"/>
    <w:rsid w:val="000E72E6"/>
    <w:rsid w:val="000F56B0"/>
    <w:rsid w:val="000F59A7"/>
    <w:rsid w:val="00115515"/>
    <w:rsid w:val="00136D1B"/>
    <w:rsid w:val="001538CF"/>
    <w:rsid w:val="0015673C"/>
    <w:rsid w:val="00157C27"/>
    <w:rsid w:val="00162DDE"/>
    <w:rsid w:val="0016773F"/>
    <w:rsid w:val="00183EE3"/>
    <w:rsid w:val="0019439B"/>
    <w:rsid w:val="00194F14"/>
    <w:rsid w:val="001A3572"/>
    <w:rsid w:val="001B667B"/>
    <w:rsid w:val="001C5A26"/>
    <w:rsid w:val="00201C02"/>
    <w:rsid w:val="00233252"/>
    <w:rsid w:val="00237B19"/>
    <w:rsid w:val="00237CA2"/>
    <w:rsid w:val="0024603E"/>
    <w:rsid w:val="00246BB3"/>
    <w:rsid w:val="00264A9D"/>
    <w:rsid w:val="00264BA1"/>
    <w:rsid w:val="0027626D"/>
    <w:rsid w:val="00276FAA"/>
    <w:rsid w:val="0028460C"/>
    <w:rsid w:val="002A0E39"/>
    <w:rsid w:val="002B0573"/>
    <w:rsid w:val="002B3D5D"/>
    <w:rsid w:val="002D0E27"/>
    <w:rsid w:val="002D327F"/>
    <w:rsid w:val="002D3E75"/>
    <w:rsid w:val="002D4EEB"/>
    <w:rsid w:val="002F76EF"/>
    <w:rsid w:val="002F7CC2"/>
    <w:rsid w:val="003012AE"/>
    <w:rsid w:val="00326AD3"/>
    <w:rsid w:val="00343619"/>
    <w:rsid w:val="003514B2"/>
    <w:rsid w:val="00354381"/>
    <w:rsid w:val="00362659"/>
    <w:rsid w:val="00362878"/>
    <w:rsid w:val="00366F12"/>
    <w:rsid w:val="003706B7"/>
    <w:rsid w:val="0038787E"/>
    <w:rsid w:val="00394933"/>
    <w:rsid w:val="00395ED9"/>
    <w:rsid w:val="00396111"/>
    <w:rsid w:val="003979AC"/>
    <w:rsid w:val="003A0A0C"/>
    <w:rsid w:val="003C5CBF"/>
    <w:rsid w:val="003D642A"/>
    <w:rsid w:val="003F2BAB"/>
    <w:rsid w:val="0040077C"/>
    <w:rsid w:val="0040091B"/>
    <w:rsid w:val="004047D5"/>
    <w:rsid w:val="004136E4"/>
    <w:rsid w:val="00416560"/>
    <w:rsid w:val="0041721E"/>
    <w:rsid w:val="004212E0"/>
    <w:rsid w:val="00424148"/>
    <w:rsid w:val="0043084D"/>
    <w:rsid w:val="00434D2B"/>
    <w:rsid w:val="00444FE7"/>
    <w:rsid w:val="00450E54"/>
    <w:rsid w:val="004518A2"/>
    <w:rsid w:val="0046016C"/>
    <w:rsid w:val="00467040"/>
    <w:rsid w:val="004726BF"/>
    <w:rsid w:val="0047590F"/>
    <w:rsid w:val="00481D4B"/>
    <w:rsid w:val="004922B8"/>
    <w:rsid w:val="004A355E"/>
    <w:rsid w:val="004B2AA5"/>
    <w:rsid w:val="004C0795"/>
    <w:rsid w:val="004F14E7"/>
    <w:rsid w:val="004F66A3"/>
    <w:rsid w:val="004F683B"/>
    <w:rsid w:val="005005DF"/>
    <w:rsid w:val="00502CFA"/>
    <w:rsid w:val="00503506"/>
    <w:rsid w:val="00512037"/>
    <w:rsid w:val="00516E98"/>
    <w:rsid w:val="00525D32"/>
    <w:rsid w:val="00562964"/>
    <w:rsid w:val="00563124"/>
    <w:rsid w:val="005662B2"/>
    <w:rsid w:val="005819C4"/>
    <w:rsid w:val="005B077A"/>
    <w:rsid w:val="005B13F7"/>
    <w:rsid w:val="005C183A"/>
    <w:rsid w:val="005C3049"/>
    <w:rsid w:val="005C6FC0"/>
    <w:rsid w:val="005D2469"/>
    <w:rsid w:val="005D24DF"/>
    <w:rsid w:val="005D47FA"/>
    <w:rsid w:val="005D4B34"/>
    <w:rsid w:val="005D6B19"/>
    <w:rsid w:val="005D7AAB"/>
    <w:rsid w:val="005F119C"/>
    <w:rsid w:val="005F4F86"/>
    <w:rsid w:val="005F61CD"/>
    <w:rsid w:val="00602092"/>
    <w:rsid w:val="00610CE9"/>
    <w:rsid w:val="006307B5"/>
    <w:rsid w:val="00630A84"/>
    <w:rsid w:val="00636675"/>
    <w:rsid w:val="00642B31"/>
    <w:rsid w:val="00654E9C"/>
    <w:rsid w:val="00657DAA"/>
    <w:rsid w:val="0066057C"/>
    <w:rsid w:val="00664553"/>
    <w:rsid w:val="0066722C"/>
    <w:rsid w:val="006773A4"/>
    <w:rsid w:val="00685EE1"/>
    <w:rsid w:val="0069664F"/>
    <w:rsid w:val="006A61D6"/>
    <w:rsid w:val="006B6D58"/>
    <w:rsid w:val="006C1FFE"/>
    <w:rsid w:val="006D3C85"/>
    <w:rsid w:val="00715958"/>
    <w:rsid w:val="00721FF9"/>
    <w:rsid w:val="0073308C"/>
    <w:rsid w:val="0075245C"/>
    <w:rsid w:val="007A792C"/>
    <w:rsid w:val="007B5D4C"/>
    <w:rsid w:val="007C0B0F"/>
    <w:rsid w:val="007D3B47"/>
    <w:rsid w:val="007E7C5D"/>
    <w:rsid w:val="008012DF"/>
    <w:rsid w:val="00805400"/>
    <w:rsid w:val="0081184C"/>
    <w:rsid w:val="008361C0"/>
    <w:rsid w:val="00846662"/>
    <w:rsid w:val="00846B5B"/>
    <w:rsid w:val="00864591"/>
    <w:rsid w:val="00871A34"/>
    <w:rsid w:val="0087327A"/>
    <w:rsid w:val="008810E5"/>
    <w:rsid w:val="00884C83"/>
    <w:rsid w:val="0088671B"/>
    <w:rsid w:val="008A003E"/>
    <w:rsid w:val="008C24FB"/>
    <w:rsid w:val="008D63F1"/>
    <w:rsid w:val="008D7A4E"/>
    <w:rsid w:val="008E6821"/>
    <w:rsid w:val="008F3E6F"/>
    <w:rsid w:val="00902B3F"/>
    <w:rsid w:val="00916BFA"/>
    <w:rsid w:val="00925DCA"/>
    <w:rsid w:val="00935260"/>
    <w:rsid w:val="00937AC5"/>
    <w:rsid w:val="00941ECA"/>
    <w:rsid w:val="009520A3"/>
    <w:rsid w:val="00955C4A"/>
    <w:rsid w:val="009564AB"/>
    <w:rsid w:val="009722A2"/>
    <w:rsid w:val="00974D6C"/>
    <w:rsid w:val="009911A2"/>
    <w:rsid w:val="00991B8D"/>
    <w:rsid w:val="00992ABE"/>
    <w:rsid w:val="009B1702"/>
    <w:rsid w:val="009B7C39"/>
    <w:rsid w:val="009C721F"/>
    <w:rsid w:val="009D002C"/>
    <w:rsid w:val="009E1801"/>
    <w:rsid w:val="009F40D2"/>
    <w:rsid w:val="009F70DA"/>
    <w:rsid w:val="00A06090"/>
    <w:rsid w:val="00A260D9"/>
    <w:rsid w:val="00A341EC"/>
    <w:rsid w:val="00A37889"/>
    <w:rsid w:val="00A4628A"/>
    <w:rsid w:val="00A64213"/>
    <w:rsid w:val="00A71A5F"/>
    <w:rsid w:val="00A75E9C"/>
    <w:rsid w:val="00A77D1F"/>
    <w:rsid w:val="00A977CD"/>
    <w:rsid w:val="00AE1D21"/>
    <w:rsid w:val="00AE63A6"/>
    <w:rsid w:val="00B04A8F"/>
    <w:rsid w:val="00B06934"/>
    <w:rsid w:val="00B07008"/>
    <w:rsid w:val="00B20433"/>
    <w:rsid w:val="00B20FFD"/>
    <w:rsid w:val="00B24117"/>
    <w:rsid w:val="00B30C3E"/>
    <w:rsid w:val="00B3532D"/>
    <w:rsid w:val="00B51010"/>
    <w:rsid w:val="00B8391E"/>
    <w:rsid w:val="00B906E7"/>
    <w:rsid w:val="00BA3D54"/>
    <w:rsid w:val="00BB124C"/>
    <w:rsid w:val="00BB559A"/>
    <w:rsid w:val="00BC0410"/>
    <w:rsid w:val="00BD357A"/>
    <w:rsid w:val="00BE0B14"/>
    <w:rsid w:val="00BF778F"/>
    <w:rsid w:val="00C03D16"/>
    <w:rsid w:val="00C2336A"/>
    <w:rsid w:val="00C45126"/>
    <w:rsid w:val="00C457A3"/>
    <w:rsid w:val="00C477E0"/>
    <w:rsid w:val="00C47D14"/>
    <w:rsid w:val="00C5400D"/>
    <w:rsid w:val="00C66C8F"/>
    <w:rsid w:val="00C87988"/>
    <w:rsid w:val="00C9029E"/>
    <w:rsid w:val="00C90B72"/>
    <w:rsid w:val="00C90BAE"/>
    <w:rsid w:val="00CB16C4"/>
    <w:rsid w:val="00CC6A72"/>
    <w:rsid w:val="00CC71ED"/>
    <w:rsid w:val="00CC7266"/>
    <w:rsid w:val="00CD0E06"/>
    <w:rsid w:val="00CF72AA"/>
    <w:rsid w:val="00D10A47"/>
    <w:rsid w:val="00D202DB"/>
    <w:rsid w:val="00D32657"/>
    <w:rsid w:val="00D3483B"/>
    <w:rsid w:val="00D40B59"/>
    <w:rsid w:val="00D67DCC"/>
    <w:rsid w:val="00D76C85"/>
    <w:rsid w:val="00D81482"/>
    <w:rsid w:val="00D90E55"/>
    <w:rsid w:val="00D952A3"/>
    <w:rsid w:val="00DB11A4"/>
    <w:rsid w:val="00DB32DB"/>
    <w:rsid w:val="00DB35EE"/>
    <w:rsid w:val="00DC68DD"/>
    <w:rsid w:val="00DD46F9"/>
    <w:rsid w:val="00DE369B"/>
    <w:rsid w:val="00E00288"/>
    <w:rsid w:val="00E03937"/>
    <w:rsid w:val="00E03CD5"/>
    <w:rsid w:val="00E334D7"/>
    <w:rsid w:val="00E42C59"/>
    <w:rsid w:val="00E46869"/>
    <w:rsid w:val="00E47010"/>
    <w:rsid w:val="00E524E6"/>
    <w:rsid w:val="00E57E28"/>
    <w:rsid w:val="00E60665"/>
    <w:rsid w:val="00E6564A"/>
    <w:rsid w:val="00E80F4B"/>
    <w:rsid w:val="00E822D9"/>
    <w:rsid w:val="00E955FE"/>
    <w:rsid w:val="00EC57B9"/>
    <w:rsid w:val="00F03122"/>
    <w:rsid w:val="00F05DE8"/>
    <w:rsid w:val="00F07357"/>
    <w:rsid w:val="00F20C66"/>
    <w:rsid w:val="00F31969"/>
    <w:rsid w:val="00F410BC"/>
    <w:rsid w:val="00F44B40"/>
    <w:rsid w:val="00F46B2E"/>
    <w:rsid w:val="00F73794"/>
    <w:rsid w:val="00F738B4"/>
    <w:rsid w:val="00F82B8B"/>
    <w:rsid w:val="00F831B4"/>
    <w:rsid w:val="00F86F1A"/>
    <w:rsid w:val="00F91875"/>
    <w:rsid w:val="00F933DD"/>
    <w:rsid w:val="00FB5466"/>
    <w:rsid w:val="00FD4B85"/>
    <w:rsid w:val="00FE3C4F"/>
    <w:rsid w:val="00FF5349"/>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92476E"/>
  <w15:chartTrackingRefBased/>
  <w15:docId w15:val="{3CD1DF34-FACF-42B9-B73D-59D4A56F3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E7C5D"/>
  </w:style>
  <w:style w:type="paragraph" w:styleId="1">
    <w:name w:val="heading 1"/>
    <w:basedOn w:val="a"/>
    <w:next w:val="a"/>
    <w:link w:val="10"/>
    <w:uiPriority w:val="9"/>
    <w:qFormat/>
    <w:rsid w:val="00450E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50E54"/>
    <w:pPr>
      <w:keepNext/>
      <w:keepLines/>
      <w:spacing w:before="40" w:after="0"/>
      <w:jc w:val="both"/>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3C5C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0E54"/>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450E54"/>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450E54"/>
    <w:pPr>
      <w:ind w:left="720"/>
      <w:contextualSpacing/>
    </w:pPr>
  </w:style>
  <w:style w:type="table" w:styleId="a4">
    <w:name w:val="Table Grid"/>
    <w:basedOn w:val="a1"/>
    <w:uiPriority w:val="59"/>
    <w:rsid w:val="00450E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caption"/>
    <w:basedOn w:val="a"/>
    <w:next w:val="a"/>
    <w:uiPriority w:val="35"/>
    <w:unhideWhenUsed/>
    <w:qFormat/>
    <w:rsid w:val="00450E54"/>
    <w:pPr>
      <w:spacing w:after="200" w:line="240" w:lineRule="auto"/>
    </w:pPr>
    <w:rPr>
      <w:i/>
      <w:iCs/>
      <w:color w:val="44546A" w:themeColor="text2"/>
      <w:sz w:val="18"/>
      <w:szCs w:val="18"/>
    </w:rPr>
  </w:style>
  <w:style w:type="character" w:customStyle="1" w:styleId="30">
    <w:name w:val="Заголовок 3 Знак"/>
    <w:basedOn w:val="a0"/>
    <w:link w:val="3"/>
    <w:uiPriority w:val="9"/>
    <w:rsid w:val="003C5CBF"/>
    <w:rPr>
      <w:rFonts w:asciiTheme="majorHAnsi" w:eastAsiaTheme="majorEastAsia" w:hAnsiTheme="majorHAnsi" w:cstheme="majorBidi"/>
      <w:color w:val="1F3763" w:themeColor="accent1" w:themeShade="7F"/>
      <w:sz w:val="24"/>
      <w:szCs w:val="24"/>
    </w:rPr>
  </w:style>
  <w:style w:type="paragraph" w:styleId="a6">
    <w:name w:val="TOC Heading"/>
    <w:basedOn w:val="1"/>
    <w:next w:val="a"/>
    <w:uiPriority w:val="39"/>
    <w:unhideWhenUsed/>
    <w:qFormat/>
    <w:rsid w:val="008810E5"/>
    <w:pPr>
      <w:outlineLvl w:val="9"/>
    </w:pPr>
    <w:rPr>
      <w:lang w:eastAsia="ru-RU" w:bidi="ar-SA"/>
    </w:rPr>
  </w:style>
  <w:style w:type="paragraph" w:styleId="11">
    <w:name w:val="toc 1"/>
    <w:basedOn w:val="a"/>
    <w:next w:val="a"/>
    <w:autoRedefine/>
    <w:uiPriority w:val="39"/>
    <w:unhideWhenUsed/>
    <w:rsid w:val="008810E5"/>
    <w:pPr>
      <w:spacing w:after="100"/>
    </w:pPr>
  </w:style>
  <w:style w:type="paragraph" w:styleId="21">
    <w:name w:val="toc 2"/>
    <w:basedOn w:val="a"/>
    <w:next w:val="a"/>
    <w:autoRedefine/>
    <w:uiPriority w:val="39"/>
    <w:unhideWhenUsed/>
    <w:rsid w:val="008810E5"/>
    <w:pPr>
      <w:spacing w:after="100"/>
      <w:ind w:left="220"/>
    </w:pPr>
  </w:style>
  <w:style w:type="paragraph" w:styleId="31">
    <w:name w:val="toc 3"/>
    <w:basedOn w:val="a"/>
    <w:next w:val="a"/>
    <w:autoRedefine/>
    <w:uiPriority w:val="39"/>
    <w:unhideWhenUsed/>
    <w:rsid w:val="008810E5"/>
    <w:pPr>
      <w:spacing w:after="100"/>
      <w:ind w:left="440"/>
    </w:pPr>
  </w:style>
  <w:style w:type="character" w:styleId="a7">
    <w:name w:val="Hyperlink"/>
    <w:basedOn w:val="a0"/>
    <w:uiPriority w:val="99"/>
    <w:unhideWhenUsed/>
    <w:rsid w:val="008810E5"/>
    <w:rPr>
      <w:color w:val="0563C1" w:themeColor="hyperlink"/>
      <w:u w:val="single"/>
    </w:rPr>
  </w:style>
  <w:style w:type="paragraph" w:styleId="a8">
    <w:name w:val="header"/>
    <w:basedOn w:val="a"/>
    <w:link w:val="a9"/>
    <w:uiPriority w:val="99"/>
    <w:unhideWhenUsed/>
    <w:rsid w:val="00935260"/>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935260"/>
  </w:style>
  <w:style w:type="paragraph" w:styleId="aa">
    <w:name w:val="footer"/>
    <w:basedOn w:val="a"/>
    <w:link w:val="ab"/>
    <w:uiPriority w:val="99"/>
    <w:unhideWhenUsed/>
    <w:rsid w:val="00935260"/>
    <w:pPr>
      <w:tabs>
        <w:tab w:val="center" w:pos="4677"/>
        <w:tab w:val="right" w:pos="9355"/>
      </w:tabs>
      <w:spacing w:after="0" w:line="240" w:lineRule="auto"/>
    </w:pPr>
  </w:style>
  <w:style w:type="character" w:customStyle="1" w:styleId="ab">
    <w:name w:val="Нижний колонтитул Знак"/>
    <w:basedOn w:val="a0"/>
    <w:link w:val="aa"/>
    <w:uiPriority w:val="99"/>
    <w:rsid w:val="00935260"/>
  </w:style>
  <w:style w:type="character" w:styleId="ac">
    <w:name w:val="Placeholder Text"/>
    <w:basedOn w:val="a0"/>
    <w:uiPriority w:val="99"/>
    <w:semiHidden/>
    <w:rsid w:val="00082DC9"/>
    <w:rPr>
      <w:color w:val="808080"/>
    </w:rPr>
  </w:style>
  <w:style w:type="paragraph" w:styleId="ad">
    <w:name w:val="Balloon Text"/>
    <w:basedOn w:val="a"/>
    <w:link w:val="ae"/>
    <w:uiPriority w:val="99"/>
    <w:semiHidden/>
    <w:unhideWhenUsed/>
    <w:rsid w:val="006B6D58"/>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6B6D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svg"/><Relationship Id="rId43" Type="http://schemas.openxmlformats.org/officeDocument/2006/relationships/image" Target="media/image33.png"/><Relationship Id="rId48"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6E3AA-D1AF-4E62-838F-5D218F7A0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68</Pages>
  <Words>11282</Words>
  <Characters>64313</Characters>
  <Application>Microsoft Office Word</Application>
  <DocSecurity>0</DocSecurity>
  <Lines>535</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dc:creator>
  <cp:keywords/>
  <dc:description/>
  <cp:lastModifiedBy>Бурдыко Татьяна Геннадьевна</cp:lastModifiedBy>
  <cp:revision>4</cp:revision>
  <dcterms:created xsi:type="dcterms:W3CDTF">2025-05-19T07:36:00Z</dcterms:created>
  <dcterms:modified xsi:type="dcterms:W3CDTF">2026-04-20T07:12:00Z</dcterms:modified>
</cp:coreProperties>
</file>