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0F1167B9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К.т.н.,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1" w:name="_Toc23292875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1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2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3" w:name="_Toc232928757"/>
      <w:r w:rsidRPr="00066DCA">
        <w:rPr>
          <w:sz w:val="24"/>
          <w:szCs w:val="24"/>
        </w:rPr>
        <w:lastRenderedPageBreak/>
        <w:t>РЕФЕРАТ</w:t>
      </w:r>
      <w:bookmarkEnd w:id="3"/>
    </w:p>
    <w:p w14:paraId="458A4889" w14:textId="1D652EB9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831E64">
        <w:rPr>
          <w:noProof/>
          <w:sz w:val="24"/>
          <w:szCs w:val="24"/>
        </w:rPr>
        <w:t>64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A4675C" w:rsidRPr="004F7DF1">
        <w:rPr>
          <w:sz w:val="24"/>
          <w:szCs w:val="24"/>
        </w:rPr>
        <w:t>9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4" w:name="_Toc232928758"/>
      <w:r w:rsidRPr="009464B4">
        <w:lastRenderedPageBreak/>
        <w:t>ПЕРЕЧЕНЬ СОКРАЩЕНИЙ</w:t>
      </w:r>
      <w:bookmarkEnd w:id="4"/>
    </w:p>
    <w:p w14:paraId="31281DA1" w14:textId="77777777" w:rsidR="009464B4" w:rsidRDefault="009464B4" w:rsidP="009464B4">
      <w:r>
        <w:t>ИИ – искусственный интеллект</w:t>
      </w:r>
    </w:p>
    <w:p w14:paraId="6B056A26" w14:textId="77777777" w:rsidR="009464B4" w:rsidRDefault="009464B4" w:rsidP="009464B4">
      <w:r>
        <w:t>ИНС – искусственная нейронная сеть</w:t>
      </w:r>
    </w:p>
    <w:p w14:paraId="49C62AA4" w14:textId="28D79DAA" w:rsidR="009464B4" w:rsidRDefault="009464B4" w:rsidP="009464B4">
      <w:r>
        <w:t>HR – управление персоналом</w:t>
      </w:r>
    </w:p>
    <w:p w14:paraId="525EB2B7" w14:textId="37198D41" w:rsidR="009464B4" w:rsidRPr="00444119" w:rsidRDefault="009464B4" w:rsidP="009464B4">
      <w:r w:rsidRPr="009464B4">
        <w:rPr>
          <w:lang w:val="en-US"/>
        </w:rPr>
        <w:t>CNN</w:t>
      </w:r>
      <w:r w:rsidRPr="00E25B77">
        <w:t xml:space="preserve"> – </w:t>
      </w:r>
      <w:proofErr w:type="spellStart"/>
      <w:r>
        <w:t>свёрточная</w:t>
      </w:r>
      <w:proofErr w:type="spellEnd"/>
      <w:r w:rsidRPr="00E25B77">
        <w:t xml:space="preserve"> </w:t>
      </w:r>
      <w:r>
        <w:t>нейронная</w:t>
      </w:r>
      <w:r w:rsidRPr="00E25B77">
        <w:t xml:space="preserve"> </w:t>
      </w:r>
      <w:r>
        <w:t>сеть</w:t>
      </w:r>
    </w:p>
    <w:p w14:paraId="15FAE7DB" w14:textId="6A4CD060" w:rsidR="009464B4" w:rsidRPr="00444119" w:rsidRDefault="009464B4" w:rsidP="009464B4">
      <w:r w:rsidRPr="009464B4">
        <w:rPr>
          <w:lang w:val="en-US"/>
        </w:rPr>
        <w:t>RNN</w:t>
      </w:r>
      <w:r w:rsidRPr="00444119">
        <w:t xml:space="preserve"> – </w:t>
      </w:r>
      <w:r>
        <w:t>рекуррентная</w:t>
      </w:r>
      <w:r w:rsidRPr="00444119">
        <w:t xml:space="preserve"> </w:t>
      </w:r>
      <w:r>
        <w:t>нейронная</w:t>
      </w:r>
      <w:r w:rsidRPr="00444119">
        <w:t xml:space="preserve"> </w:t>
      </w:r>
      <w:r>
        <w:t>сеть</w:t>
      </w:r>
    </w:p>
    <w:p w14:paraId="559D7A13" w14:textId="5F926844" w:rsidR="009464B4" w:rsidRDefault="009464B4" w:rsidP="009464B4">
      <w:r>
        <w:t>ASR – автоматическое распознавание речи</w:t>
      </w:r>
    </w:p>
    <w:p w14:paraId="1561099D" w14:textId="050EC20B" w:rsidR="009464B4" w:rsidRDefault="009464B4" w:rsidP="009464B4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</w:t>
      </w:r>
    </w:p>
    <w:p w14:paraId="46BA964A" w14:textId="33D78CAD" w:rsidR="009464B4" w:rsidRDefault="009464B4" w:rsidP="009464B4">
      <w:r>
        <w:t>WER – частота ошибок распознавания слов</w:t>
      </w:r>
    </w:p>
    <w:p w14:paraId="7F246EF1" w14:textId="5A1B6EA9" w:rsidR="009464B4" w:rsidRDefault="009464B4" w:rsidP="009464B4">
      <w:r>
        <w:t>SPA – одностраничное приложение</w:t>
      </w:r>
    </w:p>
    <w:p w14:paraId="33C1207E" w14:textId="77777777" w:rsidR="009464B4" w:rsidRDefault="009464B4" w:rsidP="009464B4">
      <w:r>
        <w:t>СУБД – система управления базами данных</w:t>
      </w:r>
    </w:p>
    <w:p w14:paraId="13084EE1" w14:textId="02A07445" w:rsidR="009464B4" w:rsidRDefault="009464B4" w:rsidP="009464B4">
      <w:r>
        <w:t>REST – архитектурный стиль взаимодействия компонентов распределённого приложения</w:t>
      </w:r>
    </w:p>
    <w:p w14:paraId="40C6BDB1" w14:textId="6FE678D2" w:rsidR="009464B4" w:rsidRPr="00444119" w:rsidRDefault="009464B4" w:rsidP="009464B4">
      <w:r w:rsidRPr="009464B4">
        <w:rPr>
          <w:lang w:val="en-US"/>
        </w:rPr>
        <w:t>API</w:t>
      </w:r>
      <w:r w:rsidRPr="00E25B77">
        <w:t xml:space="preserve"> – </w:t>
      </w:r>
      <w:r>
        <w:t>программный</w:t>
      </w:r>
      <w:r w:rsidRPr="00E25B77">
        <w:t xml:space="preserve"> </w:t>
      </w:r>
      <w:r>
        <w:t>интерфейс</w:t>
      </w:r>
      <w:r w:rsidRPr="00E25B77">
        <w:t xml:space="preserve"> </w:t>
      </w:r>
      <w:r>
        <w:t>приложения</w:t>
      </w:r>
    </w:p>
    <w:p w14:paraId="236812BC" w14:textId="0F2A8304" w:rsidR="009464B4" w:rsidRPr="00444119" w:rsidRDefault="009464B4" w:rsidP="009464B4">
      <w:r w:rsidRPr="009464B4">
        <w:rPr>
          <w:lang w:val="en-US"/>
        </w:rPr>
        <w:t>JWT</w:t>
      </w:r>
      <w:r w:rsidRPr="00E25B77">
        <w:t xml:space="preserve"> – </w:t>
      </w:r>
      <w:r>
        <w:t>веб</w:t>
      </w:r>
      <w:r w:rsidRPr="00E25B77">
        <w:t>-</w:t>
      </w:r>
      <w:r>
        <w:t>токен</w:t>
      </w:r>
      <w:r w:rsidRPr="00E25B77">
        <w:t xml:space="preserve"> </w:t>
      </w:r>
      <w:r w:rsidRPr="009464B4">
        <w:rPr>
          <w:lang w:val="en-US"/>
        </w:rPr>
        <w:t>JSON</w:t>
      </w:r>
    </w:p>
    <w:p w14:paraId="6AA36B32" w14:textId="77777777" w:rsidR="009464B4" w:rsidRDefault="009464B4" w:rsidP="009464B4">
      <w:r>
        <w:t>БД – база данных</w:t>
      </w:r>
    </w:p>
    <w:p w14:paraId="1A544026" w14:textId="77777777" w:rsidR="009464B4" w:rsidRDefault="009464B4" w:rsidP="009464B4">
      <w:r>
        <w:t>ПО – программное обеспечение</w:t>
      </w:r>
    </w:p>
    <w:p w14:paraId="2D2DA342" w14:textId="77777777" w:rsidR="009464B4" w:rsidRDefault="009464B4" w:rsidP="009464B4">
      <w:r>
        <w:t>ЭВМ – электронная вычислительная машина</w:t>
      </w:r>
    </w:p>
    <w:p w14:paraId="4ADCF052" w14:textId="77777777" w:rsidR="009464B4" w:rsidRDefault="009464B4" w:rsidP="009464B4">
      <w:r>
        <w:t>БЖД – безопасность жизнедеятельности</w:t>
      </w:r>
    </w:p>
    <w:p w14:paraId="18FC4F5C" w14:textId="77777777" w:rsidR="009464B4" w:rsidRDefault="009464B4" w:rsidP="009464B4">
      <w:r>
        <w:t>ФЗ – федеральный закон</w:t>
      </w:r>
    </w:p>
    <w:p w14:paraId="227D4089" w14:textId="303C6DD9" w:rsidR="009464B4" w:rsidRDefault="009464B4" w:rsidP="009464B4">
      <w:r>
        <w:t>BPMN – нотация моделирования бизнес-процессов</w:t>
      </w:r>
    </w:p>
    <w:p w14:paraId="3A217F84" w14:textId="7A5DD57E" w:rsidR="009464B4" w:rsidRDefault="009464B4" w:rsidP="009464B4">
      <w:r>
        <w:t>DFD – диаграмма потоков данных</w:t>
      </w:r>
    </w:p>
    <w:p w14:paraId="3225CA30" w14:textId="77777777" w:rsidR="009464B4" w:rsidRDefault="009464B4" w:rsidP="009464B4">
      <w:r>
        <w:t>IDEF0 – методология функционального моделирования</w:t>
      </w:r>
    </w:p>
    <w:p w14:paraId="32A568BC" w14:textId="72740CAC" w:rsidR="00187A93" w:rsidRDefault="009464B4" w:rsidP="009464B4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t xml:space="preserve">ER – модель «сущность-связь» </w:t>
      </w: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5C67AF66" w14:textId="3A8B4AAB" w:rsidR="005F592B" w:rsidRDefault="00F1490A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2928757" w:history="1">
        <w:r w:rsidR="005F592B" w:rsidRPr="00E115DE">
          <w:rPr>
            <w:rStyle w:val="afb"/>
            <w:rFonts w:eastAsia="Arial"/>
            <w:noProof/>
            <w:lang w:bidi="ru-RU"/>
          </w:rPr>
          <w:t>РЕФЕРАТ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3</w:t>
        </w:r>
        <w:r w:rsidR="005F592B">
          <w:rPr>
            <w:noProof/>
            <w:webHidden/>
          </w:rPr>
          <w:fldChar w:fldCharType="end"/>
        </w:r>
      </w:hyperlink>
    </w:p>
    <w:p w14:paraId="10C0B85F" w14:textId="33109157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8" w:history="1">
        <w:r w:rsidR="005F592B" w:rsidRPr="00E115DE">
          <w:rPr>
            <w:rStyle w:val="afb"/>
            <w:rFonts w:eastAsia="Arial"/>
            <w:noProof/>
            <w:lang w:bidi="ru-RU"/>
          </w:rPr>
          <w:t>ПЕРЕЧЕНЬ СОКРАЩЕНИЙ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</w:t>
        </w:r>
        <w:r w:rsidR="005F592B">
          <w:rPr>
            <w:noProof/>
            <w:webHidden/>
          </w:rPr>
          <w:fldChar w:fldCharType="end"/>
        </w:r>
      </w:hyperlink>
    </w:p>
    <w:p w14:paraId="4C6DBF98" w14:textId="48110C05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9" w:history="1">
        <w:r w:rsidR="005F592B" w:rsidRPr="00E115DE">
          <w:rPr>
            <w:rStyle w:val="afb"/>
            <w:rFonts w:eastAsia="Arial"/>
            <w:noProof/>
            <w:lang w:bidi="ru-RU"/>
          </w:rPr>
          <w:t>ВВЕДЕНИЕ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</w:t>
        </w:r>
        <w:r w:rsidR="005F592B">
          <w:rPr>
            <w:noProof/>
            <w:webHidden/>
          </w:rPr>
          <w:fldChar w:fldCharType="end"/>
        </w:r>
      </w:hyperlink>
    </w:p>
    <w:p w14:paraId="295C1511" w14:textId="124C7D61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0" w:history="1">
        <w:r w:rsidR="005F592B" w:rsidRPr="00E115DE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4CA107C3" w14:textId="75CEC608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1" w:history="1">
        <w:r w:rsidR="005F592B" w:rsidRPr="00E115DE">
          <w:rPr>
            <w:rStyle w:val="afb"/>
            <w:rFonts w:eastAsia="Arial"/>
            <w:noProof/>
          </w:rPr>
          <w:t>1.1. Эмоции человека и их роль в HR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58B3B4D5" w14:textId="6B31E227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2" w:history="1">
        <w:r w:rsidR="005F592B" w:rsidRPr="00E115DE">
          <w:rPr>
            <w:rStyle w:val="afb"/>
            <w:rFonts w:eastAsia="Arial"/>
            <w:noProof/>
          </w:rPr>
          <w:t>1.2. Технологи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012D25ED" w14:textId="2699FDBF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3" w:history="1">
        <w:r w:rsidR="005F592B" w:rsidRPr="00E115DE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3C14A0B5" w14:textId="2A98C2C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4" w:history="1">
        <w:r w:rsidR="005F592B" w:rsidRPr="00E115DE">
          <w:rPr>
            <w:rStyle w:val="afb"/>
            <w:rFonts w:eastAsia="Arial"/>
            <w:noProof/>
            <w:lang w:val="en-US"/>
          </w:rPr>
          <w:t>1.4.</w:t>
        </w:r>
        <w:r w:rsidR="005F592B" w:rsidRPr="00E115DE">
          <w:rPr>
            <w:rStyle w:val="afb"/>
            <w:rFonts w:eastAsia="Arial"/>
            <w:noProof/>
          </w:rPr>
          <w:t xml:space="preserve"> Существующие решения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12</w:t>
        </w:r>
        <w:r w:rsidR="005F592B">
          <w:rPr>
            <w:noProof/>
            <w:webHidden/>
          </w:rPr>
          <w:fldChar w:fldCharType="end"/>
        </w:r>
      </w:hyperlink>
    </w:p>
    <w:p w14:paraId="7E660EA7" w14:textId="0DB67C0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5" w:history="1">
        <w:r w:rsidR="005F592B" w:rsidRPr="00E115DE">
          <w:rPr>
            <w:rStyle w:val="afb"/>
            <w:rFonts w:eastAsia="Arial"/>
            <w:noProof/>
          </w:rPr>
          <w:t>1.5. Сравнительный анализ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14</w:t>
        </w:r>
        <w:r w:rsidR="005F592B">
          <w:rPr>
            <w:noProof/>
            <w:webHidden/>
          </w:rPr>
          <w:fldChar w:fldCharType="end"/>
        </w:r>
      </w:hyperlink>
    </w:p>
    <w:p w14:paraId="2C4D0C3D" w14:textId="36FAB263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6" w:history="1">
        <w:r w:rsidR="005F592B" w:rsidRPr="00E115DE">
          <w:rPr>
            <w:rStyle w:val="afb"/>
            <w:rFonts w:eastAsia="Arial"/>
            <w:noProof/>
          </w:rPr>
          <w:t>1.6. Анализ показателей: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15</w:t>
        </w:r>
        <w:r w:rsidR="005F592B">
          <w:rPr>
            <w:noProof/>
            <w:webHidden/>
          </w:rPr>
          <w:fldChar w:fldCharType="end"/>
        </w:r>
      </w:hyperlink>
    </w:p>
    <w:p w14:paraId="22DB4579" w14:textId="1CEC0E9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7" w:history="1">
        <w:r w:rsidR="005F592B" w:rsidRPr="00E115DE">
          <w:rPr>
            <w:rStyle w:val="afb"/>
            <w:rFonts w:eastAsia="Arial"/>
            <w:bCs/>
            <w:noProof/>
          </w:rPr>
          <w:t>1.7. Выводы по обзору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16</w:t>
        </w:r>
        <w:r w:rsidR="005F592B">
          <w:rPr>
            <w:noProof/>
            <w:webHidden/>
          </w:rPr>
          <w:fldChar w:fldCharType="end"/>
        </w:r>
      </w:hyperlink>
    </w:p>
    <w:p w14:paraId="5104E71B" w14:textId="46936AD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8" w:history="1">
        <w:r w:rsidR="005F592B" w:rsidRPr="00E115DE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17</w:t>
        </w:r>
        <w:r w:rsidR="005F592B">
          <w:rPr>
            <w:noProof/>
            <w:webHidden/>
          </w:rPr>
          <w:fldChar w:fldCharType="end"/>
        </w:r>
      </w:hyperlink>
    </w:p>
    <w:p w14:paraId="4422E0D5" w14:textId="1B3B851E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9" w:history="1">
        <w:r w:rsidR="005F592B" w:rsidRPr="00E115DE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0918260C" w14:textId="6530281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0" w:history="1">
        <w:r w:rsidR="005F592B" w:rsidRPr="00E115DE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7E784597" w14:textId="4F26CB2E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1" w:history="1">
        <w:r w:rsidR="005F592B" w:rsidRPr="00E115DE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21</w:t>
        </w:r>
        <w:r w:rsidR="005F592B">
          <w:rPr>
            <w:noProof/>
            <w:webHidden/>
          </w:rPr>
          <w:fldChar w:fldCharType="end"/>
        </w:r>
      </w:hyperlink>
    </w:p>
    <w:p w14:paraId="6712AAA3" w14:textId="5B4E0B43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2" w:history="1">
        <w:r w:rsidR="005F592B" w:rsidRPr="00E115DE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40</w:t>
        </w:r>
        <w:r w:rsidR="005F592B">
          <w:rPr>
            <w:noProof/>
            <w:webHidden/>
          </w:rPr>
          <w:fldChar w:fldCharType="end"/>
        </w:r>
      </w:hyperlink>
    </w:p>
    <w:p w14:paraId="522927EC" w14:textId="2B36E94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3" w:history="1">
        <w:r w:rsidR="005F592B" w:rsidRPr="00E115DE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40</w:t>
        </w:r>
        <w:r w:rsidR="005F592B">
          <w:rPr>
            <w:noProof/>
            <w:webHidden/>
          </w:rPr>
          <w:fldChar w:fldCharType="end"/>
        </w:r>
      </w:hyperlink>
    </w:p>
    <w:p w14:paraId="0FED7A7B" w14:textId="20C7B0B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4" w:history="1">
        <w:r w:rsidR="005F592B" w:rsidRPr="00E115DE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41</w:t>
        </w:r>
        <w:r w:rsidR="005F592B">
          <w:rPr>
            <w:noProof/>
            <w:webHidden/>
          </w:rPr>
          <w:fldChar w:fldCharType="end"/>
        </w:r>
      </w:hyperlink>
    </w:p>
    <w:p w14:paraId="248069D2" w14:textId="0C82526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5" w:history="1">
        <w:r w:rsidR="005F592B" w:rsidRPr="00E115DE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42</w:t>
        </w:r>
        <w:r w:rsidR="005F592B">
          <w:rPr>
            <w:noProof/>
            <w:webHidden/>
          </w:rPr>
          <w:fldChar w:fldCharType="end"/>
        </w:r>
      </w:hyperlink>
    </w:p>
    <w:p w14:paraId="6D686C69" w14:textId="26C2200E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6" w:history="1">
        <w:r w:rsidR="005F592B" w:rsidRPr="00E115DE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43</w:t>
        </w:r>
        <w:r w:rsidR="005F592B">
          <w:rPr>
            <w:noProof/>
            <w:webHidden/>
          </w:rPr>
          <w:fldChar w:fldCharType="end"/>
        </w:r>
      </w:hyperlink>
    </w:p>
    <w:p w14:paraId="5A13F127" w14:textId="2ACFEA7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7" w:history="1">
        <w:r w:rsidR="005F592B" w:rsidRPr="00E115DE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43</w:t>
        </w:r>
        <w:r w:rsidR="005F592B">
          <w:rPr>
            <w:noProof/>
            <w:webHidden/>
          </w:rPr>
          <w:fldChar w:fldCharType="end"/>
        </w:r>
      </w:hyperlink>
    </w:p>
    <w:p w14:paraId="4A174C7E" w14:textId="6B292D4C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8" w:history="1">
        <w:r w:rsidR="005F592B" w:rsidRPr="00E115DE">
          <w:rPr>
            <w:rStyle w:val="afb"/>
            <w:rFonts w:eastAsia="Arial"/>
            <w:noProof/>
          </w:rPr>
          <w:t>3.6. Математическое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44</w:t>
        </w:r>
        <w:r w:rsidR="005F592B">
          <w:rPr>
            <w:noProof/>
            <w:webHidden/>
          </w:rPr>
          <w:fldChar w:fldCharType="end"/>
        </w:r>
      </w:hyperlink>
    </w:p>
    <w:p w14:paraId="7ADE6A1E" w14:textId="50B331E7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9" w:history="1">
        <w:r w:rsidR="005F592B" w:rsidRPr="00E115DE">
          <w:rPr>
            <w:rStyle w:val="afb"/>
            <w:rFonts w:eastAsia="Arial"/>
            <w:noProof/>
          </w:rPr>
          <w:t>3.7. Алгоритмическое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45</w:t>
        </w:r>
        <w:r w:rsidR="005F592B">
          <w:rPr>
            <w:noProof/>
            <w:webHidden/>
          </w:rPr>
          <w:fldChar w:fldCharType="end"/>
        </w:r>
      </w:hyperlink>
    </w:p>
    <w:p w14:paraId="4199F3C4" w14:textId="4D95720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0" w:history="1">
        <w:r w:rsidR="005F592B" w:rsidRPr="00E115DE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47</w:t>
        </w:r>
        <w:r w:rsidR="005F592B">
          <w:rPr>
            <w:noProof/>
            <w:webHidden/>
          </w:rPr>
          <w:fldChar w:fldCharType="end"/>
        </w:r>
      </w:hyperlink>
    </w:p>
    <w:p w14:paraId="4A296B36" w14:textId="6F158E9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1" w:history="1">
        <w:r w:rsidR="005F592B" w:rsidRPr="00E115DE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57</w:t>
        </w:r>
        <w:r w:rsidR="005F592B">
          <w:rPr>
            <w:noProof/>
            <w:webHidden/>
          </w:rPr>
          <w:fldChar w:fldCharType="end"/>
        </w:r>
      </w:hyperlink>
    </w:p>
    <w:p w14:paraId="3202DB9F" w14:textId="101A6D19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2" w:history="1">
        <w:r w:rsidR="005F592B" w:rsidRPr="00E115DE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57</w:t>
        </w:r>
        <w:r w:rsidR="005F592B">
          <w:rPr>
            <w:noProof/>
            <w:webHidden/>
          </w:rPr>
          <w:fldChar w:fldCharType="end"/>
        </w:r>
      </w:hyperlink>
    </w:p>
    <w:p w14:paraId="32B036E8" w14:textId="496F8DD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3" w:history="1">
        <w:r w:rsidR="005F592B" w:rsidRPr="00E115DE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59</w:t>
        </w:r>
        <w:r w:rsidR="005F592B">
          <w:rPr>
            <w:noProof/>
            <w:webHidden/>
          </w:rPr>
          <w:fldChar w:fldCharType="end"/>
        </w:r>
      </w:hyperlink>
    </w:p>
    <w:p w14:paraId="2D373B73" w14:textId="65AFF7E8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4" w:history="1">
        <w:r w:rsidR="005F592B" w:rsidRPr="00E115DE">
          <w:rPr>
            <w:rStyle w:val="afb"/>
            <w:rFonts w:eastAsia="Arial"/>
            <w:noProof/>
            <w:lang w:bidi="ru-RU"/>
          </w:rPr>
          <w:t>ЗАКЛЮЧЕНИЕ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61</w:t>
        </w:r>
        <w:r w:rsidR="005F592B">
          <w:rPr>
            <w:noProof/>
            <w:webHidden/>
          </w:rPr>
          <w:fldChar w:fldCharType="end"/>
        </w:r>
      </w:hyperlink>
    </w:p>
    <w:p w14:paraId="43719C3A" w14:textId="6C6026B7" w:rsidR="002B1063" w:rsidRPr="0095616E" w:rsidRDefault="00000000" w:rsidP="008E67DE">
      <w:pPr>
        <w:pStyle w:val="12"/>
        <w:tabs>
          <w:tab w:val="right" w:leader="dot" w:pos="9345"/>
        </w:tabs>
        <w:spacing w:line="259" w:lineRule="auto"/>
        <w:ind w:firstLine="0"/>
      </w:pPr>
      <w:hyperlink w:anchor="_Toc232928785" w:history="1">
        <w:r w:rsidR="005F592B" w:rsidRPr="00E115DE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63</w:t>
        </w:r>
        <w:r w:rsidR="005F592B">
          <w:rPr>
            <w:noProof/>
            <w:webHidden/>
          </w:rPr>
          <w:fldChar w:fldCharType="end"/>
        </w:r>
      </w:hyperlink>
      <w:r w:rsidR="00F1490A" w:rsidRPr="0095616E">
        <w:fldChar w:fldCharType="end"/>
      </w:r>
      <w:r w:rsidR="00F1490A"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5" w:name="_Toc232928759"/>
      <w:r w:rsidRPr="0095616E">
        <w:lastRenderedPageBreak/>
        <w:t>ВВЕДЕНИЕ</w:t>
      </w:r>
      <w:bookmarkEnd w:id="5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113C41FE" w:rsidR="002B1063" w:rsidRPr="0095616E" w:rsidRDefault="000A4481">
      <w:r w:rsidRPr="0095616E"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r w:rsidR="00FC2B34" w:rsidRPr="0095616E">
        <w:t>сети,</w:t>
      </w:r>
      <w:r w:rsidRPr="0095616E">
        <w:t xml:space="preserve">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E73327">
        <w:rPr>
          <w:rStyle w:val="aff2"/>
          <w:b w:val="0"/>
          <w:bCs w:val="0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Рост значимости эмоционального интеллекта в HR</w:t>
      </w:r>
      <w:r w:rsidRPr="00E73327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Ограниченность традиционных методов</w:t>
      </w:r>
      <w:r w:rsidRPr="00E73327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Развитие технологий ИИ</w:t>
      </w:r>
      <w:r w:rsidRPr="00E73327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Потребность в мультимодальном анализе</w:t>
      </w:r>
      <w:r w:rsidRPr="00E73327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Экономическая эффективность</w:t>
      </w:r>
      <w:r w:rsidRPr="00E73327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30AAEC94" w:rsidR="002B1063" w:rsidRPr="00E73327" w:rsidRDefault="000A4481">
      <w:r w:rsidRPr="00E73327">
        <w:rPr>
          <w:rStyle w:val="aff2"/>
          <w:b w:val="0"/>
          <w:bCs w:val="0"/>
        </w:rPr>
        <w:t>Объект исследования</w:t>
      </w:r>
      <w:r w:rsidRPr="00E73327">
        <w:t xml:space="preserve">: </w:t>
      </w:r>
      <w:r w:rsidR="00006E77" w:rsidRPr="00E73327">
        <w:t>процесс распознавания эмоций человека на основе анализа мультимодальных данных (видеопотока и аудиопотока) в сфере управления персоналом.</w:t>
      </w:r>
    </w:p>
    <w:p w14:paraId="50C83FBF" w14:textId="77777777" w:rsidR="00006E77" w:rsidRPr="00E73327" w:rsidRDefault="000A4481">
      <w:r w:rsidRPr="00E73327">
        <w:rPr>
          <w:rStyle w:val="aff2"/>
          <w:b w:val="0"/>
          <w:bCs w:val="0"/>
        </w:rPr>
        <w:t>Предмет исследования</w:t>
      </w:r>
      <w:r w:rsidRPr="00E73327">
        <w:t xml:space="preserve">: </w:t>
      </w:r>
      <w:r w:rsidR="00006E77" w:rsidRPr="00E73327">
        <w:t>система распознавания эмоций человека на основе искусственной нейронной сети с использованием мультимодального анализа.</w:t>
      </w:r>
    </w:p>
    <w:p w14:paraId="12A11D45" w14:textId="77777777" w:rsidR="00006E77" w:rsidRDefault="000A4481">
      <w:r w:rsidRPr="00E73327">
        <w:rPr>
          <w:rStyle w:val="aff2"/>
          <w:b w:val="0"/>
          <w:bCs w:val="0"/>
        </w:rPr>
        <w:t>Цель исследования</w:t>
      </w:r>
      <w:r w:rsidRPr="00E73327">
        <w:t xml:space="preserve">: </w:t>
      </w:r>
      <w:r w:rsidR="00006E77" w:rsidRPr="00E73327">
        <w:t>проектирование</w:t>
      </w:r>
      <w:r w:rsidR="00006E77" w:rsidRPr="00006E77">
        <w:t xml:space="preserve"> и разработка системы распознавания эмоций человека на основе искусственной нейронной сети с </w:t>
      </w:r>
      <w:r w:rsidR="00006E77" w:rsidRPr="00006E77">
        <w:lastRenderedPageBreak/>
        <w:t>использованием мультимодального анализа видеопотока и аудиопотока для повышения объективности HR-процессов</w:t>
      </w:r>
      <w:r w:rsidR="00006E77">
        <w:t>.</w:t>
      </w:r>
    </w:p>
    <w:p w14:paraId="01EEBD7D" w14:textId="314DD996" w:rsidR="002B1063" w:rsidRPr="0095616E" w:rsidRDefault="000A4481">
      <w:r w:rsidRPr="003B122E">
        <w:rPr>
          <w:rStyle w:val="aff2"/>
          <w:b w:val="0"/>
          <w:bCs w:val="0"/>
        </w:rPr>
        <w:t>Задачи исследования</w:t>
      </w:r>
      <w:r w:rsidRPr="0095616E">
        <w:t>:</w:t>
      </w:r>
    </w:p>
    <w:p w14:paraId="506BD02D" w14:textId="77777777" w:rsidR="00006E77" w:rsidRDefault="00006E77">
      <w:pPr>
        <w:pStyle w:val="af9"/>
        <w:numPr>
          <w:ilvl w:val="0"/>
          <w:numId w:val="19"/>
        </w:numPr>
      </w:pPr>
      <w:r>
        <w:t>Исследование предметной области и анализ существующих аналогов систем распознавания эмоций.</w:t>
      </w:r>
    </w:p>
    <w:p w14:paraId="531E3406" w14:textId="77777777" w:rsidR="00006E77" w:rsidRDefault="00006E77">
      <w:pPr>
        <w:pStyle w:val="af9"/>
        <w:numPr>
          <w:ilvl w:val="0"/>
          <w:numId w:val="19"/>
        </w:numPr>
      </w:pPr>
      <w:r>
        <w:t>Формирование перечня функциональных требований к разрабатываемой системе.</w:t>
      </w:r>
    </w:p>
    <w:p w14:paraId="48BEB6AD" w14:textId="77777777" w:rsidR="00006E77" w:rsidRDefault="00006E77">
      <w:pPr>
        <w:pStyle w:val="af9"/>
        <w:numPr>
          <w:ilvl w:val="0"/>
          <w:numId w:val="19"/>
        </w:numPr>
      </w:pPr>
      <w:r>
        <w:t>Обоснование выбора модели искусственной нейронной сети для распознавания эмоций.</w:t>
      </w:r>
    </w:p>
    <w:p w14:paraId="5772E549" w14:textId="77777777" w:rsidR="00006E77" w:rsidRDefault="00006E77">
      <w:pPr>
        <w:pStyle w:val="af9"/>
        <w:numPr>
          <w:ilvl w:val="0"/>
          <w:numId w:val="19"/>
        </w:numPr>
      </w:pPr>
      <w:r>
        <w:t>Проектирование функциональной модели системы и её декомпозиция.</w:t>
      </w:r>
    </w:p>
    <w:p w14:paraId="6DD30492" w14:textId="77777777" w:rsidR="00006E77" w:rsidRDefault="00006E77">
      <w:pPr>
        <w:pStyle w:val="af9"/>
        <w:numPr>
          <w:ilvl w:val="0"/>
          <w:numId w:val="19"/>
        </w:numPr>
      </w:pPr>
      <w:r>
        <w:t>Выбор средств проектирования и разработки информационной системы.</w:t>
      </w:r>
    </w:p>
    <w:p w14:paraId="53635A30" w14:textId="77777777" w:rsidR="00006E77" w:rsidRDefault="00006E77">
      <w:pPr>
        <w:pStyle w:val="af9"/>
        <w:numPr>
          <w:ilvl w:val="0"/>
          <w:numId w:val="19"/>
        </w:numPr>
      </w:pPr>
      <w:r>
        <w:t>Разработка и тестирование программного комплекса для распознавания эмоций человека.</w:t>
      </w:r>
    </w:p>
    <w:p w14:paraId="4C9E32AA" w14:textId="77777777" w:rsidR="002B1063" w:rsidRPr="0095616E" w:rsidRDefault="000A4481">
      <w:r w:rsidRPr="0036591B">
        <w:rPr>
          <w:rStyle w:val="aff2"/>
          <w:b w:val="0"/>
          <w:bCs w:val="0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36591B">
        <w:rPr>
          <w:rStyle w:val="aff2"/>
          <w:b w:val="0"/>
          <w:bCs w:val="0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6" w:name="_Toc232928760"/>
      <w:r w:rsidRPr="00484291">
        <w:lastRenderedPageBreak/>
        <w:t>АНАЛИТИЧЕСКАЯ ЧАСТЬ</w:t>
      </w:r>
      <w:bookmarkEnd w:id="6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7" w:name="_Toc232928761"/>
      <w:r w:rsidRPr="0095616E">
        <w:t>Эмоции человека и их роль в HR</w:t>
      </w:r>
      <w:bookmarkEnd w:id="7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Оценки вовлечённости</w:t>
      </w:r>
      <w:r w:rsidRPr="00B21D86">
        <w:t>: выявление эмоционального состояния во время рабочих встреч или собеседований.</w:t>
      </w:r>
    </w:p>
    <w:p w14:paraId="493C2DC8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Диагностики стресса</w:t>
      </w:r>
      <w:r w:rsidRPr="00B21D86">
        <w:t>: мониторинг признаков профессионального выгорания.</w:t>
      </w:r>
    </w:p>
    <w:p w14:paraId="24B53DA1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Подбора персонала</w:t>
      </w:r>
      <w:r w:rsidRPr="00B21D86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B21D86" w:rsidRDefault="000A4481">
      <w:pPr>
        <w:pStyle w:val="25"/>
        <w:numPr>
          <w:ilvl w:val="0"/>
          <w:numId w:val="4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Обучения и развития</w:t>
      </w:r>
      <w:r w:rsidRPr="00B21D86">
        <w:t>: адаптация программ обучения с учётом эмоциональных реакций сотрудников.</w:t>
      </w:r>
    </w:p>
    <w:p w14:paraId="16819022" w14:textId="5BEA6BA1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8" w:name="_Toc232928762"/>
      <w:r w:rsidRPr="0095616E">
        <w:lastRenderedPageBreak/>
        <w:t>Технологи мультимодального анализа</w:t>
      </w:r>
      <w:bookmarkEnd w:id="8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4"/>
        </w:numPr>
      </w:pPr>
      <w:r w:rsidRPr="005151FA"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4"/>
        </w:numPr>
      </w:pPr>
      <w:r w:rsidRPr="005151FA"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4"/>
        </w:numPr>
      </w:pPr>
      <w:r w:rsidRPr="005151FA"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9" w:name="_Toc232928763"/>
      <w:r w:rsidRPr="0095616E">
        <w:t>Анализ существующего бизнес-процесса оценки персонала</w:t>
      </w:r>
      <w:bookmarkEnd w:id="9"/>
    </w:p>
    <w:p w14:paraId="17E7A021" w14:textId="24602137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831E64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5768B694" w:rsidR="002B1063" w:rsidRPr="0095616E" w:rsidRDefault="000A4481">
      <w:pPr>
        <w:pStyle w:val="affc"/>
        <w:rPr>
          <w:szCs w:val="24"/>
        </w:rPr>
      </w:pPr>
      <w:bookmarkStart w:id="10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831E64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0"/>
      <w:r w:rsidR="000F3308" w:rsidRPr="0095616E">
        <w:rPr>
          <w:szCs w:val="24"/>
        </w:rPr>
        <w:t xml:space="preserve"> –</w:t>
      </w:r>
      <w:r w:rsidRPr="0095616E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1" w:name="_Toc232928764"/>
      <w:r w:rsidRPr="0095616E">
        <w:t>Существующие решения</w:t>
      </w:r>
      <w:bookmarkEnd w:id="11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proofErr w:type="spellStart"/>
      <w:r w:rsidRPr="00075323">
        <w:rPr>
          <w:lang w:val="en-US"/>
        </w:rPr>
        <w:t>Ниже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рассматриваются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основные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аналоги</w:t>
      </w:r>
      <w:proofErr w:type="spellEnd"/>
      <w:r w:rsidRPr="00075323">
        <w:rPr>
          <w:lang w:val="en-US"/>
        </w:rPr>
        <w:t xml:space="preserve"> и </w:t>
      </w:r>
      <w:proofErr w:type="spellStart"/>
      <w:r w:rsidRPr="00075323">
        <w:rPr>
          <w:lang w:val="en-US"/>
        </w:rPr>
        <w:t>проводится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их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сравнительный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анализ</w:t>
      </w:r>
      <w:proofErr w:type="spellEnd"/>
      <w:r w:rsidRPr="00075323">
        <w:rPr>
          <w:lang w:val="en-US"/>
        </w:rPr>
        <w:t>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lastRenderedPageBreak/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2" w:name="_Toc232928765"/>
      <w:r w:rsidRPr="0095616E">
        <w:t>Сравнительный анализ аналогов</w:t>
      </w:r>
      <w:bookmarkEnd w:id="12"/>
    </w:p>
    <w:p w14:paraId="3901EC72" w14:textId="4AA28AAB" w:rsidR="005E2C9D" w:rsidRDefault="00045FFB" w:rsidP="005E2C9D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2</w:t>
      </w:r>
      <w:r w:rsidR="00AA2FB8" w:rsidRPr="0095616E">
        <w:fldChar w:fldCharType="end"/>
      </w:r>
      <w:r w:rsidRPr="0095616E">
        <w:t>).</w:t>
      </w:r>
      <w:bookmarkStart w:id="13" w:name="_Ref229772306"/>
    </w:p>
    <w:p w14:paraId="65C10A25" w14:textId="7D251A21" w:rsidR="002B1063" w:rsidRPr="0095616E" w:rsidRDefault="000A4481" w:rsidP="005E2C9D">
      <w:pPr>
        <w:pStyle w:val="affb"/>
      </w:pPr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31E64">
        <w:rPr>
          <w:noProof/>
        </w:rPr>
        <w:t>1</w:t>
      </w:r>
      <w:r>
        <w:rPr>
          <w:noProof/>
        </w:rPr>
        <w:fldChar w:fldCharType="end"/>
      </w:r>
      <w:bookmarkEnd w:id="13"/>
      <w:r w:rsidR="008821CB" w:rsidRPr="0095616E">
        <w:t xml:space="preserve"> -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4E108257" w:rsidR="00045FFB" w:rsidRPr="0095616E" w:rsidRDefault="00045FFB" w:rsidP="00045FFB">
      <w:pPr>
        <w:pStyle w:val="affb"/>
      </w:pPr>
      <w:bookmarkStart w:id="14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31E64">
        <w:rPr>
          <w:noProof/>
        </w:rPr>
        <w:t>2</w:t>
      </w:r>
      <w:r>
        <w:rPr>
          <w:noProof/>
        </w:rPr>
        <w:fldChar w:fldCharType="end"/>
      </w:r>
      <w:bookmarkEnd w:id="14"/>
      <w:r w:rsidR="00F63339" w:rsidRPr="0095616E">
        <w:t xml:space="preserve"> -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5" w:name="_Toc232928766"/>
      <w:r w:rsidRPr="0095616E">
        <w:t>Анализ показателей:</w:t>
      </w:r>
      <w:bookmarkEnd w:id="15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4F204A83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6" w:name="_Toc232928767"/>
      <w:r w:rsidRPr="0095616E">
        <w:rPr>
          <w:b w:val="0"/>
          <w:bCs/>
        </w:rPr>
        <w:t>Выводы по обзору аналогов</w:t>
      </w:r>
      <w:bookmarkEnd w:id="16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17" w:name="_Toc232928768"/>
      <w:r w:rsidRPr="00F25E7D">
        <w:lastRenderedPageBreak/>
        <w:t>Постановка задачи и формирование требований</w:t>
      </w:r>
      <w:bookmarkEnd w:id="17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64E253A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</w:t>
      </w:r>
      <w:r w:rsidR="006D04EA" w:rsidRPr="006D04EA">
        <w:t>:</w:t>
      </w:r>
      <w:r w:rsidRPr="0095616E">
        <w:t xml:space="preserve"> структур</w:t>
      </w:r>
      <w:r w:rsidR="006D04EA">
        <w:t>а</w:t>
      </w:r>
      <w:r w:rsidRPr="0095616E">
        <w:t xml:space="preserve"> базы данных, BPMN-, DFD- и IDEF0-диаграмм, схем</w:t>
      </w:r>
      <w:r w:rsidR="006D04EA">
        <w:t>а</w:t>
      </w:r>
      <w:r w:rsidRPr="0095616E">
        <w:t xml:space="preserve">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видеопотока для анализа выражений лица участников </w:t>
      </w:r>
      <w:proofErr w:type="spellStart"/>
      <w:r w:rsidRPr="0095616E">
        <w:t>видеовстречи</w:t>
      </w:r>
      <w:proofErr w:type="spellEnd"/>
      <w:r w:rsidRPr="0095616E">
        <w:t>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аудиопотока для </w:t>
      </w:r>
      <w:proofErr w:type="spellStart"/>
      <w:r w:rsidRPr="0095616E">
        <w:t>транскрибации</w:t>
      </w:r>
      <w:proofErr w:type="spellEnd"/>
      <w:r w:rsidRPr="0095616E">
        <w:t xml:space="preserve">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18" w:name="_Toc232928769"/>
      <w:r w:rsidRPr="002267F4">
        <w:lastRenderedPageBreak/>
        <w:t>ПРОЕКТНАЯ ЧАСТЬ</w:t>
      </w:r>
      <w:bookmarkEnd w:id="18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19" w:name="_Toc232928770"/>
      <w:r w:rsidRPr="002267F4">
        <w:rPr>
          <w:lang w:bidi="ru-RU"/>
        </w:rPr>
        <w:t>Выбор методов исследования и средств разработки</w:t>
      </w:r>
      <w:bookmarkEnd w:id="19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2293B96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4F7DF1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0" w:name="_Toc232928771"/>
      <w:r w:rsidRPr="00E5368A">
        <w:lastRenderedPageBreak/>
        <w:t>Моделирование бизнес-процессов и потоков данных</w:t>
      </w:r>
      <w:bookmarkEnd w:id="20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636CA07F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831E64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47BF94BF" w:rsidR="002B1063" w:rsidRPr="0095616E" w:rsidRDefault="000A4481">
      <w:pPr>
        <w:pStyle w:val="affc"/>
      </w:pPr>
      <w:bookmarkStart w:id="21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2</w:t>
      </w:r>
      <w:r>
        <w:rPr>
          <w:noProof/>
        </w:rPr>
        <w:fldChar w:fldCharType="end"/>
      </w:r>
      <w:bookmarkEnd w:id="21"/>
      <w:r w:rsidR="00E804CE" w:rsidRPr="0095616E">
        <w:t xml:space="preserve"> 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2FE58073" w:rsidR="002C5C8B" w:rsidRDefault="002C5C8B" w:rsidP="00FA5876">
      <w:pPr>
        <w:ind w:firstLine="0"/>
      </w:pPr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</w:t>
      </w:r>
      <w:r w:rsidRPr="0095616E">
        <w:lastRenderedPageBreak/>
        <w:t xml:space="preserve">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831E64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AFF45BF" w:rsidR="00485E88" w:rsidRPr="0095616E" w:rsidRDefault="00715E78" w:rsidP="009214C7">
      <w:pPr>
        <w:ind w:firstLine="0"/>
      </w:pPr>
      <w:r>
        <w:rPr>
          <w:noProof/>
        </w:rPr>
        <w:drawing>
          <wp:inline distT="0" distB="0" distL="0" distR="0" wp14:anchorId="7DCF0AFE" wp14:editId="5E8BD349">
            <wp:extent cx="5937885" cy="4857115"/>
            <wp:effectExtent l="0" t="0" r="571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2" w:name="_Ref229765268"/>
    </w:p>
    <w:p w14:paraId="5AC09F4B" w14:textId="41626FDC" w:rsidR="002B1063" w:rsidRPr="0095616E" w:rsidRDefault="002F5CA8" w:rsidP="009214C7">
      <w:pPr>
        <w:pStyle w:val="affc"/>
      </w:pPr>
      <w:bookmarkStart w:id="23" w:name="_Ref229765368"/>
      <w:bookmarkStart w:id="24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3</w:t>
      </w:r>
      <w:r>
        <w:rPr>
          <w:noProof/>
        </w:rPr>
        <w:fldChar w:fldCharType="end"/>
      </w:r>
      <w:bookmarkEnd w:id="22"/>
      <w:bookmarkEnd w:id="23"/>
      <w:r w:rsidR="0076574A" w:rsidRPr="0095616E">
        <w:t xml:space="preserve"> 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4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95616E" w:rsidRDefault="00B715FC">
      <w:pPr>
        <w:pStyle w:val="af9"/>
        <w:numPr>
          <w:ilvl w:val="0"/>
          <w:numId w:val="4"/>
        </w:numPr>
      </w:pPr>
      <w:r w:rsidRPr="0095616E">
        <w:lastRenderedPageBreak/>
        <w:t>К</w:t>
      </w:r>
      <w:r w:rsidR="00B6442C" w:rsidRPr="0095616E">
        <w:t>онфигурация</w:t>
      </w:r>
      <w:r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Pr="0095616E" w:rsidRDefault="000A4481" w:rsidP="009E1514">
      <w:pPr>
        <w:ind w:left="709" w:firstLine="0"/>
      </w:pPr>
      <w:r w:rsidRPr="0095616E">
        <w:t>Механизмы:</w:t>
      </w:r>
    </w:p>
    <w:p w14:paraId="06D9AE00" w14:textId="52C7CA90" w:rsidR="002B1063" w:rsidRPr="0095616E" w:rsidRDefault="00B715FC">
      <w:pPr>
        <w:pStyle w:val="af9"/>
        <w:numPr>
          <w:ilvl w:val="0"/>
          <w:numId w:val="4"/>
        </w:numPr>
      </w:pPr>
      <w:r w:rsidRPr="0095616E">
        <w:t>Веб-камера — устройство захвата видеопотока для анализа лица;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4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DAD0672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</w:p>
    <w:p w14:paraId="53258361" w14:textId="5F5A19CA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831E64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78D24E23" w14:textId="33E82DD7" w:rsidR="00341B6E" w:rsidRPr="00715E78" w:rsidRDefault="00FF2C84" w:rsidP="00FF2C84">
      <w:pPr>
        <w:ind w:firstLine="0"/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drawing>
          <wp:inline distT="0" distB="0" distL="0" distR="0" wp14:anchorId="08AFA2E7" wp14:editId="3EE62E85">
            <wp:extent cx="5926455" cy="30797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5B224B2A" w:rsidR="00D93ADD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831E64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– </w:t>
      </w:r>
      <w:r>
        <w:t xml:space="preserve">Декомпозиция </w:t>
      </w:r>
      <w:proofErr w:type="spellStart"/>
      <w:r>
        <w:rPr>
          <w:lang w:val="en-US"/>
        </w:rPr>
        <w:t>idef</w:t>
      </w:r>
      <w:proofErr w:type="spellEnd"/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</w:t>
      </w:r>
      <w:r w:rsidRPr="00514320">
        <w:rPr>
          <w:rFonts w:eastAsiaTheme="minorHAnsi"/>
        </w:rPr>
        <w:lastRenderedPageBreak/>
        <w:t xml:space="preserve">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</w:t>
      </w:r>
      <w:r w:rsidRPr="00514320">
        <w:rPr>
          <w:rFonts w:eastAsiaTheme="minorHAnsi"/>
        </w:rPr>
        <w:lastRenderedPageBreak/>
        <w:t>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5C621E5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обработки (разрешение, частота дискретизации, пороги детекции).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Управление:</w:t>
      </w:r>
    </w:p>
    <w:p w14:paraId="2386A49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014E5CD5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поступают сверху в соответствующие блоки, а механизмы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</w:t>
      </w:r>
      <w:proofErr w:type="spellStart"/>
      <w:r w:rsidRPr="00514320">
        <w:rPr>
          <w:rFonts w:eastAsiaTheme="minorHAnsi"/>
        </w:rPr>
        <w:t>медиапотоков</w:t>
      </w:r>
      <w:proofErr w:type="spellEnd"/>
      <w:r w:rsidRPr="00514320">
        <w:rPr>
          <w:rFonts w:eastAsiaTheme="minorHAnsi"/>
        </w:rPr>
        <w:t xml:space="preserve">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t>DFD-диаграмма</w:t>
      </w:r>
    </w:p>
    <w:p w14:paraId="21734AD3" w14:textId="0DDE234F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831E64">
        <w:rPr>
          <w:lang w:val="en-US"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003CD54A" w:rsidR="002B1063" w:rsidRPr="0095616E" w:rsidRDefault="000A4481">
      <w:pPr>
        <w:pStyle w:val="affc"/>
      </w:pPr>
      <w:bookmarkStart w:id="25" w:name="_Ref229760905"/>
      <w:bookmarkStart w:id="26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5</w:t>
      </w:r>
      <w:r>
        <w:rPr>
          <w:noProof/>
        </w:rPr>
        <w:fldChar w:fldCharType="end"/>
      </w:r>
      <w:bookmarkEnd w:id="25"/>
      <w:r w:rsidR="00CB442F" w:rsidRPr="0095616E">
        <w:t xml:space="preserve"> 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6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BB09B1" w:rsidRDefault="000A4481" w:rsidP="009E1514">
      <w:pPr>
        <w:ind w:left="709" w:firstLine="0"/>
      </w:pPr>
      <w:r w:rsidRPr="00BB09B1">
        <w:t xml:space="preserve">Внешние сущности: </w:t>
      </w:r>
    </w:p>
    <w:p w14:paraId="1AA718EC" w14:textId="2EFEA758" w:rsidR="002B1063" w:rsidRPr="00BB09B1" w:rsidRDefault="000A4481">
      <w:pPr>
        <w:pStyle w:val="af9"/>
        <w:numPr>
          <w:ilvl w:val="0"/>
          <w:numId w:val="4"/>
        </w:numPr>
      </w:pPr>
      <w:r w:rsidRPr="00BB09B1">
        <w:t>HR-менеджер</w:t>
      </w:r>
      <w:r w:rsidR="009B3719" w:rsidRPr="00BB09B1">
        <w:t>: инициирует</w:t>
      </w:r>
      <w:r w:rsidRPr="00BB09B1">
        <w:t xml:space="preserve"> запрос на анализ и получает отчёт.</w:t>
      </w:r>
    </w:p>
    <w:p w14:paraId="1773D055" w14:textId="37AB7D4C" w:rsidR="002B1063" w:rsidRPr="00BB09B1" w:rsidRDefault="000A4481">
      <w:pPr>
        <w:pStyle w:val="af9"/>
        <w:numPr>
          <w:ilvl w:val="0"/>
          <w:numId w:val="4"/>
        </w:numPr>
      </w:pPr>
      <w:r w:rsidRPr="00BB09B1">
        <w:t xml:space="preserve">Источник данных: </w:t>
      </w:r>
      <w:r w:rsidR="00DB78D2">
        <w:t>к</w:t>
      </w:r>
      <w:r w:rsidRPr="00BB09B1">
        <w:t>амера и микрофон, предоставляющие видео- и аудиопотоки.</w:t>
      </w:r>
    </w:p>
    <w:p w14:paraId="510C0201" w14:textId="77777777" w:rsidR="002B1063" w:rsidRPr="00BB09B1" w:rsidRDefault="000A4481" w:rsidP="009E1514">
      <w:pPr>
        <w:ind w:left="709" w:firstLine="0"/>
      </w:pPr>
      <w:r w:rsidRPr="00BB09B1">
        <w:t xml:space="preserve">Процессы: </w:t>
      </w:r>
    </w:p>
    <w:p w14:paraId="54B5B1E2" w14:textId="1F64F982" w:rsidR="002B1063" w:rsidRPr="00BB09B1" w:rsidRDefault="000A4481">
      <w:pPr>
        <w:pStyle w:val="af9"/>
        <w:numPr>
          <w:ilvl w:val="0"/>
          <w:numId w:val="4"/>
        </w:numPr>
      </w:pPr>
      <w:r w:rsidRPr="00BB09B1">
        <w:t>P1: Сбор данных: Получение видео- и аудиопотоков, их предварительная обработка</w:t>
      </w:r>
      <w:r w:rsidR="009F4216">
        <w:t>.</w:t>
      </w:r>
    </w:p>
    <w:p w14:paraId="59761CEB" w14:textId="51921CFE" w:rsidR="002B1063" w:rsidRPr="00BB09B1" w:rsidRDefault="000A4481">
      <w:pPr>
        <w:pStyle w:val="af9"/>
        <w:numPr>
          <w:ilvl w:val="0"/>
          <w:numId w:val="4"/>
        </w:numPr>
      </w:pPr>
      <w:r w:rsidRPr="00BB09B1">
        <w:t>P2: Обработка данных: Извлечение признаков из видео и аудио</w:t>
      </w:r>
      <w:r w:rsidR="009F4216">
        <w:t>.</w:t>
      </w:r>
    </w:p>
    <w:p w14:paraId="234039D7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P3: Анализ данных: Классификация эмоций с использованием нейронной сети на основе обработанных данных.</w:t>
      </w:r>
    </w:p>
    <w:p w14:paraId="71F7B81B" w14:textId="58869967" w:rsidR="002B1063" w:rsidRPr="00BB09B1" w:rsidRDefault="000A4481">
      <w:pPr>
        <w:pStyle w:val="af9"/>
        <w:numPr>
          <w:ilvl w:val="0"/>
          <w:numId w:val="4"/>
        </w:numPr>
      </w:pPr>
      <w:r w:rsidRPr="00BB09B1">
        <w:t>P4: Формирование отчёта: Создание отчёта с результатами анализа</w:t>
      </w:r>
      <w:r w:rsidR="009F4216">
        <w:t>.</w:t>
      </w:r>
    </w:p>
    <w:p w14:paraId="475EDD31" w14:textId="77777777" w:rsidR="002B1063" w:rsidRPr="00BB09B1" w:rsidRDefault="000A4481" w:rsidP="009E1514">
      <w:pPr>
        <w:ind w:left="709" w:firstLine="0"/>
      </w:pPr>
      <w:r w:rsidRPr="00BB09B1">
        <w:t xml:space="preserve">Хранилища данных: </w:t>
      </w:r>
    </w:p>
    <w:p w14:paraId="1D588488" w14:textId="065E3DC6" w:rsidR="002B1063" w:rsidRPr="00BB09B1" w:rsidRDefault="000A4481">
      <w:pPr>
        <w:pStyle w:val="af9"/>
        <w:numPr>
          <w:ilvl w:val="0"/>
          <w:numId w:val="4"/>
        </w:numPr>
      </w:pPr>
      <w:r w:rsidRPr="00BB09B1">
        <w:t>D</w:t>
      </w:r>
      <w:r w:rsidR="00506292" w:rsidRPr="00BB09B1">
        <w:t>1</w:t>
      </w:r>
      <w:r w:rsidRPr="00BB09B1">
        <w:t>: Отчёт</w:t>
      </w:r>
      <w:r w:rsidR="00E63868" w:rsidRPr="00BB09B1">
        <w:t>: содержит</w:t>
      </w:r>
      <w:r w:rsidRPr="00BB09B1">
        <w:t xml:space="preserve"> итоговый отчёт, доступный HR-менеджеру.</w:t>
      </w:r>
    </w:p>
    <w:p w14:paraId="67E1262D" w14:textId="77777777" w:rsidR="002B1063" w:rsidRPr="00BB09B1" w:rsidRDefault="000A4481" w:rsidP="009E1514">
      <w:pPr>
        <w:ind w:left="709" w:firstLine="0"/>
      </w:pPr>
      <w:r w:rsidRPr="00BB09B1">
        <w:t xml:space="preserve">Потоки данных: </w:t>
      </w:r>
    </w:p>
    <w:p w14:paraId="43828535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Видео- и аудиопотоки от источника к процессу сбора.</w:t>
      </w:r>
    </w:p>
    <w:p w14:paraId="013D1B93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Сырые данные от сбора к обработке.</w:t>
      </w:r>
    </w:p>
    <w:p w14:paraId="2057774C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Обработанные данные от обработки к базе данных и анализу.</w:t>
      </w:r>
    </w:p>
    <w:p w14:paraId="56886E7C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lastRenderedPageBreak/>
        <w:t>Результаты анализа от анализа к базе данных и формированию отчёта.</w:t>
      </w:r>
    </w:p>
    <w:p w14:paraId="4B036227" w14:textId="77777777" w:rsidR="002B1063" w:rsidRPr="00BB09B1" w:rsidRDefault="000A4481">
      <w:pPr>
        <w:pStyle w:val="af9"/>
        <w:numPr>
          <w:ilvl w:val="0"/>
          <w:numId w:val="4"/>
        </w:numPr>
      </w:pPr>
      <w:r w:rsidRPr="00BB09B1">
        <w:t>Отчёт от формирования к HR-менеджеру.</w:t>
      </w:r>
    </w:p>
    <w:p w14:paraId="5BD93EE5" w14:textId="70C122FE" w:rsidR="002B1063" w:rsidRPr="0095616E" w:rsidRDefault="000A4481">
      <w:r w:rsidRPr="0095616E">
        <w:t>Диаграмма наглядно иллюстрирует, как данные движутся от ввода через обработку и анализ к выводу.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56F9BAA6" w:rsidR="00D47745" w:rsidRPr="002F0D2A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27" w:name="_Ref229762609"/>
      <w:r w:rsidRPr="0095616E">
        <w:rPr>
          <w:rFonts w:eastAsia="Microsoft YaHei"/>
          <w:noProof/>
        </w:rPr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398D3742" w:rsidR="009A24DD" w:rsidRDefault="009A24DD" w:rsidP="0090721E">
      <w:pPr>
        <w:pStyle w:val="affc"/>
      </w:pPr>
      <w:bookmarkStart w:id="28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6</w:t>
      </w:r>
      <w:r>
        <w:rPr>
          <w:noProof/>
        </w:rPr>
        <w:fldChar w:fldCharType="end"/>
      </w:r>
      <w:bookmarkEnd w:id="27"/>
      <w:bookmarkEnd w:id="28"/>
      <w:r w:rsidRPr="0095616E">
        <w:t xml:space="preserve"> </w:t>
      </w:r>
      <w:r w:rsidR="00EF1FC2" w:rsidRPr="0095616E">
        <w:t>–</w:t>
      </w:r>
      <w:r w:rsidRPr="0095616E">
        <w:t xml:space="preserve"> ER-диаграмма базы данных</w:t>
      </w:r>
    </w:p>
    <w:p w14:paraId="7555F37B" w14:textId="77777777" w:rsidR="007E087D" w:rsidRPr="007E087D" w:rsidRDefault="007E087D" w:rsidP="007E087D">
      <w:r w:rsidRPr="007E087D"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7D6AA566" w14:textId="77777777" w:rsidR="007E087D" w:rsidRPr="007E087D" w:rsidRDefault="007E087D" w:rsidP="007E087D">
      <w:r w:rsidRPr="007E087D">
        <w:t>Домен управления доступом и аудита:</w:t>
      </w:r>
    </w:p>
    <w:p w14:paraId="7F5833A9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Пользователь системы — центральная сущность для аутентификации. Хранит учетные данные и статус активности.</w:t>
      </w:r>
    </w:p>
    <w:p w14:paraId="75C2D31A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4E297E43" w14:textId="77777777" w:rsidR="007E087D" w:rsidRPr="007E087D" w:rsidRDefault="007E087D" w:rsidP="007E087D">
      <w:r w:rsidRPr="007E087D">
        <w:lastRenderedPageBreak/>
        <w:t>Домен управления сессиями:</w:t>
      </w:r>
    </w:p>
    <w:p w14:paraId="28DDA6E2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 xml:space="preserve">Сеанс </w:t>
      </w:r>
      <w:proofErr w:type="spellStart"/>
      <w:r w:rsidRPr="007E087D">
        <w:t>видеовстречи</w:t>
      </w:r>
      <w:proofErr w:type="spellEnd"/>
      <w:r w:rsidRPr="007E087D">
        <w:t xml:space="preserve"> — ключевая сущность бизнес-процесса, описывающая жизненный цикл мероприятия (от создания до завершения).</w:t>
      </w:r>
    </w:p>
    <w:p w14:paraId="5A57FE12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</w:t>
      </w:r>
      <w:proofErr w:type="gramStart"/>
      <w:r w:rsidR="007E087D" w:rsidRPr="007E087D">
        <w:t>1:М</w:t>
      </w:r>
      <w:proofErr w:type="gramEnd"/>
      <w:r w:rsidR="007E087D" w:rsidRPr="007E087D">
        <w:t xml:space="preserve">). Центральной точкой агрегации является «Сеанс </w:t>
      </w:r>
      <w:proofErr w:type="spellStart"/>
      <w:r w:rsidR="007E087D" w:rsidRPr="007E087D">
        <w:t>видеовстречи</w:t>
      </w:r>
      <w:proofErr w:type="spellEnd"/>
      <w:r w:rsidR="007E087D" w:rsidRPr="007E087D">
        <w:t>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2F7CD960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29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D52732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29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028C3ED0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22E8E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13571008" w14:textId="77777777" w:rsidR="00D158C3" w:rsidRDefault="00D158C3" w:rsidP="00D158C3">
      <w:pPr>
        <w:pStyle w:val="af9"/>
        <w:ind w:left="709" w:firstLine="0"/>
        <w:rPr>
          <w:rFonts w:eastAsia="Microsoft YaHei"/>
        </w:rPr>
      </w:pPr>
    </w:p>
    <w:p w14:paraId="00EF1B9F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480536E1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15D937CD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79315342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55A587D2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0E3582C1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1863566E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66F9C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1CF8CEA5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 xml:space="preserve">выходные данные модуля искусственного интеллекта, содержащие информацию о распознанных эмоциях, результатах </w:t>
      </w:r>
      <w:proofErr w:type="spellStart"/>
      <w:r w:rsidR="00667F29" w:rsidRPr="00667F29">
        <w:rPr>
          <w:rFonts w:eastAsia="Microsoft YaHei"/>
        </w:rPr>
        <w:t>транскрибации</w:t>
      </w:r>
      <w:proofErr w:type="spellEnd"/>
      <w:r w:rsidR="00667F29" w:rsidRPr="00667F29">
        <w:rPr>
          <w:rFonts w:eastAsia="Microsoft YaHei"/>
        </w:rPr>
        <w:t xml:space="preserve">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5BBC851D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7D85711A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831E64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886BA0" w:rsidRPr="0095616E">
        <w:rPr>
          <w:rStyle w:val="aff2"/>
          <w:rFonts w:eastAsia="Microsoft YaHei"/>
          <w:b w:val="0"/>
          <w:bCs w:val="0"/>
          <w:color w:val="000000"/>
        </w:rPr>
        <w:t>-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0BB04D5A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886BA0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64D9C439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19A19A82" w:rsidR="00DD3855" w:rsidRDefault="009A24DD" w:rsidP="00CF06FA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092E60E" w14:textId="51B7146C" w:rsidR="009A24DD" w:rsidRPr="0095616E" w:rsidRDefault="00A70AE4" w:rsidP="000721D6">
      <w:pPr>
        <w:rPr>
          <w:rFonts w:eastAsia="Microsoft YaHei"/>
        </w:rPr>
      </w:pPr>
      <w:r w:rsidRPr="00A70AE4">
        <w:rPr>
          <w:rFonts w:eastAsia="Microsoft YaHei"/>
        </w:rPr>
        <w:t xml:space="preserve">На этапе логического проектирования концептуальная модель была трансформирована в схему реляционной базы данных с учётом специфики выбранной СУБД </w:t>
      </w:r>
      <w:proofErr w:type="spellStart"/>
      <w:r w:rsidRPr="00A70AE4">
        <w:rPr>
          <w:rFonts w:eastAsia="Microsoft YaHei"/>
        </w:rPr>
        <w:t>PostgreSQL</w:t>
      </w:r>
      <w:proofErr w:type="spellEnd"/>
      <w:r w:rsidRPr="00A70AE4">
        <w:rPr>
          <w:rFonts w:eastAsia="Microsoft YaHei"/>
        </w:rPr>
        <w:t xml:space="preserve">. Логическая модель </w:t>
      </w:r>
      <w:r w:rsidRPr="0095616E">
        <w:rPr>
          <w:rFonts w:eastAsia="Microsoft YaHei"/>
        </w:rPr>
        <w:t xml:space="preserve">(рисунок </w:t>
      </w:r>
      <w:r w:rsidRPr="0095616E">
        <w:rPr>
          <w:rFonts w:eastAsia="Microsoft YaHei"/>
        </w:rPr>
        <w:fldChar w:fldCharType="begin"/>
      </w:r>
      <w:r w:rsidRPr="0095616E">
        <w:rPr>
          <w:rFonts w:eastAsia="Microsoft YaHei"/>
        </w:rPr>
        <w:instrText xml:space="preserve"> REF _Ref229763363 \#0 \h </w:instrText>
      </w:r>
      <w:r>
        <w:rPr>
          <w:rFonts w:eastAsia="Microsoft YaHei"/>
        </w:rPr>
        <w:instrText xml:space="preserve"> \* MERGEFORMAT </w:instrText>
      </w:r>
      <w:r w:rsidRPr="0095616E">
        <w:rPr>
          <w:rFonts w:eastAsia="Microsoft YaHei"/>
        </w:rPr>
      </w:r>
      <w:r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7</w:t>
      </w:r>
      <w:r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</w:t>
      </w:r>
      <w:r w:rsidRPr="00A70AE4">
        <w:rPr>
          <w:rFonts w:eastAsia="Microsoft YaHei"/>
        </w:rPr>
        <w:t xml:space="preserve"> </w:t>
      </w:r>
      <w:r w:rsidR="00923FCD" w:rsidRPr="00923FCD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5608BC60" w14:textId="757A57BC" w:rsidR="005102D5" w:rsidRDefault="005102D5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</w:rPr>
      </w:pP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634D4DBC" wp14:editId="34069EBB">
            <wp:extent cx="5930900" cy="375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5DE14BDD" w:rsidR="009A24DD" w:rsidRPr="0095616E" w:rsidRDefault="009A24DD" w:rsidP="005102D5">
      <w:pPr>
        <w:pStyle w:val="affc"/>
      </w:pPr>
      <w:bookmarkStart w:id="30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831E64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0"/>
      <w:r w:rsidRPr="0095616E">
        <w:rPr>
          <w:rStyle w:val="aff2"/>
          <w:b w:val="0"/>
          <w:bCs w:val="0"/>
        </w:rPr>
        <w:t xml:space="preserve"> </w:t>
      </w:r>
      <w:r w:rsidR="000A4B17" w:rsidRPr="0095616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Первичные и внешние ключи. Во всех таблицах в качестве первичных ключей используются уникальные идентификаторы записей. Внешние 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.</w:t>
      </w:r>
    </w:p>
    <w:p w14:paraId="05488D35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Ограничения уникальности. Ряд полей имеет ограничение уникальности: адрес электронной почты пользователя, </w:t>
      </w:r>
      <w:proofErr w:type="spellStart"/>
      <w:r w:rsidRPr="004B7F6F">
        <w:rPr>
          <w:rFonts w:eastAsia="Microsoft YaHei"/>
        </w:rPr>
        <w:t>хеш</w:t>
      </w:r>
      <w:proofErr w:type="spellEnd"/>
      <w:r w:rsidRPr="004B7F6F">
        <w:rPr>
          <w:rFonts w:eastAsia="Microsoft YaHei"/>
        </w:rPr>
        <w:t xml:space="preserve"> токена обновления, клиентский идентификатор сообщения чата. Это 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</w:t>
      </w:r>
      <w:proofErr w:type="spellStart"/>
      <w:r w:rsidRPr="004B7F6F">
        <w:rPr>
          <w:rFonts w:eastAsia="Microsoft YaHei"/>
        </w:rPr>
        <w:lastRenderedPageBreak/>
        <w:t>полуструктурированных</w:t>
      </w:r>
      <w:proofErr w:type="spellEnd"/>
      <w:r w:rsidRPr="004B7F6F">
        <w:rPr>
          <w:rFonts w:eastAsia="Microsoft YaHei"/>
        </w:rPr>
        <w:t xml:space="preserve"> данных. Это позволяет сохранять разнородные результаты ИИ-моделей (координаты </w:t>
      </w:r>
      <w:proofErr w:type="spellStart"/>
      <w:r w:rsidRPr="004B7F6F">
        <w:rPr>
          <w:rFonts w:eastAsia="Microsoft YaHei"/>
        </w:rPr>
        <w:t>landmark</w:t>
      </w:r>
      <w:proofErr w:type="spellEnd"/>
      <w:r w:rsidRPr="004B7F6F">
        <w:rPr>
          <w:rFonts w:eastAsia="Microsoft YaHei"/>
        </w:rPr>
        <w:t>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1" w:name="_Toc232928772"/>
      <w:r w:rsidRPr="00980898">
        <w:lastRenderedPageBreak/>
        <w:t>РЕАЛИЗАЦИЯ И ИССЛЕДОВАНИЕ</w:t>
      </w:r>
      <w:bookmarkEnd w:id="31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2" w:name="_Toc229467889"/>
      <w:bookmarkStart w:id="33" w:name="_Toc232928773"/>
      <w:r w:rsidRPr="0095616E">
        <w:t>Общая архитектура программного комплекса</w:t>
      </w:r>
      <w:bookmarkEnd w:id="32"/>
      <w:bookmarkEnd w:id="33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4" w:name="_Toc229467890"/>
      <w:bookmarkStart w:id="35" w:name="_Toc232928774"/>
      <w:r w:rsidRPr="0095616E">
        <w:lastRenderedPageBreak/>
        <w:t>Модуль пользовательского интерфейса и клиентской логики</w:t>
      </w:r>
      <w:bookmarkEnd w:id="34"/>
      <w:bookmarkEnd w:id="35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-механизм обеспечивает автоматическое </w:t>
      </w:r>
      <w:proofErr w:type="spellStart"/>
      <w:r w:rsidRPr="0095616E">
        <w:t>переподключение</w:t>
      </w:r>
      <w:proofErr w:type="spellEnd"/>
      <w:r w:rsidRPr="0095616E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599CC2EE" w:rsidR="00452312" w:rsidRPr="0095616E" w:rsidRDefault="00452312" w:rsidP="00362100">
      <w:pPr>
        <w:ind w:firstLine="0"/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831E64">
        <w:rPr>
          <w:lang w:val="en-US"/>
        </w:rPr>
        <w:t>8</w:t>
      </w:r>
      <w:r w:rsidR="004A082C" w:rsidRPr="0095616E">
        <w:fldChar w:fldCharType="end"/>
      </w:r>
      <w:r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6"/>
      <w:commentRangeEnd w:id="36"/>
      <w:r>
        <w:rPr>
          <w:rStyle w:val="aff1"/>
        </w:rPr>
        <w:lastRenderedPageBreak/>
        <w:commentReference w:id="36"/>
      </w:r>
      <w:r w:rsidR="00F44298" w:rsidRPr="00F44298">
        <w:rPr>
          <w:noProof/>
          <w:lang w:val="en-US"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431C96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7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7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38" w:name="_Toc229467891"/>
      <w:bookmarkStart w:id="39" w:name="_Toc232928775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38"/>
      <w:bookmarkEnd w:id="39"/>
    </w:p>
    <w:p w14:paraId="7861CFCC" w14:textId="77777777" w:rsidR="00362100" w:rsidRPr="0095616E" w:rsidRDefault="00362100" w:rsidP="00362100">
      <w:pPr>
        <w:contextualSpacing/>
      </w:pPr>
      <w:r w:rsidRPr="0095616E">
        <w:t xml:space="preserve">Серверная часть написана на языке Go с использованием веб-фреймворка </w:t>
      </w:r>
      <w:proofErr w:type="spellStart"/>
      <w:r w:rsidRPr="0095616E">
        <w:t>Gin</w:t>
      </w:r>
      <w:proofErr w:type="spellEnd"/>
      <w:r w:rsidRPr="0095616E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Цепочка </w:t>
      </w:r>
      <w:proofErr w:type="spellStart"/>
      <w:r w:rsidRPr="0095616E">
        <w:t>middleware</w:t>
      </w:r>
      <w:proofErr w:type="spellEnd"/>
      <w:r w:rsidRPr="0095616E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</w:t>
      </w:r>
      <w:r w:rsidRPr="0095616E">
        <w:lastRenderedPageBreak/>
        <w:t xml:space="preserve">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0" w:name="_Toc229467892"/>
      <w:bookmarkStart w:id="41" w:name="_Toc232928776"/>
      <w:r w:rsidRPr="0095616E">
        <w:t>Модуль аутентификации и обеспечения безопасности</w:t>
      </w:r>
      <w:bookmarkEnd w:id="40"/>
      <w:bookmarkEnd w:id="41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</w:t>
      </w:r>
      <w:proofErr w:type="spellStart"/>
      <w:r w:rsidRPr="00021A2C">
        <w:t>stateless</w:t>
      </w:r>
      <w:proofErr w:type="spellEnd"/>
      <w:r w:rsidRPr="00021A2C">
        <w:t>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2" w:name="_Toc229467893"/>
      <w:bookmarkStart w:id="43" w:name="_Toc232928777"/>
      <w:r w:rsidRPr="0095616E">
        <w:t xml:space="preserve">Модуль захвата и передачи </w:t>
      </w:r>
      <w:proofErr w:type="spellStart"/>
      <w:r w:rsidRPr="0095616E">
        <w:t>медиапотоков</w:t>
      </w:r>
      <w:bookmarkEnd w:id="42"/>
      <w:bookmarkEnd w:id="43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</w:t>
      </w:r>
      <w:r w:rsidRPr="0095616E">
        <w:lastRenderedPageBreak/>
        <w:t xml:space="preserve">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>
      <w:pPr>
        <w:pStyle w:val="af9"/>
        <w:numPr>
          <w:ilvl w:val="0"/>
          <w:numId w:val="4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4" w:name="_Toc232928778"/>
      <w:r w:rsidRPr="003C44C2">
        <w:t>Математическое обеспечение</w:t>
      </w:r>
      <w:bookmarkEnd w:id="44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</w:t>
      </w:r>
      <w:proofErr w:type="spellStart"/>
      <w:r w:rsidRPr="003C44C2">
        <w:t>сверточная</w:t>
      </w:r>
      <w:proofErr w:type="spellEnd"/>
      <w:r w:rsidRPr="003C44C2"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 w:rsidRPr="00547515">
        <w:t>Softmax</w:t>
      </w:r>
      <w:proofErr w:type="spellEnd"/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</w:t>
      </w:r>
      <w:proofErr w:type="spellStart"/>
      <w:r w:rsidRPr="00547515">
        <w:t>Entropy</w:t>
      </w:r>
      <w:proofErr w:type="spellEnd"/>
      <w:r w:rsidRPr="00547515">
        <w:t xml:space="preserve"> </w:t>
      </w:r>
      <w:proofErr w:type="spellStart"/>
      <w:r w:rsidRPr="00547515">
        <w:t>Loss</w:t>
      </w:r>
      <w:proofErr w:type="spellEnd"/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lastRenderedPageBreak/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77777777" w:rsidR="003C44C2" w:rsidRPr="003C44C2" w:rsidRDefault="003C44C2" w:rsidP="003C44C2">
      <w:r w:rsidRPr="003C44C2">
        <w:t xml:space="preserve">Для анализа аудиопотока применяются мел-частотные </w:t>
      </w:r>
      <w:proofErr w:type="spellStart"/>
      <w:r w:rsidRPr="003C44C2">
        <w:t>кепстральные</w:t>
      </w:r>
      <w:proofErr w:type="spellEnd"/>
      <w:r w:rsidRPr="003C44C2"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proofErr w:type="spellStart"/>
      <w:r w:rsidRPr="003C44C2">
        <w:t>Softmax</w:t>
      </w:r>
      <w:proofErr w:type="spellEnd"/>
      <w:r w:rsidRPr="003C44C2">
        <w:t>. Точность модели также оценивается через Cross-</w:t>
      </w:r>
      <w:proofErr w:type="spellStart"/>
      <w:r w:rsidRPr="003C44C2">
        <w:t>Entropy</w:t>
      </w:r>
      <w:proofErr w:type="spellEnd"/>
      <w:r w:rsidRPr="003C44C2">
        <w:t xml:space="preserve"> </w:t>
      </w:r>
      <w:proofErr w:type="spellStart"/>
      <w:r w:rsidRPr="003C44C2">
        <w:t>Loss</w:t>
      </w:r>
      <w:proofErr w:type="spellEnd"/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77777777" w:rsidR="003C44C2" w:rsidRPr="003C44C2" w:rsidRDefault="003C44C2" w:rsidP="003C44C2">
      <w:r w:rsidRPr="003C44C2">
        <w:t>Для контроля обучения используются метрики:</w:t>
      </w:r>
    </w:p>
    <w:p w14:paraId="29859979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Accuracy</w:t>
      </w:r>
      <w:proofErr w:type="spellEnd"/>
      <w:r w:rsidRPr="003C44C2">
        <w:t>: доля правильно классифицированных эмоций,</w:t>
      </w:r>
    </w:p>
    <w:p w14:paraId="055D9286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Loss</w:t>
      </w:r>
      <w:proofErr w:type="spellEnd"/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77777777" w:rsidR="003C44C2" w:rsidRPr="003C44C2" w:rsidRDefault="003C44C2" w:rsidP="003C44C2">
      <w:r w:rsidRPr="003C44C2">
        <w:t>Эти методы обеспечивают точную классификацию эмоций и их интеграцию для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5" w:name="_Toc232928779"/>
      <w:commentRangeStart w:id="46"/>
      <w:r w:rsidRPr="003C44C2">
        <w:t>Алгоритмическое обеспечение</w:t>
      </w:r>
      <w:commentRangeEnd w:id="46"/>
      <w:r w:rsidR="00642BB3">
        <w:rPr>
          <w:rStyle w:val="aff1"/>
          <w:b w:val="0"/>
        </w:rPr>
        <w:commentReference w:id="46"/>
      </w:r>
      <w:bookmarkEnd w:id="45"/>
    </w:p>
    <w:p w14:paraId="6EA8E052" w14:textId="72FABE03" w:rsidR="003E0A8C" w:rsidRDefault="003E0A8C" w:rsidP="003E0A8C">
      <w:r>
        <w:t xml:space="preserve">Общая схема алгоритма работы системы представлена на рисунке </w:t>
      </w:r>
      <w:r>
        <w:fldChar w:fldCharType="begin"/>
      </w:r>
      <w:r>
        <w:instrText xml:space="preserve"> REF _Ref232755245 \h \</w:instrText>
      </w:r>
      <w:r w:rsidRPr="003E0A8C">
        <w:instrText>#0</w:instrText>
      </w:r>
      <w:r>
        <w:instrText xml:space="preserve"> </w:instrText>
      </w:r>
      <w:r w:rsidRPr="003E0A8C">
        <w:instrText xml:space="preserve">\* MERGEFORMAT </w:instrText>
      </w:r>
      <w:r>
        <w:fldChar w:fldCharType="separate"/>
      </w:r>
      <w:r w:rsidR="00831E64">
        <w:t>9</w:t>
      </w:r>
      <w:r>
        <w:fldChar w:fldCharType="end"/>
      </w:r>
      <w:r w:rsidR="00FF70BE" w:rsidRPr="00FF70BE">
        <w:t xml:space="preserve">. </w:t>
      </w:r>
      <w:r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35AA243" w14:textId="2410BDE2" w:rsidR="00742A71" w:rsidRPr="00742A71" w:rsidRDefault="00E71F54" w:rsidP="00742A71">
      <w:pPr>
        <w:ind w:firstLine="0"/>
      </w:pPr>
      <w:r>
        <w:rPr>
          <w:noProof/>
        </w:rPr>
        <w:lastRenderedPageBreak/>
        <w:drawing>
          <wp:inline distT="0" distB="0" distL="0" distR="0" wp14:anchorId="74AE0F2A" wp14:editId="0B1447BC">
            <wp:extent cx="5934710" cy="4624070"/>
            <wp:effectExtent l="0" t="0" r="889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62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BB990" w14:textId="120A53E2" w:rsidR="00742A71" w:rsidRDefault="00742A71" w:rsidP="00742A71">
      <w:pPr>
        <w:pStyle w:val="affc"/>
      </w:pPr>
      <w:bookmarkStart w:id="47" w:name="_Ref232755245"/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9</w:t>
      </w:r>
      <w:r>
        <w:fldChar w:fldCharType="end"/>
      </w:r>
      <w:bookmarkEnd w:id="47"/>
      <w:r w:rsidRPr="00742A71">
        <w:t xml:space="preserve"> – </w:t>
      </w:r>
      <w:r w:rsidR="003E0A8C">
        <w:t>Алгоритм работы системы</w:t>
      </w:r>
    </w:p>
    <w:p w14:paraId="30CC2785" w14:textId="77777777" w:rsidR="003E0A8C" w:rsidRDefault="003E0A8C" w:rsidP="003E0A8C">
      <w:r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завершается.</w:t>
      </w:r>
    </w:p>
    <w:p w14:paraId="2314E5AC" w14:textId="77777777" w:rsidR="003E0A8C" w:rsidRDefault="003E0A8C" w:rsidP="003E0A8C">
      <w:r>
        <w:t>После создания или присоединения к сессии система инициирует параллельные потоки обработки данных:</w:t>
      </w:r>
    </w:p>
    <w:p w14:paraId="73BBAE7B" w14:textId="77777777" w:rsidR="003E0A8C" w:rsidRDefault="003E0A8C" w:rsidP="003E0A8C"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3E0A8C">
      <w:r>
        <w:t xml:space="preserve">Поток обработки аудиоданных: производится захват </w:t>
      </w:r>
      <w:proofErr w:type="spellStart"/>
      <w:r>
        <w:t>аудиочанков</w:t>
      </w:r>
      <w:proofErr w:type="spellEnd"/>
      <w:r>
        <w:t xml:space="preserve">, после чего выполняется </w:t>
      </w:r>
      <w:proofErr w:type="spellStart"/>
      <w:r>
        <w:t>транскрибация</w:t>
      </w:r>
      <w:proofErr w:type="spellEnd"/>
      <w:r>
        <w:t xml:space="preserve"> речи с преобразованием аудиосигнала в текстовое представление. Результаты </w:t>
      </w:r>
      <w:proofErr w:type="spellStart"/>
      <w:r>
        <w:t>транскрибации</w:t>
      </w:r>
      <w:proofErr w:type="spellEnd"/>
      <w:r>
        <w:t xml:space="preserve"> сохраняются в базу данных.</w:t>
      </w:r>
    </w:p>
    <w:p w14:paraId="5BDCD6F5" w14:textId="77777777" w:rsidR="003E0A8C" w:rsidRDefault="003E0A8C" w:rsidP="003E0A8C">
      <w:r>
        <w:lastRenderedPageBreak/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77777777" w:rsidR="003E0A8C" w:rsidRDefault="003E0A8C" w:rsidP="003E0A8C">
      <w:r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DE1E6C6" w:rsidR="003E0A8C" w:rsidRDefault="003E0A8C" w:rsidP="003E0A8C">
      <w:r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48" w:name="_Toc229467894"/>
      <w:bookmarkStart w:id="49" w:name="_Toc232928780"/>
      <w:r w:rsidRPr="0095616E">
        <w:t>Модуль искусственного интеллекта и мультимодального анализа</w:t>
      </w:r>
      <w:bookmarkEnd w:id="48"/>
      <w:bookmarkEnd w:id="49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70BBDEA2" w14:textId="77777777" w:rsidR="00362100" w:rsidRPr="0095616E" w:rsidRDefault="00362100" w:rsidP="00362100">
      <w:pPr>
        <w:contextualSpacing/>
      </w:pPr>
      <w:r w:rsidRPr="0095616E">
        <w:t>Теоретические основы детекции лиц и распознавания эмоций</w:t>
      </w:r>
    </w:p>
    <w:p w14:paraId="56E756B7" w14:textId="4CB56CCB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4F7DF1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4F7DF1" w:rsidRPr="004F7DF1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</w:t>
      </w:r>
      <w:proofErr w:type="spellStart"/>
      <w:r w:rsidRPr="0095616E">
        <w:t>landmarks</w:t>
      </w:r>
      <w:proofErr w:type="spellEnd"/>
      <w:r w:rsidRPr="0095616E">
        <w:t>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9"/>
        </w:numPr>
        <w:contextualSpacing/>
      </w:pPr>
      <w:r w:rsidRPr="0095616E">
        <w:t xml:space="preserve">Active </w:t>
      </w:r>
      <w:proofErr w:type="spellStart"/>
      <w:r w:rsidRPr="0095616E">
        <w:t>Shape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(ASM) и Active </w:t>
      </w:r>
      <w:proofErr w:type="spellStart"/>
      <w:r w:rsidRPr="0095616E">
        <w:t>Appearance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95616E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9"/>
        </w:numPr>
        <w:contextualSpacing/>
      </w:pPr>
      <w:r w:rsidRPr="0095616E">
        <w:t>Современные нейросетевые детекторы:</w:t>
      </w:r>
    </w:p>
    <w:p w14:paraId="74E4B232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BlazeFace</w:t>
      </w:r>
      <w:proofErr w:type="spellEnd"/>
      <w:r w:rsidRPr="0095616E">
        <w:t xml:space="preserve"> – легковесная </w:t>
      </w:r>
      <w:proofErr w:type="spellStart"/>
      <w:r w:rsidRPr="0095616E">
        <w:t>свёрточная</w:t>
      </w:r>
      <w:proofErr w:type="spellEnd"/>
      <w:r w:rsidRPr="0095616E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95616E">
        <w:t>anchors</w:t>
      </w:r>
      <w:proofErr w:type="spellEnd"/>
      <w:r w:rsidRPr="0095616E">
        <w:t>) и предсказывает ограничивающие рамки лиц.</w:t>
      </w:r>
    </w:p>
    <w:p w14:paraId="04951257" w14:textId="24544422" w:rsidR="00362100" w:rsidRPr="0095616E" w:rsidRDefault="00362100">
      <w:pPr>
        <w:pStyle w:val="af9"/>
        <w:numPr>
          <w:ilvl w:val="0"/>
          <w:numId w:val="4"/>
        </w:numPr>
      </w:pPr>
      <w:r w:rsidRPr="0095616E">
        <w:t>MTCNN (Multi-</w:t>
      </w:r>
      <w:proofErr w:type="spellStart"/>
      <w:r w:rsidRPr="0095616E">
        <w:t>task</w:t>
      </w:r>
      <w:proofErr w:type="spellEnd"/>
      <w:r w:rsidRPr="0095616E">
        <w:t xml:space="preserve"> </w:t>
      </w:r>
      <w:proofErr w:type="spellStart"/>
      <w:r w:rsidRPr="0095616E">
        <w:t>Cascaded</w:t>
      </w:r>
      <w:proofErr w:type="spellEnd"/>
      <w:r w:rsidRPr="0095616E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4F7DF1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0E641183" w:rsidR="0097204F" w:rsidRPr="0095616E" w:rsidRDefault="0097204F" w:rsidP="0097204F">
      <w:pPr>
        <w:contextualSpacing/>
      </w:pPr>
      <w:r w:rsidRPr="0095616E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5616E">
        <w:t>Proposal</w:t>
      </w:r>
      <w:proofErr w:type="spellEnd"/>
      <w:r w:rsidRPr="0095616E">
        <w:t xml:space="preserve"> Network) генерирует кандидаты на расположение лиц, R-Net (</w:t>
      </w:r>
      <w:proofErr w:type="spellStart"/>
      <w:r w:rsidRPr="0095616E">
        <w:t>Refine</w:t>
      </w:r>
      <w:proofErr w:type="spellEnd"/>
      <w:r w:rsidRPr="0095616E">
        <w:t xml:space="preserve"> Network) отсеивает ложные срабатывания и уточняет границы, O-Net (</w:t>
      </w:r>
      <w:proofErr w:type="spellStart"/>
      <w:r w:rsidRPr="0095616E">
        <w:t>Output</w:t>
      </w:r>
      <w:proofErr w:type="spellEnd"/>
      <w:r w:rsidRPr="0095616E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831E64">
        <w:rPr>
          <w:lang w:val="en-US"/>
        </w:rPr>
        <w:t>10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45EC6695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0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0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lastRenderedPageBreak/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0E08AF58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4F7DF1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831E64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151978E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1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1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4C806AF6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4F7DF1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78397204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831E64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52EB48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2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2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7501044B" w14:textId="77777777" w:rsidR="00362100" w:rsidRPr="0095616E" w:rsidRDefault="00362100" w:rsidP="00362100">
      <w:pPr>
        <w:contextualSpacing/>
      </w:pPr>
      <w:r w:rsidRPr="0095616E">
        <w:t>Классификация базовых эмоций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540CE4C9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4F7DF1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831E64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77E1B88D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95616E" w:rsidRDefault="00362100" w:rsidP="00362100">
      <w:pPr>
        <w:contextualSpacing/>
      </w:pPr>
      <w:r w:rsidRPr="0095616E">
        <w:t>Инженерная реализация</w:t>
      </w:r>
    </w:p>
    <w:p w14:paraId="7BAC1CCC" w14:textId="77777777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 w:rsidRPr="0095616E">
        <w:t>live</w:t>
      </w:r>
      <w:proofErr w:type="spellEnd"/>
      <w:r w:rsidRPr="0095616E">
        <w:t>-трансляция).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7E2DAE6A" w14:textId="77777777" w:rsidR="00362100" w:rsidRPr="0095616E" w:rsidRDefault="00362100" w:rsidP="00362100">
      <w:pPr>
        <w:contextualSpacing/>
      </w:pPr>
      <w:r w:rsidRPr="0095616E">
        <w:t>Теоретические основы автоматического распознавания речи</w:t>
      </w:r>
    </w:p>
    <w:p w14:paraId="39890335" w14:textId="77777777" w:rsidR="00362100" w:rsidRPr="0095616E" w:rsidRDefault="00362100" w:rsidP="00362100">
      <w:pPr>
        <w:contextualSpacing/>
      </w:pPr>
      <w:r w:rsidRPr="0095616E">
        <w:lastRenderedPageBreak/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7996DF62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4F7DF1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831E64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7C11FAB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proofErr w:type="spellStart"/>
      <w:r w:rsidRPr="0095616E"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6AEE9207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831E64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DD8C650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900"/>
      <w:bookmarkStart w:id="56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6"/>
      <w:proofErr w:type="spellEnd"/>
    </w:p>
    <w:p w14:paraId="181CD867" w14:textId="77777777" w:rsidR="00362100" w:rsidRPr="0095616E" w:rsidRDefault="00362100" w:rsidP="00362100">
      <w:pPr>
        <w:contextualSpacing/>
      </w:pPr>
      <w:r w:rsidRPr="0095616E">
        <w:t xml:space="preserve">Обучение </w:t>
      </w:r>
      <w:proofErr w:type="spellStart"/>
      <w:r w:rsidRPr="0095616E">
        <w:t>Whisper</w:t>
      </w:r>
      <w:proofErr w:type="spellEnd"/>
    </w:p>
    <w:p w14:paraId="25A6B306" w14:textId="4A5525B4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4F7DF1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09BC8248" w14:textId="0ED28E23" w:rsidR="00020BBB" w:rsidRDefault="00020BBB" w:rsidP="00020BB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1FDEC113" w14:textId="5ED70694" w:rsidR="00020BBB" w:rsidRDefault="00020BBB" w:rsidP="00020BBB">
      <w:r>
        <w:t xml:space="preserve">В разработанном комплексе применяется легковесная </w:t>
      </w:r>
      <w:proofErr w:type="spellStart"/>
      <w:r>
        <w:t>предобученная</w:t>
      </w:r>
      <w:proofErr w:type="spellEnd"/>
      <w:r>
        <w:t xml:space="preserve"> </w:t>
      </w:r>
      <w:proofErr w:type="spellStart"/>
      <w:r>
        <w:t>трансформерная</w:t>
      </w:r>
      <w:proofErr w:type="spellEnd"/>
      <w:r>
        <w:t xml:space="preserve"> модель, адаптированная для задачи классификации тональности. Такой выбор обеспечивает баланс между высокой точностью определения контекста и низкими требованиями к вычислительным ресурсам, что критично для работы в режиме, близком к реальному времени.</w:t>
      </w:r>
    </w:p>
    <w:p w14:paraId="3FA1C33B" w14:textId="77777777" w:rsidR="00020BBB" w:rsidRDefault="00020BBB" w:rsidP="00020BBB">
      <w:r>
        <w:t>Алгоритм работы модуля включает следующие этапы:</w:t>
      </w:r>
    </w:p>
    <w:p w14:paraId="3BCB734B" w14:textId="54A87D2D" w:rsidR="00020BBB" w:rsidRDefault="00020BBB">
      <w:pPr>
        <w:pStyle w:val="af9"/>
        <w:numPr>
          <w:ilvl w:val="0"/>
          <w:numId w:val="4"/>
        </w:numPr>
      </w:pPr>
      <w:r>
        <w:lastRenderedPageBreak/>
        <w:t xml:space="preserve">Сегментация и </w:t>
      </w:r>
      <w:proofErr w:type="spellStart"/>
      <w:r>
        <w:t>токенизация</w:t>
      </w:r>
      <w:proofErr w:type="spellEnd"/>
      <w:r>
        <w:t>: Разбиение потока транскрибированного текста на смысловые единицы (предложения или законченные реплики) и их преобразование в числовые представления (токены).</w:t>
      </w:r>
    </w:p>
    <w:p w14:paraId="0712DB51" w14:textId="77777777" w:rsidR="00020BBB" w:rsidRDefault="00020BBB">
      <w:pPr>
        <w:pStyle w:val="af9"/>
        <w:numPr>
          <w:ilvl w:val="0"/>
          <w:numId w:val="4"/>
        </w:numPr>
      </w:pPr>
      <w:proofErr w:type="spellStart"/>
      <w:r>
        <w:t>Инференс</w:t>
      </w:r>
      <w:proofErr w:type="spellEnd"/>
      <w:r>
        <w:t xml:space="preserve"> модели: Передача векторизованного текста на вход нейросетевой модели для извлечения контекстуальных признаков.</w:t>
      </w:r>
    </w:p>
    <w:p w14:paraId="79746872" w14:textId="77777777" w:rsidR="00020BBB" w:rsidRDefault="00020BBB">
      <w:pPr>
        <w:pStyle w:val="af9"/>
        <w:numPr>
          <w:ilvl w:val="0"/>
          <w:numId w:val="4"/>
        </w:numPr>
      </w:pPr>
      <w:r>
        <w:t>Классификация: Присвоение каждой реплике дискретной метки тональности (позитивная, нейтральная, негативная) или непрерывного оценочного балла (например, в диапазоне от -1 до 1).</w:t>
      </w:r>
    </w:p>
    <w:p w14:paraId="483E4D4C" w14:textId="01D7DC32" w:rsidR="00020BBB" w:rsidRPr="00020BBB" w:rsidRDefault="00020BBB" w:rsidP="00020BBB">
      <w:r>
        <w:t>Результаты текстового анализа асинхронно сохраняются в базе данных в формате JSONB с привязкой к временным меткам (</w:t>
      </w:r>
      <w:proofErr w:type="spellStart"/>
      <w:r>
        <w:t>timestamp</w:t>
      </w:r>
      <w:proofErr w:type="spellEnd"/>
      <w:r>
        <w:t>) и идентификатору спикера. Это позволяет на этапе формирования отчёта сопоставлять семантическую тональность речи с визуальными (мимика) и акустическими (голос) признаками эмоций, реализуя принцип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lastRenderedPageBreak/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7" w:name="_Toc229467895"/>
      <w:bookmarkStart w:id="58" w:name="_Toc23292878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7"/>
      <w:bookmarkEnd w:id="58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59" w:name="_Toc229467896"/>
      <w:bookmarkStart w:id="60" w:name="_Toc232928782"/>
      <w:r w:rsidRPr="0095616E">
        <w:t>Интеграция компонентов в единую систему</w:t>
      </w:r>
      <w:bookmarkEnd w:id="59"/>
      <w:bookmarkEnd w:id="60"/>
    </w:p>
    <w:p w14:paraId="30F5295B" w14:textId="77777777" w:rsidR="00362100" w:rsidRPr="0095616E" w:rsidRDefault="00362100" w:rsidP="00362100">
      <w:pPr>
        <w:contextualSpacing/>
      </w:pPr>
      <w:r w:rsidRPr="0095616E">
        <w:t xml:space="preserve">Интеграция всех модулей обеспечивается согласованными контрактами обмена данными и </w:t>
      </w:r>
      <w:proofErr w:type="spellStart"/>
      <w:r w:rsidRPr="0095616E">
        <w:t>оркестрацией</w:t>
      </w:r>
      <w:proofErr w:type="spellEnd"/>
      <w:r w:rsidRPr="0095616E">
        <w:t xml:space="preserve"> через </w:t>
      </w:r>
      <w:proofErr w:type="spellStart"/>
      <w:r w:rsidRPr="0095616E">
        <w:t>Docker</w:t>
      </w:r>
      <w:proofErr w:type="spellEnd"/>
      <w:r w:rsidRPr="0095616E">
        <w:t xml:space="preserve"> </w:t>
      </w:r>
      <w:proofErr w:type="spellStart"/>
      <w:r w:rsidRPr="0095616E">
        <w:t>Compose</w:t>
      </w:r>
      <w:proofErr w:type="spellEnd"/>
      <w:r w:rsidRPr="0095616E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lastRenderedPageBreak/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CI/CD-</w:t>
      </w:r>
      <w:proofErr w:type="spellStart"/>
      <w:r w:rsidRPr="0095616E">
        <w:t>пайплайн</w:t>
      </w:r>
      <w:proofErr w:type="spellEnd"/>
      <w:r w:rsidRPr="0095616E">
        <w:t xml:space="preserve"> автоматизирует </w:t>
      </w:r>
      <w:proofErr w:type="spellStart"/>
      <w:r w:rsidRPr="0095616E">
        <w:t>линтинг</w:t>
      </w:r>
      <w:proofErr w:type="spellEnd"/>
      <w:r w:rsidRPr="0095616E">
        <w:t>, модульные тесты и сборку образов, обеспечивая стабильность интеграции.</w:t>
      </w:r>
    </w:p>
    <w:p w14:paraId="083DE85D" w14:textId="012E9DE6" w:rsidR="00271880" w:rsidRPr="00276630" w:rsidRDefault="00362100" w:rsidP="00276630">
      <w:pPr>
        <w:contextualSpacing/>
      </w:pPr>
      <w:r w:rsidRPr="0095616E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  <w:r w:rsidRPr="0095616E">
        <w:rPr>
          <w:rFonts w:cs="Times New Roman"/>
          <w:b/>
          <w:bCs/>
          <w:lang w:bidi="ru-RU"/>
        </w:rPr>
        <w:br w:type="page"/>
      </w:r>
    </w:p>
    <w:p w14:paraId="2CA57D57" w14:textId="1B89849B" w:rsidR="00271880" w:rsidRPr="0095616E" w:rsidRDefault="006A3E18" w:rsidP="006A3E18">
      <w:pPr>
        <w:pStyle w:val="2"/>
      </w:pPr>
      <w:bookmarkStart w:id="61" w:name="_Toc232928783"/>
      <w:r w:rsidRPr="0095616E">
        <w:lastRenderedPageBreak/>
        <w:t>Практическая Значимость Результатов Исследования</w:t>
      </w:r>
      <w:bookmarkEnd w:id="61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2" w:name="_Toc197442437"/>
      <w:bookmarkStart w:id="63" w:name="_Toc198317053"/>
      <w:bookmarkStart w:id="64" w:name="_Toc232928784"/>
      <w:r w:rsidRPr="0095616E">
        <w:lastRenderedPageBreak/>
        <w:t>ЗАКЛЮЧЕНИЕ</w:t>
      </w:r>
      <w:bookmarkEnd w:id="62"/>
      <w:bookmarkEnd w:id="63"/>
      <w:bookmarkEnd w:id="64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5" w:name="_Toc229071492"/>
      <w:bookmarkStart w:id="66" w:name="_Toc229467897"/>
      <w:bookmarkStart w:id="67" w:name="_Toc232928785"/>
      <w:r w:rsidRPr="0095616E">
        <w:lastRenderedPageBreak/>
        <w:t>СПИСОК ИСПОЛЬЗОВАННЫХ ИСТОЧНИКОВ</w:t>
      </w:r>
      <w:bookmarkEnd w:id="65"/>
      <w:bookmarkEnd w:id="66"/>
      <w:bookmarkEnd w:id="67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68" w:name="_Ref229768210"/>
      <w:r w:rsidRPr="0095616E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95616E">
        <w:rPr>
          <w:rFonts w:cs="Times New Roman"/>
          <w:lang w:val="en-US" w:bidi="ru-RU"/>
        </w:rPr>
        <w:t>Cambridge :</w:t>
      </w:r>
      <w:proofErr w:type="gramEnd"/>
      <w:r w:rsidRPr="0095616E">
        <w:rPr>
          <w:rFonts w:cs="Times New Roman"/>
          <w:lang w:val="en-US" w:bidi="ru-RU"/>
        </w:rPr>
        <w:t xml:space="preserve"> MIT Press, 2016. – 800 p. – ISBN 978-0-262-03561-3.</w:t>
      </w:r>
      <w:bookmarkEnd w:id="68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95616E">
        <w:rPr>
          <w:rFonts w:cs="Times New Roman"/>
          <w:lang w:val="en-US" w:bidi="ru-RU"/>
        </w:rPr>
        <w:t>Sebastopol :</w:t>
      </w:r>
      <w:proofErr w:type="gramEnd"/>
      <w:r w:rsidRPr="0095616E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69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9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0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0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1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2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3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4"/>
    </w:p>
    <w:p w14:paraId="698E5D83" w14:textId="77777777" w:rsidR="00362100" w:rsidRPr="004F7DF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sectPr w:rsidR="00362100" w:rsidRPr="004F7DF1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6" w:author="Горбунов Дмитрий Владимирович" w:date="2026-06-18T13:36:00Z" w:initials="ГДВ">
    <w:p w14:paraId="63E300A2" w14:textId="731217B7" w:rsidR="00642BB3" w:rsidRDefault="00642BB3">
      <w:pPr>
        <w:pStyle w:val="aff0"/>
      </w:pPr>
      <w:r>
        <w:rPr>
          <w:rStyle w:val="aff1"/>
        </w:rPr>
        <w:annotationRef/>
      </w:r>
      <w:r>
        <w:t>Скри</w:t>
      </w:r>
      <w:r w:rsidR="003218BF">
        <w:t>н</w:t>
      </w:r>
      <w:r>
        <w:t>шот с рабочей АИС</w:t>
      </w:r>
    </w:p>
  </w:comment>
  <w:comment w:id="46" w:author="Горбунов Дмитрий Владимирович" w:date="2026-06-18T13:36:00Z" w:initials="ГДВ">
    <w:p w14:paraId="3CCF0C97" w14:textId="75AD8902" w:rsidR="00642BB3" w:rsidRDefault="00642BB3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8741AE" w14:textId="77777777" w:rsidR="00483430" w:rsidRDefault="00483430">
      <w:pPr>
        <w:spacing w:line="240" w:lineRule="auto"/>
      </w:pPr>
      <w:r>
        <w:separator/>
      </w:r>
    </w:p>
  </w:endnote>
  <w:endnote w:type="continuationSeparator" w:id="0">
    <w:p w14:paraId="31789069" w14:textId="77777777" w:rsidR="00483430" w:rsidRDefault="004834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8C5B398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3218BF">
      <w:rPr>
        <w:noProof/>
        <w:color w:val="000000"/>
      </w:rPr>
      <w:t>49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C6B9D6" w14:textId="77777777" w:rsidR="00483430" w:rsidRDefault="00483430">
      <w:pPr>
        <w:spacing w:line="240" w:lineRule="auto"/>
      </w:pPr>
      <w:r>
        <w:separator/>
      </w:r>
    </w:p>
  </w:footnote>
  <w:footnote w:type="continuationSeparator" w:id="0">
    <w:p w14:paraId="4E73F478" w14:textId="77777777" w:rsidR="00483430" w:rsidRDefault="0048343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7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9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10653CC"/>
    <w:multiLevelType w:val="hybridMultilevel"/>
    <w:tmpl w:val="A314E270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1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06422191">
    <w:abstractNumId w:val="9"/>
  </w:num>
  <w:num w:numId="2" w16cid:durableId="2054572884">
    <w:abstractNumId w:val="18"/>
  </w:num>
  <w:num w:numId="3" w16cid:durableId="616135989">
    <w:abstractNumId w:val="8"/>
  </w:num>
  <w:num w:numId="4" w16cid:durableId="159126278">
    <w:abstractNumId w:val="10"/>
  </w:num>
  <w:num w:numId="5" w16cid:durableId="1721325070">
    <w:abstractNumId w:val="4"/>
  </w:num>
  <w:num w:numId="6" w16cid:durableId="1689403035">
    <w:abstractNumId w:val="7"/>
  </w:num>
  <w:num w:numId="7" w16cid:durableId="600450594">
    <w:abstractNumId w:val="2"/>
  </w:num>
  <w:num w:numId="8" w16cid:durableId="714307741">
    <w:abstractNumId w:val="14"/>
  </w:num>
  <w:num w:numId="9" w16cid:durableId="816191978">
    <w:abstractNumId w:val="12"/>
  </w:num>
  <w:num w:numId="10" w16cid:durableId="1542980483">
    <w:abstractNumId w:val="16"/>
  </w:num>
  <w:num w:numId="11" w16cid:durableId="1109735733">
    <w:abstractNumId w:val="15"/>
  </w:num>
  <w:num w:numId="12" w16cid:durableId="1523786600">
    <w:abstractNumId w:val="0"/>
  </w:num>
  <w:num w:numId="13" w16cid:durableId="1599169141">
    <w:abstractNumId w:val="17"/>
  </w:num>
  <w:num w:numId="14" w16cid:durableId="734620534">
    <w:abstractNumId w:val="11"/>
  </w:num>
  <w:num w:numId="15" w16cid:durableId="319889097">
    <w:abstractNumId w:val="6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1434932750">
    <w:abstractNumId w:val="3"/>
  </w:num>
  <w:num w:numId="17" w16cid:durableId="1584996379">
    <w:abstractNumId w:val="6"/>
  </w:num>
  <w:num w:numId="18" w16cid:durableId="1478448597">
    <w:abstractNumId w:val="1"/>
  </w:num>
  <w:num w:numId="19" w16cid:durableId="1987510415">
    <w:abstractNumId w:val="5"/>
  </w:num>
  <w:num w:numId="20" w16cid:durableId="1057513961">
    <w:abstractNumId w:val="13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6E77"/>
    <w:rsid w:val="00007DF3"/>
    <w:rsid w:val="00016774"/>
    <w:rsid w:val="000170F6"/>
    <w:rsid w:val="0002044C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FA3"/>
    <w:rsid w:val="0004295D"/>
    <w:rsid w:val="00045FFB"/>
    <w:rsid w:val="0005358E"/>
    <w:rsid w:val="00055CAC"/>
    <w:rsid w:val="00060FED"/>
    <w:rsid w:val="00061CF5"/>
    <w:rsid w:val="00062740"/>
    <w:rsid w:val="00062A0E"/>
    <w:rsid w:val="00064541"/>
    <w:rsid w:val="00066DCA"/>
    <w:rsid w:val="0007112A"/>
    <w:rsid w:val="00072140"/>
    <w:rsid w:val="000721D6"/>
    <w:rsid w:val="00072A04"/>
    <w:rsid w:val="00075323"/>
    <w:rsid w:val="00083152"/>
    <w:rsid w:val="00084787"/>
    <w:rsid w:val="00090469"/>
    <w:rsid w:val="00091DA7"/>
    <w:rsid w:val="00093919"/>
    <w:rsid w:val="00097DF3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685E"/>
    <w:rsid w:val="001202DA"/>
    <w:rsid w:val="00121F80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2C03"/>
    <w:rsid w:val="00184657"/>
    <w:rsid w:val="00187A93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2FE"/>
    <w:rsid w:val="001D3D94"/>
    <w:rsid w:val="001D4CDC"/>
    <w:rsid w:val="001D6A8B"/>
    <w:rsid w:val="001E7C26"/>
    <w:rsid w:val="001E7C5A"/>
    <w:rsid w:val="001F0B2A"/>
    <w:rsid w:val="001F5559"/>
    <w:rsid w:val="00202BE2"/>
    <w:rsid w:val="00211124"/>
    <w:rsid w:val="002213EA"/>
    <w:rsid w:val="00222348"/>
    <w:rsid w:val="002229A9"/>
    <w:rsid w:val="002267F4"/>
    <w:rsid w:val="002270B7"/>
    <w:rsid w:val="0023003D"/>
    <w:rsid w:val="00232A1D"/>
    <w:rsid w:val="0023432A"/>
    <w:rsid w:val="0024363F"/>
    <w:rsid w:val="0025025D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9028B"/>
    <w:rsid w:val="00291CFB"/>
    <w:rsid w:val="00292A94"/>
    <w:rsid w:val="00296C72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19F8"/>
    <w:rsid w:val="002D55F5"/>
    <w:rsid w:val="002E1AE1"/>
    <w:rsid w:val="002E4335"/>
    <w:rsid w:val="002E65B0"/>
    <w:rsid w:val="002F0834"/>
    <w:rsid w:val="002F0D2A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218BF"/>
    <w:rsid w:val="00321D5C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7069"/>
    <w:rsid w:val="003470B7"/>
    <w:rsid w:val="003515BA"/>
    <w:rsid w:val="00351DB5"/>
    <w:rsid w:val="003521CA"/>
    <w:rsid w:val="0035385C"/>
    <w:rsid w:val="00357256"/>
    <w:rsid w:val="00362100"/>
    <w:rsid w:val="00364697"/>
    <w:rsid w:val="00364F26"/>
    <w:rsid w:val="0036591B"/>
    <w:rsid w:val="00370424"/>
    <w:rsid w:val="003712F9"/>
    <w:rsid w:val="00374C4C"/>
    <w:rsid w:val="00385CE8"/>
    <w:rsid w:val="0038629C"/>
    <w:rsid w:val="00387E92"/>
    <w:rsid w:val="003901AD"/>
    <w:rsid w:val="00394764"/>
    <w:rsid w:val="00397E76"/>
    <w:rsid w:val="003A3833"/>
    <w:rsid w:val="003A54EC"/>
    <w:rsid w:val="003B064B"/>
    <w:rsid w:val="003B0BFA"/>
    <w:rsid w:val="003B122E"/>
    <w:rsid w:val="003B124C"/>
    <w:rsid w:val="003B2357"/>
    <w:rsid w:val="003B339C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1F85"/>
    <w:rsid w:val="003D6B98"/>
    <w:rsid w:val="003E00E7"/>
    <w:rsid w:val="003E0A8C"/>
    <w:rsid w:val="003E1839"/>
    <w:rsid w:val="003E1D5F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21347"/>
    <w:rsid w:val="00422B30"/>
    <w:rsid w:val="00427106"/>
    <w:rsid w:val="00432F29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3E04"/>
    <w:rsid w:val="0047529B"/>
    <w:rsid w:val="00476E81"/>
    <w:rsid w:val="00477929"/>
    <w:rsid w:val="00482FA2"/>
    <w:rsid w:val="00483430"/>
    <w:rsid w:val="00484291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AD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7DF1"/>
    <w:rsid w:val="00506292"/>
    <w:rsid w:val="005102D5"/>
    <w:rsid w:val="005103FF"/>
    <w:rsid w:val="00514320"/>
    <w:rsid w:val="005151FA"/>
    <w:rsid w:val="0051696F"/>
    <w:rsid w:val="00520073"/>
    <w:rsid w:val="005301BE"/>
    <w:rsid w:val="005358E8"/>
    <w:rsid w:val="00535AE1"/>
    <w:rsid w:val="00543FFE"/>
    <w:rsid w:val="005465F2"/>
    <w:rsid w:val="00547515"/>
    <w:rsid w:val="00550FB0"/>
    <w:rsid w:val="0055797E"/>
    <w:rsid w:val="00561A52"/>
    <w:rsid w:val="00566B64"/>
    <w:rsid w:val="0057014E"/>
    <w:rsid w:val="00571610"/>
    <w:rsid w:val="00572189"/>
    <w:rsid w:val="00581635"/>
    <w:rsid w:val="00581833"/>
    <w:rsid w:val="00581A0B"/>
    <w:rsid w:val="00582D22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23A3"/>
    <w:rsid w:val="005E2C9D"/>
    <w:rsid w:val="005E6C71"/>
    <w:rsid w:val="005E708B"/>
    <w:rsid w:val="005F29B7"/>
    <w:rsid w:val="005F4CC4"/>
    <w:rsid w:val="005F56BF"/>
    <w:rsid w:val="005F592B"/>
    <w:rsid w:val="006010DD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36F97"/>
    <w:rsid w:val="00640CC2"/>
    <w:rsid w:val="00642BB3"/>
    <w:rsid w:val="006447DF"/>
    <w:rsid w:val="006471FB"/>
    <w:rsid w:val="00650682"/>
    <w:rsid w:val="00653D9B"/>
    <w:rsid w:val="00657571"/>
    <w:rsid w:val="006625A2"/>
    <w:rsid w:val="006626D7"/>
    <w:rsid w:val="00666930"/>
    <w:rsid w:val="00666B16"/>
    <w:rsid w:val="00667F29"/>
    <w:rsid w:val="00670BB3"/>
    <w:rsid w:val="006721D5"/>
    <w:rsid w:val="00673A1A"/>
    <w:rsid w:val="00674496"/>
    <w:rsid w:val="00675F6D"/>
    <w:rsid w:val="00676510"/>
    <w:rsid w:val="00682874"/>
    <w:rsid w:val="00691673"/>
    <w:rsid w:val="0069303A"/>
    <w:rsid w:val="006A3E18"/>
    <w:rsid w:val="006A54FB"/>
    <w:rsid w:val="006B08BD"/>
    <w:rsid w:val="006B0E6B"/>
    <w:rsid w:val="006B1148"/>
    <w:rsid w:val="006B2D51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10B8B"/>
    <w:rsid w:val="007127D7"/>
    <w:rsid w:val="007141ED"/>
    <w:rsid w:val="007153E5"/>
    <w:rsid w:val="00715E78"/>
    <w:rsid w:val="0072014B"/>
    <w:rsid w:val="00720782"/>
    <w:rsid w:val="00720B62"/>
    <w:rsid w:val="00720F23"/>
    <w:rsid w:val="00725634"/>
    <w:rsid w:val="007334AA"/>
    <w:rsid w:val="0073514B"/>
    <w:rsid w:val="00735155"/>
    <w:rsid w:val="007378EB"/>
    <w:rsid w:val="00742A71"/>
    <w:rsid w:val="00744F5D"/>
    <w:rsid w:val="007521E9"/>
    <w:rsid w:val="007526EE"/>
    <w:rsid w:val="00752898"/>
    <w:rsid w:val="00757FFB"/>
    <w:rsid w:val="00760394"/>
    <w:rsid w:val="0076264B"/>
    <w:rsid w:val="0076574A"/>
    <w:rsid w:val="007659CC"/>
    <w:rsid w:val="00767101"/>
    <w:rsid w:val="0076780F"/>
    <w:rsid w:val="007721EF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F8F"/>
    <w:rsid w:val="007E3895"/>
    <w:rsid w:val="007E7ECC"/>
    <w:rsid w:val="007F04E5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E0612"/>
    <w:rsid w:val="008E0752"/>
    <w:rsid w:val="008E0E35"/>
    <w:rsid w:val="008E51EF"/>
    <w:rsid w:val="008E637B"/>
    <w:rsid w:val="008E67DE"/>
    <w:rsid w:val="008E7AF5"/>
    <w:rsid w:val="008F2682"/>
    <w:rsid w:val="008F2B15"/>
    <w:rsid w:val="008F3D44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23FCD"/>
    <w:rsid w:val="00924664"/>
    <w:rsid w:val="00933384"/>
    <w:rsid w:val="00940420"/>
    <w:rsid w:val="009416D1"/>
    <w:rsid w:val="009443FC"/>
    <w:rsid w:val="009464B4"/>
    <w:rsid w:val="009508E0"/>
    <w:rsid w:val="00954CAE"/>
    <w:rsid w:val="0095616E"/>
    <w:rsid w:val="0095641A"/>
    <w:rsid w:val="009577FE"/>
    <w:rsid w:val="00961375"/>
    <w:rsid w:val="0097204F"/>
    <w:rsid w:val="009753A0"/>
    <w:rsid w:val="00980898"/>
    <w:rsid w:val="009815DE"/>
    <w:rsid w:val="0098686A"/>
    <w:rsid w:val="009940CD"/>
    <w:rsid w:val="00994841"/>
    <w:rsid w:val="00997037"/>
    <w:rsid w:val="00997590"/>
    <w:rsid w:val="009A0199"/>
    <w:rsid w:val="009A18D4"/>
    <w:rsid w:val="009A24DD"/>
    <w:rsid w:val="009A5E9F"/>
    <w:rsid w:val="009A5FA0"/>
    <w:rsid w:val="009B0748"/>
    <w:rsid w:val="009B1A34"/>
    <w:rsid w:val="009B3719"/>
    <w:rsid w:val="009B6E68"/>
    <w:rsid w:val="009C230E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9F4216"/>
    <w:rsid w:val="009F58F8"/>
    <w:rsid w:val="00A018B8"/>
    <w:rsid w:val="00A13F50"/>
    <w:rsid w:val="00A16B0E"/>
    <w:rsid w:val="00A22B5F"/>
    <w:rsid w:val="00A22C88"/>
    <w:rsid w:val="00A31815"/>
    <w:rsid w:val="00A32F46"/>
    <w:rsid w:val="00A413CC"/>
    <w:rsid w:val="00A43002"/>
    <w:rsid w:val="00A436F9"/>
    <w:rsid w:val="00A4675C"/>
    <w:rsid w:val="00A56B99"/>
    <w:rsid w:val="00A62814"/>
    <w:rsid w:val="00A650C7"/>
    <w:rsid w:val="00A66465"/>
    <w:rsid w:val="00A66BA4"/>
    <w:rsid w:val="00A70AE4"/>
    <w:rsid w:val="00A804C9"/>
    <w:rsid w:val="00A80ACB"/>
    <w:rsid w:val="00A815D8"/>
    <w:rsid w:val="00A843FE"/>
    <w:rsid w:val="00A8520D"/>
    <w:rsid w:val="00A864A1"/>
    <w:rsid w:val="00A913E0"/>
    <w:rsid w:val="00A94863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F02DC"/>
    <w:rsid w:val="00AF034E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648F3"/>
    <w:rsid w:val="00B66F9C"/>
    <w:rsid w:val="00B715FC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D0E80"/>
    <w:rsid w:val="00BD42B9"/>
    <w:rsid w:val="00BE038C"/>
    <w:rsid w:val="00BE0EDD"/>
    <w:rsid w:val="00BE2F04"/>
    <w:rsid w:val="00BE4FED"/>
    <w:rsid w:val="00BF1BD7"/>
    <w:rsid w:val="00BF2D4E"/>
    <w:rsid w:val="00BF53E6"/>
    <w:rsid w:val="00BF6DC6"/>
    <w:rsid w:val="00C03F2E"/>
    <w:rsid w:val="00C04193"/>
    <w:rsid w:val="00C10DAC"/>
    <w:rsid w:val="00C16626"/>
    <w:rsid w:val="00C232C5"/>
    <w:rsid w:val="00C2522B"/>
    <w:rsid w:val="00C30C23"/>
    <w:rsid w:val="00C32060"/>
    <w:rsid w:val="00C33CE6"/>
    <w:rsid w:val="00C33EAA"/>
    <w:rsid w:val="00C42239"/>
    <w:rsid w:val="00C455A9"/>
    <w:rsid w:val="00C469CA"/>
    <w:rsid w:val="00C52857"/>
    <w:rsid w:val="00C53B87"/>
    <w:rsid w:val="00C573B7"/>
    <w:rsid w:val="00C62396"/>
    <w:rsid w:val="00C65B27"/>
    <w:rsid w:val="00C67A21"/>
    <w:rsid w:val="00C71CCE"/>
    <w:rsid w:val="00C732B2"/>
    <w:rsid w:val="00C7358D"/>
    <w:rsid w:val="00C7753C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5E52"/>
    <w:rsid w:val="00CE0A55"/>
    <w:rsid w:val="00CE369A"/>
    <w:rsid w:val="00CE3A8A"/>
    <w:rsid w:val="00CE659D"/>
    <w:rsid w:val="00CE7B5F"/>
    <w:rsid w:val="00CF06FA"/>
    <w:rsid w:val="00CF0CCC"/>
    <w:rsid w:val="00CF5402"/>
    <w:rsid w:val="00CF5FB2"/>
    <w:rsid w:val="00CF7993"/>
    <w:rsid w:val="00D03EB0"/>
    <w:rsid w:val="00D06A80"/>
    <w:rsid w:val="00D11CCC"/>
    <w:rsid w:val="00D120B1"/>
    <w:rsid w:val="00D13A57"/>
    <w:rsid w:val="00D13FA0"/>
    <w:rsid w:val="00D146FC"/>
    <w:rsid w:val="00D158C3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5937"/>
    <w:rsid w:val="00D47745"/>
    <w:rsid w:val="00D504DC"/>
    <w:rsid w:val="00D521A1"/>
    <w:rsid w:val="00D52732"/>
    <w:rsid w:val="00D5569E"/>
    <w:rsid w:val="00D66257"/>
    <w:rsid w:val="00D70404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95AF9"/>
    <w:rsid w:val="00DB7136"/>
    <w:rsid w:val="00DB78D2"/>
    <w:rsid w:val="00DC0368"/>
    <w:rsid w:val="00DC0A19"/>
    <w:rsid w:val="00DC1F96"/>
    <w:rsid w:val="00DC381E"/>
    <w:rsid w:val="00DC38B9"/>
    <w:rsid w:val="00DD3855"/>
    <w:rsid w:val="00DE3070"/>
    <w:rsid w:val="00DE642E"/>
    <w:rsid w:val="00DF143B"/>
    <w:rsid w:val="00DF2029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310E"/>
    <w:rsid w:val="00E35FA3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EFE"/>
    <w:rsid w:val="00ED57EA"/>
    <w:rsid w:val="00EF1E7E"/>
    <w:rsid w:val="00EF1FC2"/>
    <w:rsid w:val="00EF44BA"/>
    <w:rsid w:val="00EF4A00"/>
    <w:rsid w:val="00EF577C"/>
    <w:rsid w:val="00F00483"/>
    <w:rsid w:val="00F01223"/>
    <w:rsid w:val="00F11E9F"/>
    <w:rsid w:val="00F11ED4"/>
    <w:rsid w:val="00F121E4"/>
    <w:rsid w:val="00F1490A"/>
    <w:rsid w:val="00F14F7A"/>
    <w:rsid w:val="00F2073E"/>
    <w:rsid w:val="00F20A44"/>
    <w:rsid w:val="00F2111E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2665"/>
    <w:rsid w:val="00F57737"/>
    <w:rsid w:val="00F62B97"/>
    <w:rsid w:val="00F63339"/>
    <w:rsid w:val="00F6352B"/>
    <w:rsid w:val="00F642E8"/>
    <w:rsid w:val="00F65ABA"/>
    <w:rsid w:val="00F719CE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2BE4"/>
    <w:rsid w:val="00FB36F4"/>
    <w:rsid w:val="00FB3839"/>
    <w:rsid w:val="00FB68A7"/>
    <w:rsid w:val="00FC13F7"/>
    <w:rsid w:val="00FC1688"/>
    <w:rsid w:val="00FC25FD"/>
    <w:rsid w:val="00FC2B34"/>
    <w:rsid w:val="00FD1C33"/>
    <w:rsid w:val="00FD206F"/>
    <w:rsid w:val="00FD2338"/>
    <w:rsid w:val="00FD3439"/>
    <w:rsid w:val="00FD4230"/>
    <w:rsid w:val="00FE05B0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styleId="afff2">
    <w:name w:val="Unresolved Mention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01C73-5FC9-4751-B10C-D3B71F2DE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63</Pages>
  <Words>12567</Words>
  <Characters>71634</Characters>
  <Application>Microsoft Office Word</Application>
  <DocSecurity>0</DocSecurity>
  <Lines>596</Lines>
  <Paragraphs>168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275</cp:revision>
  <cp:lastPrinted>2026-04-02T11:07:00Z</cp:lastPrinted>
  <dcterms:created xsi:type="dcterms:W3CDTF">2026-05-19T04:53:00Z</dcterms:created>
  <dcterms:modified xsi:type="dcterms:W3CDTF">2026-06-22T09:56:00Z</dcterms:modified>
</cp:coreProperties>
</file>