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0E75F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Бюджетное учреждение высшего образования </w:t>
      </w:r>
    </w:p>
    <w:p w14:paraId="0A88E3C2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Ханты-Мансийского автономного округа – Югры </w:t>
      </w:r>
    </w:p>
    <w:p w14:paraId="40963E73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«Сургутский государственный университет»</w:t>
      </w:r>
    </w:p>
    <w:p w14:paraId="5EE6ABB9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══════════════════════════════════════════════</w:t>
      </w:r>
    </w:p>
    <w:p w14:paraId="5256D244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Политехнический институт</w:t>
      </w:r>
    </w:p>
    <w:p w14:paraId="67CD506B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Кафедра «Автоматизированные системы обработки информации и управления»</w:t>
      </w:r>
    </w:p>
    <w:p w14:paraId="4A931148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070ACD07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44683F2A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6E4BFBE2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740AEDD5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>ФИО студента (полностью)</w:t>
      </w:r>
    </w:p>
    <w:p w14:paraId="6252F166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  <w:u w:val="single"/>
        </w:rPr>
      </w:pPr>
      <w:r w:rsidRPr="00857469">
        <w:rPr>
          <w:rFonts w:ascii="Times New Roman" w:eastAsia="Calibri" w:hAnsi="Times New Roman" w:cs="Times New Roman"/>
          <w:color w:val="000000"/>
          <w:u w:val="single"/>
        </w:rPr>
        <w:t>Название работы</w:t>
      </w:r>
    </w:p>
    <w:p w14:paraId="2303BAFC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</w:rPr>
      </w:pPr>
    </w:p>
    <w:p w14:paraId="612922B9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</w:rPr>
      </w:pPr>
      <w:r w:rsidRPr="00857469">
        <w:rPr>
          <w:rFonts w:ascii="Times New Roman" w:eastAsia="Calibri" w:hAnsi="Times New Roman" w:cs="Times New Roman"/>
          <w:color w:val="000000"/>
        </w:rPr>
        <w:t>ВЫПУСКНАЯ КВАЛИФИКАЦИОННАЯ РАБОТА</w:t>
      </w:r>
    </w:p>
    <w:p w14:paraId="0225F07F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БАКАЛАВРСКАЯ РАБОТА</w:t>
      </w:r>
    </w:p>
    <w:p w14:paraId="0487F116" w14:textId="7777777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 направлению: 09.03.01 – Информатика и вычислительная техника</w:t>
      </w:r>
    </w:p>
    <w:p w14:paraId="6E388E44" w14:textId="24F9514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Профиль: </w:t>
      </w:r>
      <w:r w:rsidR="00F14F7A" w:rsidRPr="00F14F7A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Искусственный интеллект и экспертные системы</w:t>
      </w:r>
    </w:p>
    <w:p w14:paraId="0AB6BD29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F8378D5" w14:textId="77777777" w:rsid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771B30AD" w14:textId="77777777" w:rsidR="00F14F7A" w:rsidRPr="00857469" w:rsidRDefault="00F14F7A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1BF39EE" w14:textId="77777777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Научный руководитель:</w:t>
      </w:r>
    </w:p>
    <w:p w14:paraId="701E1BED" w14:textId="77777777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(звание, должность) _______________________</w:t>
      </w:r>
    </w:p>
    <w:p w14:paraId="4E224357" w14:textId="77777777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(ФИО) __________________________________</w:t>
      </w:r>
    </w:p>
    <w:p w14:paraId="137E3E58" w14:textId="77777777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Допущено к защите:</w:t>
      </w:r>
    </w:p>
    <w:p w14:paraId="6D2A725C" w14:textId="4FE7C6E8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</w:t>
      </w:r>
      <w:r w:rsidR="00933384" w:rsidRPr="00997590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</w:t>
      </w: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» </w:t>
      </w:r>
      <w:r w:rsidR="00933384" w:rsidRPr="00997590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</w:t>
      </w: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 2025 г.</w:t>
      </w:r>
    </w:p>
    <w:p w14:paraId="10721CB3" w14:textId="59CFC58F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Зав. кафедрой ________________</w:t>
      </w:r>
    </w:p>
    <w:p w14:paraId="04C3BA73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63D482D3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6CFDEDC" w14:textId="1C89DF35" w:rsidR="00857469" w:rsidRDefault="00857469" w:rsidP="00857469">
      <w:pPr>
        <w:spacing w:after="160" w:line="259" w:lineRule="auto"/>
        <w:ind w:firstLine="0"/>
        <w:jc w:val="center"/>
        <w:rPr>
          <w:b/>
          <w:color w:val="000000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Сургут 20</w:t>
      </w:r>
      <w:r w:rsidR="003B064B" w:rsidRPr="00997590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</w:t>
      </w:r>
      <w:r>
        <w:rPr>
          <w:b/>
          <w:color w:val="000000"/>
        </w:rPr>
        <w:br w:type="page"/>
      </w:r>
    </w:p>
    <w:p w14:paraId="72088C0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0" w:name="_Toc232414657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lastRenderedPageBreak/>
        <w:t>ЗАДАНИЕ</w:t>
      </w:r>
    </w:p>
    <w:p w14:paraId="4CF0416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 выпускную квалификационную работу </w:t>
      </w:r>
    </w:p>
    <w:p w14:paraId="380AF9F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студенту бакалавриата направления 09.03.01 «Информатика и вычислительная техника», профиль «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Искусственный интеллект и экспертные системы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»</w:t>
      </w:r>
    </w:p>
    <w:p w14:paraId="182567BB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6E093E5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Демьянцев Виталий Владиславович</w:t>
      </w:r>
    </w:p>
    <w:p w14:paraId="73A9351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3D65C67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Тема работы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истема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047C5FE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Целевая установка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исследовать предметную область, провести обзор аналогов, составить перечень функциональных задач системы,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выбор искусственной нейронной сети,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модель, спроектировать систему для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32773CF7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Исходные данные: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модели нейронных сетей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. Методы, этапы, средства, технология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распознавания эмоций человека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.</w:t>
      </w:r>
    </w:p>
    <w:p w14:paraId="236A9DB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</w:p>
    <w:p w14:paraId="4C31EC2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Начало: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октябрь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5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323D1FC8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Конец: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июнь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6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6DF91B6A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Содержание работы</w:t>
      </w:r>
    </w:p>
    <w:p w14:paraId="089D9098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1FC0DE07" w14:textId="77777777" w:rsidR="0005358E" w:rsidRPr="00A31340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Обследовать и изучить предметную область.</w:t>
      </w:r>
    </w:p>
    <w:p w14:paraId="45127EF8" w14:textId="77777777" w:rsidR="0005358E" w:rsidRPr="00A31340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Провести изучение аналогов и составить обзор аналогов разрабатываемой системы.</w:t>
      </w:r>
    </w:p>
    <w:p w14:paraId="719DD46C" w14:textId="77777777" w:rsidR="0005358E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Составить перечень функциональных задач.</w:t>
      </w:r>
    </w:p>
    <w:p w14:paraId="4EEB1564" w14:textId="77777777" w:rsidR="0005358E" w:rsidRPr="00A31340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Выбор модели искусственной нейронной сети.</w:t>
      </w:r>
    </w:p>
    <w:p w14:paraId="2BA0755F" w14:textId="77777777" w:rsidR="0005358E" w:rsidRPr="00A31340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 системы и её декомпозицию.</w:t>
      </w:r>
    </w:p>
    <w:p w14:paraId="45C38166" w14:textId="77777777" w:rsidR="0005358E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Выбрать средства проектирования и разработки информационной системы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 распознаванию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</w:p>
    <w:p w14:paraId="7847EF42" w14:textId="77777777" w:rsidR="0005358E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Подготовить пояснительную записку по ВКР.</w:t>
      </w:r>
    </w:p>
    <w:p w14:paraId="7AB2A292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3213B4F3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Отчетный материал</w:t>
      </w:r>
    </w:p>
    <w:p w14:paraId="39119622" w14:textId="77777777" w:rsidR="0005358E" w:rsidRPr="00A31340" w:rsidRDefault="0005358E" w:rsidP="0005358E">
      <w:pPr>
        <w:pStyle w:val="af9"/>
        <w:numPr>
          <w:ilvl w:val="3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left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Пояснительная записка на 50-60 страницах.</w:t>
      </w:r>
    </w:p>
    <w:p w14:paraId="72B9779B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1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Литература</w:t>
      </w:r>
    </w:p>
    <w:p w14:paraId="502E6CAB" w14:textId="77777777" w:rsidR="0005358E" w:rsidRDefault="0005358E" w:rsidP="0005358E">
      <w:pPr>
        <w:pStyle w:val="af9"/>
        <w:numPr>
          <w:ilvl w:val="0"/>
          <w:numId w:val="53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Катасев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, А. С.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Сверточные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нейросетеВые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МОДЕЛи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ПО ФОТОГРАФИИ / А. С.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Катасев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, З. Р. Ханова // Вестник Технологического университета. – 2023. – Т. 26, № 4. – С. 76-81. – DOI 10.55421/1998-7072_2023_26_4_76. – EDN MENHPN. </w:t>
      </w:r>
    </w:p>
    <w:p w14:paraId="200BC399" w14:textId="77777777" w:rsidR="0005358E" w:rsidRDefault="0005358E" w:rsidP="0005358E">
      <w:pPr>
        <w:pStyle w:val="af9"/>
        <w:numPr>
          <w:ilvl w:val="0"/>
          <w:numId w:val="53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Семенюк, В. В. Разработка алгоритма распознавания эмоций человека с использованием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сверточной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нейронной сети средствами Python / В. В. Семенюк, М. В. Складчиков // Инженерный вестник Дона. – 2023. – № 12(108). – С. 231-245. – EDN TBESZT.</w:t>
      </w:r>
    </w:p>
    <w:p w14:paraId="7E5B9880" w14:textId="77777777" w:rsidR="0005358E" w:rsidRDefault="0005358E" w:rsidP="0005358E">
      <w:pPr>
        <w:pStyle w:val="af9"/>
        <w:numPr>
          <w:ilvl w:val="0"/>
          <w:numId w:val="53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731-740. – DOI 10.17586/0021-3454-2024-67-9-731-740. – EDN BUBBVD.</w:t>
      </w:r>
    </w:p>
    <w:p w14:paraId="1AF65120" w14:textId="77777777" w:rsidR="0005358E" w:rsidRPr="00A31340" w:rsidRDefault="0005358E" w:rsidP="0005358E">
      <w:pPr>
        <w:pStyle w:val="af9"/>
        <w:ind w:left="1080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7692FE6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Подписи:</w:t>
      </w:r>
    </w:p>
    <w:p w14:paraId="0035D39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Задание получил студент (ка)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Демьянцев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/</w:t>
      </w:r>
    </w:p>
    <w:p w14:paraId="2C020CC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Руководитель ВКР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/Д.В. Горбунов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</w:p>
    <w:p w14:paraId="65B05953" w14:textId="77777777" w:rsidR="0005358E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Зав. Кафедрой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 xml:space="preserve">/К.И. </w:t>
      </w:r>
      <w:proofErr w:type="spellStart"/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Бушмелева</w:t>
      </w:r>
      <w:proofErr w:type="spellEnd"/>
      <w:r w:rsidRPr="00A31340">
        <w:rPr>
          <w:rFonts w:ascii="Times New Roman" w:eastAsia="Arial Unicode MS" w:hAnsi="Times New Roman" w:cs="Arial Unicode MS"/>
          <w:color w:val="000000"/>
          <w:sz w:val="24"/>
          <w:szCs w:val="24"/>
          <w:u w:color="000000"/>
          <w:bdr w:val="nil"/>
        </w:rPr>
        <w:tab/>
        <w:t>/</w:t>
      </w:r>
    </w:p>
    <w:p w14:paraId="4D52271C" w14:textId="63B33AC1" w:rsidR="0005358E" w:rsidRDefault="0005358E" w:rsidP="0005358E">
      <w:pPr>
        <w:spacing w:after="200"/>
        <w:ind w:firstLine="0"/>
        <w:rPr>
          <w:rFonts w:cs="Times New Roman"/>
          <w:b/>
          <w:bCs/>
          <w:lang w:bidi="ru-RU"/>
        </w:rPr>
      </w:pPr>
      <w:r>
        <w:br w:type="page"/>
      </w:r>
    </w:p>
    <w:p w14:paraId="22D20BDC" w14:textId="0FB92877" w:rsidR="00ED57EA" w:rsidRDefault="00833569" w:rsidP="00833569">
      <w:pPr>
        <w:pStyle w:val="1"/>
        <w:numPr>
          <w:ilvl w:val="0"/>
          <w:numId w:val="0"/>
        </w:numPr>
      </w:pPr>
      <w:r w:rsidRPr="00833569">
        <w:lastRenderedPageBreak/>
        <w:t>РЕФЕРАТ</w:t>
      </w:r>
      <w:bookmarkEnd w:id="0"/>
    </w:p>
    <w:p w14:paraId="458A4889" w14:textId="161CAFFB" w:rsidR="00ED57EA" w:rsidRPr="00ED57EA" w:rsidRDefault="00ED57EA" w:rsidP="00ED57EA">
      <w:r w:rsidRPr="00ED57EA">
        <w:t xml:space="preserve">Выпускная квалификационная работа: </w:t>
      </w:r>
      <w:r w:rsidR="005F56BF">
        <w:fldChar w:fldCharType="begin"/>
      </w:r>
      <w:r w:rsidR="005F56BF">
        <w:instrText xml:space="preserve"> </w:instrText>
      </w:r>
      <w:r w:rsidR="005F56BF" w:rsidRPr="005F56BF">
        <w:instrText xml:space="preserve">NUMPAGES </w:instrText>
      </w:r>
      <w:r w:rsidR="005F56BF">
        <w:instrText xml:space="preserve"> </w:instrText>
      </w:r>
      <w:r w:rsidR="005F56BF">
        <w:fldChar w:fldCharType="separate"/>
      </w:r>
      <w:r w:rsidR="003A3833">
        <w:rPr>
          <w:noProof/>
        </w:rPr>
        <w:t>65</w:t>
      </w:r>
      <w:r w:rsidR="005F56BF">
        <w:fldChar w:fldCharType="end"/>
      </w:r>
      <w:r w:rsidRPr="00ED57EA">
        <w:t xml:space="preserve"> стр.</w:t>
      </w:r>
      <w:r w:rsidR="00BB4FC6" w:rsidRPr="00BB4FC6">
        <w:t xml:space="preserve"> </w:t>
      </w:r>
      <w:r w:rsidR="00BB4FC6" w:rsidRPr="00AA39E1">
        <w:t>[]</w:t>
      </w:r>
      <w:r w:rsidRPr="00ED57EA">
        <w:t xml:space="preserve"> рис., [] табл., </w:t>
      </w:r>
      <w:r w:rsidRPr="00D5569E">
        <w:t>[]</w:t>
      </w:r>
      <w:r w:rsidRPr="00ED57EA">
        <w:t xml:space="preserve"> источников.</w:t>
      </w:r>
    </w:p>
    <w:p w14:paraId="650D8782" w14:textId="77777777" w:rsidR="00ED57EA" w:rsidRPr="00ED57EA" w:rsidRDefault="00ED57EA" w:rsidP="00ED57EA">
      <w:r w:rsidRPr="00ED57EA">
        <w:rPr>
          <w:b/>
          <w:bCs/>
        </w:rPr>
        <w:t>Ключевые слова:</w:t>
      </w:r>
      <w:r w:rsidRPr="00ED57EA">
        <w:t xml:space="preserve"> РАСПОЗНАВАНИЕ ЭМОЦИЙ, МУЛЬТИМОДАЛЬНЫЙ АНАЛИЗ, ИСКУССТВЕННАЯ НЕЙРОННАЯ СЕТЬ, КОМПЬЮТЕРНОЕ ЗРЕНИЕ, ОБРАБОТКА РЕЧИ, УПРАВЛЕНИЕ ПЕРСОНАЛОМ, СВЁРТОЧНАЯ НЕЙРОННАЯ СЕТЬ, ТРАНСФОРМЕР, АВТОМАТИЧЕСКОЕ РАСПОЗНАВАНИЕ РЕЧИ.</w:t>
      </w:r>
    </w:p>
    <w:p w14:paraId="53147AF7" w14:textId="1880F47C" w:rsidR="00ED57EA" w:rsidRPr="00ED57EA" w:rsidRDefault="00ED57EA" w:rsidP="00ED57EA">
      <w:r w:rsidRPr="00ED57EA">
        <w:rPr>
          <w:b/>
          <w:bCs/>
        </w:rPr>
        <w:t>Объект исследования:</w:t>
      </w:r>
      <w:r w:rsidRPr="00ED57EA">
        <w:t xml:space="preserve"> </w:t>
      </w:r>
      <w:r w:rsidR="003A3833" w:rsidRPr="003A3833">
        <w:t>процесс распознавания эмоций человека на основе анализа мультимодальных данных в сфере управления персоналом</w:t>
      </w:r>
    </w:p>
    <w:p w14:paraId="53BE2F6B" w14:textId="5275BDDB" w:rsidR="00ED57EA" w:rsidRPr="00ED57EA" w:rsidRDefault="00ED57EA" w:rsidP="00ED57EA">
      <w:r w:rsidRPr="00ED57EA">
        <w:rPr>
          <w:b/>
          <w:bCs/>
        </w:rPr>
        <w:t>Предмет исследования:</w:t>
      </w:r>
      <w:r w:rsidRPr="00ED57EA">
        <w:t xml:space="preserve"> </w:t>
      </w:r>
      <w:r w:rsidR="00AD3E27" w:rsidRPr="00AD3E27">
        <w:t>система распознавания эмоций человека на основе искусственной нейронной сети с использованием мультимодального анализа</w:t>
      </w:r>
    </w:p>
    <w:p w14:paraId="422E05F8" w14:textId="373F479B" w:rsidR="00ED57EA" w:rsidRPr="00ED57EA" w:rsidRDefault="00ED57EA" w:rsidP="00ED57EA">
      <w:r w:rsidRPr="00ED57EA">
        <w:rPr>
          <w:b/>
          <w:bCs/>
        </w:rPr>
        <w:t>Цель работы:</w:t>
      </w:r>
      <w:r w:rsidRPr="00ED57EA">
        <w:t xml:space="preserve"> </w:t>
      </w:r>
      <w:r w:rsidR="00FC1688" w:rsidRPr="00FC1688">
        <w:t>проектирование и разработка системы распознавания эмоций человека на основе искусственной нейронной сети с использованием мультимодального анализа видеопотока и аудиопотока для повышения объективности HR-процессов</w:t>
      </w:r>
    </w:p>
    <w:p w14:paraId="7AA7DCB9" w14:textId="77777777" w:rsidR="00ED57EA" w:rsidRPr="00ED57EA" w:rsidRDefault="00ED57EA" w:rsidP="00ED57EA">
      <w:r w:rsidRPr="00ED57EA">
        <w:rPr>
          <w:b/>
          <w:bCs/>
        </w:rPr>
        <w:t>В ходе работы были решены следующие задачи:</w:t>
      </w:r>
    </w:p>
    <w:p w14:paraId="198C2DAE" w14:textId="77777777" w:rsidR="0069303A" w:rsidRDefault="0069303A" w:rsidP="0069303A">
      <w:pPr>
        <w:pStyle w:val="af9"/>
        <w:numPr>
          <w:ilvl w:val="0"/>
          <w:numId w:val="59"/>
        </w:numPr>
      </w:pPr>
      <w:r>
        <w:t>Исследование предметной области и анализ существующих аналогов систем распознавания эмоций.</w:t>
      </w:r>
    </w:p>
    <w:p w14:paraId="31C12276" w14:textId="77777777" w:rsidR="0069303A" w:rsidRDefault="0069303A" w:rsidP="0069303A">
      <w:pPr>
        <w:pStyle w:val="af9"/>
        <w:numPr>
          <w:ilvl w:val="0"/>
          <w:numId w:val="59"/>
        </w:numPr>
      </w:pPr>
      <w:r>
        <w:t>Формирование перечня функциональных требований к разрабатываемой системе.</w:t>
      </w:r>
    </w:p>
    <w:p w14:paraId="5953CFD3" w14:textId="77777777" w:rsidR="0069303A" w:rsidRDefault="0069303A" w:rsidP="0069303A">
      <w:pPr>
        <w:pStyle w:val="af9"/>
        <w:numPr>
          <w:ilvl w:val="0"/>
          <w:numId w:val="59"/>
        </w:numPr>
      </w:pPr>
      <w:r>
        <w:t>Обоснование выбора модели искусственной нейронной сети для распознавания эмоций.</w:t>
      </w:r>
    </w:p>
    <w:p w14:paraId="7F58AC03" w14:textId="77777777" w:rsidR="0069303A" w:rsidRDefault="0069303A" w:rsidP="0069303A">
      <w:pPr>
        <w:pStyle w:val="af9"/>
        <w:numPr>
          <w:ilvl w:val="0"/>
          <w:numId w:val="59"/>
        </w:numPr>
      </w:pPr>
      <w:r>
        <w:t>Проектирование функциональной модели системы и её декомпозиция.</w:t>
      </w:r>
    </w:p>
    <w:p w14:paraId="07CBF18B" w14:textId="77777777" w:rsidR="0069303A" w:rsidRDefault="0069303A" w:rsidP="0069303A">
      <w:pPr>
        <w:pStyle w:val="af9"/>
        <w:numPr>
          <w:ilvl w:val="0"/>
          <w:numId w:val="59"/>
        </w:numPr>
      </w:pPr>
      <w:r>
        <w:t>Выбор средств проектирования и разработки информационной системы.</w:t>
      </w:r>
    </w:p>
    <w:p w14:paraId="35FE1E1D" w14:textId="77777777" w:rsidR="0069303A" w:rsidRDefault="0069303A" w:rsidP="0069303A">
      <w:pPr>
        <w:pStyle w:val="af9"/>
        <w:numPr>
          <w:ilvl w:val="0"/>
          <w:numId w:val="59"/>
        </w:numPr>
      </w:pPr>
      <w:r>
        <w:t>Разработка и тестирование программного комплекса для распознавания эмоций человека.</w:t>
      </w:r>
    </w:p>
    <w:p w14:paraId="2513C264" w14:textId="77777777" w:rsidR="00ED57EA" w:rsidRPr="00ED57EA" w:rsidRDefault="00ED57EA" w:rsidP="00ED57EA">
      <w:r w:rsidRPr="00ED57EA">
        <w:rPr>
          <w:b/>
          <w:bCs/>
        </w:rPr>
        <w:lastRenderedPageBreak/>
        <w:t>Результаты работы:</w:t>
      </w:r>
      <w:r w:rsidRPr="00ED57EA">
        <w:t xml:space="preserve"> разработан и протестирован программный комплекс, обеспечивающий автоматизированный сбор, обработку и визуализацию данных об эмоциональном состоянии участников онлайн-сессий в режиме, близком к реальному времени.</w:t>
      </w:r>
    </w:p>
    <w:p w14:paraId="77D9345A" w14:textId="582F43EE" w:rsidR="009464B4" w:rsidRPr="00997590" w:rsidRDefault="00ED57EA" w:rsidP="0059484F">
      <w:r w:rsidRPr="00ED57EA">
        <w:rPr>
          <w:b/>
          <w:bCs/>
        </w:rPr>
        <w:t>Область применения:</w:t>
      </w:r>
      <w:r w:rsidRPr="00ED57EA">
        <w:t xml:space="preserve"> процессы управления персоналом (HR), включая оценку кандидатов, мониторинг вовлеченности сотрудников и диагностику профессионального выгорания.</w:t>
      </w:r>
      <w:r w:rsidR="00833569">
        <w:br w:type="page"/>
      </w:r>
    </w:p>
    <w:p w14:paraId="7228F51D" w14:textId="77777777" w:rsidR="009464B4" w:rsidRPr="00997590" w:rsidRDefault="009464B4" w:rsidP="009464B4">
      <w:pPr>
        <w:pStyle w:val="1"/>
        <w:numPr>
          <w:ilvl w:val="0"/>
          <w:numId w:val="0"/>
        </w:numPr>
      </w:pPr>
      <w:bookmarkStart w:id="1" w:name="_Toc232414658"/>
      <w:r w:rsidRPr="009464B4">
        <w:lastRenderedPageBreak/>
        <w:t>ПЕРЕЧЕНЬ СОКРАЩЕНИЙ</w:t>
      </w:r>
      <w:bookmarkEnd w:id="1"/>
    </w:p>
    <w:p w14:paraId="31281DA1" w14:textId="77777777" w:rsidR="009464B4" w:rsidRDefault="009464B4" w:rsidP="009464B4">
      <w:r>
        <w:t>ИИ – искусственный интеллект</w:t>
      </w:r>
    </w:p>
    <w:p w14:paraId="6B056A26" w14:textId="77777777" w:rsidR="009464B4" w:rsidRDefault="009464B4" w:rsidP="009464B4">
      <w:r>
        <w:t>ИНС – искусственная нейронная сеть</w:t>
      </w:r>
    </w:p>
    <w:p w14:paraId="49C62AA4" w14:textId="77777777" w:rsidR="009464B4" w:rsidRDefault="009464B4" w:rsidP="009464B4">
      <w:r>
        <w:t>HR – управление персоналом (Human Resources)</w:t>
      </w:r>
    </w:p>
    <w:p w14:paraId="525EB2B7" w14:textId="77777777" w:rsidR="009464B4" w:rsidRPr="009464B4" w:rsidRDefault="009464B4" w:rsidP="009464B4">
      <w:pPr>
        <w:rPr>
          <w:lang w:val="en-US"/>
        </w:rPr>
      </w:pPr>
      <w:r w:rsidRPr="009464B4">
        <w:rPr>
          <w:lang w:val="en-US"/>
        </w:rPr>
        <w:t xml:space="preserve">CNN – </w:t>
      </w:r>
      <w:proofErr w:type="spellStart"/>
      <w:r>
        <w:t>свёрточная</w:t>
      </w:r>
      <w:proofErr w:type="spellEnd"/>
      <w:r w:rsidRPr="009464B4">
        <w:rPr>
          <w:lang w:val="en-US"/>
        </w:rPr>
        <w:t xml:space="preserve"> </w:t>
      </w:r>
      <w:r>
        <w:t>нейронная</w:t>
      </w:r>
      <w:r w:rsidRPr="009464B4">
        <w:rPr>
          <w:lang w:val="en-US"/>
        </w:rPr>
        <w:t xml:space="preserve"> </w:t>
      </w:r>
      <w:r>
        <w:t>сеть</w:t>
      </w:r>
      <w:r w:rsidRPr="009464B4">
        <w:rPr>
          <w:lang w:val="en-US"/>
        </w:rPr>
        <w:t xml:space="preserve"> (Convolutional Neural Network)</w:t>
      </w:r>
    </w:p>
    <w:p w14:paraId="15FAE7DB" w14:textId="77777777" w:rsidR="009464B4" w:rsidRPr="009464B4" w:rsidRDefault="009464B4" w:rsidP="009464B4">
      <w:pPr>
        <w:rPr>
          <w:lang w:val="en-US"/>
        </w:rPr>
      </w:pPr>
      <w:r w:rsidRPr="009464B4">
        <w:rPr>
          <w:lang w:val="en-US"/>
        </w:rPr>
        <w:t xml:space="preserve">RNN – </w:t>
      </w:r>
      <w:r>
        <w:t>рекуррентная</w:t>
      </w:r>
      <w:r w:rsidRPr="009464B4">
        <w:rPr>
          <w:lang w:val="en-US"/>
        </w:rPr>
        <w:t xml:space="preserve"> </w:t>
      </w:r>
      <w:r>
        <w:t>нейронная</w:t>
      </w:r>
      <w:r w:rsidRPr="009464B4">
        <w:rPr>
          <w:lang w:val="en-US"/>
        </w:rPr>
        <w:t xml:space="preserve"> </w:t>
      </w:r>
      <w:r>
        <w:t>сеть</w:t>
      </w:r>
      <w:r w:rsidRPr="009464B4">
        <w:rPr>
          <w:lang w:val="en-US"/>
        </w:rPr>
        <w:t xml:space="preserve"> (Recurrent Neural Network)</w:t>
      </w:r>
    </w:p>
    <w:p w14:paraId="559D7A13" w14:textId="77777777" w:rsidR="009464B4" w:rsidRDefault="009464B4" w:rsidP="009464B4">
      <w:r>
        <w:t>ASR – автоматическое распознавание речи (</w:t>
      </w:r>
      <w:proofErr w:type="spellStart"/>
      <w:r>
        <w:t>Automatic</w:t>
      </w:r>
      <w:proofErr w:type="spellEnd"/>
      <w:r>
        <w:t xml:space="preserve"> </w:t>
      </w:r>
      <w:proofErr w:type="spellStart"/>
      <w:r>
        <w:t>Speech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>)</w:t>
      </w:r>
    </w:p>
    <w:p w14:paraId="1561099D" w14:textId="77777777" w:rsidR="009464B4" w:rsidRDefault="009464B4" w:rsidP="009464B4">
      <w:r>
        <w:t xml:space="preserve">MFCC – мел-частотные </w:t>
      </w:r>
      <w:proofErr w:type="spellStart"/>
      <w:r>
        <w:t>кепстральные</w:t>
      </w:r>
      <w:proofErr w:type="spellEnd"/>
      <w:r>
        <w:t xml:space="preserve"> коэффициенты (</w:t>
      </w:r>
      <w:proofErr w:type="spellStart"/>
      <w:r>
        <w:t>Mel</w:t>
      </w:r>
      <w:proofErr w:type="spellEnd"/>
      <w:r>
        <w:t xml:space="preserve">-Frequency </w:t>
      </w:r>
      <w:proofErr w:type="spellStart"/>
      <w:r>
        <w:t>Cepstral</w:t>
      </w:r>
      <w:proofErr w:type="spellEnd"/>
      <w:r>
        <w:t xml:space="preserve"> </w:t>
      </w:r>
      <w:proofErr w:type="spellStart"/>
      <w:r>
        <w:t>Coefficients</w:t>
      </w:r>
      <w:proofErr w:type="spellEnd"/>
      <w:r>
        <w:t>)</w:t>
      </w:r>
    </w:p>
    <w:p w14:paraId="46BA964A" w14:textId="77777777" w:rsidR="009464B4" w:rsidRDefault="009464B4" w:rsidP="009464B4">
      <w:r>
        <w:t xml:space="preserve">WER – частота ошибок распознавания слов (Word </w:t>
      </w:r>
      <w:proofErr w:type="spellStart"/>
      <w:r>
        <w:t>Error</w:t>
      </w:r>
      <w:proofErr w:type="spellEnd"/>
      <w:r>
        <w:t xml:space="preserve"> Rate)</w:t>
      </w:r>
    </w:p>
    <w:p w14:paraId="7F246EF1" w14:textId="77777777" w:rsidR="009464B4" w:rsidRDefault="009464B4" w:rsidP="009464B4">
      <w:r>
        <w:t>SPA – одностраничное приложение (Single Page Application)</w:t>
      </w:r>
    </w:p>
    <w:p w14:paraId="33C1207E" w14:textId="77777777" w:rsidR="009464B4" w:rsidRDefault="009464B4" w:rsidP="009464B4">
      <w:r>
        <w:t>СУБД – система управления базами данных</w:t>
      </w:r>
    </w:p>
    <w:p w14:paraId="13084EE1" w14:textId="77777777" w:rsidR="009464B4" w:rsidRDefault="009464B4" w:rsidP="009464B4">
      <w:r>
        <w:t>REST – архитектурный стиль взаимодействия компонентов распределённого приложения (</w:t>
      </w:r>
      <w:proofErr w:type="spellStart"/>
      <w:r>
        <w:t>Representational</w:t>
      </w:r>
      <w:proofErr w:type="spellEnd"/>
      <w:r>
        <w:t xml:space="preserve"> State Transfer)</w:t>
      </w:r>
    </w:p>
    <w:p w14:paraId="40C6BDB1" w14:textId="77777777" w:rsidR="009464B4" w:rsidRPr="009464B4" w:rsidRDefault="009464B4" w:rsidP="009464B4">
      <w:pPr>
        <w:rPr>
          <w:lang w:val="en-US"/>
        </w:rPr>
      </w:pPr>
      <w:r w:rsidRPr="009464B4">
        <w:rPr>
          <w:lang w:val="en-US"/>
        </w:rPr>
        <w:t xml:space="preserve">API – </w:t>
      </w:r>
      <w:r>
        <w:t>программный</w:t>
      </w:r>
      <w:r w:rsidRPr="009464B4">
        <w:rPr>
          <w:lang w:val="en-US"/>
        </w:rPr>
        <w:t xml:space="preserve"> </w:t>
      </w:r>
      <w:r>
        <w:t>интерфейс</w:t>
      </w:r>
      <w:r w:rsidRPr="009464B4">
        <w:rPr>
          <w:lang w:val="en-US"/>
        </w:rPr>
        <w:t xml:space="preserve"> </w:t>
      </w:r>
      <w:r>
        <w:t>приложения</w:t>
      </w:r>
      <w:r w:rsidRPr="009464B4">
        <w:rPr>
          <w:lang w:val="en-US"/>
        </w:rPr>
        <w:t xml:space="preserve"> (Application Programming Interface)</w:t>
      </w:r>
    </w:p>
    <w:p w14:paraId="236812BC" w14:textId="77777777" w:rsidR="009464B4" w:rsidRPr="009464B4" w:rsidRDefault="009464B4" w:rsidP="009464B4">
      <w:pPr>
        <w:rPr>
          <w:lang w:val="en-US"/>
        </w:rPr>
      </w:pPr>
      <w:r w:rsidRPr="009464B4">
        <w:rPr>
          <w:lang w:val="en-US"/>
        </w:rPr>
        <w:t xml:space="preserve">JWT – </w:t>
      </w:r>
      <w:r>
        <w:t>веб</w:t>
      </w:r>
      <w:r w:rsidRPr="009464B4">
        <w:rPr>
          <w:lang w:val="en-US"/>
        </w:rPr>
        <w:t>-</w:t>
      </w:r>
      <w:r>
        <w:t>токен</w:t>
      </w:r>
      <w:r w:rsidRPr="009464B4">
        <w:rPr>
          <w:lang w:val="en-US"/>
        </w:rPr>
        <w:t xml:space="preserve"> JSON (JSON Web Token)</w:t>
      </w:r>
    </w:p>
    <w:p w14:paraId="6AA36B32" w14:textId="77777777" w:rsidR="009464B4" w:rsidRDefault="009464B4" w:rsidP="009464B4">
      <w:r>
        <w:t>БД – база данных</w:t>
      </w:r>
    </w:p>
    <w:p w14:paraId="1A544026" w14:textId="77777777" w:rsidR="009464B4" w:rsidRDefault="009464B4" w:rsidP="009464B4">
      <w:r>
        <w:t>ПО – программное обеспечение</w:t>
      </w:r>
    </w:p>
    <w:p w14:paraId="2D2DA342" w14:textId="77777777" w:rsidR="009464B4" w:rsidRDefault="009464B4" w:rsidP="009464B4">
      <w:r>
        <w:t>ЭВМ – электронная вычислительная машина</w:t>
      </w:r>
    </w:p>
    <w:p w14:paraId="4ADCF052" w14:textId="77777777" w:rsidR="009464B4" w:rsidRDefault="009464B4" w:rsidP="009464B4">
      <w:r>
        <w:t>БЖД – безопасность жизнедеятельности</w:t>
      </w:r>
    </w:p>
    <w:p w14:paraId="18FC4F5C" w14:textId="77777777" w:rsidR="009464B4" w:rsidRDefault="009464B4" w:rsidP="009464B4">
      <w:r>
        <w:t>ФЗ – федеральный закон</w:t>
      </w:r>
    </w:p>
    <w:p w14:paraId="227D4089" w14:textId="77777777" w:rsidR="009464B4" w:rsidRDefault="009464B4" w:rsidP="009464B4">
      <w:r>
        <w:t xml:space="preserve">BPMN – нотация моделирования бизнес-процессов (Business Process Model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Notation</w:t>
      </w:r>
      <w:proofErr w:type="spellEnd"/>
      <w:r>
        <w:t>)</w:t>
      </w:r>
    </w:p>
    <w:p w14:paraId="3A217F84" w14:textId="77777777" w:rsidR="009464B4" w:rsidRDefault="009464B4" w:rsidP="009464B4">
      <w:r>
        <w:t xml:space="preserve">DFD – диаграмма потоков данных (Data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</w:t>
      </w:r>
    </w:p>
    <w:p w14:paraId="3225CA30" w14:textId="77777777" w:rsidR="009464B4" w:rsidRDefault="009464B4" w:rsidP="009464B4">
      <w:r>
        <w:t>IDEF0 – методология функционального моделирования</w:t>
      </w:r>
    </w:p>
    <w:p w14:paraId="15966CD7" w14:textId="6ECA681B" w:rsidR="009464B4" w:rsidRDefault="009464B4" w:rsidP="009464B4">
      <w:r>
        <w:t>ER – модель «сущность-связь» (</w:t>
      </w:r>
      <w:proofErr w:type="spellStart"/>
      <w:r>
        <w:t>Entity-Relationship</w:t>
      </w:r>
      <w:proofErr w:type="spellEnd"/>
      <w:r>
        <w:t>)</w:t>
      </w:r>
      <w:r>
        <w:br w:type="page"/>
      </w:r>
    </w:p>
    <w:p w14:paraId="4F50E1D4" w14:textId="17A101D4" w:rsidR="002B1063" w:rsidRPr="0095616E" w:rsidRDefault="000A4481">
      <w:pPr>
        <w:keepNext/>
        <w:keepLines/>
        <w:ind w:firstLine="0"/>
        <w:jc w:val="center"/>
        <w:rPr>
          <w:b/>
          <w:color w:val="000000"/>
        </w:rPr>
      </w:pPr>
      <w:r w:rsidRPr="0095616E">
        <w:rPr>
          <w:b/>
          <w:color w:val="000000"/>
        </w:rPr>
        <w:lastRenderedPageBreak/>
        <w:t>СОДЕРЖАНИЕ</w:t>
      </w:r>
    </w:p>
    <w:p w14:paraId="2C5E8696" w14:textId="66EA6798" w:rsidR="00D2701F" w:rsidRDefault="00F1490A" w:rsidP="00D2701F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95616E">
        <w:fldChar w:fldCharType="begin"/>
      </w:r>
      <w:r w:rsidRPr="0095616E">
        <w:instrText xml:space="preserve"> TOC \o "1-2" \h \z \u </w:instrText>
      </w:r>
      <w:r w:rsidRPr="0095616E">
        <w:fldChar w:fldCharType="separate"/>
      </w:r>
      <w:hyperlink w:anchor="_Toc232414657" w:history="1">
        <w:r w:rsidR="00D2701F" w:rsidRPr="00A5096F">
          <w:rPr>
            <w:rStyle w:val="afb"/>
            <w:rFonts w:eastAsia="Arial"/>
            <w:noProof/>
            <w:lang w:bidi="ru-RU"/>
          </w:rPr>
          <w:t>РЕФЕРАТ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_Toc232414657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2</w:t>
        </w:r>
        <w:r w:rsidR="00D2701F">
          <w:rPr>
            <w:noProof/>
            <w:webHidden/>
          </w:rPr>
          <w:fldChar w:fldCharType="end"/>
        </w:r>
      </w:hyperlink>
    </w:p>
    <w:p w14:paraId="415DFF42" w14:textId="786C310E" w:rsidR="00D2701F" w:rsidRDefault="00000000" w:rsidP="00D2701F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58" w:history="1">
        <w:r w:rsidR="00D2701F" w:rsidRPr="00A5096F">
          <w:rPr>
            <w:rStyle w:val="afb"/>
            <w:rFonts w:eastAsia="Arial"/>
            <w:noProof/>
            <w:lang w:bidi="ru-RU"/>
          </w:rPr>
          <w:t>ПЕРЕЧЕНЬ СОКРАЩЕНИЙ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_Toc232414658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4</w:t>
        </w:r>
        <w:r w:rsidR="00D2701F">
          <w:rPr>
            <w:noProof/>
            <w:webHidden/>
          </w:rPr>
          <w:fldChar w:fldCharType="end"/>
        </w:r>
      </w:hyperlink>
    </w:p>
    <w:p w14:paraId="4E166DDA" w14:textId="278F2C0C" w:rsidR="00D2701F" w:rsidRDefault="00000000" w:rsidP="00D2701F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59" w:history="1">
        <w:r w:rsidR="00D2701F" w:rsidRPr="00A5096F">
          <w:rPr>
            <w:rStyle w:val="afb"/>
            <w:rFonts w:eastAsia="Arial"/>
            <w:noProof/>
            <w:lang w:bidi="ru-RU"/>
          </w:rPr>
          <w:t>ВВЕДЕНИЕ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_Toc232414659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6</w:t>
        </w:r>
        <w:r w:rsidR="00D2701F">
          <w:rPr>
            <w:noProof/>
            <w:webHidden/>
          </w:rPr>
          <w:fldChar w:fldCharType="end"/>
        </w:r>
      </w:hyperlink>
    </w:p>
    <w:p w14:paraId="4D812D18" w14:textId="2DA0AD5F" w:rsidR="00D2701F" w:rsidRDefault="00000000" w:rsidP="00D2701F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0" w:history="1">
        <w:r w:rsidR="00D2701F" w:rsidRPr="00A5096F">
          <w:rPr>
            <w:rStyle w:val="afb"/>
            <w:rFonts w:eastAsia="Arial"/>
            <w:noProof/>
            <w:lang w:bidi="ru-RU"/>
          </w:rPr>
          <w:t>ГЛАВА 1. АНАЛИТИЧЕСКАЯ ЧАСТЬ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_Toc232414660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9</w:t>
        </w:r>
        <w:r w:rsidR="00D2701F">
          <w:rPr>
            <w:noProof/>
            <w:webHidden/>
          </w:rPr>
          <w:fldChar w:fldCharType="end"/>
        </w:r>
      </w:hyperlink>
    </w:p>
    <w:p w14:paraId="6FABD6F2" w14:textId="7DEE0EAF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1" w:history="1">
        <w:r w:rsidR="00D2701F" w:rsidRPr="00A5096F">
          <w:rPr>
            <w:rStyle w:val="afb"/>
            <w:rFonts w:eastAsia="Arial"/>
            <w:noProof/>
          </w:rPr>
          <w:t>1.1. Эмоции человека и их роль в HR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_Toc232414661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9</w:t>
        </w:r>
        <w:r w:rsidR="00D2701F">
          <w:rPr>
            <w:noProof/>
            <w:webHidden/>
          </w:rPr>
          <w:fldChar w:fldCharType="end"/>
        </w:r>
      </w:hyperlink>
    </w:p>
    <w:p w14:paraId="2E61EAF7" w14:textId="5D6CF39F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2" w:history="1">
        <w:r w:rsidR="00D2701F" w:rsidRPr="00A5096F">
          <w:rPr>
            <w:rStyle w:val="afb"/>
            <w:rFonts w:eastAsia="Arial"/>
            <w:noProof/>
          </w:rPr>
          <w:t>1.2. Технологи мультимодального анализа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_Toc232414662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10</w:t>
        </w:r>
        <w:r w:rsidR="00D2701F">
          <w:rPr>
            <w:noProof/>
            <w:webHidden/>
          </w:rPr>
          <w:fldChar w:fldCharType="end"/>
        </w:r>
      </w:hyperlink>
    </w:p>
    <w:p w14:paraId="7D7FD2AE" w14:textId="02AE8BBF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3" w:history="1">
        <w:r w:rsidR="00D2701F" w:rsidRPr="00A5096F">
          <w:rPr>
            <w:rStyle w:val="afb"/>
            <w:rFonts w:eastAsia="Arial"/>
            <w:noProof/>
          </w:rPr>
          <w:t>1.3. Анализ существующего бизнес-процесса оценки персонала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_Toc232414663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10</w:t>
        </w:r>
        <w:r w:rsidR="00D2701F">
          <w:rPr>
            <w:noProof/>
            <w:webHidden/>
          </w:rPr>
          <w:fldChar w:fldCharType="end"/>
        </w:r>
      </w:hyperlink>
    </w:p>
    <w:p w14:paraId="2BC24BF5" w14:textId="4906B173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4" w:history="1">
        <w:r w:rsidR="00D2701F" w:rsidRPr="00A5096F">
          <w:rPr>
            <w:rStyle w:val="afb"/>
            <w:rFonts w:eastAsia="Arial"/>
            <w:noProof/>
          </w:rPr>
          <w:t>1.4. Обзор существующих аналогов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_Toc232414664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12</w:t>
        </w:r>
        <w:r w:rsidR="00D2701F">
          <w:rPr>
            <w:noProof/>
            <w:webHidden/>
          </w:rPr>
          <w:fldChar w:fldCharType="end"/>
        </w:r>
      </w:hyperlink>
    </w:p>
    <w:p w14:paraId="57E8BB76" w14:textId="42465743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5" w:history="1">
        <w:r w:rsidR="00D2701F" w:rsidRPr="00A5096F">
          <w:rPr>
            <w:rStyle w:val="afb"/>
            <w:rFonts w:eastAsia="Arial"/>
            <w:noProof/>
          </w:rPr>
          <w:t>1.5. Существующие решения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_Toc232414665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12</w:t>
        </w:r>
        <w:r w:rsidR="00D2701F">
          <w:rPr>
            <w:noProof/>
            <w:webHidden/>
          </w:rPr>
          <w:fldChar w:fldCharType="end"/>
        </w:r>
      </w:hyperlink>
    </w:p>
    <w:p w14:paraId="166C8652" w14:textId="35BAFB87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6" w:history="1">
        <w:r w:rsidR="00D2701F" w:rsidRPr="00A5096F">
          <w:rPr>
            <w:rStyle w:val="afb"/>
            <w:rFonts w:eastAsia="Arial"/>
            <w:noProof/>
          </w:rPr>
          <w:t>1.6. Сравнительный анализ аналогов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_Toc232414666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15</w:t>
        </w:r>
        <w:r w:rsidR="00D2701F">
          <w:rPr>
            <w:noProof/>
            <w:webHidden/>
          </w:rPr>
          <w:fldChar w:fldCharType="end"/>
        </w:r>
      </w:hyperlink>
    </w:p>
    <w:p w14:paraId="5C69B335" w14:textId="5B88F1F8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7" w:history="1">
        <w:r w:rsidR="00D2701F" w:rsidRPr="00A5096F">
          <w:rPr>
            <w:rStyle w:val="afb"/>
            <w:rFonts w:eastAsia="Arial"/>
            <w:noProof/>
          </w:rPr>
          <w:t>1.7. Анализ показателей: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_Toc232414667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16</w:t>
        </w:r>
        <w:r w:rsidR="00D2701F">
          <w:rPr>
            <w:noProof/>
            <w:webHidden/>
          </w:rPr>
          <w:fldChar w:fldCharType="end"/>
        </w:r>
      </w:hyperlink>
    </w:p>
    <w:p w14:paraId="5E0CD3AA" w14:textId="2F7C7B4B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8" w:history="1">
        <w:r w:rsidR="00D2701F" w:rsidRPr="00A5096F">
          <w:rPr>
            <w:rStyle w:val="afb"/>
            <w:rFonts w:eastAsia="Arial"/>
            <w:bCs/>
            <w:noProof/>
          </w:rPr>
          <w:t>1.8. Выводы по обзору аналогов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_Toc232414668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16</w:t>
        </w:r>
        <w:r w:rsidR="00D2701F">
          <w:rPr>
            <w:noProof/>
            <w:webHidden/>
          </w:rPr>
          <w:fldChar w:fldCharType="end"/>
        </w:r>
      </w:hyperlink>
    </w:p>
    <w:p w14:paraId="2D2111AD" w14:textId="76B57A7A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9" w:history="1">
        <w:r w:rsidR="00D2701F" w:rsidRPr="00A5096F">
          <w:rPr>
            <w:rStyle w:val="afb"/>
            <w:rFonts w:eastAsia="Arial"/>
            <w:noProof/>
          </w:rPr>
          <w:t>1.9. Постановка задачи и формирование требований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_Toc232414669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17</w:t>
        </w:r>
        <w:r w:rsidR="00D2701F">
          <w:rPr>
            <w:noProof/>
            <w:webHidden/>
          </w:rPr>
          <w:fldChar w:fldCharType="end"/>
        </w:r>
      </w:hyperlink>
    </w:p>
    <w:p w14:paraId="68AFE96B" w14:textId="4F04E0B4" w:rsidR="00D2701F" w:rsidRDefault="00000000" w:rsidP="00D2701F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0" w:history="1">
        <w:r w:rsidR="00D2701F" w:rsidRPr="00A5096F">
          <w:rPr>
            <w:rStyle w:val="afb"/>
            <w:rFonts w:eastAsia="Arial"/>
            <w:noProof/>
            <w:lang w:bidi="ru-RU"/>
          </w:rPr>
          <w:t>ГЛАВА 2. ПРОЕКТНАЯ ЧАСТЬ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_Toc232414670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19</w:t>
        </w:r>
        <w:r w:rsidR="00D2701F">
          <w:rPr>
            <w:noProof/>
            <w:webHidden/>
          </w:rPr>
          <w:fldChar w:fldCharType="end"/>
        </w:r>
      </w:hyperlink>
    </w:p>
    <w:p w14:paraId="3F9AAA54" w14:textId="26554D22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1" w:history="1">
        <w:r w:rsidR="00D2701F" w:rsidRPr="00A5096F">
          <w:rPr>
            <w:rStyle w:val="afb"/>
            <w:rFonts w:eastAsia="Arial"/>
            <w:noProof/>
            <w:lang w:bidi="ru-RU"/>
          </w:rPr>
          <w:t>2.1. Выбор методов исследования и средств разработки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_Toc232414671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19</w:t>
        </w:r>
        <w:r w:rsidR="00D2701F">
          <w:rPr>
            <w:noProof/>
            <w:webHidden/>
          </w:rPr>
          <w:fldChar w:fldCharType="end"/>
        </w:r>
      </w:hyperlink>
    </w:p>
    <w:p w14:paraId="2B85270B" w14:textId="1D91886B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2" w:history="1">
        <w:r w:rsidR="00D2701F" w:rsidRPr="00A5096F">
          <w:rPr>
            <w:rStyle w:val="afb"/>
            <w:rFonts w:eastAsia="Arial"/>
            <w:noProof/>
          </w:rPr>
          <w:t>2.2. Моделирование бизнес-процессов и потоков данных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_Toc232414672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22</w:t>
        </w:r>
        <w:r w:rsidR="00D2701F">
          <w:rPr>
            <w:noProof/>
            <w:webHidden/>
          </w:rPr>
          <w:fldChar w:fldCharType="end"/>
        </w:r>
      </w:hyperlink>
    </w:p>
    <w:p w14:paraId="2E379243" w14:textId="5C1DB979" w:rsidR="00D2701F" w:rsidRDefault="00000000" w:rsidP="00D2701F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3" w:history="1">
        <w:r w:rsidR="00D2701F" w:rsidRPr="00A5096F">
          <w:rPr>
            <w:rStyle w:val="afb"/>
            <w:rFonts w:eastAsia="Arial"/>
            <w:noProof/>
            <w:lang w:bidi="ru-RU"/>
          </w:rPr>
          <w:t>ГЛАВА 3. РЕАЛИЗАЦИЯ И ИССЛЕДОВАНИЕ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_Toc232414673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42</w:t>
        </w:r>
        <w:r w:rsidR="00D2701F">
          <w:rPr>
            <w:noProof/>
            <w:webHidden/>
          </w:rPr>
          <w:fldChar w:fldCharType="end"/>
        </w:r>
      </w:hyperlink>
    </w:p>
    <w:p w14:paraId="24F2CFD6" w14:textId="5C5FFF59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4" w:history="1">
        <w:r w:rsidR="00D2701F" w:rsidRPr="00A5096F">
          <w:rPr>
            <w:rStyle w:val="afb"/>
            <w:rFonts w:eastAsia="Arial"/>
            <w:noProof/>
          </w:rPr>
          <w:t>3.1. Общая архитектура программного комплекса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_Toc232414674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42</w:t>
        </w:r>
        <w:r w:rsidR="00D2701F">
          <w:rPr>
            <w:noProof/>
            <w:webHidden/>
          </w:rPr>
          <w:fldChar w:fldCharType="end"/>
        </w:r>
      </w:hyperlink>
    </w:p>
    <w:p w14:paraId="121C00C3" w14:textId="7E700F9E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5" w:history="1">
        <w:r w:rsidR="00D2701F" w:rsidRPr="00A5096F">
          <w:rPr>
            <w:rStyle w:val="afb"/>
            <w:rFonts w:eastAsia="Arial"/>
            <w:noProof/>
          </w:rPr>
          <w:t>3.2. Модуль пользовательского интерфейса и клиентской логики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_Toc232414675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43</w:t>
        </w:r>
        <w:r w:rsidR="00D2701F">
          <w:rPr>
            <w:noProof/>
            <w:webHidden/>
          </w:rPr>
          <w:fldChar w:fldCharType="end"/>
        </w:r>
      </w:hyperlink>
    </w:p>
    <w:p w14:paraId="5755FF45" w14:textId="1BF13D29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6" w:history="1">
        <w:r w:rsidR="00D2701F" w:rsidRPr="00A5096F">
          <w:rPr>
            <w:rStyle w:val="afb"/>
            <w:rFonts w:eastAsia="Arial"/>
            <w:noProof/>
          </w:rPr>
          <w:t>3.3. Серверный модуль управления сессиями и WebSocket-коммуникации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_Toc232414676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44</w:t>
        </w:r>
        <w:r w:rsidR="00D2701F">
          <w:rPr>
            <w:noProof/>
            <w:webHidden/>
          </w:rPr>
          <w:fldChar w:fldCharType="end"/>
        </w:r>
      </w:hyperlink>
    </w:p>
    <w:p w14:paraId="192EF062" w14:textId="4AEB45E1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7" w:history="1">
        <w:r w:rsidR="00D2701F" w:rsidRPr="00A5096F">
          <w:rPr>
            <w:rStyle w:val="afb"/>
            <w:rFonts w:eastAsia="Arial"/>
            <w:noProof/>
          </w:rPr>
          <w:t>3.4. Модуль аутентификации и обеспечения безопасности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_Toc232414677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45</w:t>
        </w:r>
        <w:r w:rsidR="00D2701F">
          <w:rPr>
            <w:noProof/>
            <w:webHidden/>
          </w:rPr>
          <w:fldChar w:fldCharType="end"/>
        </w:r>
      </w:hyperlink>
    </w:p>
    <w:p w14:paraId="38C88BCF" w14:textId="679952C4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8" w:history="1">
        <w:r w:rsidR="00D2701F" w:rsidRPr="00A5096F">
          <w:rPr>
            <w:rStyle w:val="afb"/>
            <w:rFonts w:eastAsia="Arial"/>
            <w:noProof/>
          </w:rPr>
          <w:t>3.5. Модуль захвата и передачи медиапотоков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_Toc232414678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45</w:t>
        </w:r>
        <w:r w:rsidR="00D2701F">
          <w:rPr>
            <w:noProof/>
            <w:webHidden/>
          </w:rPr>
          <w:fldChar w:fldCharType="end"/>
        </w:r>
      </w:hyperlink>
    </w:p>
    <w:p w14:paraId="00A8647C" w14:textId="79C5B51D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9" w:history="1">
        <w:r w:rsidR="00D2701F" w:rsidRPr="00A5096F">
          <w:rPr>
            <w:rStyle w:val="afb"/>
            <w:rFonts w:eastAsia="Arial"/>
            <w:noProof/>
          </w:rPr>
          <w:t>3.6. Математическое обеспечение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_Toc232414679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46</w:t>
        </w:r>
        <w:r w:rsidR="00D2701F">
          <w:rPr>
            <w:noProof/>
            <w:webHidden/>
          </w:rPr>
          <w:fldChar w:fldCharType="end"/>
        </w:r>
      </w:hyperlink>
    </w:p>
    <w:p w14:paraId="5723AC2E" w14:textId="22735AD6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80" w:history="1">
        <w:r w:rsidR="00D2701F" w:rsidRPr="00A5096F">
          <w:rPr>
            <w:rStyle w:val="afb"/>
            <w:rFonts w:eastAsia="Arial"/>
            <w:noProof/>
          </w:rPr>
          <w:t>3.7. Алгоритмическое обеспечение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_Toc232414680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47</w:t>
        </w:r>
        <w:r w:rsidR="00D2701F">
          <w:rPr>
            <w:noProof/>
            <w:webHidden/>
          </w:rPr>
          <w:fldChar w:fldCharType="end"/>
        </w:r>
      </w:hyperlink>
    </w:p>
    <w:p w14:paraId="0E915754" w14:textId="7CC8436F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81" w:history="1">
        <w:r w:rsidR="00D2701F" w:rsidRPr="00A5096F">
          <w:rPr>
            <w:rStyle w:val="afb"/>
            <w:rFonts w:eastAsia="Arial"/>
            <w:noProof/>
          </w:rPr>
          <w:t>3.8. Модуль искусственного интеллекта и мультимодального анализа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_Toc232414681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49</w:t>
        </w:r>
        <w:r w:rsidR="00D2701F">
          <w:rPr>
            <w:noProof/>
            <w:webHidden/>
          </w:rPr>
          <w:fldChar w:fldCharType="end"/>
        </w:r>
      </w:hyperlink>
    </w:p>
    <w:p w14:paraId="78CFDEB2" w14:textId="28F83523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82" w:history="1">
        <w:r w:rsidR="00D2701F" w:rsidRPr="00A5096F">
          <w:rPr>
            <w:rStyle w:val="afb"/>
            <w:rFonts w:eastAsia="Arial"/>
            <w:noProof/>
          </w:rPr>
          <w:t>3.9. Модуль хранения данных и формирования аналитических отчётов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_Toc232414682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59</w:t>
        </w:r>
        <w:r w:rsidR="00D2701F">
          <w:rPr>
            <w:noProof/>
            <w:webHidden/>
          </w:rPr>
          <w:fldChar w:fldCharType="end"/>
        </w:r>
      </w:hyperlink>
    </w:p>
    <w:p w14:paraId="599F40CF" w14:textId="1195B8CF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83" w:history="1">
        <w:r w:rsidR="00D2701F" w:rsidRPr="00A5096F">
          <w:rPr>
            <w:rStyle w:val="afb"/>
            <w:rFonts w:eastAsia="Arial"/>
            <w:noProof/>
          </w:rPr>
          <w:t>3.10. Интеграция компонентов в единую систему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_Toc232414683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59</w:t>
        </w:r>
        <w:r w:rsidR="00D2701F">
          <w:rPr>
            <w:noProof/>
            <w:webHidden/>
          </w:rPr>
          <w:fldChar w:fldCharType="end"/>
        </w:r>
      </w:hyperlink>
    </w:p>
    <w:p w14:paraId="4D861FA3" w14:textId="18A3D8AB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84" w:history="1">
        <w:r w:rsidR="00D2701F" w:rsidRPr="00A5096F">
          <w:rPr>
            <w:rStyle w:val="afb"/>
            <w:rFonts w:eastAsia="Arial"/>
            <w:noProof/>
          </w:rPr>
          <w:t>3.11. Практическая Значимость Результатов Исследования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_Toc232414684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61</w:t>
        </w:r>
        <w:r w:rsidR="00D2701F">
          <w:rPr>
            <w:noProof/>
            <w:webHidden/>
          </w:rPr>
          <w:fldChar w:fldCharType="end"/>
        </w:r>
      </w:hyperlink>
    </w:p>
    <w:p w14:paraId="2D789346" w14:textId="1E8A2940" w:rsidR="00D2701F" w:rsidRDefault="00000000" w:rsidP="00D2701F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85" w:history="1">
        <w:r w:rsidR="00D2701F" w:rsidRPr="00A5096F">
          <w:rPr>
            <w:rStyle w:val="afb"/>
            <w:rFonts w:eastAsia="Arial"/>
            <w:noProof/>
            <w:lang w:bidi="ru-RU"/>
          </w:rPr>
          <w:t>ЗАКЛЮЧЕНИЕ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_Toc232414685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63</w:t>
        </w:r>
        <w:r w:rsidR="00D2701F">
          <w:rPr>
            <w:noProof/>
            <w:webHidden/>
          </w:rPr>
          <w:fldChar w:fldCharType="end"/>
        </w:r>
      </w:hyperlink>
    </w:p>
    <w:p w14:paraId="05B69CDB" w14:textId="53AC1C5A" w:rsidR="00D2701F" w:rsidRDefault="00000000" w:rsidP="00D2701F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86" w:history="1">
        <w:r w:rsidR="00D2701F" w:rsidRPr="00A5096F">
          <w:rPr>
            <w:rStyle w:val="afb"/>
            <w:rFonts w:eastAsia="Arial"/>
            <w:noProof/>
            <w:lang w:bidi="ru-RU"/>
          </w:rPr>
          <w:t>СПИСОК ИСПОЛЬЗОВАННЫХ ИСТОЧНИКОВ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_Toc232414686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DB78D2">
          <w:rPr>
            <w:noProof/>
            <w:webHidden/>
          </w:rPr>
          <w:t>65</w:t>
        </w:r>
        <w:r w:rsidR="00D2701F">
          <w:rPr>
            <w:noProof/>
            <w:webHidden/>
          </w:rPr>
          <w:fldChar w:fldCharType="end"/>
        </w:r>
      </w:hyperlink>
    </w:p>
    <w:p w14:paraId="43719C3A" w14:textId="49AC286B" w:rsidR="002B1063" w:rsidRPr="0095616E" w:rsidRDefault="00F1490A" w:rsidP="008218BA">
      <w:pPr>
        <w:pStyle w:val="affe"/>
        <w:spacing w:after="100"/>
      </w:pPr>
      <w:r w:rsidRPr="0095616E">
        <w:rPr>
          <w:rFonts w:eastAsia="Times New Roman"/>
        </w:rPr>
        <w:fldChar w:fldCharType="end"/>
      </w:r>
      <w:r w:rsidRPr="0095616E">
        <w:br w:type="page" w:clear="all"/>
      </w:r>
    </w:p>
    <w:p w14:paraId="78833D0D" w14:textId="77777777" w:rsidR="002B1063" w:rsidRPr="0095616E" w:rsidRDefault="000A4481">
      <w:pPr>
        <w:pStyle w:val="1"/>
        <w:numPr>
          <w:ilvl w:val="0"/>
          <w:numId w:val="0"/>
        </w:numPr>
      </w:pPr>
      <w:bookmarkStart w:id="2" w:name="_Toc232414659"/>
      <w:r w:rsidRPr="0095616E">
        <w:lastRenderedPageBreak/>
        <w:t>ВВЕДЕНИЕ</w:t>
      </w:r>
      <w:bookmarkEnd w:id="2"/>
    </w:p>
    <w:p w14:paraId="5DCA0FB6" w14:textId="77777777" w:rsidR="002B1063" w:rsidRPr="0095616E" w:rsidRDefault="000A4481">
      <w:r w:rsidRPr="0095616E">
        <w:t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</w:p>
    <w:p w14:paraId="2BC999DA" w14:textId="586D6F96" w:rsidR="002B1063" w:rsidRPr="0095616E" w:rsidRDefault="000A4481">
      <w:r w:rsidRPr="0095616E">
        <w:t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сети (ИНС), открывают новые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</w:p>
    <w:p w14:paraId="702006C6" w14:textId="77777777" w:rsidR="002B1063" w:rsidRPr="0095616E" w:rsidRDefault="000A4481">
      <w:r w:rsidRPr="0095616E"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Особое </w:t>
      </w:r>
      <w:r w:rsidRPr="0095616E">
        <w:lastRenderedPageBreak/>
        <w:t>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</w:p>
    <w:p w14:paraId="17B0DE2E" w14:textId="77777777" w:rsidR="002B1063" w:rsidRPr="0095616E" w:rsidRDefault="000A4481">
      <w:r w:rsidRPr="0095616E">
        <w:rPr>
          <w:rStyle w:val="aff2"/>
        </w:rPr>
        <w:t>Актуальность темы</w:t>
      </w:r>
      <w:r w:rsidRPr="0095616E">
        <w:t xml:space="preserve"> обусловлена следующими факторами:</w:t>
      </w:r>
    </w:p>
    <w:p w14:paraId="7748551D" w14:textId="77777777" w:rsidR="002B1063" w:rsidRPr="0095616E" w:rsidRDefault="000A4481">
      <w:pPr>
        <w:pStyle w:val="af9"/>
        <w:numPr>
          <w:ilvl w:val="0"/>
          <w:numId w:val="3"/>
        </w:numPr>
      </w:pPr>
      <w:r w:rsidRPr="0095616E">
        <w:rPr>
          <w:rStyle w:val="aff2"/>
        </w:rPr>
        <w:t>Рост значимости эмоционального интеллекта в HR</w:t>
      </w:r>
      <w:r w:rsidRPr="0095616E">
        <w:t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</w:p>
    <w:p w14:paraId="2CF6218A" w14:textId="77777777" w:rsidR="002B1063" w:rsidRPr="0095616E" w:rsidRDefault="000A4481">
      <w:pPr>
        <w:pStyle w:val="af9"/>
        <w:numPr>
          <w:ilvl w:val="0"/>
          <w:numId w:val="3"/>
        </w:numPr>
      </w:pPr>
      <w:r w:rsidRPr="0095616E">
        <w:rPr>
          <w:rStyle w:val="aff2"/>
        </w:rPr>
        <w:t>Ограниченность традиционных методов</w:t>
      </w:r>
      <w:r w:rsidRPr="0095616E">
        <w:t>: Субъективные оценки и анкетирование не обеспечивают высокой точности и оперативности, что затрудняет своевременное выявление проблем.</w:t>
      </w:r>
    </w:p>
    <w:p w14:paraId="7971631A" w14:textId="77777777" w:rsidR="002B1063" w:rsidRPr="0095616E" w:rsidRDefault="000A4481">
      <w:pPr>
        <w:pStyle w:val="af9"/>
        <w:numPr>
          <w:ilvl w:val="0"/>
          <w:numId w:val="3"/>
        </w:numPr>
      </w:pPr>
      <w:r w:rsidRPr="0095616E">
        <w:rPr>
          <w:rStyle w:val="aff2"/>
        </w:rPr>
        <w:t>Развитие технологий ИИ</w:t>
      </w:r>
      <w:r w:rsidRPr="0095616E">
        <w:t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</w:p>
    <w:p w14:paraId="0DF3D096" w14:textId="77777777" w:rsidR="002B1063" w:rsidRPr="0095616E" w:rsidRDefault="000A4481">
      <w:pPr>
        <w:pStyle w:val="af9"/>
        <w:numPr>
          <w:ilvl w:val="0"/>
          <w:numId w:val="3"/>
        </w:numPr>
      </w:pPr>
      <w:r w:rsidRPr="0095616E">
        <w:rPr>
          <w:rStyle w:val="aff2"/>
        </w:rPr>
        <w:t>Потребность в мультимодальном анализе</w:t>
      </w:r>
      <w:r w:rsidRPr="0095616E">
        <w:t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</w:p>
    <w:p w14:paraId="5D95D2F2" w14:textId="77777777" w:rsidR="002B1063" w:rsidRPr="0095616E" w:rsidRDefault="000A4481">
      <w:pPr>
        <w:pStyle w:val="af9"/>
        <w:numPr>
          <w:ilvl w:val="0"/>
          <w:numId w:val="3"/>
        </w:numPr>
      </w:pPr>
      <w:r w:rsidRPr="0095616E">
        <w:rPr>
          <w:rStyle w:val="aff2"/>
        </w:rPr>
        <w:t>Экономическая эффективность</w:t>
      </w:r>
      <w:r w:rsidRPr="0095616E">
        <w:t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</w:p>
    <w:p w14:paraId="57CA808E" w14:textId="30AAEC94" w:rsidR="002B1063" w:rsidRPr="0095616E" w:rsidRDefault="000A4481">
      <w:r w:rsidRPr="0095616E">
        <w:rPr>
          <w:rStyle w:val="aff2"/>
        </w:rPr>
        <w:t>Объект исследования</w:t>
      </w:r>
      <w:r w:rsidRPr="0095616E">
        <w:t xml:space="preserve">: </w:t>
      </w:r>
      <w:r w:rsidR="00006E77" w:rsidRPr="00006E77">
        <w:t>процесс распознавания эмоций человека на основе анализа мультимодальных данных (видеопотока и аудиопотока) в сфере управления персоналом</w:t>
      </w:r>
      <w:r w:rsidR="00006E77">
        <w:t>.</w:t>
      </w:r>
    </w:p>
    <w:p w14:paraId="50C83FBF" w14:textId="77777777" w:rsidR="00006E77" w:rsidRDefault="000A4481">
      <w:r w:rsidRPr="0095616E">
        <w:rPr>
          <w:rStyle w:val="aff2"/>
        </w:rPr>
        <w:t>Предмет исследования</w:t>
      </w:r>
      <w:r w:rsidRPr="0095616E">
        <w:t xml:space="preserve">: </w:t>
      </w:r>
      <w:r w:rsidR="00006E77" w:rsidRPr="00006E77">
        <w:t>система распознавания эмоций человека на основе искусственной нейронной сети с использованием мультимодального анализа</w:t>
      </w:r>
      <w:r w:rsidR="00006E77">
        <w:t>.</w:t>
      </w:r>
    </w:p>
    <w:p w14:paraId="12A11D45" w14:textId="77777777" w:rsidR="00006E77" w:rsidRDefault="000A4481">
      <w:r w:rsidRPr="0095616E">
        <w:rPr>
          <w:rStyle w:val="aff2"/>
        </w:rPr>
        <w:t>Цель исследования</w:t>
      </w:r>
      <w:r w:rsidRPr="0095616E">
        <w:t xml:space="preserve">: </w:t>
      </w:r>
      <w:r w:rsidR="00006E77" w:rsidRPr="00006E77">
        <w:t>проектирование и разработка системы распознавания эмоций человека на основе искусственной нейронной сети с использованием мультимодального анализа видеопотока и аудиопотока для повышения объективности HR-процессов</w:t>
      </w:r>
      <w:r w:rsidR="00006E77">
        <w:t>.</w:t>
      </w:r>
    </w:p>
    <w:p w14:paraId="01EEBD7D" w14:textId="314DD996" w:rsidR="002B1063" w:rsidRPr="0095616E" w:rsidRDefault="000A4481">
      <w:r w:rsidRPr="0095616E">
        <w:rPr>
          <w:rStyle w:val="aff2"/>
        </w:rPr>
        <w:lastRenderedPageBreak/>
        <w:t>Задачи исследования</w:t>
      </w:r>
      <w:r w:rsidRPr="0095616E">
        <w:t>:</w:t>
      </w:r>
    </w:p>
    <w:p w14:paraId="506BD02D" w14:textId="77777777" w:rsidR="00006E77" w:rsidRDefault="00006E77" w:rsidP="00006E77">
      <w:pPr>
        <w:pStyle w:val="af9"/>
        <w:numPr>
          <w:ilvl w:val="0"/>
          <w:numId w:val="60"/>
        </w:numPr>
      </w:pPr>
      <w:r>
        <w:t>Исследование предметной области и анализ существующих аналогов систем распознавания эмоций.</w:t>
      </w:r>
    </w:p>
    <w:p w14:paraId="531E3406" w14:textId="77777777" w:rsidR="00006E77" w:rsidRDefault="00006E77" w:rsidP="00006E77">
      <w:pPr>
        <w:pStyle w:val="af9"/>
        <w:numPr>
          <w:ilvl w:val="0"/>
          <w:numId w:val="60"/>
        </w:numPr>
      </w:pPr>
      <w:r>
        <w:t>Формирование перечня функциональных требований к разрабатываемой системе.</w:t>
      </w:r>
    </w:p>
    <w:p w14:paraId="48BEB6AD" w14:textId="77777777" w:rsidR="00006E77" w:rsidRDefault="00006E77" w:rsidP="00006E77">
      <w:pPr>
        <w:pStyle w:val="af9"/>
        <w:numPr>
          <w:ilvl w:val="0"/>
          <w:numId w:val="60"/>
        </w:numPr>
      </w:pPr>
      <w:r>
        <w:t>Обоснование выбора модели искусственной нейронной сети для распознавания эмоций.</w:t>
      </w:r>
    </w:p>
    <w:p w14:paraId="5772E549" w14:textId="77777777" w:rsidR="00006E77" w:rsidRDefault="00006E77" w:rsidP="00006E77">
      <w:pPr>
        <w:pStyle w:val="af9"/>
        <w:numPr>
          <w:ilvl w:val="0"/>
          <w:numId w:val="60"/>
        </w:numPr>
      </w:pPr>
      <w:r>
        <w:t>Проектирование функциональной модели системы и её декомпозиция.</w:t>
      </w:r>
    </w:p>
    <w:p w14:paraId="6DD30492" w14:textId="77777777" w:rsidR="00006E77" w:rsidRDefault="00006E77" w:rsidP="00006E77">
      <w:pPr>
        <w:pStyle w:val="af9"/>
        <w:numPr>
          <w:ilvl w:val="0"/>
          <w:numId w:val="60"/>
        </w:numPr>
      </w:pPr>
      <w:r>
        <w:t>Выбор средств проектирования и разработки информационной системы.</w:t>
      </w:r>
    </w:p>
    <w:p w14:paraId="53635A30" w14:textId="77777777" w:rsidR="00006E77" w:rsidRDefault="00006E77" w:rsidP="00006E77">
      <w:pPr>
        <w:pStyle w:val="af9"/>
        <w:numPr>
          <w:ilvl w:val="0"/>
          <w:numId w:val="60"/>
        </w:numPr>
      </w:pPr>
      <w:r>
        <w:t>Разработка и тестирование программного комплекса для распознавания эмоций человека.</w:t>
      </w:r>
    </w:p>
    <w:p w14:paraId="4C9E32AA" w14:textId="77777777" w:rsidR="002B1063" w:rsidRPr="0095616E" w:rsidRDefault="000A4481">
      <w:r w:rsidRPr="0095616E">
        <w:rPr>
          <w:rStyle w:val="aff2"/>
        </w:rPr>
        <w:t>Научная новизна</w:t>
      </w:r>
      <w:r w:rsidRPr="0095616E">
        <w:t xml:space="preserve"> заключается в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</w:p>
    <w:p w14:paraId="6C0A7F18" w14:textId="77777777" w:rsidR="002B1063" w:rsidRPr="0095616E" w:rsidRDefault="000A4481">
      <w:r w:rsidRPr="0095616E">
        <w:rPr>
          <w:rStyle w:val="aff2"/>
        </w:rPr>
        <w:t>Практическая значимость</w:t>
      </w:r>
      <w:r w:rsidRPr="0095616E"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</w:p>
    <w:p w14:paraId="69BAA5AA" w14:textId="77777777" w:rsidR="002B1063" w:rsidRPr="0095616E" w:rsidRDefault="000A4481">
      <w:r w:rsidRPr="0095616E">
        <w:t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 w:rsidRPr="0095616E">
        <w:br w:type="page" w:clear="all"/>
      </w:r>
    </w:p>
    <w:p w14:paraId="387264F7" w14:textId="61E4B8B8" w:rsidR="002B1063" w:rsidRPr="0095616E" w:rsidRDefault="00484291" w:rsidP="00997590">
      <w:pPr>
        <w:pStyle w:val="1"/>
      </w:pPr>
      <w:bookmarkStart w:id="3" w:name="_Toc232414660"/>
      <w:r w:rsidRPr="00484291">
        <w:lastRenderedPageBreak/>
        <w:t>АНАЛИТИЧЕСКАЯ ЧАСТЬ</w:t>
      </w:r>
      <w:bookmarkEnd w:id="3"/>
    </w:p>
    <w:p w14:paraId="03E40B85" w14:textId="69BEE354" w:rsidR="00B0186C" w:rsidRPr="0095616E" w:rsidRDefault="00B0186C" w:rsidP="00B0186C">
      <w:pPr>
        <w:pStyle w:val="afa"/>
      </w:pPr>
      <w:r w:rsidRPr="0095616E">
        <w:t>При разработке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особенности эмоционального состояния и характеристику входных данных. В данном разделе рассматриваются основные элементы предметной области: эмоции человека, особенности информационных потоков и существующий бизнес-процесс оценки персонала.</w:t>
      </w:r>
    </w:p>
    <w:p w14:paraId="462B0EC5" w14:textId="1249FE5F" w:rsidR="002B1063" w:rsidRPr="0095616E" w:rsidRDefault="000A4481" w:rsidP="00720B62">
      <w:pPr>
        <w:pStyle w:val="2"/>
      </w:pPr>
      <w:bookmarkStart w:id="4" w:name="_Toc232414661"/>
      <w:r w:rsidRPr="0095616E">
        <w:t>Эмоции человека и их роль в HR</w:t>
      </w:r>
      <w:bookmarkEnd w:id="4"/>
    </w:p>
    <w:p w14:paraId="45AB702D" w14:textId="799B806F" w:rsidR="005B0125" w:rsidRPr="0095616E" w:rsidRDefault="005B0125" w:rsidP="0095641A">
      <w:pPr>
        <w:pStyle w:val="afa"/>
      </w:pPr>
      <w:r w:rsidRPr="0095616E">
        <w:t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</w:p>
    <w:p w14:paraId="16434E04" w14:textId="4BBDA68E" w:rsidR="002B1063" w:rsidRPr="0095616E" w:rsidRDefault="000A4481">
      <w:pPr>
        <w:pStyle w:val="25"/>
      </w:pPr>
      <w:r w:rsidRPr="0095616E">
        <w:t>В HR-процессах распознавание эмоций может использоваться для:</w:t>
      </w:r>
    </w:p>
    <w:p w14:paraId="2F14BA4F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rPr>
          <w:rStyle w:val="aff2"/>
          <w:rFonts w:cstheme="majorHAnsi"/>
          <w:szCs w:val="28"/>
        </w:rPr>
        <w:t>Оценки вовлечённости</w:t>
      </w:r>
      <w:r w:rsidRPr="0095616E">
        <w:t>: выявление эмоционального состояния во время рабочих встреч или собеседований.</w:t>
      </w:r>
    </w:p>
    <w:p w14:paraId="493C2DC8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rPr>
          <w:rStyle w:val="aff2"/>
          <w:rFonts w:cstheme="majorHAnsi"/>
          <w:szCs w:val="28"/>
        </w:rPr>
        <w:t>Диагностики стресса</w:t>
      </w:r>
      <w:r w:rsidRPr="0095616E">
        <w:t>: мониторинг признаков профессионального выгорания.</w:t>
      </w:r>
    </w:p>
    <w:p w14:paraId="24B53DA1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rPr>
          <w:rStyle w:val="aff2"/>
          <w:rFonts w:cstheme="majorHAnsi"/>
          <w:szCs w:val="28"/>
        </w:rPr>
        <w:t>Подбора персонала</w:t>
      </w:r>
      <w:r w:rsidRPr="0095616E">
        <w:t>: анализ реакции кандидатов на вопросы для оценки их соответствия корпоративной культуре.</w:t>
      </w:r>
    </w:p>
    <w:p w14:paraId="580A1983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rPr>
          <w:rStyle w:val="aff2"/>
          <w:rFonts w:cstheme="majorHAnsi"/>
          <w:szCs w:val="28"/>
        </w:rPr>
        <w:t>Обучения и развития</w:t>
      </w:r>
      <w:r w:rsidRPr="0095616E">
        <w:t>: адаптация программ обучения с учётом эмоциональных реакций сотрудников.</w:t>
      </w:r>
    </w:p>
    <w:p w14:paraId="16819022" w14:textId="5BEA6BA1" w:rsidR="002B1063" w:rsidRPr="0095616E" w:rsidRDefault="000A4481">
      <w:pPr>
        <w:pStyle w:val="25"/>
      </w:pPr>
      <w:r w:rsidRPr="0095616E">
        <w:t>Основной задачей является точная классификация эмоций в реальном времени, что требует обработки данных из нескольких источников для повышения надёжности</w:t>
      </w:r>
    </w:p>
    <w:p w14:paraId="03831E27" w14:textId="77777777" w:rsidR="002B1063" w:rsidRPr="0095616E" w:rsidRDefault="000A4481">
      <w:pPr>
        <w:pStyle w:val="2"/>
      </w:pPr>
      <w:bookmarkStart w:id="5" w:name="_Toc232414662"/>
      <w:r w:rsidRPr="0095616E">
        <w:lastRenderedPageBreak/>
        <w:t>Технологи мультимодального анализа</w:t>
      </w:r>
      <w:bookmarkEnd w:id="5"/>
    </w:p>
    <w:p w14:paraId="582881AD" w14:textId="77777777" w:rsidR="002B1063" w:rsidRPr="0095616E" w:rsidRDefault="000A4481">
      <w:r w:rsidRPr="0095616E">
        <w:t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</w:p>
    <w:p w14:paraId="2503BCF1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rPr>
          <w:b/>
          <w:bCs/>
        </w:rPr>
        <w:t>Компьютерное зрение</w:t>
      </w:r>
      <w:r w:rsidRPr="0095616E">
        <w:t>: Камеры фиксируют выражения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</w:p>
    <w:p w14:paraId="1B741D07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rPr>
          <w:b/>
          <w:bCs/>
        </w:rPr>
        <w:t>Обработка аудиосигналов</w:t>
      </w:r>
      <w:r w:rsidRPr="0095616E">
        <w:t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</w:p>
    <w:p w14:paraId="508A6737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rPr>
          <w:b/>
          <w:bCs/>
        </w:rPr>
        <w:t>Мультимодальный анализ</w:t>
      </w:r>
      <w:r w:rsidRPr="0095616E">
        <w:t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</w:p>
    <w:p w14:paraId="68A6825E" w14:textId="77777777" w:rsidR="002B1063" w:rsidRPr="0095616E" w:rsidRDefault="000A4481">
      <w:r w:rsidRPr="0095616E">
        <w:t>Каждая технология имеет свои особенности. Компьютерное зрение эффективно для статического анализа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</w:p>
    <w:p w14:paraId="07E6C9CD" w14:textId="77777777" w:rsidR="002B1063" w:rsidRPr="0095616E" w:rsidRDefault="000A4481">
      <w:pPr>
        <w:pStyle w:val="2"/>
      </w:pPr>
      <w:bookmarkStart w:id="6" w:name="_Toc232414663"/>
      <w:r w:rsidRPr="0095616E">
        <w:t>Анализ существующего бизнес-процесса оценки персонала</w:t>
      </w:r>
      <w:bookmarkEnd w:id="6"/>
    </w:p>
    <w:p w14:paraId="17E7A021" w14:textId="3A2115B8" w:rsidR="009154CF" w:rsidRPr="0095616E" w:rsidRDefault="009154CF" w:rsidP="009154CF">
      <w:r w:rsidRPr="0095616E">
        <w:t>Для анализа существующего процесса оценки кандидатов была построена BPMN-диаграмма текущего бизнес-процесса без использования системы автоматического распознавания эмоций. Диаграмма позволяет отразить последовательность взаимодействия между руководителем, HR-специалистом и кандидатом, а также выявить основные ограничения традиционного подхода к оценке персонала. На рисунке</w:t>
      </w:r>
      <w:r w:rsidR="00624CED" w:rsidRPr="0095616E">
        <w:t xml:space="preserve"> </w:t>
      </w:r>
      <w:r w:rsidR="000F1C22" w:rsidRPr="0095616E">
        <w:fldChar w:fldCharType="begin"/>
      </w:r>
      <w:r w:rsidR="000F1C22" w:rsidRPr="0095616E">
        <w:instrText xml:space="preserve"> REF _Ref229764670 \#0 \h </w:instrText>
      </w:r>
      <w:r w:rsidR="0095616E">
        <w:instrText xml:space="preserve"> \* MERGEFORMAT </w:instrText>
      </w:r>
      <w:r w:rsidR="000F1C22" w:rsidRPr="0095616E">
        <w:fldChar w:fldCharType="separate"/>
      </w:r>
      <w:r w:rsidR="00DB78D2">
        <w:t>1</w:t>
      </w:r>
      <w:r w:rsidR="000F1C22" w:rsidRPr="0095616E">
        <w:fldChar w:fldCharType="end"/>
      </w:r>
      <w:r w:rsidRPr="0095616E">
        <w:t xml:space="preserve"> представлена </w:t>
      </w:r>
      <w:r w:rsidRPr="0095616E">
        <w:lastRenderedPageBreak/>
        <w:t>BPMN-диаграмма существующего бизнес-процесса оценки кандидатов до внедрения системы распознавания эмоций.</w:t>
      </w:r>
    </w:p>
    <w:p w14:paraId="76F027D9" w14:textId="4C9DD762" w:rsidR="00D120B1" w:rsidRPr="0095616E" w:rsidRDefault="00D120B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1E77AD7F" w:rsidR="002B1063" w:rsidRPr="0095616E" w:rsidRDefault="000A4481">
      <w:pPr>
        <w:pStyle w:val="affc"/>
        <w:rPr>
          <w:szCs w:val="24"/>
        </w:rPr>
      </w:pPr>
      <w:bookmarkStart w:id="7" w:name="_Ref229764670"/>
      <w:r w:rsidRPr="0095616E">
        <w:rPr>
          <w:szCs w:val="24"/>
        </w:rPr>
        <w:t xml:space="preserve">Рисунок </w:t>
      </w:r>
      <w:r w:rsidRPr="0095616E">
        <w:rPr>
          <w:szCs w:val="24"/>
        </w:rPr>
        <w:fldChar w:fldCharType="begin"/>
      </w:r>
      <w:r w:rsidRPr="0095616E">
        <w:rPr>
          <w:szCs w:val="24"/>
        </w:rPr>
        <w:instrText xml:space="preserve"> SEQ Рисунок \* ARABIC </w:instrText>
      </w:r>
      <w:r w:rsidRPr="0095616E">
        <w:rPr>
          <w:szCs w:val="24"/>
        </w:rPr>
        <w:fldChar w:fldCharType="separate"/>
      </w:r>
      <w:r w:rsidR="00DB78D2">
        <w:rPr>
          <w:noProof/>
          <w:szCs w:val="24"/>
        </w:rPr>
        <w:t>1</w:t>
      </w:r>
      <w:r w:rsidRPr="0095616E">
        <w:rPr>
          <w:szCs w:val="24"/>
        </w:rPr>
        <w:fldChar w:fldCharType="end"/>
      </w:r>
      <w:bookmarkEnd w:id="7"/>
      <w:r w:rsidR="000F3308" w:rsidRPr="0095616E">
        <w:rPr>
          <w:szCs w:val="24"/>
        </w:rPr>
        <w:t xml:space="preserve"> –</w:t>
      </w:r>
      <w:r w:rsidRPr="0095616E">
        <w:rPr>
          <w:szCs w:val="24"/>
        </w:rPr>
        <w:t xml:space="preserve"> </w:t>
      </w:r>
      <w:r w:rsidR="003F6FA1" w:rsidRPr="0095616E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Pr="0095616E" w:rsidRDefault="000A4481">
      <w:r w:rsidRPr="0095616E"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7777777" w:rsidR="002B1063" w:rsidRPr="0095616E" w:rsidRDefault="000A4481">
      <w:r w:rsidRPr="0095616E">
        <w:t>После получения задачи HR-специалист проходит процедуру аутентификации в системе (при необходимости — регистрацию) и получает доступ к рабочей среде.</w:t>
      </w:r>
    </w:p>
    <w:p w14:paraId="65DEA8D2" w14:textId="14A7D47D" w:rsidR="002B1063" w:rsidRPr="0095616E" w:rsidRDefault="000A4481">
      <w:r w:rsidRPr="0095616E">
        <w:t xml:space="preserve">Далее проводится сессия взаимодействия с кандидатом. В </w:t>
      </w:r>
      <w:r w:rsidR="00374C4C" w:rsidRPr="0095616E">
        <w:t xml:space="preserve">отличие от разработанной </w:t>
      </w:r>
      <w:r w:rsidR="00A80ACB" w:rsidRPr="0095616E">
        <w:t>системы</w:t>
      </w:r>
      <w:r w:rsidRPr="0095616E">
        <w:t>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Pr="0095616E" w:rsidRDefault="000A4481">
      <w:r w:rsidRPr="0095616E"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Pr="0095616E" w:rsidRDefault="000A4481">
      <w:r w:rsidRPr="0095616E">
        <w:t xml:space="preserve">На основании полученной информации принимается решение, оформляемое в виде предложения. Информирование руководителя о </w:t>
      </w:r>
      <w:r w:rsidRPr="0095616E">
        <w:lastRenderedPageBreak/>
        <w:t>результатах осуществляется без автоматизированной аналитической поддержки.</w:t>
      </w:r>
    </w:p>
    <w:p w14:paraId="3B36B795" w14:textId="52BF767D" w:rsidR="00920827" w:rsidRPr="0095616E" w:rsidRDefault="000A4481">
      <w:r w:rsidRPr="0095616E"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95616E">
        <w:t>.</w:t>
      </w:r>
    </w:p>
    <w:p w14:paraId="68C2A205" w14:textId="0E80E955" w:rsidR="002B1063" w:rsidRPr="0095616E" w:rsidRDefault="00920827">
      <w:r w:rsidRPr="0095616E">
        <w:t xml:space="preserve"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</w:t>
      </w:r>
      <w:r w:rsidR="00202BE2" w:rsidRPr="0095616E">
        <w:t>Это создаёт основу для дальнейшего проектирования и разработки программного комплекса</w:t>
      </w:r>
      <w:r w:rsidRPr="0095616E">
        <w:t>.</w:t>
      </w:r>
    </w:p>
    <w:p w14:paraId="2419EBD8" w14:textId="77777777" w:rsidR="002B1063" w:rsidRDefault="000A4481">
      <w:pPr>
        <w:pStyle w:val="2"/>
        <w:rPr>
          <w:lang w:val="en-US"/>
        </w:rPr>
      </w:pPr>
      <w:bookmarkStart w:id="8" w:name="_Toc232414665"/>
      <w:r w:rsidRPr="0095616E">
        <w:t>Существующие решения</w:t>
      </w:r>
      <w:bookmarkEnd w:id="8"/>
    </w:p>
    <w:p w14:paraId="1710ED2C" w14:textId="17C70AAB" w:rsidR="00075323" w:rsidRPr="00075323" w:rsidRDefault="00075323" w:rsidP="00075323">
      <w:pPr>
        <w:rPr>
          <w:lang w:val="en-US"/>
        </w:rPr>
      </w:pPr>
      <w:r w:rsidRPr="00075323">
        <w:t xml:space="preserve">В области распознавания эмоций существует ряд решений на основе компьютерного зрения, обработки аудиосигналов и искусственного интеллекта, применяемых в маркетинге, медицине, образовании и </w:t>
      </w:r>
      <w:r w:rsidRPr="00075323">
        <w:rPr>
          <w:lang w:val="en-US"/>
        </w:rPr>
        <w:t>HR</w:t>
      </w:r>
      <w:r w:rsidRPr="00075323">
        <w:t xml:space="preserve">. </w:t>
      </w:r>
      <w:proofErr w:type="spellStart"/>
      <w:r w:rsidRPr="00075323">
        <w:rPr>
          <w:lang w:val="en-US"/>
        </w:rPr>
        <w:t>Ниже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рассматриваются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основные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аналоги</w:t>
      </w:r>
      <w:proofErr w:type="spellEnd"/>
      <w:r w:rsidRPr="00075323">
        <w:rPr>
          <w:lang w:val="en-US"/>
        </w:rPr>
        <w:t xml:space="preserve"> и </w:t>
      </w:r>
      <w:proofErr w:type="spellStart"/>
      <w:r w:rsidRPr="00075323">
        <w:rPr>
          <w:lang w:val="en-US"/>
        </w:rPr>
        <w:t>проводится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их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сравнительный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анализ</w:t>
      </w:r>
      <w:proofErr w:type="spellEnd"/>
      <w:r w:rsidRPr="00075323">
        <w:rPr>
          <w:lang w:val="en-US"/>
        </w:rPr>
        <w:t>.</w:t>
      </w:r>
    </w:p>
    <w:p w14:paraId="1179743F" w14:textId="77777777" w:rsidR="002B1063" w:rsidRPr="0095616E" w:rsidRDefault="000A4481" w:rsidP="00F32B87">
      <w:pPr>
        <w:pStyle w:val="3"/>
      </w:pPr>
      <w:r w:rsidRPr="0095616E">
        <w:t>Системы на основе компьютерного зрения</w:t>
      </w:r>
    </w:p>
    <w:p w14:paraId="7B6D3FE4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библиотека </w:t>
      </w:r>
      <w:proofErr w:type="spellStart"/>
      <w:r w:rsidRPr="0095616E">
        <w:t>Affectiva</w:t>
      </w:r>
      <w:proofErr w:type="spellEnd"/>
      <w:r w:rsidRPr="0095616E">
        <w:t xml:space="preserve">, которая использует </w:t>
      </w:r>
      <w:proofErr w:type="spellStart"/>
      <w:r w:rsidRPr="0095616E">
        <w:t>свёрточные</w:t>
      </w:r>
      <w:proofErr w:type="spellEnd"/>
      <w:r w:rsidRPr="0095616E">
        <w:t xml:space="preserve">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0E5D4954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Высокая точность распознавания при хорошем освещении.</w:t>
      </w:r>
    </w:p>
    <w:p w14:paraId="2BD2C660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Возможность анализа в реальном времени.</w:t>
      </w:r>
    </w:p>
    <w:p w14:paraId="501126D1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Гибкость настройки под конкретные категории эмоций.</w:t>
      </w:r>
    </w:p>
    <w:p w14:paraId="3D0B06E1" w14:textId="77777777" w:rsidR="002B1063" w:rsidRPr="0095616E" w:rsidRDefault="000A4481" w:rsidP="00F82947">
      <w:pPr>
        <w:pStyle w:val="25"/>
      </w:pPr>
      <w:r w:rsidRPr="0095616E">
        <w:t>Недостатки:</w:t>
      </w:r>
    </w:p>
    <w:p w14:paraId="6B13AF3E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Зависимость от качества видеопотока и угла обзора.</w:t>
      </w:r>
    </w:p>
    <w:p w14:paraId="6D36BEA1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Ограниченная эффективность при обработке сложных или неоднозначных выражений.</w:t>
      </w:r>
    </w:p>
    <w:p w14:paraId="683C0FE9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Отсутствие учёта аудиоданных.</w:t>
      </w:r>
    </w:p>
    <w:p w14:paraId="633B4D5C" w14:textId="77777777" w:rsidR="002B1063" w:rsidRPr="0095616E" w:rsidRDefault="000A4481">
      <w:pPr>
        <w:pStyle w:val="3"/>
      </w:pPr>
      <w:r w:rsidRPr="0095616E">
        <w:lastRenderedPageBreak/>
        <w:t>Системы на основе анализа аудиосигналов</w:t>
      </w:r>
    </w:p>
    <w:p w14:paraId="7513BBF4" w14:textId="77777777" w:rsidR="002B1063" w:rsidRPr="0095616E" w:rsidRDefault="000A4481">
      <w:pPr>
        <w:pStyle w:val="25"/>
        <w:contextualSpacing w:val="0"/>
      </w:pPr>
      <w:r w:rsidRPr="0095616E">
        <w:t xml:space="preserve">Примером служит платформа </w:t>
      </w:r>
      <w:proofErr w:type="spellStart"/>
      <w:r w:rsidRPr="0095616E">
        <w:t>Beyond</w:t>
      </w:r>
      <w:proofErr w:type="spellEnd"/>
      <w:r w:rsidRPr="0095616E">
        <w:t xml:space="preserve"> </w:t>
      </w:r>
      <w:proofErr w:type="spellStart"/>
      <w:r w:rsidRPr="0095616E">
        <w:t>Verbal</w:t>
      </w:r>
      <w:proofErr w:type="spellEnd"/>
      <w:r w:rsidRPr="0095616E"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proofErr w:type="spellStart"/>
      <w:r w:rsidRPr="0095616E">
        <w:t>call</w:t>
      </w:r>
      <w:proofErr w:type="spellEnd"/>
      <w:r w:rsidRPr="0095616E">
        <w:t>-центрах.</w:t>
      </w:r>
    </w:p>
    <w:p w14:paraId="111E714F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57EDAC4E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Устойчивость к визуальным помехам.</w:t>
      </w:r>
    </w:p>
    <w:p w14:paraId="53F8068C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Низкие требования к оборудованию (достаточно микрофона).</w:t>
      </w:r>
    </w:p>
    <w:p w14:paraId="6D201D5F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Возможность анализа в условиях ограниченной видимости.</w:t>
      </w:r>
    </w:p>
    <w:p w14:paraId="0413B0AA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26D13A6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Ограниченная точность при низком качестве звука.</w:t>
      </w:r>
    </w:p>
    <w:p w14:paraId="2D976906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Невозможность учёта визуальных признаков.</w:t>
      </w:r>
    </w:p>
    <w:p w14:paraId="24A4DAFC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Сложности с распознаванием эмоций при нейтральном тоне.</w:t>
      </w:r>
    </w:p>
    <w:p w14:paraId="6371AAD2" w14:textId="77777777" w:rsidR="002B1063" w:rsidRPr="0095616E" w:rsidRDefault="000A4481">
      <w:pPr>
        <w:pStyle w:val="3"/>
      </w:pPr>
      <w:r w:rsidRPr="0095616E">
        <w:t>Мультимодальные системы</w:t>
      </w:r>
    </w:p>
    <w:p w14:paraId="1AB319C0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система </w:t>
      </w:r>
      <w:proofErr w:type="spellStart"/>
      <w:r w:rsidRPr="0095616E">
        <w:t>Emotient</w:t>
      </w:r>
      <w:proofErr w:type="spellEnd"/>
      <w:r w:rsidRPr="0095616E">
        <w:t>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7A8BBD95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Высокая точность за счёт комбинирования данных.</w:t>
      </w:r>
    </w:p>
    <w:p w14:paraId="5DF4E773" w14:textId="4ED72B8A" w:rsidR="002B1063" w:rsidRPr="0095616E" w:rsidRDefault="00A32F46">
      <w:pPr>
        <w:pStyle w:val="25"/>
        <w:numPr>
          <w:ilvl w:val="0"/>
          <w:numId w:val="5"/>
        </w:numPr>
        <w:contextualSpacing w:val="0"/>
      </w:pPr>
      <w:r w:rsidRPr="00A32F46">
        <w:t xml:space="preserve">Адаптивность к сценариям собеседований и рабочих </w:t>
      </w:r>
      <w:r w:rsidR="00083152" w:rsidRPr="00A32F46">
        <w:t>встреч.</w:t>
      </w:r>
    </w:p>
    <w:p w14:paraId="17601D64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Возможность интеграции с другими системами управления.</w:t>
      </w:r>
    </w:p>
    <w:p w14:paraId="5D544D68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62A84F2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Высокая вычислительная сложность.</w:t>
      </w:r>
    </w:p>
    <w:p w14:paraId="283AFC8D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Необходимость больших размеченных датасетов для обучения.</w:t>
      </w:r>
    </w:p>
    <w:p w14:paraId="79F76F62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Сложность настройки для специфических задач HR.</w:t>
      </w:r>
    </w:p>
    <w:p w14:paraId="2478EB5A" w14:textId="77777777" w:rsidR="002B1063" w:rsidRPr="0095616E" w:rsidRDefault="000A4481">
      <w:pPr>
        <w:pStyle w:val="3"/>
      </w:pPr>
      <w:r w:rsidRPr="0095616E">
        <w:t>Системы на основе традиционных методов</w:t>
      </w:r>
    </w:p>
    <w:p w14:paraId="4DE9B323" w14:textId="6DB5612D" w:rsidR="002B1063" w:rsidRPr="0095616E" w:rsidRDefault="000A4481">
      <w:pPr>
        <w:pStyle w:val="25"/>
        <w:contextualSpacing w:val="0"/>
      </w:pPr>
      <w:r w:rsidRPr="0095616E">
        <w:t>Примером являются решения, использующие алгоритмы SVM или KNN для классификации эмоций на основе заранее выделенных признаков</w:t>
      </w:r>
      <w:r w:rsidR="006721D5">
        <w:t>.</w:t>
      </w:r>
    </w:p>
    <w:p w14:paraId="198A1E9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62C3FDF0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lastRenderedPageBreak/>
        <w:t>Низкие вычислительные требования.</w:t>
      </w:r>
    </w:p>
    <w:p w14:paraId="13F1C8CA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Простота реализации для базовых задач.</w:t>
      </w:r>
    </w:p>
    <w:p w14:paraId="3DB0B6BD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Независимость от больших датасетов.</w:t>
      </w:r>
    </w:p>
    <w:p w14:paraId="3F5F43D5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44BA0DAF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Низкая точность по сравнению с нейронными сетями.</w:t>
      </w:r>
    </w:p>
    <w:p w14:paraId="30ABBB1B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Трудоёмкость предварительной обработки данных.</w:t>
      </w:r>
    </w:p>
    <w:p w14:paraId="4735CE0E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Ограниченная адаптивность к сложным сценариям.</w:t>
      </w:r>
    </w:p>
    <w:p w14:paraId="762EC15B" w14:textId="77777777" w:rsidR="002B1063" w:rsidRPr="0095616E" w:rsidRDefault="000A4481">
      <w:pPr>
        <w:pStyle w:val="3"/>
      </w:pPr>
      <w:r w:rsidRPr="0095616E">
        <w:t>Разрабатываемая система</w:t>
      </w:r>
    </w:p>
    <w:p w14:paraId="7ABCAAD4" w14:textId="0015B838" w:rsidR="002B1063" w:rsidRPr="0095616E" w:rsidRDefault="000A4481">
      <w:pPr>
        <w:pStyle w:val="25"/>
        <w:contextualSpacing w:val="0"/>
      </w:pPr>
      <w:r w:rsidRPr="0095616E">
        <w:t>В рамках данной работы предлагается собственная разработка мультимодальной системы, ориентированной на задачи управления персоналом. Система объединяет анализ видеопотока и аудиопотока с учетом требований конфиденциальности.</w:t>
      </w:r>
    </w:p>
    <w:p w14:paraId="32F281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1C4E8BB3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 xml:space="preserve">Гибкость стека: Использование открытых библиотек (Python, </w:t>
      </w:r>
      <w:proofErr w:type="spellStart"/>
      <w:r w:rsidRPr="0095616E">
        <w:t>PyTorch</w:t>
      </w:r>
      <w:proofErr w:type="spellEnd"/>
      <w:r w:rsidRPr="0095616E">
        <w:t xml:space="preserve">, </w:t>
      </w:r>
      <w:proofErr w:type="spellStart"/>
      <w:r w:rsidRPr="0095616E">
        <w:t>OpenCV</w:t>
      </w:r>
      <w:proofErr w:type="spellEnd"/>
      <w:r w:rsidRPr="0095616E">
        <w:t>) позволяет избежать лицензионных отчислений.</w:t>
      </w:r>
    </w:p>
    <w:p w14:paraId="73838F5C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proofErr w:type="spellStart"/>
      <w:r w:rsidRPr="0095616E">
        <w:t>Мультимодальность</w:t>
      </w:r>
      <w:proofErr w:type="spellEnd"/>
      <w:r w:rsidRPr="0095616E">
        <w:t>: Повышение точности за счёт объединения визуальных и голосовых признаков.</w:t>
      </w:r>
    </w:p>
    <w:p w14:paraId="191FACE4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6F387307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Необходимость самостоятельного обучения и валидации моделей.</w:t>
      </w:r>
    </w:p>
    <w:p w14:paraId="63A1C954" w14:textId="26F57715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 xml:space="preserve">Требует наличия вычислительных ресурсов для этапа обучения и </w:t>
      </w:r>
      <w:proofErr w:type="spellStart"/>
      <w:r w:rsidRPr="0095616E">
        <w:t>инференса</w:t>
      </w:r>
      <w:proofErr w:type="spellEnd"/>
      <w:r w:rsidRPr="0095616E">
        <w:t xml:space="preserve"> в реальном времени.</w:t>
      </w:r>
    </w:p>
    <w:p w14:paraId="50B58A09" w14:textId="77777777" w:rsidR="002B1063" w:rsidRPr="0095616E" w:rsidRDefault="000A4481" w:rsidP="00C2522B">
      <w:pPr>
        <w:pStyle w:val="2"/>
      </w:pPr>
      <w:bookmarkStart w:id="9" w:name="_Toc232414666"/>
      <w:r w:rsidRPr="0095616E">
        <w:t>Сравнительный анализ аналогов</w:t>
      </w:r>
      <w:bookmarkEnd w:id="9"/>
    </w:p>
    <w:p w14:paraId="3901EC72" w14:textId="77777777" w:rsidR="005E2C9D" w:rsidRDefault="00045FFB" w:rsidP="005E2C9D">
      <w:pPr>
        <w:pStyle w:val="25"/>
        <w:contextualSpacing w:val="0"/>
      </w:pPr>
      <w:r w:rsidRPr="0095616E">
        <w:t>Для оценки существующих решений и предлагаемой разработки проведён сравнительный анализ по двум группам критериев: техническим характеристикам (</w:t>
      </w:r>
      <w:r w:rsidR="005D36C1" w:rsidRPr="0095616E">
        <w:t>т</w:t>
      </w:r>
      <w:r w:rsidRPr="0095616E">
        <w:t xml:space="preserve">аблица </w:t>
      </w:r>
      <w:r w:rsidR="00AA2FB8" w:rsidRPr="0095616E">
        <w:fldChar w:fldCharType="begin"/>
      </w:r>
      <w:r w:rsidR="00AA2FB8" w:rsidRPr="0095616E">
        <w:instrText xml:space="preserve"> REF _Ref229772306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DB78D2">
        <w:t>1</w:t>
      </w:r>
      <w:r w:rsidR="00AA2FB8" w:rsidRPr="0095616E">
        <w:fldChar w:fldCharType="end"/>
      </w:r>
      <w:r w:rsidRPr="0095616E">
        <w:t>) и практическим аспектам внедрения (</w:t>
      </w:r>
      <w:r w:rsidR="005D36C1" w:rsidRPr="0095616E">
        <w:t>т</w:t>
      </w:r>
      <w:r w:rsidRPr="0095616E">
        <w:t>аблица</w:t>
      </w:r>
      <w:r w:rsidR="00AA2FB8" w:rsidRPr="0095616E">
        <w:t xml:space="preserve"> </w:t>
      </w:r>
      <w:r w:rsidR="00AA2FB8" w:rsidRPr="0095616E">
        <w:fldChar w:fldCharType="begin"/>
      </w:r>
      <w:r w:rsidR="00AA2FB8" w:rsidRPr="0095616E">
        <w:instrText xml:space="preserve"> REF _Ref229772334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DB78D2">
        <w:t>2</w:t>
      </w:r>
      <w:r w:rsidR="00AA2FB8" w:rsidRPr="0095616E">
        <w:fldChar w:fldCharType="end"/>
      </w:r>
      <w:r w:rsidRPr="0095616E">
        <w:t>).</w:t>
      </w:r>
      <w:bookmarkStart w:id="10" w:name="_Ref229772306"/>
    </w:p>
    <w:p w14:paraId="65C10A25" w14:textId="7398B4DF" w:rsidR="002B1063" w:rsidRPr="0095616E" w:rsidRDefault="000A4481" w:rsidP="005E2C9D">
      <w:pPr>
        <w:pStyle w:val="affb"/>
      </w:pPr>
      <w:r w:rsidRPr="0095616E"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DB78D2">
        <w:rPr>
          <w:noProof/>
        </w:rPr>
        <w:t>1</w:t>
      </w:r>
      <w:r>
        <w:rPr>
          <w:noProof/>
        </w:rPr>
        <w:fldChar w:fldCharType="end"/>
      </w:r>
      <w:bookmarkEnd w:id="10"/>
      <w:r w:rsidR="008821CB" w:rsidRPr="0095616E">
        <w:t xml:space="preserve"> -</w:t>
      </w:r>
      <w:r w:rsidRPr="0095616E">
        <w:t xml:space="preserve"> </w:t>
      </w:r>
      <w:r w:rsidR="002F410A" w:rsidRPr="0095616E">
        <w:t>Сравнение систем по алгоритмическим и вычислительным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95616E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03F07ABA" w14:textId="77777777" w:rsidTr="00CF0CCC">
        <w:tc>
          <w:tcPr>
            <w:tcW w:w="1557" w:type="dxa"/>
          </w:tcPr>
          <w:p w14:paraId="60302750" w14:textId="72EAE894" w:rsidR="00045FFB" w:rsidRPr="0095616E" w:rsidRDefault="00045FFB" w:rsidP="008E0752">
            <w:pPr>
              <w:pStyle w:val="aff9"/>
            </w:pPr>
            <w:r w:rsidRPr="0095616E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3D33B696" w14:textId="5F1E90C4" w:rsidR="00CF0CCC" w:rsidRPr="00E536FD" w:rsidRDefault="00045FFB" w:rsidP="008E0752">
            <w:pPr>
              <w:pStyle w:val="aff9"/>
              <w:rPr>
                <w:lang w:val="en-US"/>
              </w:rPr>
            </w:pPr>
            <w:r w:rsidRPr="0095616E">
              <w:t>Высокая</w:t>
            </w:r>
          </w:p>
        </w:tc>
      </w:tr>
      <w:tr w:rsidR="00045FFB" w:rsidRPr="0095616E" w14:paraId="6C93DAA8" w14:textId="77777777" w:rsidTr="00045FFB">
        <w:tc>
          <w:tcPr>
            <w:tcW w:w="1557" w:type="dxa"/>
          </w:tcPr>
          <w:p w14:paraId="3BA0EA11" w14:textId="07A24511" w:rsidR="00045FFB" w:rsidRPr="0095616E" w:rsidRDefault="00045FFB" w:rsidP="008E0752">
            <w:pPr>
              <w:pStyle w:val="aff9"/>
            </w:pPr>
            <w:r w:rsidRPr="0095616E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7" w:type="dxa"/>
          </w:tcPr>
          <w:p w14:paraId="6CA3F5F8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8" w:type="dxa"/>
          </w:tcPr>
          <w:p w14:paraId="6920126B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0E6F7F4C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F366D0" w14:textId="77777777" w:rsidTr="00045FFB">
        <w:tc>
          <w:tcPr>
            <w:tcW w:w="1557" w:type="dxa"/>
          </w:tcPr>
          <w:p w14:paraId="7F383D70" w14:textId="4269BFE5" w:rsidR="00045FFB" w:rsidRPr="0095616E" w:rsidRDefault="00045FFB" w:rsidP="008E0752">
            <w:pPr>
              <w:pStyle w:val="aff9"/>
            </w:pPr>
            <w:r w:rsidRPr="0095616E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7" w:type="dxa"/>
          </w:tcPr>
          <w:p w14:paraId="4B1E12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5BB38C3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12163129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A3B631" w14:textId="77777777" w:rsidTr="00045FFB">
        <w:tc>
          <w:tcPr>
            <w:tcW w:w="1557" w:type="dxa"/>
          </w:tcPr>
          <w:p w14:paraId="74BC1FFD" w14:textId="3AB8F9F1" w:rsidR="00045FFB" w:rsidRPr="0095616E" w:rsidRDefault="00045FFB" w:rsidP="008E0752">
            <w:pPr>
              <w:pStyle w:val="aff9"/>
            </w:pPr>
            <w:r w:rsidRPr="0095616E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95616E" w:rsidRDefault="00045FFB" w:rsidP="008E0752">
            <w:pPr>
              <w:pStyle w:val="aff9"/>
            </w:pPr>
            <w:r w:rsidRPr="0095616E">
              <w:t>Высокая (оптимизируемая)</w:t>
            </w:r>
          </w:p>
        </w:tc>
      </w:tr>
      <w:tr w:rsidR="00045FFB" w:rsidRPr="0095616E" w14:paraId="658A8DE0" w14:textId="77777777" w:rsidTr="00045FFB">
        <w:tc>
          <w:tcPr>
            <w:tcW w:w="1557" w:type="dxa"/>
          </w:tcPr>
          <w:p w14:paraId="0391661F" w14:textId="21A840D1" w:rsidR="00045FFB" w:rsidRPr="0095616E" w:rsidRDefault="00045FFB" w:rsidP="008E0752">
            <w:pPr>
              <w:pStyle w:val="aff9"/>
            </w:pPr>
            <w:r w:rsidRPr="0095616E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95616E" w:rsidRDefault="00045FFB" w:rsidP="008E0752">
            <w:pPr>
              <w:pStyle w:val="aff9"/>
            </w:pPr>
            <w:r w:rsidRPr="0095616E">
              <w:t>Высокие (требуется обучение)</w:t>
            </w:r>
          </w:p>
        </w:tc>
      </w:tr>
    </w:tbl>
    <w:p w14:paraId="4C16DDDB" w14:textId="77777777" w:rsidR="00045FFB" w:rsidRPr="0095616E" w:rsidRDefault="00045FFB">
      <w:pPr>
        <w:pStyle w:val="affb"/>
      </w:pPr>
    </w:p>
    <w:p w14:paraId="420137F2" w14:textId="14AB3C90" w:rsidR="00045FFB" w:rsidRPr="0095616E" w:rsidRDefault="00045FFB" w:rsidP="00045FFB">
      <w:pPr>
        <w:pStyle w:val="affb"/>
      </w:pPr>
      <w:bookmarkStart w:id="11" w:name="_Ref229772334"/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DB78D2">
        <w:rPr>
          <w:noProof/>
        </w:rPr>
        <w:t>2</w:t>
      </w:r>
      <w:r>
        <w:rPr>
          <w:noProof/>
        </w:rPr>
        <w:fldChar w:fldCharType="end"/>
      </w:r>
      <w:bookmarkEnd w:id="11"/>
      <w:r w:rsidR="00F63339" w:rsidRPr="0095616E">
        <w:t xml:space="preserve"> -</w:t>
      </w:r>
      <w:r w:rsidRPr="0095616E">
        <w:t xml:space="preserve"> </w:t>
      </w:r>
      <w:r w:rsidR="002F410A" w:rsidRPr="0095616E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95616E" w14:paraId="210B79B4" w14:textId="77777777" w:rsidTr="00890C0E">
        <w:tc>
          <w:tcPr>
            <w:tcW w:w="1305" w:type="dxa"/>
          </w:tcPr>
          <w:p w14:paraId="4ED97687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1F41F224" w14:textId="77777777" w:rsidTr="00890C0E">
        <w:tc>
          <w:tcPr>
            <w:tcW w:w="1305" w:type="dxa"/>
          </w:tcPr>
          <w:p w14:paraId="50489F8B" w14:textId="072767E0" w:rsidR="00045FFB" w:rsidRPr="0095616E" w:rsidRDefault="00045FFB" w:rsidP="008E0752">
            <w:pPr>
              <w:pStyle w:val="aff9"/>
            </w:pPr>
            <w:r w:rsidRPr="0095616E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95616E" w:rsidRDefault="00045FFB" w:rsidP="008E0752">
            <w:pPr>
              <w:pStyle w:val="aff9"/>
            </w:pPr>
            <w:r w:rsidRPr="0095616E">
              <w:t>Высокая (специализированная)</w:t>
            </w:r>
          </w:p>
        </w:tc>
      </w:tr>
      <w:tr w:rsidR="00045FFB" w:rsidRPr="0095616E" w14:paraId="52AF0300" w14:textId="77777777" w:rsidTr="00890C0E">
        <w:tc>
          <w:tcPr>
            <w:tcW w:w="1305" w:type="dxa"/>
          </w:tcPr>
          <w:p w14:paraId="3FF30600" w14:textId="67D846D0" w:rsidR="00045FFB" w:rsidRPr="0095616E" w:rsidRDefault="00045FFB" w:rsidP="008E0752">
            <w:pPr>
              <w:pStyle w:val="aff9"/>
            </w:pPr>
            <w:r w:rsidRPr="0095616E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95616E" w:rsidRDefault="00045FFB" w:rsidP="008E0752">
            <w:pPr>
              <w:pStyle w:val="aff9"/>
            </w:pPr>
            <w:r w:rsidRPr="0095616E">
              <w:t>Средняя (отсутствие лицензий)</w:t>
            </w:r>
          </w:p>
        </w:tc>
      </w:tr>
      <w:tr w:rsidR="00045FFB" w:rsidRPr="0095616E" w14:paraId="5568EADC" w14:textId="77777777" w:rsidTr="00890C0E">
        <w:tc>
          <w:tcPr>
            <w:tcW w:w="1305" w:type="dxa"/>
          </w:tcPr>
          <w:p w14:paraId="1F12E7ED" w14:textId="2D72E518" w:rsidR="00045FFB" w:rsidRPr="0095616E" w:rsidRDefault="00045FFB" w:rsidP="008E0752">
            <w:pPr>
              <w:pStyle w:val="aff9"/>
            </w:pPr>
            <w:r w:rsidRPr="0095616E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95616E" w:rsidRDefault="00045FFB" w:rsidP="008E0752">
            <w:pPr>
              <w:pStyle w:val="aff9"/>
            </w:pPr>
            <w:r w:rsidRPr="0095616E">
              <w:t>Да (встроено в архитектуру)</w:t>
            </w:r>
          </w:p>
        </w:tc>
      </w:tr>
    </w:tbl>
    <w:p w14:paraId="5F6E6C92" w14:textId="77777777" w:rsidR="002B1063" w:rsidRPr="0095616E" w:rsidRDefault="002B1063">
      <w:pPr>
        <w:pStyle w:val="25"/>
        <w:ind w:firstLine="0"/>
      </w:pPr>
    </w:p>
    <w:p w14:paraId="2A38A81F" w14:textId="7B3F1409" w:rsidR="00045FFB" w:rsidRPr="0095616E" w:rsidRDefault="00045FFB" w:rsidP="00045FFB">
      <w:r w:rsidRPr="0095616E">
        <w:t>Как видно из таблиц, разрабатываемая система сочетает высокую техническую точность мультимодальных решений с преимуществами в области адаптации под HR-задачи, что делает её перспективной для внедрения в отечественных организациях</w:t>
      </w:r>
    </w:p>
    <w:p w14:paraId="2A47F54E" w14:textId="77777777" w:rsidR="002B1063" w:rsidRPr="0095616E" w:rsidRDefault="000A4481">
      <w:pPr>
        <w:pStyle w:val="2"/>
      </w:pPr>
      <w:bookmarkStart w:id="12" w:name="_Toc232414667"/>
      <w:r w:rsidRPr="0095616E">
        <w:t>Анализ показателей:</w:t>
      </w:r>
      <w:bookmarkEnd w:id="12"/>
    </w:p>
    <w:p w14:paraId="259A8A21" w14:textId="77777777" w:rsidR="002B1063" w:rsidRPr="0095616E" w:rsidRDefault="000A4481">
      <w:pPr>
        <w:pStyle w:val="25"/>
      </w:pPr>
      <w:r w:rsidRPr="0095616E">
        <w:t xml:space="preserve">Точность классификации: Мультимодальные системы и разрабатываемое решение обеспечивают наивысшую точность благодаря </w:t>
      </w:r>
      <w:r w:rsidRPr="0095616E">
        <w:lastRenderedPageBreak/>
        <w:t>комбинированию данных, тогда как традиционные методы уступают из-за ограничений в обработке сложных признаков.</w:t>
      </w:r>
    </w:p>
    <w:p w14:paraId="34B1D0D5" w14:textId="77777777" w:rsidR="002B1063" w:rsidRPr="0095616E" w:rsidRDefault="000A4481">
      <w:pPr>
        <w:pStyle w:val="25"/>
      </w:pPr>
      <w:r w:rsidRPr="0095616E">
        <w:t>Учёт видео- и аудиопотока: только мультимодальные системы и разрабатываемое решение способны полноценно анализировать оба типа данных.</w:t>
      </w:r>
    </w:p>
    <w:p w14:paraId="24A541BD" w14:textId="77777777" w:rsidR="002B1063" w:rsidRPr="0095616E" w:rsidRDefault="000A4481">
      <w:pPr>
        <w:pStyle w:val="25"/>
      </w:pPr>
      <w:r w:rsidRPr="0095616E">
        <w:t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</w:p>
    <w:p w14:paraId="72D7B8A3" w14:textId="4F204A83" w:rsidR="002B1063" w:rsidRPr="0095616E" w:rsidRDefault="000A4481">
      <w:pPr>
        <w:pStyle w:val="25"/>
      </w:pPr>
      <w:r w:rsidRPr="0095616E">
        <w:t>Стоимость и правовое обеспечение: в отличие от коммерческих аналогов,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</w:p>
    <w:p w14:paraId="58D34245" w14:textId="77777777" w:rsidR="002B1063" w:rsidRPr="0095616E" w:rsidRDefault="000A4481">
      <w:pPr>
        <w:pStyle w:val="2"/>
        <w:rPr>
          <w:b w:val="0"/>
          <w:bCs/>
        </w:rPr>
      </w:pPr>
      <w:bookmarkStart w:id="13" w:name="_Toc232414668"/>
      <w:r w:rsidRPr="0095616E">
        <w:rPr>
          <w:b w:val="0"/>
          <w:bCs/>
        </w:rPr>
        <w:t>Выводы по обзору аналогов</w:t>
      </w:r>
      <w:bookmarkEnd w:id="13"/>
    </w:p>
    <w:p w14:paraId="3A9A6129" w14:textId="77777777" w:rsidR="00C573B7" w:rsidRDefault="00C573B7">
      <w:pPr>
        <w:pStyle w:val="25"/>
      </w:pPr>
      <w:r w:rsidRPr="00C573B7">
        <w:t>Анализ существующих решений показывает, что ни одна из технологий в отдельности не обеспечивает комплексного распознавания эмоций с учётом требований HR и российского законодательства. Системы компьютерного зрения эффективны для анализа мимики, но не учитывают голосовые характеристики. Аудиосистемы устойчивы к визуальным помехам, однако ограничены в распознавании сложных эмоций. Традиционные методы просты в реализации, но уступают по точности. Коммерческие мультимодальные решения обладают высоким потенциалом,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64B0A1CF" w:rsidR="002B1063" w:rsidRPr="0095616E" w:rsidRDefault="00C573B7">
      <w:pPr>
        <w:pStyle w:val="25"/>
      </w:pPr>
      <w:r w:rsidRPr="00C573B7">
        <w:t xml:space="preserve">Для разработки системы целесообразно использовать мультимодальный подход, объединяющий </w:t>
      </w:r>
      <w:proofErr w:type="spellStart"/>
      <w:r w:rsidRPr="00C573B7">
        <w:t>свёрточные</w:t>
      </w:r>
      <w:proofErr w:type="spellEnd"/>
      <w:r w:rsidRPr="00C573B7">
        <w:t xml:space="preserve"> нейронные сети</w:t>
      </w:r>
      <w:r w:rsidR="005A7AC5">
        <w:t xml:space="preserve"> </w:t>
      </w:r>
      <w:r w:rsidRPr="00C573B7">
        <w:t>для обработки видеопотока и рекуррентные нейронные сети для анализа аудиопотока. Это позволит обеспечить высокую точность, надёжность и функциональность, необходимые для применения в HR-процессах, при снижении затрат на лицензирование ПО и сохранении контроля над данными.</w:t>
      </w:r>
    </w:p>
    <w:p w14:paraId="3F7B7011" w14:textId="04927F58" w:rsidR="002B1063" w:rsidRPr="0095616E" w:rsidRDefault="00F25E7D" w:rsidP="00F25E7D">
      <w:pPr>
        <w:pStyle w:val="2"/>
      </w:pPr>
      <w:bookmarkStart w:id="14" w:name="_Toc232414669"/>
      <w:r w:rsidRPr="00F25E7D">
        <w:lastRenderedPageBreak/>
        <w:t>Постановка задачи и формирование требований</w:t>
      </w:r>
      <w:bookmarkEnd w:id="14"/>
    </w:p>
    <w:p w14:paraId="387C7550" w14:textId="77777777" w:rsidR="007B27F3" w:rsidRDefault="007B27F3" w:rsidP="00880EBD">
      <w:r w:rsidRPr="007B27F3">
        <w:t xml:space="preserve">Цель исследования: разработка автоматизированной системы проведения </w:t>
      </w:r>
      <w:proofErr w:type="spellStart"/>
      <w:r w:rsidRPr="007B27F3">
        <w:t>видеовстреч</w:t>
      </w:r>
      <w:proofErr w:type="spellEnd"/>
      <w:r w:rsidRPr="007B27F3">
        <w:t xml:space="preserve">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48FD4CE9" w:rsidR="00880EBD" w:rsidRPr="0095616E" w:rsidRDefault="00880EBD" w:rsidP="00880EBD">
      <w:r w:rsidRPr="0095616E">
        <w:t>Задачи исследования:</w:t>
      </w:r>
    </w:p>
    <w:p w14:paraId="5FE2B24B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данных.</w:t>
      </w:r>
    </w:p>
    <w:p w14:paraId="16DEDE4F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Изучение архитектурных подходов к построению программных комплексов для обработки потоковых данных в реальном времени.</w:t>
      </w:r>
    </w:p>
    <w:p w14:paraId="7F034839" w14:textId="64E253A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Проектирование архитектуры системы</w:t>
      </w:r>
      <w:r w:rsidR="006D04EA" w:rsidRPr="006D04EA">
        <w:t>:</w:t>
      </w:r>
      <w:r w:rsidRPr="0095616E">
        <w:t xml:space="preserve"> структур</w:t>
      </w:r>
      <w:r w:rsidR="006D04EA">
        <w:t>а</w:t>
      </w:r>
      <w:r w:rsidRPr="0095616E">
        <w:t xml:space="preserve"> базы данных, BPMN-, DFD- и IDEF0-диаграмм, схем</w:t>
      </w:r>
      <w:r w:rsidR="006D04EA">
        <w:t>а</w:t>
      </w:r>
      <w:r w:rsidRPr="0095616E">
        <w:t xml:space="preserve"> пользовательского интерфейса.</w:t>
      </w:r>
    </w:p>
    <w:p w14:paraId="3BF6B682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программного модуля управления сессиями и авторизации пользователей.</w:t>
      </w:r>
    </w:p>
    <w:p w14:paraId="02C46030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 xml:space="preserve">Разработка модуля обработки видеопотока для анализа выражений лица участников </w:t>
      </w:r>
      <w:proofErr w:type="spellStart"/>
      <w:r w:rsidRPr="0095616E">
        <w:t>видеовстречи</w:t>
      </w:r>
      <w:proofErr w:type="spellEnd"/>
      <w:r w:rsidRPr="0095616E">
        <w:t>.</w:t>
      </w:r>
    </w:p>
    <w:p w14:paraId="42AAC570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 xml:space="preserve">Разработка модуля обработки аудиопотока для </w:t>
      </w:r>
      <w:proofErr w:type="spellStart"/>
      <w:r w:rsidRPr="0095616E">
        <w:t>транскрибации</w:t>
      </w:r>
      <w:proofErr w:type="spellEnd"/>
      <w:r w:rsidRPr="0095616E">
        <w:t xml:space="preserve"> речи и анализа её эмоциональной окраски.</w:t>
      </w:r>
    </w:p>
    <w:p w14:paraId="2C6535C7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Проектирование и реализация механизма интеграции аналитических модулей с основной платформой.</w:t>
      </w:r>
    </w:p>
    <w:p w14:paraId="41CCE6D7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модуля формирования и визуализации аналитических отчётов по итогам проведённых сессий.</w:t>
      </w:r>
    </w:p>
    <w:p w14:paraId="6CC08DE2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Реализация механизма хранения и управления данными в реляционной базе данных.</w:t>
      </w:r>
    </w:p>
    <w:p w14:paraId="321017C1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Проведение тестирования и отладки разработанной системы.</w:t>
      </w:r>
    </w:p>
    <w:p w14:paraId="3B833CE9" w14:textId="456CC6A1" w:rsidR="004E42DE" w:rsidRPr="0095616E" w:rsidRDefault="007B27F3">
      <w:pPr>
        <w:spacing w:after="200"/>
      </w:pPr>
      <w:r w:rsidRPr="007B27F3">
        <w:t>Выполнение указанных задач позволит реализовать программный комплекс для повышения эффективности онлайн-коммуникаций за счёт автоматизированного анализа мультимодальных данных в реальном времени.</w:t>
      </w:r>
      <w:r w:rsidR="004E42DE" w:rsidRPr="0095616E">
        <w:br w:type="page"/>
      </w:r>
    </w:p>
    <w:p w14:paraId="741659A6" w14:textId="391F276D" w:rsidR="000B4215" w:rsidRDefault="002267F4" w:rsidP="000B4215">
      <w:pPr>
        <w:pStyle w:val="1"/>
      </w:pPr>
      <w:bookmarkStart w:id="15" w:name="_Toc232414670"/>
      <w:r w:rsidRPr="002267F4">
        <w:lastRenderedPageBreak/>
        <w:t>ПРОЕКТНАЯ ЧАСТЬ</w:t>
      </w:r>
      <w:bookmarkEnd w:id="15"/>
    </w:p>
    <w:p w14:paraId="583676E8" w14:textId="2A5F0287" w:rsidR="002267F4" w:rsidRPr="002267F4" w:rsidRDefault="002267F4" w:rsidP="002267F4">
      <w:pPr>
        <w:pStyle w:val="2"/>
        <w:rPr>
          <w:lang w:bidi="ru-RU"/>
        </w:rPr>
      </w:pPr>
      <w:bookmarkStart w:id="16" w:name="_Toc232414671"/>
      <w:r w:rsidRPr="002267F4">
        <w:rPr>
          <w:lang w:bidi="ru-RU"/>
        </w:rPr>
        <w:t>Выбор методов исследования и средств разработки</w:t>
      </w:r>
      <w:bookmarkEnd w:id="16"/>
    </w:p>
    <w:p w14:paraId="40156589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В качестве основного языка программирования для разработки клиентской части системы был выбран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 xml:space="preserve"> в сочетании с библиотекой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>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</w:t>
      </w:r>
      <w:proofErr w:type="spellStart"/>
      <w:r w:rsidRPr="0095616E">
        <w:rPr>
          <w:lang w:bidi="ru-RU"/>
        </w:rPr>
        <w:t>Golang</w:t>
      </w:r>
      <w:proofErr w:type="spellEnd"/>
      <w:r w:rsidRPr="0095616E">
        <w:rPr>
          <w:lang w:bidi="ru-RU"/>
        </w:rPr>
        <w:t xml:space="preserve">). Он применяется для построения REST API, управления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Go обусловлен следующими факторами:</w:t>
      </w:r>
    </w:p>
    <w:p w14:paraId="6B495358" w14:textId="5243211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lastRenderedPageBreak/>
        <w:t xml:space="preserve">Для реализации модулей мультимодального анализа (распознавание эмоционального состояния, </w:t>
      </w:r>
      <w:proofErr w:type="spellStart"/>
      <w:r w:rsidRPr="0095616E">
        <w:rPr>
          <w:lang w:bidi="ru-RU"/>
        </w:rPr>
        <w:t>транскрибация</w:t>
      </w:r>
      <w:proofErr w:type="spellEnd"/>
      <w:r w:rsidRPr="0095616E">
        <w:rPr>
          <w:lang w:bidi="ru-RU"/>
        </w:rPr>
        <w:t xml:space="preserve">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Python обусловлен следующими факторами:</w:t>
      </w:r>
    </w:p>
    <w:p w14:paraId="03C7CB7A" w14:textId="4C2731C2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Наличие специализированных библиотек для работы с нейронными сетями и обработки мультимедиа (</w:t>
      </w:r>
      <w:proofErr w:type="spellStart"/>
      <w:r w:rsidRPr="0095616E">
        <w:rPr>
          <w:lang w:bidi="ru-RU"/>
        </w:rPr>
        <w:t>OpenCV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FastAPI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</w:t>
      </w:r>
      <w:r w:rsidR="00147A68" w:rsidRPr="0095616E">
        <w:rPr>
          <w:lang w:bidi="ru-RU"/>
        </w:rPr>
        <w:t xml:space="preserve"> [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_Ref229768546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DB78D2">
        <w:rPr>
          <w:lang w:bidi="ru-RU"/>
        </w:rPr>
        <w:t>4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 xml:space="preserve">, 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_Ref229768624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DB78D2">
        <w:rPr>
          <w:lang w:bidi="ru-RU"/>
        </w:rPr>
        <w:t>9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>]</w:t>
      </w:r>
      <w:r w:rsidRPr="0095616E">
        <w:rPr>
          <w:lang w:bidi="ru-RU"/>
        </w:rPr>
        <w:t>;</w:t>
      </w:r>
    </w:p>
    <w:p w14:paraId="22D5BDA5" w14:textId="388A382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 качестве методов исследования и проектирования используются:</w:t>
      </w:r>
    </w:p>
    <w:p w14:paraId="01C1295E" w14:textId="028B4E3B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7A96325F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Для хранения данных о пользователях, сессиях, событиях аналитики и результатах анализа была выбрана система управления базами данных </w:t>
      </w:r>
      <w:proofErr w:type="spellStart"/>
      <w:r w:rsidRPr="0095616E">
        <w:rPr>
          <w:lang w:bidi="ru-RU"/>
        </w:rPr>
        <w:t>PostgreSQL</w:t>
      </w:r>
      <w:proofErr w:type="spellEnd"/>
      <w:r w:rsidR="00914BE0" w:rsidRPr="0095616E">
        <w:rPr>
          <w:lang w:bidi="ru-RU"/>
        </w:rPr>
        <w:t xml:space="preserve"> [</w:t>
      </w:r>
      <w:r w:rsidR="00914BE0" w:rsidRPr="0095616E">
        <w:rPr>
          <w:lang w:bidi="ru-RU"/>
        </w:rPr>
        <w:fldChar w:fldCharType="begin"/>
      </w:r>
      <w:r w:rsidR="00914BE0" w:rsidRPr="0095616E">
        <w:rPr>
          <w:lang w:bidi="ru-RU"/>
        </w:rPr>
        <w:instrText xml:space="preserve"> REF _Ref229768589 \r \h </w:instrText>
      </w:r>
      <w:r w:rsidR="0095616E">
        <w:rPr>
          <w:lang w:bidi="ru-RU"/>
        </w:rPr>
        <w:instrText xml:space="preserve"> \* MERGEFORMAT </w:instrText>
      </w:r>
      <w:r w:rsidR="00914BE0" w:rsidRPr="0095616E">
        <w:rPr>
          <w:lang w:bidi="ru-RU"/>
        </w:rPr>
      </w:r>
      <w:r w:rsidR="00914BE0" w:rsidRPr="0095616E">
        <w:rPr>
          <w:lang w:bidi="ru-RU"/>
        </w:rPr>
        <w:fldChar w:fldCharType="separate"/>
      </w:r>
      <w:r w:rsidR="00DB78D2">
        <w:rPr>
          <w:lang w:bidi="ru-RU"/>
        </w:rPr>
        <w:t>10</w:t>
      </w:r>
      <w:r w:rsidR="00914BE0" w:rsidRPr="0095616E">
        <w:rPr>
          <w:lang w:bidi="ru-RU"/>
        </w:rPr>
        <w:fldChar w:fldCharType="end"/>
      </w:r>
      <w:r w:rsidR="00914BE0" w:rsidRPr="0095616E">
        <w:rPr>
          <w:lang w:bidi="ru-RU"/>
        </w:rPr>
        <w:t>]</w:t>
      </w:r>
      <w:r w:rsidRPr="0095616E">
        <w:rPr>
          <w:lang w:bidi="ru-RU"/>
        </w:rPr>
        <w:t>. Данная СУБД обеспечивает:</w:t>
      </w:r>
    </w:p>
    <w:p w14:paraId="759ED161" w14:textId="5F6DA9B1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 xml:space="preserve">Надёжное хранение структурированных и </w:t>
      </w:r>
      <w:proofErr w:type="spellStart"/>
      <w:r w:rsidRPr="0095616E">
        <w:rPr>
          <w:lang w:bidi="ru-RU"/>
        </w:rPr>
        <w:t>полуструктурированных</w:t>
      </w:r>
      <w:proofErr w:type="spellEnd"/>
      <w:r w:rsidRPr="0095616E">
        <w:rPr>
          <w:lang w:bidi="ru-RU"/>
        </w:rPr>
        <w:t xml:space="preserve"> данных, включая поддержку формата JSONB для гибкого сохранения аналитических событий;</w:t>
      </w:r>
    </w:p>
    <w:p w14:paraId="68D36B0D" w14:textId="787A161D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Pr="0095616E" w:rsidRDefault="000A4481" w:rsidP="00F502B7">
      <w:pPr>
        <w:pStyle w:val="1"/>
        <w:numPr>
          <w:ilvl w:val="0"/>
          <w:numId w:val="0"/>
        </w:numPr>
        <w:ind w:firstLine="709"/>
        <w:jc w:val="both"/>
      </w:pPr>
      <w:r w:rsidRPr="0095616E">
        <w:br w:type="page" w:clear="all"/>
      </w:r>
    </w:p>
    <w:p w14:paraId="0D0D8E8C" w14:textId="3CA53C5D" w:rsidR="002B1063" w:rsidRPr="0095616E" w:rsidRDefault="00E5368A" w:rsidP="00E5368A">
      <w:pPr>
        <w:pStyle w:val="2"/>
      </w:pPr>
      <w:bookmarkStart w:id="17" w:name="_Toc232414672"/>
      <w:r w:rsidRPr="00E5368A">
        <w:lastRenderedPageBreak/>
        <w:t>Моделирование бизнес-процессов и потоков данных</w:t>
      </w:r>
      <w:bookmarkEnd w:id="17"/>
    </w:p>
    <w:p w14:paraId="5C2237E5" w14:textId="77777777" w:rsidR="002B1063" w:rsidRPr="0095616E" w:rsidRDefault="000A4481">
      <w:r w:rsidRPr="0095616E"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Pr="0095616E" w:rsidRDefault="000A4481" w:rsidP="00F255C3">
      <w:pPr>
        <w:pStyle w:val="3"/>
      </w:pPr>
      <w:r w:rsidRPr="0095616E">
        <w:t>BPMN-диаграмма</w:t>
      </w:r>
    </w:p>
    <w:p w14:paraId="21B1088D" w14:textId="66397215" w:rsidR="002B1063" w:rsidRPr="0095616E" w:rsidRDefault="000A4481">
      <w:r w:rsidRPr="0095616E">
        <w:t xml:space="preserve">Первым этапом в проектировании системы является построение </w:t>
      </w:r>
      <w:r w:rsidRPr="0095616E">
        <w:rPr>
          <w:lang w:val="en-US"/>
        </w:rPr>
        <w:t>BPMN</w:t>
      </w:r>
      <w:r w:rsidRPr="0095616E">
        <w:t xml:space="preserve"> диаграммы. BPMN-диаграмма отражает детальное описание бизнес-процессов. Диаграмма представлена </w:t>
      </w:r>
      <w:r w:rsidR="00E70CBE" w:rsidRPr="0095616E">
        <w:t>на рисунке</w:t>
      </w:r>
      <w:r w:rsidR="002B3D30" w:rsidRPr="0095616E">
        <w:t xml:space="preserve"> </w:t>
      </w:r>
      <w:r w:rsidR="00AB72E1" w:rsidRPr="0095616E">
        <w:fldChar w:fldCharType="begin"/>
      </w:r>
      <w:r w:rsidR="00AB72E1" w:rsidRPr="0095616E">
        <w:instrText xml:space="preserve"> REF _Ref229762419 \#0 \h </w:instrText>
      </w:r>
      <w:r w:rsidR="0095616E">
        <w:instrText xml:space="preserve"> \* MERGEFORMAT </w:instrText>
      </w:r>
      <w:r w:rsidR="00AB72E1" w:rsidRPr="0095616E">
        <w:fldChar w:fldCharType="separate"/>
      </w:r>
      <w:r w:rsidR="00DB78D2">
        <w:t>2</w:t>
      </w:r>
      <w:r w:rsidR="00AB72E1" w:rsidRPr="0095616E">
        <w:fldChar w:fldCharType="end"/>
      </w:r>
      <w:r w:rsidR="002B3D30" w:rsidRPr="0095616E">
        <w:t>.</w:t>
      </w:r>
    </w:p>
    <w:p w14:paraId="364D544F" w14:textId="0366D865" w:rsidR="00E9612E" w:rsidRPr="0095616E" w:rsidRDefault="00E9612E">
      <w:pPr>
        <w:keepNext/>
        <w:ind w:firstLine="0"/>
        <w:jc w:val="center"/>
      </w:pPr>
      <w:r w:rsidRPr="0095616E"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0E2190D2" w:rsidR="002B1063" w:rsidRPr="0095616E" w:rsidRDefault="000A4481">
      <w:pPr>
        <w:pStyle w:val="affc"/>
      </w:pPr>
      <w:bookmarkStart w:id="18" w:name="_Ref2297624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8D2">
        <w:rPr>
          <w:noProof/>
        </w:rPr>
        <w:t>2</w:t>
      </w:r>
      <w:r>
        <w:rPr>
          <w:noProof/>
        </w:rPr>
        <w:fldChar w:fldCharType="end"/>
      </w:r>
      <w:bookmarkEnd w:id="18"/>
      <w:r w:rsidR="00E804CE" w:rsidRPr="0095616E">
        <w:t xml:space="preserve"> –</w:t>
      </w:r>
      <w:r w:rsidRPr="0095616E">
        <w:t xml:space="preserve"> </w:t>
      </w:r>
      <w:r w:rsidR="003F6FA1" w:rsidRPr="0095616E">
        <w:rPr>
          <w:lang w:val="en-US"/>
        </w:rPr>
        <w:t>BPMN</w:t>
      </w:r>
      <w:r w:rsidR="003F6FA1" w:rsidRPr="0095616E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Pr="0095616E" w:rsidRDefault="000A4481">
      <w:r w:rsidRPr="0095616E"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Pr="0095616E" w:rsidRDefault="000A4481">
      <w:r w:rsidRPr="0095616E"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Pr="0095616E" w:rsidRDefault="000A4481">
      <w:r w:rsidRPr="0095616E"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Pr="0095616E" w:rsidRDefault="000A4481">
      <w:r w:rsidRPr="0095616E"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Pr="0095616E" w:rsidRDefault="000A4481">
      <w:r w:rsidRPr="0095616E"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77777777" w:rsidR="002B1063" w:rsidRPr="0095616E" w:rsidRDefault="000A4481">
      <w:r w:rsidRPr="0095616E">
        <w:t>На основе полученных результатов HR-специалист выполняет оценку кандидата. Далее принимается решение, оформляемое в виде предложения (например, о найме или отказе).</w:t>
      </w:r>
    </w:p>
    <w:p w14:paraId="028EF31F" w14:textId="77777777" w:rsidR="002B1063" w:rsidRPr="0095616E" w:rsidRDefault="000A4481">
      <w:r w:rsidRPr="0095616E">
        <w:t>Завершающим этапом является отправка уведомления о результатах руководителю.</w:t>
      </w:r>
    </w:p>
    <w:p w14:paraId="411192B3" w14:textId="77777777" w:rsidR="002B1063" w:rsidRPr="0095616E" w:rsidRDefault="000A4481">
      <w:r w:rsidRPr="0095616E"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297F3D56" w:rsidR="002B1063" w:rsidRPr="0095616E" w:rsidRDefault="007B159A" w:rsidP="00F255C3">
      <w:pPr>
        <w:pStyle w:val="3"/>
      </w:pPr>
      <w:r w:rsidRPr="0095616E">
        <w:rPr>
          <w:lang w:val="en-US"/>
        </w:rPr>
        <w:t>IDEF0</w:t>
      </w:r>
      <w:r w:rsidR="00E25655" w:rsidRPr="0095616E">
        <w:t>-</w:t>
      </w:r>
      <w:r w:rsidR="000A4481" w:rsidRPr="0095616E">
        <w:t>диаграмма</w:t>
      </w:r>
    </w:p>
    <w:p w14:paraId="3D45CECC" w14:textId="40A0050B" w:rsidR="002C5C8B" w:rsidRDefault="002C5C8B" w:rsidP="00FA5876">
      <w:pPr>
        <w:ind w:firstLine="0"/>
      </w:pPr>
      <w:r w:rsidRPr="0095616E">
        <w:t xml:space="preserve">Для представления общей функциональной структуры разрабатываемой системы была построена IDEF0-диаграмма верхнего уровня. Данная диаграмма позволяет определить основные входные и выходные данные </w:t>
      </w:r>
      <w:r w:rsidRPr="0095616E">
        <w:lastRenderedPageBreak/>
        <w:t xml:space="preserve">системы, управляющие воздействия, а также механизмы, обеспечивающие выполнение процессов анализа эмоционального состояния пользователей. На рисунке </w:t>
      </w:r>
      <w:r w:rsidR="00FA5876" w:rsidRPr="0095616E">
        <w:fldChar w:fldCharType="begin"/>
      </w:r>
      <w:r w:rsidR="00FA5876" w:rsidRPr="0095616E">
        <w:instrText xml:space="preserve"> REF _Ref229765368 \#0 \h </w:instrText>
      </w:r>
      <w:r w:rsidR="0095616E">
        <w:instrText xml:space="preserve"> \* MERGEFORMAT </w:instrText>
      </w:r>
      <w:r w:rsidR="00FA5876" w:rsidRPr="0095616E">
        <w:fldChar w:fldCharType="separate"/>
      </w:r>
      <w:r w:rsidR="00DB78D2">
        <w:t>3</w:t>
      </w:r>
      <w:r w:rsidR="00FA5876" w:rsidRPr="0095616E">
        <w:fldChar w:fldCharType="end"/>
      </w:r>
      <w:r w:rsidR="00E13664" w:rsidRPr="0095616E">
        <w:t xml:space="preserve"> </w:t>
      </w:r>
      <w:r w:rsidRPr="0095616E">
        <w:t>представлена IDEF0-диаграмма системы распознавания эмоций человека на основе искусственной нейронной сети.</w:t>
      </w:r>
    </w:p>
    <w:p w14:paraId="14BD2D75" w14:textId="7AFF45BF" w:rsidR="00485E88" w:rsidRPr="0095616E" w:rsidRDefault="00715E78" w:rsidP="009214C7">
      <w:pPr>
        <w:ind w:firstLine="0"/>
      </w:pPr>
      <w:r>
        <w:rPr>
          <w:noProof/>
        </w:rPr>
        <w:drawing>
          <wp:inline distT="0" distB="0" distL="0" distR="0" wp14:anchorId="7DCF0AFE" wp14:editId="5E8BD349">
            <wp:extent cx="5937885" cy="4857115"/>
            <wp:effectExtent l="0" t="0" r="5715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85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19" w:name="_Ref229765268"/>
    </w:p>
    <w:p w14:paraId="5AC09F4B" w14:textId="1AE348E3" w:rsidR="002B1063" w:rsidRPr="0095616E" w:rsidRDefault="002F5CA8" w:rsidP="009214C7">
      <w:pPr>
        <w:pStyle w:val="affc"/>
      </w:pPr>
      <w:bookmarkStart w:id="20" w:name="_Ref229765368"/>
      <w:bookmarkStart w:id="21" w:name="_Ref232753057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8D2">
        <w:rPr>
          <w:noProof/>
        </w:rPr>
        <w:t>3</w:t>
      </w:r>
      <w:r>
        <w:rPr>
          <w:noProof/>
        </w:rPr>
        <w:fldChar w:fldCharType="end"/>
      </w:r>
      <w:bookmarkEnd w:id="19"/>
      <w:bookmarkEnd w:id="20"/>
      <w:r w:rsidR="0076574A" w:rsidRPr="0095616E">
        <w:t xml:space="preserve"> –</w:t>
      </w:r>
      <w:r w:rsidRPr="0095616E">
        <w:t xml:space="preserve"> IDEF0</w:t>
      </w:r>
      <w:r w:rsidR="00870A4A" w:rsidRPr="0095616E">
        <w:t>-</w:t>
      </w:r>
      <w:r w:rsidRPr="0095616E">
        <w:t>диаграмма системы</w:t>
      </w:r>
      <w:bookmarkEnd w:id="21"/>
    </w:p>
    <w:p w14:paraId="2AABF74F" w14:textId="77777777" w:rsidR="002B1063" w:rsidRPr="0095616E" w:rsidRDefault="000A4481">
      <w:r w:rsidRPr="0095616E"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Pr="0095616E" w:rsidRDefault="000A4481" w:rsidP="009E1514">
      <w:pPr>
        <w:ind w:left="709" w:firstLine="0"/>
      </w:pPr>
      <w:r w:rsidRPr="0095616E">
        <w:t>Входы:</w:t>
      </w:r>
    </w:p>
    <w:p w14:paraId="5A745781" w14:textId="217760D0" w:rsidR="002B1063" w:rsidRPr="0095616E" w:rsidRDefault="00B715FC">
      <w:pPr>
        <w:pStyle w:val="af9"/>
        <w:numPr>
          <w:ilvl w:val="0"/>
          <w:numId w:val="5"/>
        </w:numPr>
      </w:pPr>
      <w:r w:rsidRPr="0095616E">
        <w:t>Пользовательский запрос — команда HR-специалиста на запуск сессии анализа или формирование отчёта;</w:t>
      </w:r>
    </w:p>
    <w:p w14:paraId="3C4DDD1C" w14:textId="0A5E7E82" w:rsidR="002B1063" w:rsidRPr="0095616E" w:rsidRDefault="00B715FC">
      <w:pPr>
        <w:pStyle w:val="af9"/>
        <w:numPr>
          <w:ilvl w:val="0"/>
          <w:numId w:val="5"/>
        </w:numPr>
      </w:pPr>
      <w:r w:rsidRPr="0095616E">
        <w:t>Список участников — данные о кандидатах или сотрудниках, участвующих в сессии (ФИО, должность, идентификатор);</w:t>
      </w:r>
    </w:p>
    <w:p w14:paraId="12284E92" w14:textId="3D863E23" w:rsidR="002B1063" w:rsidRPr="0095616E" w:rsidRDefault="00B715FC">
      <w:pPr>
        <w:pStyle w:val="af9"/>
        <w:numPr>
          <w:ilvl w:val="0"/>
          <w:numId w:val="5"/>
        </w:numPr>
      </w:pPr>
      <w:r w:rsidRPr="0095616E">
        <w:lastRenderedPageBreak/>
        <w:t>К</w:t>
      </w:r>
      <w:r w:rsidR="00B6442C" w:rsidRPr="0095616E">
        <w:t>онфигурация</w:t>
      </w:r>
      <w:r w:rsidRPr="0095616E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Pr="0095616E" w:rsidRDefault="000A4481" w:rsidP="007378EB">
      <w:pPr>
        <w:ind w:left="1077" w:firstLine="0"/>
      </w:pPr>
      <w:r w:rsidRPr="0095616E">
        <w:t>Выходы:</w:t>
      </w:r>
    </w:p>
    <w:p w14:paraId="4ED7F0A2" w14:textId="16D74763" w:rsidR="002B1063" w:rsidRPr="0095616E" w:rsidRDefault="00B715FC">
      <w:pPr>
        <w:pStyle w:val="af9"/>
        <w:numPr>
          <w:ilvl w:val="0"/>
          <w:numId w:val="5"/>
        </w:numPr>
      </w:pPr>
      <w:r w:rsidRPr="0095616E">
        <w:t>Аналитический отчёт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Pr="0095616E" w:rsidRDefault="000A4481" w:rsidP="009E1514">
      <w:pPr>
        <w:ind w:left="709" w:firstLine="0"/>
      </w:pPr>
      <w:r w:rsidRPr="0095616E">
        <w:t>Управляющие факторы:</w:t>
      </w:r>
    </w:p>
    <w:p w14:paraId="5D4D9169" w14:textId="65C679E6" w:rsidR="002B1063" w:rsidRPr="0095616E" w:rsidRDefault="00B715FC">
      <w:pPr>
        <w:pStyle w:val="af9"/>
        <w:numPr>
          <w:ilvl w:val="0"/>
          <w:numId w:val="5"/>
        </w:numPr>
      </w:pPr>
      <w:r w:rsidRPr="0095616E">
        <w:t>Нормативные документы (152-ФЗ, 149-ФЗ) — законодательные требования к обработке и защите персональных данных;</w:t>
      </w:r>
    </w:p>
    <w:p w14:paraId="03D062D5" w14:textId="62AE4C4E" w:rsidR="002B1063" w:rsidRPr="0095616E" w:rsidRDefault="00B715FC">
      <w:pPr>
        <w:pStyle w:val="af9"/>
        <w:numPr>
          <w:ilvl w:val="0"/>
          <w:numId w:val="5"/>
        </w:numPr>
      </w:pPr>
      <w:r w:rsidRPr="0095616E">
        <w:t>Алгоритмы детекции — методы обнаружения лиц и выделения голосовых характеристик из потоков данных;</w:t>
      </w:r>
    </w:p>
    <w:p w14:paraId="6C6C3841" w14:textId="64D4579C" w:rsidR="002B1063" w:rsidRPr="0095616E" w:rsidRDefault="00B715FC">
      <w:pPr>
        <w:pStyle w:val="af9"/>
        <w:numPr>
          <w:ilvl w:val="0"/>
          <w:numId w:val="5"/>
        </w:numPr>
      </w:pPr>
      <w:r w:rsidRPr="0095616E">
        <w:t>Модели и алгоритмы анализа эмоций — обученные нейронные сети (CNN для видео, RNN для аудио) и правила классификации;</w:t>
      </w:r>
    </w:p>
    <w:p w14:paraId="0EB6FC45" w14:textId="7764F459" w:rsidR="002B1063" w:rsidRPr="0095616E" w:rsidRDefault="00B715FC">
      <w:pPr>
        <w:pStyle w:val="af9"/>
        <w:numPr>
          <w:ilvl w:val="0"/>
          <w:numId w:val="5"/>
        </w:numPr>
      </w:pPr>
      <w:r w:rsidRPr="0095616E">
        <w:t>Форма отчёта — стандарты представления результатов (шаблоны PDF, CSV, структура JSON).</w:t>
      </w:r>
    </w:p>
    <w:p w14:paraId="1CF890DA" w14:textId="77777777" w:rsidR="002B1063" w:rsidRPr="0095616E" w:rsidRDefault="000A4481" w:rsidP="009E1514">
      <w:pPr>
        <w:ind w:left="709" w:firstLine="0"/>
      </w:pPr>
      <w:r w:rsidRPr="0095616E">
        <w:t>Механизмы:</w:t>
      </w:r>
    </w:p>
    <w:p w14:paraId="06D9AE00" w14:textId="52C7CA90" w:rsidR="002B1063" w:rsidRPr="0095616E" w:rsidRDefault="00B715FC">
      <w:pPr>
        <w:pStyle w:val="af9"/>
        <w:numPr>
          <w:ilvl w:val="0"/>
          <w:numId w:val="5"/>
        </w:numPr>
      </w:pPr>
      <w:r w:rsidRPr="0095616E">
        <w:t>Веб-камера — устройство захвата видеопотока для анализа лица;</w:t>
      </w:r>
    </w:p>
    <w:p w14:paraId="67F4EF51" w14:textId="571BE65B" w:rsidR="002B1063" w:rsidRPr="0095616E" w:rsidRDefault="00B715FC">
      <w:pPr>
        <w:pStyle w:val="af9"/>
        <w:numPr>
          <w:ilvl w:val="0"/>
          <w:numId w:val="5"/>
        </w:numPr>
      </w:pPr>
      <w:r w:rsidRPr="0095616E">
        <w:t>Сервер</w:t>
      </w:r>
      <w:r w:rsidR="00B53B5E" w:rsidRPr="0095616E"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Pr="0095616E" w:rsidRDefault="00B715FC">
      <w:pPr>
        <w:pStyle w:val="af9"/>
        <w:numPr>
          <w:ilvl w:val="0"/>
          <w:numId w:val="5"/>
        </w:numPr>
      </w:pPr>
      <w:r w:rsidRPr="0095616E">
        <w:t>Клиентское приложение</w:t>
      </w:r>
      <w:r w:rsidR="00B53B5E" w:rsidRPr="0095616E">
        <w:t xml:space="preserve"> — программный интерфейс для взаимодействия HR-специалиста с системой;</w:t>
      </w:r>
    </w:p>
    <w:p w14:paraId="72F93322" w14:textId="629AA802" w:rsidR="002B1063" w:rsidRPr="0095616E" w:rsidRDefault="00B715FC">
      <w:pPr>
        <w:pStyle w:val="af9"/>
        <w:numPr>
          <w:ilvl w:val="0"/>
          <w:numId w:val="5"/>
        </w:numPr>
      </w:pPr>
      <w:r w:rsidRPr="0095616E">
        <w:t>Пользователь (HR-специалист)</w:t>
      </w:r>
      <w:r w:rsidR="002D19F8" w:rsidRPr="0095616E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Pr="0095616E" w:rsidRDefault="000A4481">
      <w:r w:rsidRPr="0095616E"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Pr="0095616E" w:rsidRDefault="000A4481">
      <w:r w:rsidRPr="0095616E">
        <w:lastRenderedPageBreak/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629C2F7D" w14:textId="3CDC9537" w:rsidR="00B5228F" w:rsidRDefault="000A4481" w:rsidP="006447DF">
      <w:r w:rsidRPr="0095616E"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250F6A66" w14:textId="2DAD0672" w:rsidR="00341B6E" w:rsidRDefault="00341B6E" w:rsidP="00341B6E">
      <w:pPr>
        <w:pStyle w:val="3"/>
        <w:rPr>
          <w:rFonts w:eastAsiaTheme="minorHAnsi"/>
          <w:lang w:val="en-US" w:eastAsia="en-US" w:bidi="he-IL"/>
        </w:rPr>
      </w:pPr>
      <w:r>
        <w:rPr>
          <w:rFonts w:eastAsiaTheme="minorHAnsi"/>
          <w:lang w:eastAsia="en-US" w:bidi="he-IL"/>
        </w:rPr>
        <w:t xml:space="preserve">Декомпозиция </w:t>
      </w:r>
      <w:r>
        <w:rPr>
          <w:rFonts w:eastAsiaTheme="minorHAnsi"/>
          <w:lang w:val="en-US" w:eastAsia="en-US" w:bidi="he-IL"/>
        </w:rPr>
        <w:t>IDEF</w:t>
      </w:r>
    </w:p>
    <w:p w14:paraId="53258361" w14:textId="2760D1DB" w:rsidR="00FF2C84" w:rsidRDefault="00A413CC" w:rsidP="00341B6E">
      <w:pPr>
        <w:rPr>
          <w:rFonts w:eastAsiaTheme="minorHAnsi"/>
          <w:lang w:eastAsia="en-US" w:bidi="he-IL"/>
        </w:rPr>
      </w:pPr>
      <w:r w:rsidRPr="00A413CC">
        <w:rPr>
          <w:rFonts w:eastAsiaTheme="minorHAnsi"/>
          <w:lang w:eastAsia="en-US" w:bidi="he-IL"/>
        </w:rPr>
        <w:t>Для детализации функциональной структуры разрабатываемой системы была выполнена декомпозиция контекстной диаграммы верхнего уровня. На рисунке</w:t>
      </w:r>
      <w:r w:rsidR="00792A14">
        <w:rPr>
          <w:rFonts w:eastAsiaTheme="minorHAnsi"/>
          <w:lang w:eastAsia="en-US" w:bidi="he-IL"/>
        </w:rPr>
        <w:t xml:space="preserve"> </w:t>
      </w:r>
      <w:r>
        <w:rPr>
          <w:rFonts w:eastAsiaTheme="minorHAnsi"/>
          <w:lang w:eastAsia="en-US" w:bidi="he-IL"/>
        </w:rPr>
        <w:fldChar w:fldCharType="begin"/>
      </w:r>
      <w:r>
        <w:rPr>
          <w:rFonts w:eastAsiaTheme="minorHAnsi"/>
          <w:lang w:eastAsia="en-US" w:bidi="he-IL"/>
        </w:rPr>
        <w:instrText xml:space="preserve"> REF _Ref229765368 \h </w:instrText>
      </w:r>
      <w:r w:rsidR="00792A14">
        <w:rPr>
          <w:rFonts w:eastAsiaTheme="minorHAnsi"/>
          <w:lang w:eastAsia="en-US" w:bidi="he-IL"/>
        </w:rPr>
        <w:instrText>\</w:instrText>
      </w:r>
      <w:r w:rsidR="00792A14" w:rsidRPr="00792A14">
        <w:rPr>
          <w:rFonts w:eastAsiaTheme="minorHAnsi"/>
          <w:lang w:eastAsia="en-US" w:bidi="he-IL"/>
        </w:rPr>
        <w:instrText xml:space="preserve">#0 \* MERGEFORMAT </w:instrText>
      </w:r>
      <w:r>
        <w:rPr>
          <w:rFonts w:eastAsiaTheme="minorHAnsi"/>
          <w:lang w:eastAsia="en-US" w:bidi="he-IL"/>
        </w:rPr>
      </w:r>
      <w:r>
        <w:rPr>
          <w:rFonts w:eastAsiaTheme="minorHAnsi"/>
          <w:lang w:eastAsia="en-US" w:bidi="he-IL"/>
        </w:rPr>
        <w:fldChar w:fldCharType="separate"/>
      </w:r>
      <w:r w:rsidR="00DB78D2">
        <w:rPr>
          <w:rFonts w:eastAsiaTheme="minorHAnsi"/>
          <w:lang w:eastAsia="en-US" w:bidi="he-IL"/>
        </w:rPr>
        <w:t>3</w:t>
      </w:r>
      <w:r>
        <w:rPr>
          <w:rFonts w:eastAsiaTheme="minorHAnsi"/>
          <w:lang w:eastAsia="en-US" w:bidi="he-IL"/>
        </w:rPr>
        <w:fldChar w:fldCharType="end"/>
      </w:r>
      <w:r w:rsidR="00D93ADD" w:rsidRPr="00D93ADD">
        <w:rPr>
          <w:rFonts w:eastAsiaTheme="minorHAnsi"/>
          <w:lang w:eastAsia="en-US" w:bidi="he-IL"/>
        </w:rPr>
        <w:t xml:space="preserve"> </w:t>
      </w:r>
      <w:r w:rsidRPr="00A413CC">
        <w:rPr>
          <w:rFonts w:eastAsiaTheme="minorHAnsi"/>
          <w:lang w:eastAsia="en-US" w:bidi="he-IL"/>
        </w:rPr>
        <w:t>представлена IDEF0-диаграмма декомпозиции первого уровня, раскрывающая внутреннюю структуру единого функционального блока на четыре взаимосвязанных подпроцесса: проведение сессии (A1), предобработка данных (A2), анализ данных (A3) и интерпретация результатов с формированием отчёта (A4).</w:t>
      </w:r>
    </w:p>
    <w:p w14:paraId="78D24E23" w14:textId="33E82DD7" w:rsidR="00341B6E" w:rsidRPr="00715E78" w:rsidRDefault="00FF2C84" w:rsidP="00FF2C84">
      <w:pPr>
        <w:ind w:firstLine="0"/>
        <w:rPr>
          <w:rFonts w:eastAsiaTheme="minorHAnsi"/>
          <w:lang w:eastAsia="en-US" w:bidi="he-IL"/>
        </w:rPr>
      </w:pPr>
      <w:r>
        <w:rPr>
          <w:rFonts w:eastAsiaTheme="minorHAnsi"/>
          <w:noProof/>
          <w:lang w:eastAsia="en-US" w:bidi="he-IL"/>
        </w:rPr>
        <w:drawing>
          <wp:inline distT="0" distB="0" distL="0" distR="0" wp14:anchorId="08AFA2E7" wp14:editId="3EE62E85">
            <wp:extent cx="5926455" cy="3079750"/>
            <wp:effectExtent l="0" t="0" r="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455" cy="307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7242D" w14:textId="01AFB9C3" w:rsidR="00D93ADD" w:rsidRDefault="00D93ADD" w:rsidP="00D93ADD">
      <w:pPr>
        <w:pStyle w:val="affc"/>
      </w:pPr>
      <w:r w:rsidRPr="00007DF3">
        <w:t xml:space="preserve">Рисунок </w:t>
      </w:r>
      <w:r>
        <w:rPr>
          <w:lang w:val="en-US"/>
        </w:rPr>
        <w:fldChar w:fldCharType="begin"/>
      </w:r>
      <w:r w:rsidRPr="00007DF3">
        <w:instrText xml:space="preserve"> </w:instrText>
      </w:r>
      <w:r>
        <w:rPr>
          <w:lang w:val="en-US"/>
        </w:rPr>
        <w:instrText>SEQ</w:instrText>
      </w:r>
      <w:r w:rsidRPr="00007DF3">
        <w:instrText xml:space="preserve"> Рисунок \* </w:instrText>
      </w:r>
      <w:r>
        <w:rPr>
          <w:lang w:val="en-US"/>
        </w:rPr>
        <w:instrText>ARABIC</w:instrText>
      </w:r>
      <w:r w:rsidRPr="00007DF3">
        <w:instrText xml:space="preserve"> </w:instrText>
      </w:r>
      <w:r>
        <w:rPr>
          <w:lang w:val="en-US"/>
        </w:rPr>
        <w:fldChar w:fldCharType="separate"/>
      </w:r>
      <w:r w:rsidR="00DB78D2">
        <w:rPr>
          <w:noProof/>
          <w:lang w:val="en-US"/>
        </w:rPr>
        <w:t>4</w:t>
      </w:r>
      <w:r>
        <w:rPr>
          <w:lang w:val="en-US"/>
        </w:rPr>
        <w:fldChar w:fldCharType="end"/>
      </w:r>
      <w:r w:rsidRPr="00007DF3">
        <w:t xml:space="preserve"> – </w:t>
      </w:r>
      <w:r>
        <w:t xml:space="preserve">Декомпозиция </w:t>
      </w:r>
      <w:proofErr w:type="spellStart"/>
      <w:r>
        <w:rPr>
          <w:lang w:val="en-US"/>
        </w:rPr>
        <w:t>idef</w:t>
      </w:r>
      <w:proofErr w:type="spellEnd"/>
    </w:p>
    <w:p w14:paraId="62085D06" w14:textId="77777777" w:rsidR="00514320" w:rsidRPr="00E35FA3" w:rsidRDefault="00514320" w:rsidP="00E35FA3">
      <w:pPr>
        <w:pStyle w:val="af9"/>
        <w:numPr>
          <w:ilvl w:val="0"/>
          <w:numId w:val="51"/>
        </w:numPr>
        <w:rPr>
          <w:rFonts w:eastAsiaTheme="minorHAnsi"/>
        </w:rPr>
      </w:pPr>
      <w:r w:rsidRPr="00E35FA3">
        <w:rPr>
          <w:rFonts w:eastAsiaTheme="minorHAnsi"/>
        </w:rPr>
        <w:t>Блок A1 «Проведение сессии»</w:t>
      </w:r>
    </w:p>
    <w:p w14:paraId="75E59A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Данный блок описывает процесс инициации и проведения онлайн-сессии взаимодействия между участниками. HR-специалист создаёт конфигурацию анализа, формирует запрос на создание сессии и приглашает </w:t>
      </w:r>
      <w:r w:rsidRPr="00514320">
        <w:rPr>
          <w:rFonts w:eastAsiaTheme="minorHAnsi"/>
        </w:rPr>
        <w:lastRenderedPageBreak/>
        <w:t xml:space="preserve">участников через механизм </w:t>
      </w:r>
      <w:proofErr w:type="spellStart"/>
      <w:r w:rsidRPr="00514320">
        <w:rPr>
          <w:rFonts w:eastAsiaTheme="minorHAnsi"/>
        </w:rPr>
        <w:t>инвайт</w:t>
      </w:r>
      <w:proofErr w:type="spellEnd"/>
      <w:r w:rsidRPr="00514320">
        <w:rPr>
          <w:rFonts w:eastAsiaTheme="minorHAnsi"/>
        </w:rPr>
        <w:t>-ссылок. В ходе сессии осуществляется захват мультимодальных данных от всех подключённых пользователей.</w:t>
      </w:r>
    </w:p>
    <w:p w14:paraId="047277B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66744C7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Пользовательский запрос — команда на создание сессии и настройку параметров анализа;</w:t>
      </w:r>
    </w:p>
    <w:p w14:paraId="32C660F5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Список участников — данные о кандидатах или сотрудниках, участвующих в сессии.</w:t>
      </w:r>
    </w:p>
    <w:p w14:paraId="7F82689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48F3AE5E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Закон о персональных данных (152-ФЗ) — требования к обработке персональных данных участников;</w:t>
      </w:r>
    </w:p>
    <w:p w14:paraId="47751E7F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Согласие на захват медиа — нормативное основание для записи видео- и аудиопотоков;</w:t>
      </w:r>
    </w:p>
    <w:p w14:paraId="731FB983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Закон о хранении данных (149-ФЗ) — требования к срокам и условиям хранения информации.</w:t>
      </w:r>
    </w:p>
    <w:p w14:paraId="231CCC7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2DC4D58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Видеопоток — канал передачи визуальных данных от веб-камер участников;</w:t>
      </w:r>
    </w:p>
    <w:p w14:paraId="788FDC37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Аудиопоток — канал передачи звуковых данных от микрофонов участников;</w:t>
      </w:r>
    </w:p>
    <w:p w14:paraId="4200337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координации сессии и маршрутизации данных;</w:t>
      </w:r>
    </w:p>
    <w:p w14:paraId="1CC38EC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Пользователь (HR-специалист) — оператор, инициирующий и управляющий сессией.</w:t>
      </w:r>
    </w:p>
    <w:p w14:paraId="15498918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411D098D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Видеопоток — поток кадров для последующей обработки;</w:t>
      </w:r>
    </w:p>
    <w:p w14:paraId="12044A08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Аудиопоток — поток аудиоданных для последующей обработки.</w:t>
      </w:r>
    </w:p>
    <w:p w14:paraId="4998C649" w14:textId="77777777" w:rsidR="00514320" w:rsidRPr="002B12FF" w:rsidRDefault="00514320" w:rsidP="002B12FF">
      <w:pPr>
        <w:pStyle w:val="af9"/>
        <w:numPr>
          <w:ilvl w:val="0"/>
          <w:numId w:val="51"/>
        </w:numPr>
        <w:rPr>
          <w:rFonts w:eastAsiaTheme="minorHAnsi"/>
        </w:rPr>
      </w:pPr>
      <w:r w:rsidRPr="002B12FF">
        <w:rPr>
          <w:rFonts w:eastAsiaTheme="minorHAnsi"/>
        </w:rPr>
        <w:t>Блок A2 «Предобработка данных»</w:t>
      </w:r>
    </w:p>
    <w:p w14:paraId="04FBACE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собранные мультимодальные данные проходят первичную обработку и подготовку к анализу. Видеопоток подвергается нормализации яркости и контрастности, детекции лиц и выравниванию </w:t>
      </w:r>
      <w:r w:rsidRPr="00514320">
        <w:rPr>
          <w:rFonts w:eastAsiaTheme="minorHAnsi"/>
        </w:rPr>
        <w:lastRenderedPageBreak/>
        <w:t>геометрии. Аудиопоток проходит фильтрацию фонового шума, приведение к единой частоте дискретизации и сегментацию. Извне применяются алгоритмы детекции для выделения релевантных областей.</w:t>
      </w:r>
    </w:p>
    <w:p w14:paraId="4624A6E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722EFD7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Видеопоток — сырые видеоданные от участников сессии;</w:t>
      </w:r>
    </w:p>
    <w:p w14:paraId="6257C65F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Аудиопоток — сырые аудиоданные от участников сессии;</w:t>
      </w:r>
    </w:p>
    <w:p w14:paraId="5C621E5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обработки (разрешение, частота дискретизации, пороги детекции).</w:t>
      </w:r>
    </w:p>
    <w:p w14:paraId="3B33357E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3697F19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Алгоритмы детекции — методы обнаружения лиц, выделения ключевых точек и сегментации аудиосигнала.</w:t>
      </w:r>
    </w:p>
    <w:p w14:paraId="7E1C57B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05DFF38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операций предобработки.</w:t>
      </w:r>
    </w:p>
    <w:p w14:paraId="5114C50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24D6CA60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нормализованные и выровненные изображения лиц, ключевые точки (</w:t>
      </w:r>
      <w:proofErr w:type="spellStart"/>
      <w:r w:rsidRPr="00514320">
        <w:rPr>
          <w:rFonts w:eastAsiaTheme="minorHAnsi"/>
        </w:rPr>
        <w:t>landmarks</w:t>
      </w:r>
      <w:proofErr w:type="spellEnd"/>
      <w:r w:rsidRPr="00514320">
        <w:rPr>
          <w:rFonts w:eastAsiaTheme="minorHAnsi"/>
        </w:rPr>
        <w:t>);</w:t>
      </w:r>
    </w:p>
    <w:p w14:paraId="5F1E86E3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 xml:space="preserve">Признаки аудио — мел-частотные </w:t>
      </w:r>
      <w:proofErr w:type="spellStart"/>
      <w:r w:rsidRPr="00514320">
        <w:rPr>
          <w:rFonts w:eastAsiaTheme="minorHAnsi"/>
        </w:rPr>
        <w:t>кепстральные</w:t>
      </w:r>
      <w:proofErr w:type="spellEnd"/>
      <w:r w:rsidRPr="00514320">
        <w:rPr>
          <w:rFonts w:eastAsiaTheme="minorHAnsi"/>
        </w:rPr>
        <w:t xml:space="preserve"> коэффициенты (MFCC) и другие акустические признаки.</w:t>
      </w:r>
    </w:p>
    <w:p w14:paraId="31298D47" w14:textId="77777777" w:rsidR="00514320" w:rsidRPr="002B12FF" w:rsidRDefault="00514320" w:rsidP="002B12FF">
      <w:pPr>
        <w:pStyle w:val="af9"/>
        <w:numPr>
          <w:ilvl w:val="0"/>
          <w:numId w:val="51"/>
        </w:numPr>
        <w:rPr>
          <w:rFonts w:eastAsiaTheme="minorHAnsi"/>
        </w:rPr>
      </w:pPr>
      <w:r w:rsidRPr="002B12FF">
        <w:rPr>
          <w:rFonts w:eastAsiaTheme="minorHAnsi"/>
        </w:rPr>
        <w:t>Блок A3 «Анализ данных»</w:t>
      </w:r>
    </w:p>
    <w:p w14:paraId="221DBC5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извлечённые признаки передаются в модули классификации на основе </w:t>
      </w:r>
      <w:proofErr w:type="spellStart"/>
      <w:r w:rsidRPr="00514320">
        <w:rPr>
          <w:rFonts w:eastAsiaTheme="minorHAnsi"/>
        </w:rPr>
        <w:t>предобученных</w:t>
      </w:r>
      <w:proofErr w:type="spellEnd"/>
      <w:r w:rsidRPr="00514320">
        <w:rPr>
          <w:rFonts w:eastAsiaTheme="minorHAnsi"/>
        </w:rPr>
        <w:t xml:space="preserve"> нейронных сетей. Видеоданные анализируются </w:t>
      </w:r>
      <w:proofErr w:type="spellStart"/>
      <w:r w:rsidRPr="00514320">
        <w:rPr>
          <w:rFonts w:eastAsiaTheme="minorHAnsi"/>
        </w:rPr>
        <w:t>свёрточной</w:t>
      </w:r>
      <w:proofErr w:type="spellEnd"/>
      <w:r w:rsidRPr="00514320">
        <w:rPr>
          <w:rFonts w:eastAsiaTheme="minorHAnsi"/>
        </w:rPr>
        <w:t xml:space="preserve"> нейронной сетью (CNN) для классификации выражений лица, аудиоданные — рекуррентной нейронной сетью (RNN) для распознавания голосовых характеристик. Параллельно выполняется </w:t>
      </w:r>
      <w:proofErr w:type="spellStart"/>
      <w:r w:rsidRPr="00514320">
        <w:rPr>
          <w:rFonts w:eastAsiaTheme="minorHAnsi"/>
        </w:rPr>
        <w:t>транскрибация</w:t>
      </w:r>
      <w:proofErr w:type="spellEnd"/>
      <w:r w:rsidRPr="00514320">
        <w:rPr>
          <w:rFonts w:eastAsiaTheme="minorHAnsi"/>
        </w:rPr>
        <w:t xml:space="preserve"> речи с помощью модели автоматического распознавания речи (ASR) и анализ тональности текста с использованием NLP-модели. Для каждого входного сигнала модель выдаёт оценку принадлежности к классу эмоций (</w:t>
      </w:r>
      <w:proofErr w:type="spellStart"/>
      <w:r w:rsidRPr="00514320">
        <w:rPr>
          <w:rFonts w:eastAsiaTheme="minorHAnsi"/>
        </w:rPr>
        <w:t>argmax</w:t>
      </w:r>
      <w:proofErr w:type="spellEnd"/>
      <w:r w:rsidRPr="00514320">
        <w:rPr>
          <w:rFonts w:eastAsiaTheme="minorHAnsi"/>
        </w:rPr>
        <w:t>).</w:t>
      </w:r>
    </w:p>
    <w:p w14:paraId="69CEACB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8C3FBC3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lastRenderedPageBreak/>
        <w:t>Признаки видео — подготовленные визуальные данные для классификации;</w:t>
      </w:r>
    </w:p>
    <w:p w14:paraId="519E2C2C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подготовленные акустические данные для классификации;</w:t>
      </w:r>
    </w:p>
    <w:p w14:paraId="3C118700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анализа (категории эмоций, пороговые значения).</w:t>
      </w:r>
    </w:p>
    <w:p w14:paraId="0774DDE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97089CE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 xml:space="preserve">Модели и алгоритмы анализа эмоций — обученные нейронные сети (CNN для видео, RNN для аудио, ASR для </w:t>
      </w:r>
      <w:proofErr w:type="spellStart"/>
      <w:r w:rsidRPr="00514320">
        <w:rPr>
          <w:rFonts w:eastAsiaTheme="minorHAnsi"/>
        </w:rPr>
        <w:t>транскрибации</w:t>
      </w:r>
      <w:proofErr w:type="spellEnd"/>
      <w:r w:rsidRPr="00514320">
        <w:rPr>
          <w:rFonts w:eastAsiaTheme="minorHAnsi"/>
        </w:rPr>
        <w:t>, NLP для анализа тональности) и правила классификации.</w:t>
      </w:r>
    </w:p>
    <w:p w14:paraId="5D637C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4CB988F1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нейросетевых вычислений (CPU/GPU).</w:t>
      </w:r>
    </w:p>
    <w:p w14:paraId="04C765EA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709D65BF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 с вероятностями, транскрибированный текст, метрики тональности.</w:t>
      </w:r>
    </w:p>
    <w:p w14:paraId="615542E0" w14:textId="77777777" w:rsidR="00514320" w:rsidRPr="002B12FF" w:rsidRDefault="00514320" w:rsidP="002B12FF">
      <w:pPr>
        <w:pStyle w:val="af9"/>
        <w:numPr>
          <w:ilvl w:val="0"/>
          <w:numId w:val="51"/>
        </w:numPr>
        <w:rPr>
          <w:rFonts w:eastAsiaTheme="minorHAnsi"/>
        </w:rPr>
      </w:pPr>
      <w:r w:rsidRPr="002B12FF">
        <w:rPr>
          <w:rFonts w:eastAsiaTheme="minorHAnsi"/>
        </w:rPr>
        <w:t>Блок A4 «Интерпретация результатов и формирование отчёта»</w:t>
      </w:r>
    </w:p>
    <w:p w14:paraId="1EF37A3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Завершающий этап обработки, на котором результаты анализа агрегируются по временным окнам и преобразуются в структурированный аналитический отчёт. Применяется эвристический подход позднего слияния (</w:t>
      </w:r>
      <w:proofErr w:type="spellStart"/>
      <w:r w:rsidRPr="00514320">
        <w:rPr>
          <w:rFonts w:eastAsiaTheme="minorHAnsi"/>
        </w:rPr>
        <w:t>late</w:t>
      </w:r>
      <w:proofErr w:type="spellEnd"/>
      <w:r w:rsidRPr="00514320">
        <w:rPr>
          <w:rFonts w:eastAsiaTheme="minorHAnsi"/>
        </w:rPr>
        <w:t xml:space="preserve"> </w:t>
      </w:r>
      <w:proofErr w:type="spellStart"/>
      <w:r w:rsidRPr="00514320">
        <w:rPr>
          <w:rFonts w:eastAsiaTheme="minorHAnsi"/>
        </w:rPr>
        <w:t>fusion</w:t>
      </w:r>
      <w:proofErr w:type="spellEnd"/>
      <w:r w:rsidRPr="00514320">
        <w:rPr>
          <w:rFonts w:eastAsiaTheme="minorHAnsi"/>
        </w:rPr>
        <w:t>): статистика эмоций, временные шкалы активности, ключевые фразы из транскрипта и метрики вовлечённости объединяются в единый документ. Отчёт формируется по выбранной форме (PDF, CSV, JSON) и становится доступным HR-специалисту для принятия управленческих решений.</w:t>
      </w:r>
    </w:p>
    <w:p w14:paraId="7DA39C7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8B57172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эмоции, транскрипты, метрики тональности;</w:t>
      </w:r>
    </w:p>
    <w:p w14:paraId="33CDE686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агрегации и форматирования отчёта.</w:t>
      </w:r>
    </w:p>
    <w:p w14:paraId="7D1180C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lastRenderedPageBreak/>
        <w:t>Управление:</w:t>
      </w:r>
    </w:p>
    <w:p w14:paraId="2386A49E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Правила интерпретации — алгоритмы агрегации данных, взвешенного слияния модальностей, формирования рекомендаций;</w:t>
      </w:r>
    </w:p>
    <w:p w14:paraId="7F661624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Форма отчёта — стандарты представления результатов (шаблоны PDF, CSV, структура JSON).</w:t>
      </w:r>
    </w:p>
    <w:p w14:paraId="0A6C4DA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77EAD85A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агрегации данных и генерации отчёта;</w:t>
      </w:r>
    </w:p>
    <w:p w14:paraId="077ADDC0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Клиентское приложение — интерфейс для отображения и экспорта отчёта.</w:t>
      </w:r>
    </w:p>
    <w:p w14:paraId="0F99B55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16CE92FD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Аналитический отчёт — структурированный документ с результатами распознавания эмоций, метриками вовлечённости, временными шкалами и рекомендациями для HR-специалиста.</w:t>
      </w:r>
    </w:p>
    <w:p w14:paraId="5A7373DB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Декомпозиция отражает последовательный поток преобразования данных: блок A1 передаёт видеопоток и аудиопоток в блок A2, который после предобработки формирует признаки видео и признаки аудио для блока A3. Результаты анализа из блока A3 поступают в блок A4 для интерпретации и формирования итогового отчёта. Управляющие воздействия (нормативные документы, алгоритмы, модели) поступают сверху в соответствующие блоки, а механизмы (сервер, пользователь, клиентское приложение) обеспечивают техническую реализацию каждого этапа.</w:t>
      </w:r>
    </w:p>
    <w:p w14:paraId="7DFFD745" w14:textId="1A308296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Таким образом, декомпозиция IDEF0-диаграммы детализирует функциональную структуру системы, показывая последовательность этапов обработки мультимодальных данных от захвата </w:t>
      </w:r>
      <w:proofErr w:type="spellStart"/>
      <w:r w:rsidRPr="00514320">
        <w:rPr>
          <w:rFonts w:eastAsiaTheme="minorHAnsi"/>
        </w:rPr>
        <w:t>медиапотоков</w:t>
      </w:r>
      <w:proofErr w:type="spellEnd"/>
      <w:r w:rsidRPr="00514320">
        <w:rPr>
          <w:rFonts w:eastAsiaTheme="minorHAnsi"/>
        </w:rPr>
        <w:t xml:space="preserve"> до формирования аналитического отчёта, а также определяя ресурсы и управляющие факторы для каждого подпроцесса.</w:t>
      </w:r>
    </w:p>
    <w:p w14:paraId="31B254FD" w14:textId="77777777" w:rsidR="002B1063" w:rsidRPr="0095616E" w:rsidRDefault="000A4481" w:rsidP="00F255C3">
      <w:pPr>
        <w:pStyle w:val="3"/>
      </w:pPr>
      <w:r w:rsidRPr="0095616E">
        <w:lastRenderedPageBreak/>
        <w:t>DFD-диаграмма</w:t>
      </w:r>
    </w:p>
    <w:p w14:paraId="21734AD3" w14:textId="731B823F" w:rsidR="002B1063" w:rsidRPr="0095616E" w:rsidRDefault="000A4481" w:rsidP="00BC253D">
      <w:pPr>
        <w:rPr>
          <w:lang w:val="en-US" w:eastAsia="en-US" w:bidi="he-IL"/>
        </w:rPr>
      </w:pPr>
      <w:r w:rsidRPr="0095616E">
        <w:rPr>
          <w:lang w:eastAsia="en-US" w:bidi="he-IL"/>
        </w:rPr>
        <w:t xml:space="preserve"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</w:t>
      </w:r>
      <w:r w:rsidR="00EF4A00" w:rsidRPr="0095616E">
        <w:rPr>
          <w:lang w:eastAsia="en-US" w:bidi="he-IL"/>
        </w:rPr>
        <w:t>на рисунке</w:t>
      </w:r>
      <w:r w:rsidR="00E12FE0" w:rsidRPr="0095616E">
        <w:rPr>
          <w:lang w:eastAsia="en-US" w:bidi="he-IL"/>
        </w:rPr>
        <w:t xml:space="preserve"> </w:t>
      </w:r>
      <w:r w:rsidR="00470634" w:rsidRPr="0095616E">
        <w:rPr>
          <w:lang w:eastAsia="en-US" w:bidi="he-IL"/>
        </w:rPr>
        <w:fldChar w:fldCharType="begin"/>
      </w:r>
      <w:r w:rsidR="00470634" w:rsidRPr="0095616E">
        <w:rPr>
          <w:lang w:eastAsia="en-US" w:bidi="he-IL"/>
        </w:rPr>
        <w:instrText xml:space="preserve"> REF _Ref229760905</w:instrText>
      </w:r>
      <w:r w:rsidR="00BA0544" w:rsidRPr="0095616E">
        <w:rPr>
          <w:lang w:eastAsia="en-US" w:bidi="he-IL"/>
        </w:rPr>
        <w:instrText xml:space="preserve"> </w:instrText>
      </w:r>
      <w:r w:rsidR="0027763C" w:rsidRPr="0095616E">
        <w:rPr>
          <w:lang w:val="en-US" w:eastAsia="en-US" w:bidi="he-IL"/>
        </w:rPr>
        <w:instrText>\</w:instrText>
      </w:r>
      <w:r w:rsidR="00BA0544" w:rsidRPr="0095616E">
        <w:rPr>
          <w:lang w:val="en-US" w:eastAsia="en-US" w:bidi="he-IL"/>
        </w:rPr>
        <w:instrText>#0</w:instrText>
      </w:r>
      <w:r w:rsidR="00470634" w:rsidRPr="0095616E">
        <w:rPr>
          <w:lang w:eastAsia="en-US" w:bidi="he-IL"/>
        </w:rPr>
        <w:instrText xml:space="preserve"> \h</w:instrText>
      </w:r>
      <w:r w:rsidR="0095616E">
        <w:rPr>
          <w:lang w:eastAsia="en-US" w:bidi="he-IL"/>
        </w:rPr>
        <w:instrText xml:space="preserve"> \* MERGEFORMAT </w:instrText>
      </w:r>
      <w:r w:rsidR="00470634" w:rsidRPr="0095616E">
        <w:rPr>
          <w:lang w:eastAsia="en-US" w:bidi="he-IL"/>
        </w:rPr>
      </w:r>
      <w:r w:rsidR="00470634" w:rsidRPr="0095616E">
        <w:rPr>
          <w:lang w:eastAsia="en-US" w:bidi="he-IL"/>
        </w:rPr>
        <w:fldChar w:fldCharType="separate"/>
      </w:r>
      <w:r w:rsidR="00DB78D2">
        <w:rPr>
          <w:lang w:val="en-US" w:eastAsia="en-US" w:bidi="he-IL"/>
        </w:rPr>
        <w:t>5</w:t>
      </w:r>
      <w:r w:rsidR="00470634" w:rsidRPr="0095616E">
        <w:rPr>
          <w:lang w:eastAsia="en-US" w:bidi="he-IL"/>
        </w:rPr>
        <w:fldChar w:fldCharType="end"/>
      </w:r>
      <w:r w:rsidRPr="0095616E">
        <w:rPr>
          <w:lang w:eastAsia="en-US" w:bidi="he-IL"/>
        </w:rPr>
        <w:t>.</w:t>
      </w:r>
    </w:p>
    <w:p w14:paraId="40FCAEA5" w14:textId="6AA7C697" w:rsidR="001C7411" w:rsidRPr="0095616E" w:rsidRDefault="001C741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2D5AFED5" w:rsidR="002B1063" w:rsidRPr="0095616E" w:rsidRDefault="000A4481">
      <w:pPr>
        <w:pStyle w:val="affc"/>
      </w:pPr>
      <w:bookmarkStart w:id="22" w:name="_Ref229760905"/>
      <w:bookmarkStart w:id="23" w:name="_Ref229761094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8D2">
        <w:rPr>
          <w:noProof/>
        </w:rPr>
        <w:t>5</w:t>
      </w:r>
      <w:r>
        <w:rPr>
          <w:noProof/>
        </w:rPr>
        <w:fldChar w:fldCharType="end"/>
      </w:r>
      <w:bookmarkEnd w:id="22"/>
      <w:r w:rsidR="00CB442F" w:rsidRPr="0095616E">
        <w:t xml:space="preserve"> –</w:t>
      </w:r>
      <w:r w:rsidRPr="0095616E">
        <w:t xml:space="preserve"> </w:t>
      </w:r>
      <w:r w:rsidRPr="0095616E">
        <w:rPr>
          <w:lang w:val="en-US"/>
        </w:rPr>
        <w:t>DFD</w:t>
      </w:r>
      <w:r w:rsidRPr="0095616E">
        <w:t xml:space="preserve"> диаграмма системы</w:t>
      </w:r>
      <w:bookmarkEnd w:id="23"/>
    </w:p>
    <w:p w14:paraId="37F47AAA" w14:textId="77777777" w:rsidR="002B1063" w:rsidRPr="0095616E" w:rsidRDefault="000A4481">
      <w:r w:rsidRPr="0095616E">
        <w:t>DFD-диаграмма включает следующие компоненты:</w:t>
      </w:r>
    </w:p>
    <w:p w14:paraId="3912A094" w14:textId="77777777" w:rsidR="002B1063" w:rsidRPr="00BB09B1" w:rsidRDefault="000A4481" w:rsidP="009E1514">
      <w:pPr>
        <w:ind w:left="709" w:firstLine="0"/>
      </w:pPr>
      <w:r w:rsidRPr="00BB09B1">
        <w:t xml:space="preserve">Внешние сущности: </w:t>
      </w:r>
    </w:p>
    <w:p w14:paraId="1AA718EC" w14:textId="2EFEA758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HR-менеджер</w:t>
      </w:r>
      <w:r w:rsidR="009B3719" w:rsidRPr="00BB09B1">
        <w:t>: инициирует</w:t>
      </w:r>
      <w:r w:rsidRPr="00BB09B1">
        <w:t xml:space="preserve"> запрос на анализ и получает отчёт.</w:t>
      </w:r>
    </w:p>
    <w:p w14:paraId="1773D055" w14:textId="37AB7D4C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 xml:space="preserve">Источник данных: </w:t>
      </w:r>
      <w:r w:rsidR="00DB78D2">
        <w:t>к</w:t>
      </w:r>
      <w:r w:rsidRPr="00BB09B1">
        <w:t>амера и микрофон, предоставляющие видео- и аудиопотоки.</w:t>
      </w:r>
    </w:p>
    <w:p w14:paraId="510C0201" w14:textId="77777777" w:rsidR="002B1063" w:rsidRPr="00BB09B1" w:rsidRDefault="000A4481" w:rsidP="009E1514">
      <w:pPr>
        <w:ind w:left="709" w:firstLine="0"/>
      </w:pPr>
      <w:r w:rsidRPr="00BB09B1">
        <w:t xml:space="preserve">Процессы: </w:t>
      </w:r>
    </w:p>
    <w:p w14:paraId="54B5B1E2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P1: Сбор данных: Получение видео- и аудиопотоков, их предварительная обработка (например, сжатие или фильтрация).</w:t>
      </w:r>
    </w:p>
    <w:p w14:paraId="59761CEB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P2: Обработка данных: Извлечение признаков из видео (например, ключевые точки лица) и аудио (например, MFCC-коэффициенты).</w:t>
      </w:r>
    </w:p>
    <w:p w14:paraId="234039D7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P3: Анализ данных: Классификация эмоций с использованием нейронной сети на основе обработанных данных.</w:t>
      </w:r>
    </w:p>
    <w:p w14:paraId="71F7B81B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P4: Формирование отчёта: Создание отчёта с результатами анализа (например, статистика эмоций).</w:t>
      </w:r>
    </w:p>
    <w:p w14:paraId="475EDD31" w14:textId="77777777" w:rsidR="002B1063" w:rsidRPr="00BB09B1" w:rsidRDefault="000A4481" w:rsidP="009E1514">
      <w:pPr>
        <w:ind w:left="709" w:firstLine="0"/>
      </w:pPr>
      <w:r w:rsidRPr="00BB09B1">
        <w:lastRenderedPageBreak/>
        <w:t xml:space="preserve">Хранилища данных: </w:t>
      </w:r>
    </w:p>
    <w:p w14:paraId="1D588488" w14:textId="065E3DC6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D</w:t>
      </w:r>
      <w:r w:rsidR="00506292" w:rsidRPr="00BB09B1">
        <w:t>1</w:t>
      </w:r>
      <w:r w:rsidRPr="00BB09B1">
        <w:t>: Отчёт</w:t>
      </w:r>
      <w:r w:rsidR="00E63868" w:rsidRPr="00BB09B1">
        <w:t>: содержит</w:t>
      </w:r>
      <w:r w:rsidRPr="00BB09B1">
        <w:t xml:space="preserve"> итоговый отчёт, доступный HR-менеджеру.</w:t>
      </w:r>
    </w:p>
    <w:p w14:paraId="67E1262D" w14:textId="77777777" w:rsidR="002B1063" w:rsidRPr="00BB09B1" w:rsidRDefault="000A4481" w:rsidP="009E1514">
      <w:pPr>
        <w:ind w:left="709" w:firstLine="0"/>
      </w:pPr>
      <w:r w:rsidRPr="00BB09B1">
        <w:t xml:space="preserve">Потоки данных: </w:t>
      </w:r>
    </w:p>
    <w:p w14:paraId="43828535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Видео- и аудиопотоки от источника к процессу сбора.</w:t>
      </w:r>
    </w:p>
    <w:p w14:paraId="013D1B93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Сырые данные от сбора к обработке.</w:t>
      </w:r>
    </w:p>
    <w:p w14:paraId="2057774C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Обработанные данные от обработки к базе данных и анализу.</w:t>
      </w:r>
    </w:p>
    <w:p w14:paraId="56886E7C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Результаты анализа от анализа к базе данных и формированию отчёта.</w:t>
      </w:r>
    </w:p>
    <w:p w14:paraId="4B036227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Отчёт от формирования к HR-менеджеру.</w:t>
      </w:r>
    </w:p>
    <w:p w14:paraId="5BD93EE5" w14:textId="0C81B84D" w:rsidR="002B1063" w:rsidRPr="0095616E" w:rsidRDefault="000A4481">
      <w:r w:rsidRPr="0095616E">
        <w:t>Диаграмма наглядно иллюстрирует, как данные движутся от ввода через обработку и анализ к выводу (отчёт для HR-менеджера).</w:t>
      </w:r>
    </w:p>
    <w:p w14:paraId="0537092D" w14:textId="1AAF88B8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ER-диаграмма базы данных</w:t>
      </w:r>
    </w:p>
    <w:p w14:paraId="2B67C583" w14:textId="3E38A662" w:rsidR="009A24DD" w:rsidRPr="0095616E" w:rsidRDefault="009A24DD" w:rsidP="0025475F">
      <w:pPr>
        <w:ind w:firstLine="0"/>
        <w:rPr>
          <w:rFonts w:eastAsia="Microsoft YaHei"/>
        </w:rPr>
      </w:pPr>
      <w:r w:rsidRPr="0095616E">
        <w:rPr>
          <w:rFonts w:eastAsia="Microsoft YaHei"/>
        </w:rPr>
        <w:t>Представленная ER-диаграмма (рисунок</w:t>
      </w:r>
      <w:r w:rsidR="0025475F" w:rsidRPr="0095616E">
        <w:rPr>
          <w:rFonts w:eastAsia="Microsoft YaHei"/>
        </w:rPr>
        <w:t xml:space="preserve"> </w:t>
      </w:r>
      <w:r w:rsidR="00B06091" w:rsidRPr="0095616E">
        <w:rPr>
          <w:rFonts w:eastAsia="Microsoft YaHei"/>
        </w:rPr>
        <w:fldChar w:fldCharType="begin"/>
      </w:r>
      <w:r w:rsidR="00B06091" w:rsidRPr="0095616E">
        <w:rPr>
          <w:rFonts w:eastAsia="Microsoft YaHei"/>
        </w:rPr>
        <w:instrText xml:space="preserve"> REF _Ref229762919</w:instrText>
      </w:r>
      <w:r w:rsidR="0025475F" w:rsidRPr="0095616E">
        <w:rPr>
          <w:rFonts w:eastAsia="Microsoft YaHei"/>
        </w:rPr>
        <w:instrText xml:space="preserve"> \#0 </w:instrText>
      </w:r>
      <w:r w:rsidR="00B06091" w:rsidRPr="0095616E">
        <w:rPr>
          <w:rFonts w:eastAsia="Microsoft YaHei"/>
        </w:rPr>
        <w:instrText xml:space="preserve">\h </w:instrText>
      </w:r>
      <w:r w:rsidR="0095616E">
        <w:rPr>
          <w:rFonts w:eastAsia="Microsoft YaHei"/>
        </w:rPr>
        <w:instrText xml:space="preserve"> \* MERGEFORMAT </w:instrText>
      </w:r>
      <w:r w:rsidR="00B06091" w:rsidRPr="0095616E">
        <w:rPr>
          <w:rFonts w:eastAsia="Microsoft YaHei"/>
        </w:rPr>
      </w:r>
      <w:r w:rsidR="00B06091" w:rsidRPr="0095616E">
        <w:rPr>
          <w:rFonts w:eastAsia="Microsoft YaHei"/>
        </w:rPr>
        <w:fldChar w:fldCharType="separate"/>
      </w:r>
      <w:r w:rsidR="00DB78D2">
        <w:rPr>
          <w:rFonts w:eastAsia="Microsoft YaHei"/>
        </w:rPr>
        <w:t>6</w:t>
      </w:r>
      <w:r w:rsidR="00B06091" w:rsidRPr="0095616E">
        <w:rPr>
          <w:rFonts w:eastAsia="Microsoft YaHei"/>
        </w:rPr>
        <w:fldChar w:fldCharType="end"/>
      </w:r>
      <w:r w:rsidRPr="0095616E">
        <w:rPr>
          <w:rFonts w:eastAsia="Microsoft YaHei"/>
        </w:rPr>
        <w:t xml:space="preserve">) отображает информационную модель разрабатываемой системы. Диаграмма иллюстрирует основные сущности, их атрибуты и связи между ними, обеспечивая хранение данных пользователей, сеансов </w:t>
      </w:r>
      <w:proofErr w:type="spellStart"/>
      <w:r w:rsidRPr="0095616E">
        <w:rPr>
          <w:rFonts w:eastAsia="Microsoft YaHei"/>
        </w:rPr>
        <w:t>видеовстреч</w:t>
      </w:r>
      <w:proofErr w:type="spellEnd"/>
      <w:r w:rsidRPr="0095616E">
        <w:rPr>
          <w:rFonts w:eastAsia="Microsoft YaHei"/>
        </w:rPr>
        <w:t>, аналитики в реальном времени и сообщений чата.</w:t>
      </w:r>
    </w:p>
    <w:p w14:paraId="193BC5CF" w14:textId="77777777" w:rsidR="00D47745" w:rsidRPr="0095616E" w:rsidRDefault="00D47745" w:rsidP="0025475F">
      <w:pPr>
        <w:ind w:firstLine="0"/>
        <w:rPr>
          <w:rFonts w:eastAsia="Microsoft YaHei"/>
        </w:rPr>
      </w:pPr>
    </w:p>
    <w:p w14:paraId="00581B22" w14:textId="6B8C0E76" w:rsidR="00AA3167" w:rsidRPr="0095616E" w:rsidRDefault="009753A0" w:rsidP="0090721E">
      <w:pPr>
        <w:ind w:firstLine="0"/>
        <w:rPr>
          <w:rFonts w:eastAsiaTheme="minorHAnsi"/>
        </w:rPr>
      </w:pPr>
      <w:bookmarkStart w:id="24" w:name="_Ref229762609"/>
      <w:r w:rsidRPr="0095616E">
        <w:rPr>
          <w:rFonts w:eastAsia="Microsoft YaHei"/>
          <w:noProof/>
        </w:rPr>
        <w:drawing>
          <wp:inline distT="0" distB="0" distL="0" distR="0" wp14:anchorId="68D5C41C" wp14:editId="1AF48AC0">
            <wp:extent cx="5934710" cy="2976245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F4FA" w14:textId="403B97E3" w:rsidR="009A24DD" w:rsidRPr="0095616E" w:rsidRDefault="009A24DD" w:rsidP="0090721E">
      <w:pPr>
        <w:pStyle w:val="affc"/>
      </w:pPr>
      <w:bookmarkStart w:id="25" w:name="_Ref2297629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8D2">
        <w:rPr>
          <w:noProof/>
        </w:rPr>
        <w:t>6</w:t>
      </w:r>
      <w:r>
        <w:rPr>
          <w:noProof/>
        </w:rPr>
        <w:fldChar w:fldCharType="end"/>
      </w:r>
      <w:bookmarkEnd w:id="24"/>
      <w:bookmarkEnd w:id="25"/>
      <w:r w:rsidRPr="0095616E">
        <w:t xml:space="preserve"> </w:t>
      </w:r>
      <w:r w:rsidR="00EF1FC2" w:rsidRPr="0095616E">
        <w:t>–</w:t>
      </w:r>
      <w:r w:rsidRPr="0095616E">
        <w:t xml:space="preserve"> ER-диаграмма базы данных</w:t>
      </w:r>
      <w:r w:rsidR="006B3A7B">
        <w:br/>
      </w:r>
      <w:r w:rsidR="006B3A7B">
        <w:br/>
      </w:r>
    </w:p>
    <w:p w14:paraId="7092F21C" w14:textId="77777777" w:rsidR="009A24DD" w:rsidRPr="0095616E" w:rsidRDefault="009A24DD" w:rsidP="001515AF">
      <w:p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lastRenderedPageBreak/>
        <w:t>Основные сущности:</w:t>
      </w:r>
    </w:p>
    <w:p w14:paraId="505F0D76" w14:textId="77777777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Пользователь системы</w:t>
      </w:r>
      <w:r w:rsidRPr="0095616E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9945A48" w14:textId="362B2E7C" w:rsidR="009A24DD" w:rsidRPr="0095616E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26" w:name="_Hlk228934961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DB78D2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D52732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-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bookmarkEnd w:id="26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Пользователь системы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95616E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95616E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95616E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95616E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95616E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95616E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Токен обновления сессии</w:t>
      </w:r>
      <w:r w:rsidRPr="0095616E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01192C60" w14:textId="0C1FF2E8" w:rsidR="009A24DD" w:rsidRPr="0095616E" w:rsidRDefault="003D1F85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DB78D2">
        <w:rPr>
          <w:rStyle w:val="ae"/>
          <w:rFonts w:eastAsia="Microsoft YaHei"/>
          <w:i w:val="0"/>
          <w:iCs w:val="0"/>
          <w:noProof/>
        </w:rPr>
        <w:t>4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B22E8E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Токен обновления сессии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95616E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95616E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95616E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95616E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36D675F" w14:textId="1CC99FEA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lastRenderedPageBreak/>
        <w:t>Журнал аутентификации</w:t>
      </w:r>
      <w:r w:rsidRPr="0095616E">
        <w:rPr>
          <w:rFonts w:eastAsia="Microsoft YaHei"/>
        </w:rPr>
        <w:t xml:space="preserve"> – аудит событий входа, выхода и ошибок доступа.</w:t>
      </w:r>
    </w:p>
    <w:p w14:paraId="07236E06" w14:textId="036DF7B1" w:rsidR="009A24DD" w:rsidRPr="0095616E" w:rsidRDefault="00427106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DB78D2">
        <w:rPr>
          <w:rStyle w:val="ae"/>
          <w:rFonts w:eastAsia="Microsoft YaHei"/>
          <w:i w:val="0"/>
          <w:iCs w:val="0"/>
          <w:noProof/>
        </w:rPr>
        <w:t>5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650682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Журнал аутентификации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95616E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95616E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95616E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95616E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95616E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Pr="0095616E" w:rsidRDefault="003006A5" w:rsidP="003006A5">
      <w:pPr>
        <w:rPr>
          <w:rStyle w:val="aff2"/>
          <w:rFonts w:eastAsia="Microsoft YaHei"/>
          <w:color w:val="000000"/>
          <w:lang w:val="en-US"/>
        </w:rPr>
      </w:pPr>
    </w:p>
    <w:p w14:paraId="614EB982" w14:textId="215E991C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 xml:space="preserve">Сеанс </w:t>
      </w:r>
      <w:proofErr w:type="spellStart"/>
      <w:r w:rsidRPr="00D252C7">
        <w:rPr>
          <w:rStyle w:val="aff2"/>
          <w:rFonts w:eastAsia="Microsoft YaHei"/>
          <w:b w:val="0"/>
          <w:bCs w:val="0"/>
          <w:color w:val="000000"/>
        </w:rPr>
        <w:t>видеовстречи</w:t>
      </w:r>
      <w:proofErr w:type="spellEnd"/>
      <w:r w:rsidRPr="0095616E">
        <w:rPr>
          <w:rFonts w:eastAsia="Microsoft YaHei"/>
        </w:rPr>
        <w:t xml:space="preserve"> – запланированное или активное мероприятие.</w:t>
      </w:r>
    </w:p>
    <w:p w14:paraId="242F94B5" w14:textId="2AE28387" w:rsidR="009A24DD" w:rsidRPr="0095616E" w:rsidRDefault="007C2D24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DB78D2">
        <w:rPr>
          <w:rStyle w:val="ae"/>
          <w:rFonts w:eastAsia="Microsoft YaHei"/>
          <w:i w:val="0"/>
          <w:iCs w:val="0"/>
          <w:noProof/>
        </w:rPr>
        <w:t>6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B66F9C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Сеанс </w:t>
      </w:r>
      <w:proofErr w:type="spellStart"/>
      <w:r w:rsidR="009A24DD" w:rsidRPr="0095616E">
        <w:rPr>
          <w:rStyle w:val="ae"/>
          <w:rFonts w:eastAsia="Microsoft YaHei"/>
          <w:i w:val="0"/>
          <w:iCs w:val="0"/>
        </w:rPr>
        <w:t>видеовстречи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23"/>
        <w:gridCol w:w="5788"/>
      </w:tblGrid>
      <w:tr w:rsidR="009A24DD" w:rsidRPr="0095616E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95616E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proofErr w:type="spellStart"/>
            <w:r w:rsidRPr="0095616E">
              <w:rPr>
                <w:rFonts w:asciiTheme="majorHAnsi" w:hAnsiTheme="majorHAnsi" w:cstheme="majorHAnsi"/>
                <w:sz w:val="28"/>
              </w:rPr>
              <w:t>Человекочитаемое</w:t>
            </w:r>
            <w:proofErr w:type="spellEnd"/>
            <w:r w:rsidRPr="0095616E">
              <w:rPr>
                <w:rFonts w:asciiTheme="majorHAnsi" w:hAnsiTheme="majorHAnsi" w:cstheme="majorHAnsi"/>
                <w:sz w:val="28"/>
              </w:rPr>
              <w:t xml:space="preserve"> наименование сессии</w:t>
            </w:r>
          </w:p>
        </w:tc>
      </w:tr>
      <w:tr w:rsidR="009A24DD" w:rsidRPr="0095616E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95616E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95616E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95616E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95616E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lastRenderedPageBreak/>
        <w:t>Участник встречи</w:t>
      </w:r>
      <w:r w:rsidRPr="0095616E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614A50A4" w14:textId="33D602A6" w:rsidR="009A24DD" w:rsidRPr="0095616E" w:rsidRDefault="00674496" w:rsidP="00BB339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DB78D2">
        <w:rPr>
          <w:rStyle w:val="ae"/>
          <w:rFonts w:eastAsia="Microsoft YaHei"/>
          <w:i w:val="0"/>
          <w:iCs w:val="0"/>
          <w:noProof/>
        </w:rPr>
        <w:t>7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Участник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95616E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95616E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95616E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95616E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6AA9E211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Событие аналитики</w:t>
      </w:r>
      <w:r w:rsidRPr="0095616E">
        <w:rPr>
          <w:rFonts w:eastAsia="Microsoft YaHei"/>
        </w:rPr>
        <w:t xml:space="preserve"> – сырые и обогащённые данные от модуля искусственного интеллекта (эмоции, транскрипт, метрики).</w:t>
      </w:r>
    </w:p>
    <w:p w14:paraId="068FAFE3" w14:textId="2A7AC09A" w:rsidR="009A24DD" w:rsidRPr="0095616E" w:rsidRDefault="00674496" w:rsidP="00657571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DB78D2">
        <w:rPr>
          <w:rStyle w:val="ae"/>
          <w:rFonts w:eastAsia="Microsoft YaHei"/>
          <w:i w:val="0"/>
          <w:iCs w:val="0"/>
          <w:noProof/>
        </w:rPr>
        <w:t>8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Событие аналитики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027"/>
        <w:gridCol w:w="5723"/>
      </w:tblGrid>
      <w:tr w:rsidR="009A24DD" w:rsidRPr="0095616E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95616E" w:rsidRDefault="009A24DD" w:rsidP="00D276C5">
            <w:pPr>
              <w:pStyle w:val="affa"/>
            </w:pPr>
            <w:r w:rsidRPr="0095616E"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95616E" w:rsidRDefault="009A24DD" w:rsidP="00D276C5">
            <w:pPr>
              <w:pStyle w:val="affa"/>
            </w:pPr>
            <w:r w:rsidRPr="0095616E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95616E" w:rsidRDefault="009A24DD" w:rsidP="00D276C5">
            <w:pPr>
              <w:pStyle w:val="affa"/>
            </w:pPr>
            <w:r w:rsidRPr="0095616E">
              <w:t>Назначение</w:t>
            </w:r>
          </w:p>
        </w:tc>
      </w:tr>
      <w:tr w:rsidR="009A24DD" w:rsidRPr="0095616E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95616E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95616E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95616E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Pr="0095616E" w:rsidRDefault="008A35C4">
      <w:pPr>
        <w:pStyle w:val="af9"/>
        <w:numPr>
          <w:ilvl w:val="0"/>
          <w:numId w:val="10"/>
        </w:numPr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2D6592A9" w14:textId="47171771" w:rsidR="00F74091" w:rsidRPr="0095616E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begin"/>
      </w:r>
      <w:r w:rsidRPr="0095616E"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DB78D2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="00886BA0" w:rsidRPr="0095616E">
        <w:rPr>
          <w:rStyle w:val="aff2"/>
          <w:rFonts w:eastAsia="Microsoft YaHei"/>
          <w:b w:val="0"/>
          <w:bCs w:val="0"/>
          <w:color w:val="000000"/>
        </w:rPr>
        <w:t>-</w:t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Описание сущности Событие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6602"/>
      </w:tblGrid>
      <w:tr w:rsidR="00D276C5" w:rsidRPr="0095616E" w14:paraId="6C2164FD" w14:textId="77777777" w:rsidTr="00EF7B6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D276C5" w:rsidRPr="0095616E" w14:paraId="1C19601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95616E" w14:paraId="78B8B38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95616E" w14:paraId="2B30B4CA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95616E" w14:paraId="340FBA8E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95616E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Отчёт</w:t>
      </w:r>
      <w:r w:rsidRPr="0095616E">
        <w:rPr>
          <w:rStyle w:val="aff2"/>
          <w:rFonts w:eastAsia="Microsoft YaHei"/>
          <w:color w:val="000000"/>
        </w:rPr>
        <w:t xml:space="preserve"> </w:t>
      </w:r>
      <w:r w:rsidRPr="00D252C7">
        <w:rPr>
          <w:rStyle w:val="aff2"/>
          <w:rFonts w:eastAsia="Microsoft YaHei"/>
          <w:b w:val="0"/>
          <w:bCs w:val="0"/>
          <w:color w:val="000000"/>
        </w:rPr>
        <w:t>по сеансу</w:t>
      </w:r>
      <w:r w:rsidRPr="0095616E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774BA3EB" w14:textId="77777777" w:rsidR="0095616E" w:rsidRDefault="0095616E" w:rsidP="003006A5">
      <w:pPr>
        <w:pStyle w:val="affb"/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</w:pPr>
    </w:p>
    <w:p w14:paraId="1A6EDD0A" w14:textId="1ED2CFD4" w:rsidR="009A24DD" w:rsidRPr="0095616E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DB78D2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886BA0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-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Отчёт по сеансу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95616E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95616E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95616E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95616E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Сообщение чата</w:t>
      </w:r>
      <w:r w:rsidRPr="0095616E">
        <w:rPr>
          <w:rFonts w:eastAsia="Microsoft YaHei"/>
        </w:rPr>
        <w:t xml:space="preserve"> – текстовые сообщения участников в рамках встречи.</w:t>
      </w:r>
    </w:p>
    <w:p w14:paraId="03E3A766" w14:textId="77777777" w:rsidR="006B3A7B" w:rsidRDefault="006B3A7B" w:rsidP="006B3A7B">
      <w:pPr>
        <w:rPr>
          <w:rFonts w:eastAsia="Microsoft YaHei"/>
        </w:rPr>
      </w:pPr>
    </w:p>
    <w:p w14:paraId="4D387FDE" w14:textId="01ECEA8C" w:rsidR="006B3A7B" w:rsidRPr="006B3A7B" w:rsidRDefault="00D252C7" w:rsidP="006B3A7B">
      <w:pPr>
        <w:rPr>
          <w:rFonts w:eastAsia="Microsoft YaHei"/>
        </w:rPr>
      </w:pPr>
      <w:r>
        <w:rPr>
          <w:rFonts w:eastAsia="Microsoft YaHei"/>
        </w:rPr>
        <w:br/>
      </w:r>
    </w:p>
    <w:p w14:paraId="13E7D90E" w14:textId="4978155B" w:rsidR="009A24DD" w:rsidRPr="0095616E" w:rsidRDefault="009A24DD" w:rsidP="007C35F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lastRenderedPageBreak/>
        <w:t xml:space="preserve">Таблица </w:t>
      </w:r>
      <w:r w:rsidR="003006A5" w:rsidRPr="0095616E">
        <w:rPr>
          <w:rStyle w:val="ae"/>
          <w:rFonts w:eastAsia="Microsoft YaHei"/>
          <w:i w:val="0"/>
          <w:iCs w:val="0"/>
        </w:rPr>
        <w:fldChar w:fldCharType="begin"/>
      </w:r>
      <w:r w:rsidR="003006A5"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="003006A5" w:rsidRPr="0095616E">
        <w:rPr>
          <w:rStyle w:val="ae"/>
          <w:rFonts w:eastAsia="Microsoft YaHei"/>
          <w:i w:val="0"/>
          <w:iCs w:val="0"/>
        </w:rPr>
        <w:fldChar w:fldCharType="separate"/>
      </w:r>
      <w:r w:rsidR="00DB78D2">
        <w:rPr>
          <w:rStyle w:val="ae"/>
          <w:rFonts w:eastAsia="Microsoft YaHei"/>
          <w:i w:val="0"/>
          <w:iCs w:val="0"/>
          <w:noProof/>
        </w:rPr>
        <w:t>11</w:t>
      </w:r>
      <w:r w:rsidR="003006A5"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Описание сущности Сообщение чата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95616E" w14:paraId="1395E5D5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E60ECA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95616E" w14:paraId="640D2CF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3A76643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95616E" w14:paraId="6A6E5C6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95616E" w14:paraId="0DF49D4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95616E" w:rsidRDefault="00BE038C" w:rsidP="00BE038C">
      <w:pPr>
        <w:rPr>
          <w:rStyle w:val="aff2"/>
          <w:rFonts w:eastAsia="Microsoft YaHei"/>
          <w:color w:val="000000"/>
        </w:rPr>
      </w:pPr>
    </w:p>
    <w:p w14:paraId="7C427E76" w14:textId="2703A5A3" w:rsidR="009A24DD" w:rsidRPr="0095616E" w:rsidRDefault="009A24DD" w:rsidP="00EF44BA">
      <w:p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Связи между сущностями:</w:t>
      </w:r>
    </w:p>
    <w:p w14:paraId="1DFA749F" w14:textId="6695CBB0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>Пользователь системы → Токен обновления сессии: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2C58C610" w14:textId="06542ED8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>Пользователь системы → Журнал аутентификации: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64B32688" w14:textId="4BB1FD6D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Пользователь системы → 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>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</w:t>
      </w:r>
    </w:p>
    <w:p w14:paraId="47DA1DA0" w14:textId="5A4850A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Участник встречи: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15AF6463" w14:textId="5A5A6E5A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встречи: связь</w:t>
      </w:r>
      <w:r w:rsidR="005A393F">
        <w:rPr>
          <w:rFonts w:eastAsia="Microsoft YaHei"/>
        </w:rPr>
        <w:t xml:space="preserve"> </w:t>
      </w:r>
      <w:r w:rsidRPr="0095616E">
        <w:rPr>
          <w:rFonts w:eastAsia="Microsoft YaHei"/>
        </w:rPr>
        <w:t>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04AAD49A" w14:textId="5ED5DAA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аналитики: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28AAD8FC" w14:textId="5123130B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Отчёт по сеансу: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3D530880" w14:textId="499E7406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Сообщение чата: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3579DEE2" w14:textId="77777777" w:rsidR="009A24DD" w:rsidRPr="0095616E" w:rsidRDefault="009A24DD" w:rsidP="00BE038C">
      <w:pPr>
        <w:rPr>
          <w:rFonts w:eastAsia="Microsoft YaHei"/>
        </w:rPr>
      </w:pPr>
      <w:r w:rsidRPr="0095616E">
        <w:rPr>
          <w:rFonts w:eastAsia="Microsoft YaHei"/>
        </w:rPr>
        <w:t xml:space="preserve">Данная информационная модель обеспечивает структурированное хранение и обработку данных для разрабатываемой системы, позволяя эффективно управлять доступом, отслеживать жизненный цикл </w:t>
      </w:r>
      <w:proofErr w:type="spellStart"/>
      <w:r w:rsidRPr="0095616E">
        <w:rPr>
          <w:rFonts w:eastAsia="Microsoft YaHei"/>
        </w:rPr>
        <w:t>видеосессий</w:t>
      </w:r>
      <w:proofErr w:type="spellEnd"/>
      <w:r w:rsidRPr="0095616E">
        <w:rPr>
          <w:rFonts w:eastAsia="Microsoft YaHei"/>
        </w:rPr>
        <w:t>, сохранять результаты анализа в гибком формате и обеспечивать целостность данных при каскадном удалении завершённых встреч.</w:t>
      </w:r>
    </w:p>
    <w:p w14:paraId="7ED51BA8" w14:textId="0D9D3779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Логическая модель базы данных</w:t>
      </w:r>
    </w:p>
    <w:p w14:paraId="5092E60E" w14:textId="4CEFD9CB" w:rsidR="009A24DD" w:rsidRPr="0095616E" w:rsidRDefault="009A24DD" w:rsidP="000721D6">
      <w:pPr>
        <w:rPr>
          <w:rFonts w:eastAsia="Microsoft YaHei"/>
        </w:rPr>
      </w:pPr>
      <w:r w:rsidRPr="0095616E">
        <w:rPr>
          <w:rFonts w:eastAsia="Microsoft YaHei"/>
        </w:rPr>
        <w:t xml:space="preserve">Логическая модель базы данных – это абстрактное представление структуры данных, которое используется для планирования и проектирования информационных систем. Она описывает, как данные будут организованы и </w:t>
      </w:r>
      <w:r w:rsidRPr="0095616E">
        <w:rPr>
          <w:rFonts w:eastAsia="Microsoft YaHei"/>
        </w:rPr>
        <w:lastRenderedPageBreak/>
        <w:t xml:space="preserve">как они будут взаимодействовать друг с другом, не привязываясь к конкретной системе управления базами данных или физическому размещению на диске. На рисунке, приведённом ниже, представлена логическая модель базы данных (рисунок </w:t>
      </w:r>
      <w:r w:rsidR="005102D5" w:rsidRPr="0095616E">
        <w:rPr>
          <w:rFonts w:eastAsia="Microsoft YaHei"/>
        </w:rPr>
        <w:fldChar w:fldCharType="begin"/>
      </w:r>
      <w:r w:rsidR="005102D5" w:rsidRPr="0095616E">
        <w:rPr>
          <w:rFonts w:eastAsia="Microsoft YaHei"/>
        </w:rPr>
        <w:instrText xml:space="preserve"> REF _Ref229763363 \#0 \h </w:instrText>
      </w:r>
      <w:r w:rsidR="0095616E">
        <w:rPr>
          <w:rFonts w:eastAsia="Microsoft YaHei"/>
        </w:rPr>
        <w:instrText xml:space="preserve"> \* MERGEFORMAT </w:instrText>
      </w:r>
      <w:r w:rsidR="005102D5" w:rsidRPr="0095616E">
        <w:rPr>
          <w:rFonts w:eastAsia="Microsoft YaHei"/>
        </w:rPr>
      </w:r>
      <w:r w:rsidR="005102D5" w:rsidRPr="0095616E">
        <w:rPr>
          <w:rFonts w:eastAsia="Microsoft YaHei"/>
        </w:rPr>
        <w:fldChar w:fldCharType="separate"/>
      </w:r>
      <w:r w:rsidR="00DB78D2">
        <w:rPr>
          <w:rFonts w:eastAsia="Microsoft YaHei"/>
        </w:rPr>
        <w:t>7</w:t>
      </w:r>
      <w:r w:rsidR="005102D5" w:rsidRPr="0095616E">
        <w:rPr>
          <w:rFonts w:eastAsia="Microsoft YaHei"/>
        </w:rPr>
        <w:fldChar w:fldCharType="end"/>
      </w:r>
      <w:r w:rsidRPr="0095616E">
        <w:rPr>
          <w:rFonts w:eastAsia="Microsoft YaHei"/>
        </w:rPr>
        <w:t>).</w:t>
      </w:r>
    </w:p>
    <w:p w14:paraId="5608BC60" w14:textId="757A57BC" w:rsidR="005102D5" w:rsidRDefault="005102D5" w:rsidP="005102D5">
      <w:pPr>
        <w:pStyle w:val="aff3"/>
        <w:ind w:firstLine="0"/>
        <w:rPr>
          <w:rStyle w:val="aff2"/>
          <w:rFonts w:eastAsia="Microsoft YaHei"/>
          <w:b w:val="0"/>
          <w:bCs w:val="0"/>
          <w:color w:val="000000"/>
        </w:rPr>
      </w:pPr>
    </w:p>
    <w:p w14:paraId="33736B7D" w14:textId="7D0444CC" w:rsidR="00581635" w:rsidRPr="00581635" w:rsidRDefault="00581635" w:rsidP="00581635">
      <w:pPr>
        <w:ind w:firstLine="0"/>
        <w:rPr>
          <w:rFonts w:eastAsia="Microsoft YaHei"/>
          <w:lang w:eastAsia="en-US" w:bidi="he-IL"/>
        </w:rPr>
      </w:pPr>
      <w:r>
        <w:rPr>
          <w:rFonts w:eastAsia="Microsoft YaHei"/>
          <w:noProof/>
        </w:rPr>
        <w:drawing>
          <wp:inline distT="0" distB="0" distL="0" distR="0" wp14:anchorId="634D4DBC" wp14:editId="34069EBB">
            <wp:extent cx="5930900" cy="37528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81D3" w14:textId="0F409E4B" w:rsidR="009A24DD" w:rsidRPr="0095616E" w:rsidRDefault="009A24DD" w:rsidP="005102D5">
      <w:pPr>
        <w:pStyle w:val="affc"/>
      </w:pPr>
      <w:bookmarkStart w:id="27" w:name="_Ref229763363"/>
      <w:r w:rsidRPr="0095616E">
        <w:rPr>
          <w:rStyle w:val="aff2"/>
          <w:b w:val="0"/>
          <w:bCs w:val="0"/>
        </w:rPr>
        <w:t xml:space="preserve">Рисунок </w:t>
      </w:r>
      <w:r w:rsidR="005102D5" w:rsidRPr="0095616E">
        <w:rPr>
          <w:rStyle w:val="aff2"/>
          <w:b w:val="0"/>
          <w:bCs w:val="0"/>
        </w:rPr>
        <w:fldChar w:fldCharType="begin"/>
      </w:r>
      <w:r w:rsidR="005102D5" w:rsidRPr="0095616E">
        <w:rPr>
          <w:rStyle w:val="aff2"/>
          <w:b w:val="0"/>
          <w:bCs w:val="0"/>
        </w:rPr>
        <w:instrText xml:space="preserve"> SEQ Рисунок \* ARABIC </w:instrText>
      </w:r>
      <w:r w:rsidR="005102D5" w:rsidRPr="0095616E">
        <w:rPr>
          <w:rStyle w:val="aff2"/>
          <w:b w:val="0"/>
          <w:bCs w:val="0"/>
        </w:rPr>
        <w:fldChar w:fldCharType="separate"/>
      </w:r>
      <w:r w:rsidR="00DB78D2">
        <w:rPr>
          <w:rStyle w:val="aff2"/>
          <w:b w:val="0"/>
          <w:bCs w:val="0"/>
          <w:noProof/>
        </w:rPr>
        <w:t>7</w:t>
      </w:r>
      <w:r w:rsidR="005102D5" w:rsidRPr="0095616E">
        <w:rPr>
          <w:rStyle w:val="aff2"/>
          <w:b w:val="0"/>
          <w:bCs w:val="0"/>
        </w:rPr>
        <w:fldChar w:fldCharType="end"/>
      </w:r>
      <w:bookmarkEnd w:id="27"/>
      <w:r w:rsidRPr="0095616E">
        <w:rPr>
          <w:rStyle w:val="aff2"/>
          <w:b w:val="0"/>
          <w:bCs w:val="0"/>
        </w:rPr>
        <w:t xml:space="preserve"> </w:t>
      </w:r>
      <w:r w:rsidR="000A4B17" w:rsidRPr="0095616E">
        <w:rPr>
          <w:rStyle w:val="aff2"/>
          <w:b w:val="0"/>
          <w:bCs w:val="0"/>
        </w:rPr>
        <w:t>–</w:t>
      </w:r>
      <w:r w:rsidRPr="0095616E">
        <w:rPr>
          <w:rStyle w:val="aff2"/>
          <w:b w:val="0"/>
          <w:bCs w:val="0"/>
        </w:rPr>
        <w:t xml:space="preserve"> Логическая модель базы данных</w:t>
      </w:r>
    </w:p>
    <w:p w14:paraId="78D15437" w14:textId="77777777" w:rsidR="009A24DD" w:rsidRPr="0095616E" w:rsidRDefault="009A24DD" w:rsidP="00FD2338">
      <w:pPr>
        <w:rPr>
          <w:rFonts w:eastAsia="Microsoft YaHei"/>
          <w:b/>
          <w:bCs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Сущности и их атрибуты</w:t>
      </w:r>
    </w:p>
    <w:p w14:paraId="329F8DF8" w14:textId="77777777" w:rsidR="009940CD" w:rsidRPr="00DF2029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>Пользователь системы:</w:t>
      </w:r>
    </w:p>
    <w:p w14:paraId="60D46EDC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 учётной записи;</w:t>
      </w:r>
    </w:p>
    <w:p w14:paraId="42468BA8" w14:textId="7356490E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Адрес электронной почты</w:t>
      </w:r>
      <w:r w:rsidRPr="00BB09B1">
        <w:rPr>
          <w:rFonts w:eastAsia="Microsoft YaHei"/>
        </w:rPr>
        <w:t>– адрес, используемый для входа;</w:t>
      </w:r>
    </w:p>
    <w:p w14:paraId="02CF5548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Хеш пароля</w:t>
      </w:r>
      <w:r w:rsidRPr="00BB09B1">
        <w:rPr>
          <w:rFonts w:eastAsia="Microsoft YaHei"/>
        </w:rPr>
        <w:t xml:space="preserve"> – криптографическое представление пароля;</w:t>
      </w:r>
    </w:p>
    <w:p w14:paraId="417D0678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Статус активности</w:t>
      </w:r>
      <w:r w:rsidRPr="00BB09B1">
        <w:rPr>
          <w:rFonts w:eastAsia="Microsoft YaHei"/>
        </w:rPr>
        <w:t xml:space="preserve"> – флаг доступности аккаунта;</w:t>
      </w:r>
    </w:p>
    <w:p w14:paraId="0BD1C941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Попытки входа</w:t>
      </w:r>
      <w:r w:rsidRPr="00BB09B1">
        <w:rPr>
          <w:rFonts w:eastAsia="Microsoft YaHei"/>
        </w:rPr>
        <w:t xml:space="preserve"> – счётчик неудачных авторизаций;</w:t>
      </w:r>
    </w:p>
    <w:p w14:paraId="1198B6A6" w14:textId="3DA8B26D" w:rsidR="009A24D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Заблокирован до</w:t>
      </w:r>
      <w:r w:rsidRPr="00BB09B1">
        <w:rPr>
          <w:rFonts w:eastAsia="Microsoft YaHei"/>
        </w:rPr>
        <w:t xml:space="preserve"> – срок автоматической блокировки.</w:t>
      </w:r>
    </w:p>
    <w:p w14:paraId="32124EFE" w14:textId="77777777" w:rsidR="009940CD" w:rsidRPr="00DF2029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>Токен обновления сессии:</w:t>
      </w:r>
    </w:p>
    <w:p w14:paraId="31AA22D2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 записи;</w:t>
      </w:r>
    </w:p>
    <w:p w14:paraId="270B79AD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Хеш токена</w:t>
      </w:r>
      <w:r w:rsidRPr="00BB09B1">
        <w:rPr>
          <w:rFonts w:eastAsia="Microsoft YaHei"/>
        </w:rPr>
        <w:t xml:space="preserve"> (уникальный) – криптографический </w:t>
      </w:r>
      <w:proofErr w:type="spellStart"/>
      <w:r w:rsidRPr="00BB09B1">
        <w:rPr>
          <w:rFonts w:eastAsia="Microsoft YaHei"/>
        </w:rPr>
        <w:t>хеш</w:t>
      </w:r>
      <w:proofErr w:type="spellEnd"/>
      <w:r w:rsidRPr="00BB09B1">
        <w:rPr>
          <w:rFonts w:eastAsia="Microsoft YaHei"/>
        </w:rPr>
        <w:t xml:space="preserve"> токена;</w:t>
      </w:r>
    </w:p>
    <w:p w14:paraId="4CC5CE76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 пользователя</w:t>
      </w:r>
      <w:r w:rsidRPr="00BB09B1">
        <w:rPr>
          <w:rFonts w:eastAsia="Microsoft YaHei"/>
        </w:rPr>
        <w:t xml:space="preserve"> (внешний ключ) – ссылка на таблицу пользователей;</w:t>
      </w:r>
    </w:p>
    <w:p w14:paraId="494EC2FA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lastRenderedPageBreak/>
        <w:t>Истекает в</w:t>
      </w:r>
      <w:r w:rsidRPr="00BB09B1">
        <w:rPr>
          <w:rFonts w:eastAsia="Microsoft YaHei"/>
        </w:rPr>
        <w:t xml:space="preserve"> – срок действия токена;</w:t>
      </w:r>
    </w:p>
    <w:p w14:paraId="2AFD74BA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Отозван в</w:t>
      </w:r>
      <w:r w:rsidRPr="00BB09B1">
        <w:rPr>
          <w:rFonts w:eastAsia="Microsoft YaHei"/>
        </w:rPr>
        <w:t xml:space="preserve"> – метка принудительного отзыва;</w:t>
      </w:r>
    </w:p>
    <w:p w14:paraId="2AA3AABD" w14:textId="658E9BD7" w:rsidR="009A24D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Заменён на</w:t>
      </w:r>
      <w:r w:rsidRPr="00BB09B1">
        <w:rPr>
          <w:rFonts w:eastAsia="Microsoft YaHei"/>
        </w:rPr>
        <w:t xml:space="preserve"> – ссылка на новый токен при ротации.</w:t>
      </w:r>
    </w:p>
    <w:p w14:paraId="4705E5DB" w14:textId="77777777" w:rsidR="009940CD" w:rsidRPr="00DF2029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>Журнал аутентификации:</w:t>
      </w:r>
    </w:p>
    <w:p w14:paraId="607648A7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 записи;</w:t>
      </w:r>
    </w:p>
    <w:p w14:paraId="59F73859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 пользователя</w:t>
      </w:r>
      <w:r w:rsidRPr="00BB09B1">
        <w:rPr>
          <w:rFonts w:eastAsia="Microsoft YaHei"/>
        </w:rPr>
        <w:t xml:space="preserve"> (внешний ключ, допускает пустое значение) – ссылка на субъект действия;</w:t>
      </w:r>
    </w:p>
    <w:p w14:paraId="2DB78F55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Тип события</w:t>
      </w:r>
      <w:r w:rsidRPr="00BB09B1">
        <w:rPr>
          <w:rFonts w:eastAsia="Microsoft YaHei"/>
        </w:rPr>
        <w:t xml:space="preserve"> – классификатор события входа/выхода/ошибки;</w:t>
      </w:r>
    </w:p>
    <w:p w14:paraId="4616ACE4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Адрес</w:t>
      </w:r>
      <w:r w:rsidRPr="00BB09B1">
        <w:rPr>
          <w:rFonts w:eastAsia="Microsoft YaHei"/>
        </w:rPr>
        <w:t xml:space="preserve"> – сетевой адрес источника запроса;</w:t>
      </w:r>
    </w:p>
    <w:p w14:paraId="5291456A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Дополнительные данные</w:t>
      </w:r>
      <w:r w:rsidRPr="00BB09B1">
        <w:rPr>
          <w:rFonts w:eastAsia="Microsoft YaHei"/>
        </w:rPr>
        <w:t xml:space="preserve"> – произвольный контекст события;</w:t>
      </w:r>
    </w:p>
    <w:p w14:paraId="63D9E37C" w14:textId="0E7C5338" w:rsidR="009A24D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Время</w:t>
      </w:r>
      <w:r w:rsidRPr="00BB09B1">
        <w:rPr>
          <w:rFonts w:eastAsia="Microsoft YaHei"/>
        </w:rPr>
        <w:t xml:space="preserve"> – временная метка фиксации.</w:t>
      </w:r>
    </w:p>
    <w:p w14:paraId="2D69178C" w14:textId="77777777" w:rsidR="009940CD" w:rsidRPr="00DF2029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 xml:space="preserve">Сеанс </w:t>
      </w:r>
      <w:proofErr w:type="spellStart"/>
      <w:r w:rsidRPr="00DF2029">
        <w:rPr>
          <w:rStyle w:val="aff2"/>
          <w:rFonts w:eastAsia="Microsoft YaHei"/>
          <w:b w:val="0"/>
          <w:bCs w:val="0"/>
          <w:color w:val="000000"/>
        </w:rPr>
        <w:t>видеовстречи</w:t>
      </w:r>
      <w:proofErr w:type="spellEnd"/>
      <w:r w:rsidRPr="00DF2029">
        <w:rPr>
          <w:rStyle w:val="aff2"/>
          <w:rFonts w:eastAsia="Microsoft YaHei"/>
          <w:b w:val="0"/>
          <w:bCs w:val="0"/>
          <w:color w:val="000000"/>
        </w:rPr>
        <w:t>:</w:t>
      </w:r>
    </w:p>
    <w:p w14:paraId="0948D859" w14:textId="4AA093DD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 сессии;</w:t>
      </w:r>
    </w:p>
    <w:p w14:paraId="7D2DFD82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  <w:lang w:val="en-US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Название</w:t>
      </w:r>
      <w:r w:rsidRPr="00BB09B1">
        <w:rPr>
          <w:rFonts w:eastAsia="Microsoft YaHei"/>
        </w:rPr>
        <w:t xml:space="preserve"> – </w:t>
      </w:r>
      <w:proofErr w:type="spellStart"/>
      <w:r w:rsidRPr="00BB09B1">
        <w:rPr>
          <w:rFonts w:eastAsia="Microsoft YaHei"/>
        </w:rPr>
        <w:t>человекочитаемое</w:t>
      </w:r>
      <w:proofErr w:type="spellEnd"/>
      <w:r w:rsidRPr="00BB09B1">
        <w:rPr>
          <w:rFonts w:eastAsia="Microsoft YaHei"/>
        </w:rPr>
        <w:t xml:space="preserve"> наименование;</w:t>
      </w:r>
    </w:p>
    <w:p w14:paraId="220BCAB0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  <w:lang w:val="en-US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Тип сеанса</w:t>
      </w:r>
      <w:r w:rsidRPr="00BB09B1">
        <w:rPr>
          <w:rFonts w:eastAsia="Microsoft YaHei"/>
        </w:rPr>
        <w:t xml:space="preserve"> – формат мероприятия;</w:t>
      </w:r>
    </w:p>
    <w:p w14:paraId="33A11D53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Дата и время начала</w:t>
      </w:r>
      <w:r w:rsidRPr="00BB09B1">
        <w:rPr>
          <w:rFonts w:eastAsia="Microsoft YaHei"/>
        </w:rPr>
        <w:t xml:space="preserve"> / </w:t>
      </w:r>
      <w:r w:rsidRPr="00BB09B1">
        <w:rPr>
          <w:rStyle w:val="ae"/>
          <w:rFonts w:eastAsia="Microsoft YaHei"/>
          <w:i w:val="0"/>
          <w:iCs w:val="0"/>
          <w:color w:val="000000"/>
        </w:rPr>
        <w:t>Дата и время окончания</w:t>
      </w:r>
      <w:r w:rsidRPr="00BB09B1">
        <w:rPr>
          <w:rFonts w:eastAsia="Microsoft YaHei"/>
        </w:rPr>
        <w:t xml:space="preserve"> – временные границы;</w:t>
      </w:r>
    </w:p>
    <w:p w14:paraId="38B8D83E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Создан пользователем</w:t>
      </w:r>
      <w:r w:rsidRPr="00BB09B1">
        <w:rPr>
          <w:rFonts w:eastAsia="Microsoft YaHei"/>
        </w:rPr>
        <w:t xml:space="preserve"> (внешний ключ) – организатор сессии;</w:t>
      </w:r>
    </w:p>
    <w:p w14:paraId="38F8E92F" w14:textId="52B9B09A" w:rsidR="009A24D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Статус встречи</w:t>
      </w:r>
      <w:r w:rsidRPr="00BB09B1">
        <w:rPr>
          <w:rFonts w:eastAsia="Microsoft YaHei"/>
        </w:rPr>
        <w:t xml:space="preserve"> – текущее состояние жизненного цикла.</w:t>
      </w:r>
    </w:p>
    <w:p w14:paraId="23AA6986" w14:textId="77777777" w:rsidR="009940CD" w:rsidRPr="00DF2029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>Участник встречи:</w:t>
      </w:r>
    </w:p>
    <w:p w14:paraId="3B817572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 роли в сессии;</w:t>
      </w:r>
    </w:p>
    <w:p w14:paraId="543246AE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 сеанса</w:t>
      </w:r>
      <w:r w:rsidRPr="00BB09B1">
        <w:rPr>
          <w:rFonts w:eastAsia="Microsoft YaHei"/>
        </w:rPr>
        <w:t xml:space="preserve"> (внешний ключ) – ссылка на родительскую встречу;</w:t>
      </w:r>
    </w:p>
    <w:p w14:paraId="6C60A7B5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 пользователя</w:t>
      </w:r>
      <w:r w:rsidRPr="00BB09B1">
        <w:rPr>
          <w:rFonts w:eastAsia="Microsoft YaHei"/>
        </w:rPr>
        <w:t xml:space="preserve"> (внешний ключ, допускает пустое значение) – учётная запись участника;</w:t>
      </w:r>
    </w:p>
    <w:p w14:paraId="5BA4FA4F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Код роли</w:t>
      </w:r>
      <w:r w:rsidRPr="00BB09B1">
        <w:rPr>
          <w:rFonts w:eastAsia="Microsoft YaHei"/>
        </w:rPr>
        <w:t xml:space="preserve"> – уровень прав доступа;</w:t>
      </w:r>
    </w:p>
    <w:p w14:paraId="10742E5C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Вошёл в</w:t>
      </w:r>
      <w:r w:rsidRPr="00BB09B1">
        <w:rPr>
          <w:rFonts w:eastAsia="Microsoft YaHei"/>
        </w:rPr>
        <w:t xml:space="preserve"> / </w:t>
      </w:r>
      <w:r w:rsidRPr="00BB09B1">
        <w:rPr>
          <w:rStyle w:val="ae"/>
          <w:rFonts w:eastAsia="Microsoft YaHei"/>
          <w:i w:val="0"/>
          <w:iCs w:val="0"/>
          <w:color w:val="000000"/>
        </w:rPr>
        <w:t>Вышел в</w:t>
      </w:r>
      <w:r w:rsidRPr="00BB09B1">
        <w:rPr>
          <w:rFonts w:eastAsia="Microsoft YaHei"/>
        </w:rPr>
        <w:t xml:space="preserve"> – метки присутствия;</w:t>
      </w:r>
    </w:p>
    <w:p w14:paraId="40168172" w14:textId="65DAA837" w:rsidR="009A24D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Активен в сеансе</w:t>
      </w:r>
      <w:r w:rsidRPr="00BB09B1">
        <w:rPr>
          <w:rFonts w:eastAsia="Microsoft YaHei"/>
        </w:rPr>
        <w:t xml:space="preserve"> – флаг онлайн-статуса.</w:t>
      </w:r>
    </w:p>
    <w:p w14:paraId="00214623" w14:textId="77777777" w:rsidR="0072014B" w:rsidRPr="00DF2029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>Событие аналитики:</w:t>
      </w:r>
    </w:p>
    <w:p w14:paraId="6FA8F8C4" w14:textId="36E4BC87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 события;</w:t>
      </w:r>
    </w:p>
    <w:p w14:paraId="09A77C57" w14:textId="06D9E168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 сеанса</w:t>
      </w:r>
      <w:r w:rsidRPr="00BB09B1">
        <w:rPr>
          <w:rFonts w:eastAsia="Microsoft YaHei"/>
        </w:rPr>
        <w:t xml:space="preserve"> (внешний ключ) – ссылка на сессию;</w:t>
      </w:r>
    </w:p>
    <w:p w14:paraId="1E8CA4C3" w14:textId="61D37E77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  <w:lang w:val="en-US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lastRenderedPageBreak/>
        <w:t>Тип события</w:t>
      </w:r>
      <w:r w:rsidRPr="00BB09B1">
        <w:rPr>
          <w:rFonts w:eastAsia="Microsoft YaHei"/>
        </w:rPr>
        <w:t xml:space="preserve"> – категория анализа;</w:t>
      </w:r>
    </w:p>
    <w:p w14:paraId="73AF37B1" w14:textId="378C5B05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Идентификатор участника</w:t>
      </w:r>
      <w:r w:rsidRPr="00BB09B1">
        <w:rPr>
          <w:rFonts w:eastAsia="Microsoft YaHei"/>
        </w:rPr>
        <w:t xml:space="preserve"> – код спикера или объекта;</w:t>
      </w:r>
    </w:p>
    <w:p w14:paraId="0B0592D5" w14:textId="2CE54C5C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Идентификатор трассировки</w:t>
      </w:r>
      <w:r w:rsidRPr="00BB09B1">
        <w:rPr>
          <w:rFonts w:eastAsia="Microsoft YaHei"/>
        </w:rPr>
        <w:t xml:space="preserve"> – сквозной ключ для агрегации;</w:t>
      </w:r>
    </w:p>
    <w:p w14:paraId="20AC3582" w14:textId="62FE3845" w:rsidR="00E4603C" w:rsidRPr="00BB09B1" w:rsidRDefault="009A24DD" w:rsidP="00BB09B1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Полезные данные</w:t>
      </w:r>
      <w:r w:rsidRPr="00BB09B1">
        <w:rPr>
          <w:rFonts w:eastAsia="Microsoft YaHei"/>
        </w:rPr>
        <w:t xml:space="preserve"> – результаты распознавания.</w:t>
      </w:r>
    </w:p>
    <w:p w14:paraId="44139CFD" w14:textId="19ADEE87" w:rsidR="00BA39DB" w:rsidRPr="00DF2029" w:rsidRDefault="00E4603C">
      <w:pPr>
        <w:pStyle w:val="af9"/>
        <w:numPr>
          <w:ilvl w:val="0"/>
          <w:numId w:val="9"/>
        </w:numPr>
        <w:rPr>
          <w:rStyle w:val="aff2"/>
          <w:rFonts w:eastAsia="Microsoft YaHei"/>
          <w:b w:val="0"/>
          <w:bCs w:val="0"/>
        </w:rPr>
      </w:pPr>
      <w:r w:rsidRPr="00DF2029">
        <w:rPr>
          <w:rStyle w:val="aff2"/>
          <w:rFonts w:eastAsia="Microsoft YaHei"/>
          <w:b w:val="0"/>
          <w:bCs w:val="0"/>
        </w:rPr>
        <w:t>Событие встречи</w:t>
      </w:r>
      <w:r w:rsidRPr="00DF2029">
        <w:rPr>
          <w:rStyle w:val="aff2"/>
          <w:rFonts w:eastAsia="Microsoft YaHei"/>
          <w:b w:val="0"/>
          <w:bCs w:val="0"/>
          <w:lang w:val="en-US"/>
        </w:rPr>
        <w:t>:</w:t>
      </w:r>
    </w:p>
    <w:p w14:paraId="296D418C" w14:textId="77777777" w:rsidR="008524E6" w:rsidRPr="00BB09B1" w:rsidRDefault="008524E6" w:rsidP="00BB09B1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BB09B1">
        <w:rPr>
          <w:rStyle w:val="aff2"/>
          <w:rFonts w:eastAsia="Microsoft YaHei"/>
          <w:b w:val="0"/>
          <w:bCs w:val="0"/>
        </w:rPr>
        <w:t>Идентификатор (первичный ключ) – уникальный идентификатор записи;</w:t>
      </w:r>
    </w:p>
    <w:p w14:paraId="5F78724C" w14:textId="546E1720" w:rsidR="008524E6" w:rsidRPr="00BB09B1" w:rsidRDefault="008524E6" w:rsidP="00BB09B1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BB09B1">
        <w:rPr>
          <w:rStyle w:val="aff2"/>
          <w:rFonts w:eastAsia="Microsoft YaHei"/>
          <w:b w:val="0"/>
          <w:bCs w:val="0"/>
        </w:rPr>
        <w:t xml:space="preserve">Идентификатор сеанса (внешний ключ) – ссылка на таблицу сеансов </w:t>
      </w:r>
      <w:proofErr w:type="spellStart"/>
      <w:r w:rsidRPr="00BB09B1">
        <w:rPr>
          <w:rStyle w:val="aff2"/>
          <w:rFonts w:eastAsia="Microsoft YaHei"/>
          <w:b w:val="0"/>
          <w:bCs w:val="0"/>
        </w:rPr>
        <w:t>видеовстречи</w:t>
      </w:r>
      <w:proofErr w:type="spellEnd"/>
      <w:r w:rsidRPr="00BB09B1">
        <w:rPr>
          <w:rStyle w:val="aff2"/>
          <w:rFonts w:eastAsia="Microsoft YaHei"/>
          <w:b w:val="0"/>
          <w:bCs w:val="0"/>
        </w:rPr>
        <w:t>;</w:t>
      </w:r>
    </w:p>
    <w:p w14:paraId="2AC5B0AB" w14:textId="6250D7A3" w:rsidR="008524E6" w:rsidRPr="00BB09B1" w:rsidRDefault="008524E6" w:rsidP="00BB09B1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BB09B1">
        <w:rPr>
          <w:rStyle w:val="aff2"/>
          <w:rFonts w:eastAsia="Microsoft YaHei"/>
          <w:b w:val="0"/>
          <w:bCs w:val="0"/>
        </w:rPr>
        <w:t>Тип события – классификатор действия (подключение, отключение, системное);</w:t>
      </w:r>
    </w:p>
    <w:p w14:paraId="21E33275" w14:textId="1911C46C" w:rsidR="008524E6" w:rsidRPr="00BB09B1" w:rsidRDefault="008524E6" w:rsidP="00BB09B1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BB09B1">
        <w:rPr>
          <w:rStyle w:val="aff2"/>
          <w:rFonts w:eastAsia="Microsoft YaHei"/>
          <w:b w:val="0"/>
          <w:bCs w:val="0"/>
        </w:rPr>
        <w:t xml:space="preserve">Данные – произвольные параметры события в формате </w:t>
      </w:r>
      <w:r w:rsidRPr="00BB09B1">
        <w:rPr>
          <w:rStyle w:val="aff2"/>
          <w:rFonts w:eastAsia="Microsoft YaHei"/>
          <w:b w:val="0"/>
          <w:bCs w:val="0"/>
          <w:lang w:val="en-US"/>
        </w:rPr>
        <w:t>JSON</w:t>
      </w:r>
      <w:r w:rsidRPr="00BB09B1">
        <w:rPr>
          <w:rStyle w:val="aff2"/>
          <w:rFonts w:eastAsia="Microsoft YaHei"/>
          <w:b w:val="0"/>
          <w:bCs w:val="0"/>
        </w:rPr>
        <w:t>.</w:t>
      </w:r>
    </w:p>
    <w:p w14:paraId="699D87E5" w14:textId="77777777" w:rsidR="0072014B" w:rsidRPr="00DF2029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>Отчёт по сеансу:</w:t>
      </w:r>
    </w:p>
    <w:p w14:paraId="713B8C56" w14:textId="5B735D97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 документа;</w:t>
      </w:r>
    </w:p>
    <w:p w14:paraId="256ED9E8" w14:textId="73DA5E4B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 сеанса</w:t>
      </w:r>
      <w:r w:rsidRPr="00BB09B1">
        <w:rPr>
          <w:rFonts w:eastAsia="Microsoft YaHei"/>
        </w:rPr>
        <w:t xml:space="preserve"> (внешний ключ) – ссылка на встречу;</w:t>
      </w:r>
    </w:p>
    <w:p w14:paraId="6584458E" w14:textId="1B60476E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Стадия</w:t>
      </w:r>
      <w:r w:rsidRPr="00BB09B1">
        <w:rPr>
          <w:rFonts w:eastAsia="Microsoft YaHei"/>
        </w:rPr>
        <w:t xml:space="preserve"> – версия обработки;</w:t>
      </w:r>
    </w:p>
    <w:p w14:paraId="311CC7E2" w14:textId="57A0F4E4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Данные отчёта</w:t>
      </w:r>
      <w:r w:rsidRPr="00BB09B1">
        <w:rPr>
          <w:rFonts w:eastAsia="Microsoft YaHei"/>
        </w:rPr>
        <w:t xml:space="preserve"> – агрегированные выводы и сводки;</w:t>
      </w:r>
    </w:p>
    <w:p w14:paraId="15D9D9F5" w14:textId="54DFB5EE" w:rsidR="009A24D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Снимок конфигурации</w:t>
      </w:r>
      <w:r w:rsidRPr="00BB09B1">
        <w:rPr>
          <w:rFonts w:eastAsia="Microsoft YaHei"/>
        </w:rPr>
        <w:t xml:space="preserve"> – параметры модулей анализа на момент формирования.</w:t>
      </w:r>
    </w:p>
    <w:p w14:paraId="54918EF2" w14:textId="77777777" w:rsidR="0072014B" w:rsidRPr="00DF2029" w:rsidRDefault="009A24DD">
      <w:pPr>
        <w:pStyle w:val="af9"/>
        <w:numPr>
          <w:ilvl w:val="0"/>
          <w:numId w:val="9"/>
        </w:numPr>
        <w:rPr>
          <w:rFonts w:eastAsia="Microsoft YaHei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>Сообщение чата:</w:t>
      </w:r>
    </w:p>
    <w:p w14:paraId="3CFF6CBB" w14:textId="47351F3F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идентификатор;</w:t>
      </w:r>
      <w:r w:rsidR="0072014B" w:rsidRPr="00BB09B1">
        <w:rPr>
          <w:rFonts w:eastAsia="Microsoft YaHei"/>
        </w:rPr>
        <w:t xml:space="preserve"> </w:t>
      </w:r>
    </w:p>
    <w:p w14:paraId="6C939BEC" w14:textId="4EB6A376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 сеанса</w:t>
      </w:r>
      <w:r w:rsidRPr="00BB09B1">
        <w:rPr>
          <w:rFonts w:eastAsia="Microsoft YaHei"/>
        </w:rPr>
        <w:t xml:space="preserve"> (внешний ключ) – ссылка на встречу;</w:t>
      </w:r>
      <w:r w:rsidR="0072014B" w:rsidRPr="00BB09B1">
        <w:rPr>
          <w:rFonts w:eastAsia="Microsoft YaHei"/>
        </w:rPr>
        <w:t xml:space="preserve"> </w:t>
      </w:r>
    </w:p>
    <w:p w14:paraId="04801926" w14:textId="3E407385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Идентификатор отправителя</w:t>
      </w:r>
      <w:r w:rsidRPr="00BB09B1">
        <w:rPr>
          <w:rFonts w:eastAsia="Microsoft YaHei"/>
        </w:rPr>
        <w:t xml:space="preserve"> – код участника;</w:t>
      </w:r>
      <w:r w:rsidR="0072014B" w:rsidRPr="00BB09B1">
        <w:rPr>
          <w:rFonts w:eastAsia="Microsoft YaHei"/>
        </w:rPr>
        <w:t xml:space="preserve"> </w:t>
      </w:r>
    </w:p>
    <w:p w14:paraId="784A53DB" w14:textId="1788938F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Клиентский идентификатор</w:t>
      </w:r>
      <w:r w:rsidRPr="00BB09B1">
        <w:rPr>
          <w:rFonts w:eastAsia="Microsoft YaHei"/>
        </w:rPr>
        <w:t xml:space="preserve"> – ключ идемпотентности;</w:t>
      </w:r>
    </w:p>
    <w:p w14:paraId="618B5642" w14:textId="11C41215" w:rsidR="009A24D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Текст</w:t>
      </w:r>
      <w:r w:rsidRPr="00BB09B1">
        <w:rPr>
          <w:rFonts w:eastAsia="Microsoft YaHei"/>
        </w:rPr>
        <w:t xml:space="preserve"> – содержимое сообщения.</w:t>
      </w:r>
    </w:p>
    <w:p w14:paraId="3978FC0B" w14:textId="77777777" w:rsidR="009A24DD" w:rsidRPr="0095616E" w:rsidRDefault="009A24DD" w:rsidP="009A18D4">
      <w:p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Связи между таблицами:</w:t>
      </w:r>
    </w:p>
    <w:p w14:paraId="7169F235" w14:textId="43DBC751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Пользователь системы → Токен обновления сессии: </w:t>
      </w:r>
      <w:r w:rsidR="00CE7B5F" w:rsidRPr="0095616E">
        <w:rPr>
          <w:rFonts w:eastAsia="Microsoft YaHei"/>
        </w:rPr>
        <w:t xml:space="preserve">связь </w:t>
      </w:r>
      <w:r w:rsidR="00CE7B5F">
        <w:rPr>
          <w:rFonts w:eastAsia="Microsoft YaHei"/>
        </w:rPr>
        <w:t>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один пользователь может иметь несколько активных или отозванных токенов.</w:t>
      </w:r>
    </w:p>
    <w:p w14:paraId="087DCEA6" w14:textId="7649BD0D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lastRenderedPageBreak/>
        <w:t xml:space="preserve">Пользователь системы → Журнал аутентификации: </w:t>
      </w:r>
      <w:r w:rsidR="00CE7B5F" w:rsidRPr="0095616E">
        <w:rPr>
          <w:rFonts w:eastAsia="Microsoft YaHei"/>
        </w:rPr>
        <w:t xml:space="preserve">связь </w:t>
      </w:r>
      <w:r w:rsidR="00CE7B5F">
        <w:rPr>
          <w:rFonts w:eastAsia="Microsoft YaHei"/>
        </w:rPr>
        <w:t>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фиксация истории всех действий входа.</w:t>
      </w:r>
    </w:p>
    <w:p w14:paraId="5D6D5F4A" w14:textId="5757531C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Пользователь системы → 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>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организатор создаёт множество встреч.</w:t>
      </w:r>
    </w:p>
    <w:p w14:paraId="47ED816F" w14:textId="4C1C403C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Участник встречи: связь</w:t>
      </w:r>
      <w:r w:rsidR="00FC13F7">
        <w:rPr>
          <w:rFonts w:eastAsia="Microsoft YaHei"/>
        </w:rPr>
        <w:t xml:space="preserve"> </w:t>
      </w:r>
      <w:r w:rsidRPr="0095616E">
        <w:rPr>
          <w:rFonts w:eastAsia="Microsoft YaHei"/>
        </w:rPr>
        <w:t>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в одной встрече участвует несколько человек.</w:t>
      </w:r>
    </w:p>
    <w:p w14:paraId="7D8B5A35" w14:textId="72D924E5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аналитики: связь</w:t>
      </w:r>
      <w:r w:rsidR="00FC13F7">
        <w:rPr>
          <w:rFonts w:eastAsia="Microsoft YaHei"/>
        </w:rPr>
        <w:t xml:space="preserve"> </w:t>
      </w:r>
      <w:r w:rsidRPr="0095616E">
        <w:rPr>
          <w:rFonts w:eastAsia="Microsoft YaHei"/>
        </w:rPr>
        <w:t>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одна сессия генерирует поток событий анализа.</w:t>
      </w:r>
    </w:p>
    <w:p w14:paraId="65ED105C" w14:textId="0F696300" w:rsidR="001B359A" w:rsidRPr="0095616E" w:rsidRDefault="001B359A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встречи: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одна встреча фиксирует ноль или более событий.</w:t>
      </w:r>
    </w:p>
    <w:p w14:paraId="6610B01E" w14:textId="5907A993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Отчёт по сеансу: связь</w:t>
      </w:r>
      <w:r w:rsidR="00FC13F7">
        <w:rPr>
          <w:rFonts w:eastAsia="Microsoft YaHei"/>
        </w:rPr>
        <w:t xml:space="preserve"> </w:t>
      </w:r>
      <w:r w:rsidRPr="0095616E">
        <w:rPr>
          <w:rFonts w:eastAsia="Microsoft YaHei"/>
        </w:rPr>
        <w:t>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отчёт привязан к конкретной встрече.</w:t>
      </w:r>
    </w:p>
    <w:p w14:paraId="29415B52" w14:textId="1F7FBA8C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Сообщение чата: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чат изолирован в пределах одной комнаты.</w:t>
      </w:r>
    </w:p>
    <w:p w14:paraId="4B592C42" w14:textId="1EDDC0EC" w:rsidR="002229A9" w:rsidRPr="0095616E" w:rsidRDefault="009A24DD" w:rsidP="00FD2338">
      <w:pPr>
        <w:rPr>
          <w:rFonts w:eastAsia="Microsoft YaHei"/>
        </w:rPr>
      </w:pPr>
      <w:r w:rsidRPr="0095616E">
        <w:rPr>
          <w:rFonts w:eastAsia="Microsoft YaHei"/>
        </w:rPr>
        <w:t xml:space="preserve">Данная логическая модель обеспечивает эффективное хранение и обработку данных для разрабатываемой системы, позволяя структурировать информацию о пользователях, управлять жизненным циклом </w:t>
      </w:r>
      <w:proofErr w:type="spellStart"/>
      <w:r w:rsidRPr="0095616E">
        <w:rPr>
          <w:rFonts w:eastAsia="Microsoft YaHei"/>
        </w:rPr>
        <w:t>видеосессий</w:t>
      </w:r>
      <w:proofErr w:type="spellEnd"/>
      <w:r w:rsidRPr="0095616E">
        <w:rPr>
          <w:rFonts w:eastAsia="Microsoft YaHei"/>
        </w:rPr>
        <w:t>, сохранять результаты анализа в гибком событийном формате и обеспечивать строгую ссылочную целостность через механизмы каскадного удаления и ограничений уникальности и внешних ключей.</w:t>
      </w:r>
    </w:p>
    <w:p w14:paraId="3C3EDB8D" w14:textId="77777777" w:rsidR="002229A9" w:rsidRPr="0095616E" w:rsidRDefault="002229A9">
      <w:pPr>
        <w:spacing w:after="200"/>
        <w:rPr>
          <w:rFonts w:eastAsia="Microsoft YaHei"/>
        </w:rPr>
      </w:pPr>
      <w:r w:rsidRPr="0095616E">
        <w:rPr>
          <w:rFonts w:eastAsia="Microsoft YaHei"/>
        </w:rPr>
        <w:br w:type="page"/>
      </w:r>
    </w:p>
    <w:p w14:paraId="16F4BE84" w14:textId="583644F7" w:rsidR="00362100" w:rsidRPr="0095616E" w:rsidRDefault="00980898" w:rsidP="00B056B8">
      <w:pPr>
        <w:pStyle w:val="1"/>
      </w:pPr>
      <w:bookmarkStart w:id="28" w:name="_Toc232414673"/>
      <w:r w:rsidRPr="00980898">
        <w:lastRenderedPageBreak/>
        <w:t>РЕАЛИЗАЦИЯ И ИССЛЕДОВАНИЕ</w:t>
      </w:r>
      <w:bookmarkEnd w:id="28"/>
    </w:p>
    <w:p w14:paraId="463D7C69" w14:textId="77777777" w:rsidR="00362100" w:rsidRPr="0095616E" w:rsidRDefault="00362100" w:rsidP="00362100">
      <w:pPr>
        <w:contextualSpacing/>
      </w:pPr>
      <w:r w:rsidRPr="0095616E"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3FDA934C" w14:textId="77777777" w:rsidR="00362100" w:rsidRPr="0095616E" w:rsidRDefault="00362100" w:rsidP="00B056B8">
      <w:pPr>
        <w:pStyle w:val="2"/>
      </w:pPr>
      <w:bookmarkStart w:id="29" w:name="_Toc229467889"/>
      <w:bookmarkStart w:id="30" w:name="_Toc232414674"/>
      <w:r w:rsidRPr="0095616E">
        <w:t>Общая архитектура программного комплекса</w:t>
      </w:r>
      <w:bookmarkEnd w:id="29"/>
      <w:bookmarkEnd w:id="30"/>
    </w:p>
    <w:p w14:paraId="3F51AB91" w14:textId="77777777" w:rsidR="00362100" w:rsidRPr="0095616E" w:rsidRDefault="00362100" w:rsidP="00362100">
      <w:pPr>
        <w:contextualSpacing/>
      </w:pPr>
      <w:r w:rsidRPr="0095616E">
        <w:t xml:space="preserve">Разработанный программный комплекс представляет собой веб-платформу для планирования онлайн-сессий, проведения </w:t>
      </w:r>
      <w:proofErr w:type="spellStart"/>
      <w:r w:rsidRPr="0095616E">
        <w:t>видеовстреч</w:t>
      </w:r>
      <w:proofErr w:type="spellEnd"/>
      <w:r w:rsidRPr="0095616E">
        <w:t xml:space="preserve">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</w:t>
      </w:r>
      <w:proofErr w:type="spellStart"/>
      <w:r w:rsidRPr="0095616E">
        <w:t>микросервисы</w:t>
      </w:r>
      <w:proofErr w:type="spellEnd"/>
      <w:r w:rsidRPr="0095616E">
        <w:t>.</w:t>
      </w:r>
    </w:p>
    <w:p w14:paraId="3B2FB52A" w14:textId="77777777" w:rsidR="00362100" w:rsidRPr="0095616E" w:rsidRDefault="00362100" w:rsidP="00362100">
      <w:pPr>
        <w:contextualSpacing/>
      </w:pPr>
      <w:r w:rsidRPr="0095616E">
        <w:t xml:space="preserve">Комплекс организован в виде </w:t>
      </w:r>
      <w:proofErr w:type="spellStart"/>
      <w:r w:rsidRPr="0095616E">
        <w:t>монорепозитория</w:t>
      </w:r>
      <w:proofErr w:type="spellEnd"/>
      <w:r w:rsidRPr="0095616E">
        <w:t xml:space="preserve">, что обеспечивает согласованность интерфейсов, упрощает управление зависимостями и ускоряет процесс разработки. </w:t>
      </w:r>
      <w:proofErr w:type="spellStart"/>
      <w:r w:rsidRPr="0095616E">
        <w:t>Оркестрация</w:t>
      </w:r>
      <w:proofErr w:type="spellEnd"/>
      <w:r w:rsidRPr="0095616E">
        <w:t xml:space="preserve">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045DDC8" w14:textId="77777777" w:rsidR="00362100" w:rsidRPr="0095616E" w:rsidRDefault="00362100" w:rsidP="00362100">
      <w:pPr>
        <w:contextualSpacing/>
      </w:pPr>
      <w:r w:rsidRPr="0095616E">
        <w:t>Взаимодействие между компонентами реализовано через два основных канала:</w:t>
      </w:r>
    </w:p>
    <w:p w14:paraId="035A0D1D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REST API – для управления сессиями, аутентификации, получения исторических данных и отчётов;</w:t>
      </w:r>
    </w:p>
    <w:p w14:paraId="30B5C1A4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WebSocket</w:t>
      </w:r>
      <w:proofErr w:type="spellEnd"/>
      <w:r w:rsidRPr="0095616E">
        <w:t xml:space="preserve"> – для </w:t>
      </w:r>
      <w:proofErr w:type="spellStart"/>
      <w:r w:rsidRPr="0095616E">
        <w:t>низкозадержочного</w:t>
      </w:r>
      <w:proofErr w:type="spellEnd"/>
      <w:r w:rsidRPr="0095616E">
        <w:t xml:space="preserve"> обмена </w:t>
      </w:r>
      <w:proofErr w:type="spellStart"/>
      <w:r w:rsidRPr="0095616E">
        <w:t>медиаданными</w:t>
      </w:r>
      <w:proofErr w:type="spellEnd"/>
      <w:r w:rsidRPr="0095616E">
        <w:t>, событиями встречи, потоковой аналитикой и чатом в реальном времени.</w:t>
      </w:r>
    </w:p>
    <w:p w14:paraId="47D27B95" w14:textId="77777777" w:rsidR="00362100" w:rsidRPr="0095616E" w:rsidRDefault="00362100" w:rsidP="00362100">
      <w:pPr>
        <w:contextualSpacing/>
      </w:pPr>
      <w:r w:rsidRPr="0095616E"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70DBD626" w14:textId="77777777" w:rsidR="00362100" w:rsidRPr="0095616E" w:rsidRDefault="00362100" w:rsidP="00B056B8">
      <w:pPr>
        <w:pStyle w:val="2"/>
      </w:pPr>
      <w:bookmarkStart w:id="31" w:name="_Toc229467890"/>
      <w:bookmarkStart w:id="32" w:name="_Toc232414675"/>
      <w:r w:rsidRPr="0095616E">
        <w:lastRenderedPageBreak/>
        <w:t>Модуль пользовательского интерфейса и клиентской логики</w:t>
      </w:r>
      <w:bookmarkEnd w:id="31"/>
      <w:bookmarkEnd w:id="32"/>
    </w:p>
    <w:p w14:paraId="3CB35389" w14:textId="77777777" w:rsidR="00362100" w:rsidRPr="0095616E" w:rsidRDefault="00362100" w:rsidP="00362100">
      <w:pPr>
        <w:contextualSpacing/>
      </w:pPr>
      <w:r w:rsidRPr="0095616E">
        <w:t xml:space="preserve">Клиентская часть реализована как одностраничное приложение (SPA) на базе стека </w:t>
      </w:r>
      <w:proofErr w:type="spellStart"/>
      <w:r w:rsidRPr="0095616E">
        <w:t>React</w:t>
      </w:r>
      <w:proofErr w:type="spellEnd"/>
      <w:r w:rsidRPr="0095616E">
        <w:t xml:space="preserve">, </w:t>
      </w:r>
      <w:proofErr w:type="spellStart"/>
      <w:r w:rsidRPr="0095616E">
        <w:t>TypeScript</w:t>
      </w:r>
      <w:proofErr w:type="spellEnd"/>
      <w:r w:rsidRPr="0095616E">
        <w:t xml:space="preserve"> и сборщика </w:t>
      </w:r>
      <w:proofErr w:type="spellStart"/>
      <w:r w:rsidRPr="0095616E">
        <w:t>Vite</w:t>
      </w:r>
      <w:proofErr w:type="spellEnd"/>
      <w:r w:rsidRPr="0095616E">
        <w:t>. Интерфейс спроектирован с учётом принципов компонентного подхода и разделения ответственности.</w:t>
      </w:r>
    </w:p>
    <w:p w14:paraId="46987F9E" w14:textId="77777777" w:rsidR="00362100" w:rsidRPr="0095616E" w:rsidRDefault="00362100" w:rsidP="00362100">
      <w:pPr>
        <w:contextualSpacing/>
      </w:pPr>
      <w:r w:rsidRPr="0095616E">
        <w:t>Ключевые элементы реализации:</w:t>
      </w:r>
    </w:p>
    <w:p w14:paraId="6364A9DC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27D5587B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3EB02E51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WebSocket</w:t>
      </w:r>
      <w:proofErr w:type="spellEnd"/>
      <w:r w:rsidRPr="0095616E">
        <w:t xml:space="preserve">-механизм обеспечивает автоматическое </w:t>
      </w:r>
      <w:proofErr w:type="spellStart"/>
      <w:r w:rsidRPr="0095616E">
        <w:t>переподключение</w:t>
      </w:r>
      <w:proofErr w:type="spellEnd"/>
      <w:r w:rsidRPr="0095616E">
        <w:t>, обработку сигналов активности и маршрутизацию входящих событий. Разбор доменных событий делегирован специализированной функции, которая обновляет состояние, показывает уведомления и реагирует на завершение встречи.</w:t>
      </w:r>
    </w:p>
    <w:p w14:paraId="07EDA5C8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Отображение аналитики в реальном времени реализовано через боковую панель встречи, где транскрипты группируются по спикерам с поддержкой промежуточных и финальных реплик.</w:t>
      </w:r>
    </w:p>
    <w:p w14:paraId="3E773ED5" w14:textId="025DC24A" w:rsidR="00452312" w:rsidRPr="0095616E" w:rsidRDefault="00452312" w:rsidP="00362100">
      <w:pPr>
        <w:ind w:firstLine="0"/>
        <w:contextualSpacing/>
      </w:pPr>
      <w:r w:rsidRPr="0095616E">
        <w:t xml:space="preserve">Интерфейс адаптирован под различные разрешения экранов, поддерживает темную/светлую тему и обеспечивает интуитивное управление медиаустройствами через стандартные браузерные API. Главный экран программного комплекса представлен на рисунке </w:t>
      </w:r>
      <w:r w:rsidR="004A082C" w:rsidRPr="0095616E">
        <w:fldChar w:fldCharType="begin"/>
      </w:r>
      <w:r w:rsidR="004A082C" w:rsidRPr="0095616E">
        <w:instrText xml:space="preserve"> REF _Ref229766213 \</w:instrText>
      </w:r>
      <w:r w:rsidR="004A082C" w:rsidRPr="0095616E">
        <w:rPr>
          <w:lang w:val="en-US"/>
        </w:rPr>
        <w:instrText xml:space="preserve">#0 </w:instrText>
      </w:r>
      <w:r w:rsidR="004A082C" w:rsidRPr="0095616E">
        <w:instrText xml:space="preserve">\h </w:instrText>
      </w:r>
      <w:r w:rsidR="0095616E">
        <w:instrText xml:space="preserve"> \* MERGEFORMAT </w:instrText>
      </w:r>
      <w:r w:rsidR="004A082C" w:rsidRPr="0095616E">
        <w:fldChar w:fldCharType="separate"/>
      </w:r>
      <w:r w:rsidR="00DB78D2">
        <w:rPr>
          <w:lang w:val="en-US"/>
        </w:rPr>
        <w:t>8</w:t>
      </w:r>
      <w:r w:rsidR="004A082C" w:rsidRPr="0095616E">
        <w:fldChar w:fldCharType="end"/>
      </w:r>
      <w:r w:rsidRPr="0095616E">
        <w:t>.</w:t>
      </w:r>
    </w:p>
    <w:p w14:paraId="17090CF3" w14:textId="4F26DAC1" w:rsidR="00362100" w:rsidRPr="0095616E" w:rsidRDefault="00642BB3" w:rsidP="00362100">
      <w:pPr>
        <w:ind w:firstLine="0"/>
        <w:contextualSpacing/>
        <w:rPr>
          <w:lang w:val="en-US"/>
        </w:rPr>
      </w:pPr>
      <w:commentRangeStart w:id="33"/>
      <w:commentRangeEnd w:id="33"/>
      <w:r>
        <w:rPr>
          <w:rStyle w:val="aff1"/>
        </w:rPr>
        <w:lastRenderedPageBreak/>
        <w:commentReference w:id="33"/>
      </w:r>
      <w:r w:rsidR="00F44298" w:rsidRPr="00F44298">
        <w:rPr>
          <w:noProof/>
          <w:lang w:val="en-US"/>
        </w:rPr>
        <w:drawing>
          <wp:inline distT="0" distB="0" distL="0" distR="0" wp14:anchorId="20A30C09" wp14:editId="20055FCB">
            <wp:extent cx="5940425" cy="29800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776E" w14:textId="441926E4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34" w:name="_Ref229766213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B78D2">
        <w:rPr>
          <w:rFonts w:eastAsiaTheme="minorHAnsi"/>
          <w:noProof/>
          <w:color w:val="000000" w:themeColor="text1"/>
          <w:lang w:eastAsia="en-US" w:bidi="he-IL"/>
        </w:rPr>
        <w:t>8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34"/>
      <w:r w:rsidR="004D0975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Интерфейс</w:t>
      </w:r>
      <w:r w:rsidR="00FF2FCC">
        <w:rPr>
          <w:rFonts w:eastAsiaTheme="minorHAnsi"/>
          <w:color w:val="000000" w:themeColor="text1"/>
          <w:lang w:eastAsia="en-US" w:bidi="he-IL"/>
        </w:rPr>
        <w:t xml:space="preserve"> главной страницы</w:t>
      </w:r>
    </w:p>
    <w:p w14:paraId="7DEC96CA" w14:textId="77777777" w:rsidR="00362100" w:rsidRPr="0095616E" w:rsidRDefault="00362100" w:rsidP="00B056B8">
      <w:pPr>
        <w:pStyle w:val="2"/>
      </w:pPr>
      <w:bookmarkStart w:id="35" w:name="_Toc229467891"/>
      <w:bookmarkStart w:id="36" w:name="_Toc232414676"/>
      <w:r w:rsidRPr="0095616E">
        <w:t xml:space="preserve">Серверный модуль управления сессиями и </w:t>
      </w:r>
      <w:proofErr w:type="spellStart"/>
      <w:r w:rsidRPr="0095616E">
        <w:t>WebSocket</w:t>
      </w:r>
      <w:proofErr w:type="spellEnd"/>
      <w:r w:rsidRPr="0095616E">
        <w:t>-коммуникации</w:t>
      </w:r>
      <w:bookmarkEnd w:id="35"/>
      <w:bookmarkEnd w:id="36"/>
    </w:p>
    <w:p w14:paraId="7861CFCC" w14:textId="77777777" w:rsidR="00362100" w:rsidRPr="0095616E" w:rsidRDefault="00362100" w:rsidP="00362100">
      <w:pPr>
        <w:contextualSpacing/>
      </w:pPr>
      <w:r w:rsidRPr="0095616E">
        <w:t xml:space="preserve">Серверная часть написана на языке Go с использованием веб-фреймворка </w:t>
      </w:r>
      <w:proofErr w:type="spellStart"/>
      <w:r w:rsidRPr="0095616E">
        <w:t>Gin</w:t>
      </w:r>
      <w:proofErr w:type="spellEnd"/>
      <w:r w:rsidRPr="0095616E">
        <w:t>. Точка входа выполняет инициализацию подключения к СУБД, настройку CORS, регистрацию промежуточного ПО и маршрутов.</w:t>
      </w:r>
    </w:p>
    <w:p w14:paraId="5B6DAE3C" w14:textId="77777777" w:rsidR="00362100" w:rsidRPr="0095616E" w:rsidRDefault="00362100" w:rsidP="00362100">
      <w:pPr>
        <w:contextualSpacing/>
      </w:pPr>
      <w:r w:rsidRPr="0095616E">
        <w:t>Особенности реализации:</w:t>
      </w:r>
    </w:p>
    <w:p w14:paraId="19C207A5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Цепочка </w:t>
      </w:r>
      <w:proofErr w:type="spellStart"/>
      <w:r w:rsidRPr="0095616E">
        <w:t>middleware</w:t>
      </w:r>
      <w:proofErr w:type="spellEnd"/>
      <w:r w:rsidRPr="0095616E">
        <w:t>: восстановление после сбоев → идентификация запроса → логирование доступа → CORS → ограничение попыток входа → проверка аутентификации. Такая последовательность обеспечивает отказоустойчивость, аудит запросов, защиту от подбора паролей и контроль доступа.</w:t>
      </w:r>
    </w:p>
    <w:p w14:paraId="43AC023C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WebSocket</w:t>
      </w:r>
      <w:proofErr w:type="spellEnd"/>
      <w:r w:rsidRPr="0095616E">
        <w:t>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клиентам и отправляет новому участнику текущий список присутствующих.</w:t>
      </w:r>
    </w:p>
    <w:p w14:paraId="38DE819A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Обработка медиа-событий: сообщения типов «кадр», «аудио», «сообщение чата» маршрутизируются к зарегистрированным обработчикам. События аналитики (текстовый анализ, </w:t>
      </w:r>
      <w:proofErr w:type="spellStart"/>
      <w:r w:rsidRPr="0095616E">
        <w:t>аудиоанализ</w:t>
      </w:r>
      <w:proofErr w:type="spellEnd"/>
      <w:r w:rsidRPr="0095616E">
        <w:t xml:space="preserve">, </w:t>
      </w:r>
      <w:r w:rsidRPr="0095616E">
        <w:lastRenderedPageBreak/>
        <w:t xml:space="preserve">анализ лица, эмоции) записываются в таблицу событий и одновременно транслируются клиентам. Отладочные сообщения не сохраняются в БД, а сразу передаются по </w:t>
      </w:r>
      <w:proofErr w:type="spellStart"/>
      <w:r w:rsidRPr="0095616E">
        <w:t>WebSocket</w:t>
      </w:r>
      <w:proofErr w:type="spellEnd"/>
      <w:r w:rsidRPr="0095616E">
        <w:t xml:space="preserve"> для снижения нагрузки на дисковую подсистему.</w:t>
      </w:r>
    </w:p>
    <w:p w14:paraId="4B1EC790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76DAB840" w14:textId="77777777" w:rsidR="00362100" w:rsidRPr="0095616E" w:rsidRDefault="00362100" w:rsidP="00B056B8">
      <w:pPr>
        <w:pStyle w:val="2"/>
      </w:pPr>
      <w:bookmarkStart w:id="37" w:name="_Toc229467892"/>
      <w:bookmarkStart w:id="38" w:name="_Toc232414677"/>
      <w:r w:rsidRPr="0095616E">
        <w:t>Модуль аутентификации и обеспечения безопасности</w:t>
      </w:r>
      <w:bookmarkEnd w:id="37"/>
      <w:bookmarkEnd w:id="38"/>
    </w:p>
    <w:p w14:paraId="3FDB6064" w14:textId="77777777" w:rsidR="00362100" w:rsidRPr="0095616E" w:rsidRDefault="00362100" w:rsidP="00362100">
      <w:pPr>
        <w:contextualSpacing/>
      </w:pPr>
      <w:r w:rsidRPr="0095616E">
        <w:t xml:space="preserve">Подсистема безопасности построена на основе </w:t>
      </w:r>
      <w:proofErr w:type="spellStart"/>
      <w:r w:rsidRPr="0095616E">
        <w:t>stateless</w:t>
      </w:r>
      <w:proofErr w:type="spellEnd"/>
      <w:r w:rsidRPr="0095616E">
        <w:t xml:space="preserve">-архитектуры с использованием JWT (JSON Web </w:t>
      </w:r>
      <w:proofErr w:type="spellStart"/>
      <w:r w:rsidRPr="0095616E">
        <w:t>Tokens</w:t>
      </w:r>
      <w:proofErr w:type="spellEnd"/>
      <w:r w:rsidRPr="0095616E">
        <w:t>). Процесс аутентификации включает:</w:t>
      </w:r>
    </w:p>
    <w:p w14:paraId="5E0DC0F5" w14:textId="77777777" w:rsidR="00362100" w:rsidRPr="0095616E" w:rsidRDefault="00362100">
      <w:pPr>
        <w:numPr>
          <w:ilvl w:val="0"/>
          <w:numId w:val="17"/>
        </w:numPr>
        <w:contextualSpacing/>
      </w:pPr>
      <w:r w:rsidRPr="0095616E">
        <w:t xml:space="preserve">Проверку учётных данных через запрос входа с валидацией </w:t>
      </w:r>
      <w:proofErr w:type="spellStart"/>
      <w:r w:rsidRPr="0095616E">
        <w:t>хеша</w:t>
      </w:r>
      <w:proofErr w:type="spellEnd"/>
      <w:r w:rsidRPr="0095616E">
        <w:t xml:space="preserve"> пароля.</w:t>
      </w:r>
    </w:p>
    <w:p w14:paraId="50B04EAB" w14:textId="77777777" w:rsidR="00362100" w:rsidRPr="0095616E" w:rsidRDefault="00362100">
      <w:pPr>
        <w:numPr>
          <w:ilvl w:val="0"/>
          <w:numId w:val="17"/>
        </w:numPr>
        <w:contextualSpacing/>
      </w:pPr>
      <w:r w:rsidRPr="0095616E"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16C6E3E5" w14:textId="77777777" w:rsidR="00362100" w:rsidRPr="0095616E" w:rsidRDefault="00362100">
      <w:pPr>
        <w:numPr>
          <w:ilvl w:val="0"/>
          <w:numId w:val="17"/>
        </w:numPr>
        <w:contextualSpacing/>
      </w:pPr>
      <w:r w:rsidRPr="0095616E">
        <w:t>Обновление сессии через запрос обновления с проверкой валидности и отзывом старого токена.</w:t>
      </w:r>
    </w:p>
    <w:p w14:paraId="67217FA3" w14:textId="77777777" w:rsidR="00362100" w:rsidRPr="0095616E" w:rsidRDefault="00362100" w:rsidP="00362100">
      <w:pPr>
        <w:contextualSpacing/>
      </w:pPr>
      <w:r w:rsidRPr="0095616E">
        <w:t>Дополнительные механизмы защиты:</w:t>
      </w:r>
    </w:p>
    <w:p w14:paraId="0B2A79F1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Ограничение количества попыток входа с одного IP, предотвращающее атаки подбора.</w:t>
      </w:r>
    </w:p>
    <w:p w14:paraId="7794D156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32FD8B0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В продакшн-окружении предполагается использование HTTPS/WSS, строгих CORS-правил и безопасных </w:t>
      </w:r>
      <w:proofErr w:type="spellStart"/>
      <w:r w:rsidRPr="0095616E">
        <w:t>cookie</w:t>
      </w:r>
      <w:proofErr w:type="spellEnd"/>
      <w:r w:rsidRPr="0095616E">
        <w:t xml:space="preserve"> для токенов обновления.</w:t>
      </w:r>
    </w:p>
    <w:p w14:paraId="7D98A8EE" w14:textId="77777777" w:rsidR="00362100" w:rsidRPr="0095616E" w:rsidRDefault="00362100" w:rsidP="00B056B8">
      <w:pPr>
        <w:pStyle w:val="2"/>
      </w:pPr>
      <w:bookmarkStart w:id="39" w:name="_Toc229467893"/>
      <w:bookmarkStart w:id="40" w:name="_Toc232414678"/>
      <w:r w:rsidRPr="0095616E">
        <w:t xml:space="preserve">Модуль захвата и передачи </w:t>
      </w:r>
      <w:proofErr w:type="spellStart"/>
      <w:r w:rsidRPr="0095616E">
        <w:t>медиапотоков</w:t>
      </w:r>
      <w:bookmarkEnd w:id="39"/>
      <w:bookmarkEnd w:id="40"/>
      <w:proofErr w:type="spellEnd"/>
    </w:p>
    <w:p w14:paraId="6495C039" w14:textId="77777777" w:rsidR="00362100" w:rsidRPr="0095616E" w:rsidRDefault="00362100" w:rsidP="00362100">
      <w:pPr>
        <w:contextualSpacing/>
      </w:pPr>
      <w:r w:rsidRPr="0095616E">
        <w:t xml:space="preserve">Захват </w:t>
      </w:r>
      <w:proofErr w:type="spellStart"/>
      <w:r w:rsidRPr="0095616E">
        <w:t>медиаданных</w:t>
      </w:r>
      <w:proofErr w:type="spellEnd"/>
      <w:r w:rsidRPr="0095616E">
        <w:t xml:space="preserve"> на стороне клиента реализован через нативные браузерные API без использования сторонних плагинов.</w:t>
      </w:r>
    </w:p>
    <w:p w14:paraId="5FFC3E05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Аудио: создаётся компонент записи исключительно для аудиодорожки микрофона. Для корректного декодирования на стороне сервера применяется стратегия кумулятивного накопления </w:t>
      </w:r>
      <w:proofErr w:type="spellStart"/>
      <w:r w:rsidRPr="0095616E">
        <w:t>чанков</w:t>
      </w:r>
      <w:proofErr w:type="spellEnd"/>
      <w:r w:rsidRPr="0095616E">
        <w:t xml:space="preserve">: вместо </w:t>
      </w:r>
      <w:r w:rsidRPr="0095616E">
        <w:lastRenderedPageBreak/>
        <w:t xml:space="preserve">отправки изолированных фрагментов система формирует непрерывный буфер, содержащий инициализирующий сегмент и последующие кластеры. Буфер кодируется в Base64 и отправляется по </w:t>
      </w:r>
      <w:proofErr w:type="spellStart"/>
      <w:r w:rsidRPr="0095616E">
        <w:t>WebSocket</w:t>
      </w:r>
      <w:proofErr w:type="spellEnd"/>
      <w:r w:rsidRPr="0095616E">
        <w:t xml:space="preserve"> с заданным интервалом или по достижению лимита размера.</w:t>
      </w:r>
    </w:p>
    <w:p w14:paraId="6AE4348F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Видео: кадры для анализа лица захватываются с </w:t>
      </w:r>
      <w:proofErr w:type="spellStart"/>
      <w:r w:rsidRPr="0095616E">
        <w:t>видеоэлемента</w:t>
      </w:r>
      <w:proofErr w:type="spellEnd"/>
      <w:r w:rsidRPr="0095616E">
        <w:t xml:space="preserve"> через </w:t>
      </w:r>
      <w:proofErr w:type="spellStart"/>
      <w:r w:rsidRPr="0095616E">
        <w:t>canvas</w:t>
      </w:r>
      <w:proofErr w:type="spellEnd"/>
      <w:r w:rsidRPr="0095616E">
        <w:t xml:space="preserve"> с фиксированным интервалом. Изображение конвертируется в JPEG Base64 и передаётся типом «кадр». Такой подход балансирует между частотой обновления аналитики и пропускной способностью канала.</w:t>
      </w:r>
    </w:p>
    <w:p w14:paraId="552D9759" w14:textId="6170A988" w:rsidR="00896A05" w:rsidRDefault="00362100" w:rsidP="00BB09B1">
      <w:pPr>
        <w:pStyle w:val="af9"/>
        <w:numPr>
          <w:ilvl w:val="0"/>
          <w:numId w:val="5"/>
        </w:numPr>
      </w:pPr>
      <w:r w:rsidRPr="0095616E">
        <w:t>Управление ресурсами</w:t>
      </w:r>
      <w:proofErr w:type="gramStart"/>
      <w:r w:rsidRPr="0095616E">
        <w:t>: При</w:t>
      </w:r>
      <w:proofErr w:type="gramEnd"/>
      <w:r w:rsidRPr="0095616E">
        <w:t xml:space="preserve"> смене потока, потере фокуса вкладки или завершении встречи компоненты записи корректно останавливаются и освобождаются, что предотвращает утечки памяти и фоновую загрузку ЦП.</w:t>
      </w:r>
    </w:p>
    <w:p w14:paraId="3B4E22AE" w14:textId="77777777" w:rsidR="003C44C2" w:rsidRPr="003C44C2" w:rsidRDefault="003C44C2" w:rsidP="00BE4FED">
      <w:pPr>
        <w:pStyle w:val="2"/>
      </w:pPr>
      <w:bookmarkStart w:id="41" w:name="_Toc232414679"/>
      <w:r w:rsidRPr="003C44C2">
        <w:t>Математическое обеспечение</w:t>
      </w:r>
      <w:bookmarkEnd w:id="41"/>
    </w:p>
    <w:p w14:paraId="3F954D6B" w14:textId="77777777" w:rsidR="003C44C2" w:rsidRPr="003C44C2" w:rsidRDefault="003C44C2" w:rsidP="003C44C2">
      <w:r w:rsidRPr="003C44C2">
        <w:t>Для реализации системы применяются математические методы и алгоритмы, обеспечивающие обработку данных и классификацию эмоций.</w:t>
      </w:r>
    </w:p>
    <w:p w14:paraId="5DC7E466" w14:textId="77777777" w:rsidR="003C44C2" w:rsidRPr="003C44C2" w:rsidRDefault="003C44C2" w:rsidP="003C44C2">
      <w:r w:rsidRPr="003C44C2">
        <w:t>Обработка видеопотока:</w:t>
      </w:r>
    </w:p>
    <w:p w14:paraId="589217C9" w14:textId="77777777" w:rsidR="003C44C2" w:rsidRPr="003C44C2" w:rsidRDefault="003C44C2" w:rsidP="003C44C2">
      <w:r w:rsidRPr="003C44C2">
        <w:t xml:space="preserve">Для анализа видеопотока используется </w:t>
      </w:r>
      <w:proofErr w:type="spellStart"/>
      <w:r w:rsidRPr="003C44C2">
        <w:t>сверточная</w:t>
      </w:r>
      <w:proofErr w:type="spellEnd"/>
      <w:r w:rsidRPr="003C44C2">
        <w:t xml:space="preserve"> нейронная сеть (CNN), которая обучается на датасете изображений лиц (например, FER2013). Классификация эмоций (радость, грусть, гнев и т.д.) выполняется с помощью функции активации </w:t>
      </w:r>
      <w:proofErr w:type="spellStart"/>
      <w:r w:rsidRPr="003C44C2">
        <w:rPr>
          <w:b/>
          <w:bCs/>
        </w:rPr>
        <w:t>Softmax</w:t>
      </w:r>
      <w:proofErr w:type="spellEnd"/>
      <w:r w:rsidRPr="003C44C2">
        <w:t>:</w:t>
      </w:r>
    </w:p>
    <w:p w14:paraId="77A76816" w14:textId="305908FF" w:rsidR="003C44C2" w:rsidRPr="003C44C2" w:rsidRDefault="003C44C2" w:rsidP="003C44C2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3C44C2">
        <w:t xml:space="preserve">где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 w:rsidRPr="003C44C2"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3C44C2"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>, n — количество классов.</w:t>
      </w:r>
    </w:p>
    <w:p w14:paraId="6C510DAC" w14:textId="77777777" w:rsidR="003C44C2" w:rsidRPr="003C44C2" w:rsidRDefault="003C44C2" w:rsidP="003C44C2">
      <w:r w:rsidRPr="003C44C2">
        <w:t xml:space="preserve">Для оценки качества модели используется функция потерь </w:t>
      </w:r>
      <w:r w:rsidRPr="003C44C2">
        <w:rPr>
          <w:b/>
          <w:bCs/>
        </w:rPr>
        <w:t>Cross-</w:t>
      </w:r>
      <w:proofErr w:type="spellStart"/>
      <w:r w:rsidRPr="003C44C2">
        <w:rPr>
          <w:b/>
          <w:bCs/>
        </w:rPr>
        <w:t>Entropy</w:t>
      </w:r>
      <w:proofErr w:type="spellEnd"/>
      <w:r w:rsidRPr="003C44C2">
        <w:rPr>
          <w:b/>
          <w:bCs/>
        </w:rPr>
        <w:t xml:space="preserve"> </w:t>
      </w:r>
      <w:proofErr w:type="spellStart"/>
      <w:r w:rsidRPr="003C44C2">
        <w:rPr>
          <w:b/>
          <w:bCs/>
        </w:rPr>
        <w:t>Loss</w:t>
      </w:r>
      <w:proofErr w:type="spellEnd"/>
      <w:r w:rsidRPr="003C44C2">
        <w:t>:</w:t>
      </w:r>
    </w:p>
    <w:p w14:paraId="7C867F15" w14:textId="74E5C724" w:rsidR="003C44C2" w:rsidRPr="003C44C2" w:rsidRDefault="003C44C2" w:rsidP="003C44C2">
      <m:oMathPara>
        <m:oMath>
          <m:r>
            <w:rPr>
              <w:rFonts w:ascii="Cambria Math" w:hAnsi="Cambria Math"/>
            </w:rPr>
            <m:t>L=-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</w:p>
    <w:p w14:paraId="4EC655B8" w14:textId="0246C900" w:rsidR="003C44C2" w:rsidRPr="003C44C2" w:rsidRDefault="003C44C2" w:rsidP="003C44C2">
      <w:r w:rsidRPr="003C44C2">
        <w:lastRenderedPageBreak/>
        <w:t xml:space="preserve">Где N — количество примеров в обучающей выборке,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3C44C2">
        <w:t xml:space="preserve"> — истинная метка класса,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acc>
      </m:oMath>
      <w:r w:rsidRPr="003C44C2">
        <w:t>— предсказанная вероятность.</w:t>
      </w:r>
    </w:p>
    <w:p w14:paraId="29D34EE2" w14:textId="77777777" w:rsidR="003C44C2" w:rsidRPr="003C44C2" w:rsidRDefault="003C44C2" w:rsidP="003C44C2">
      <w:r w:rsidRPr="003C44C2">
        <w:t>Обработка аудиопотока:</w:t>
      </w:r>
    </w:p>
    <w:p w14:paraId="2A86022E" w14:textId="77777777" w:rsidR="003C44C2" w:rsidRPr="003C44C2" w:rsidRDefault="003C44C2" w:rsidP="003C44C2">
      <w:r w:rsidRPr="003C44C2">
        <w:t xml:space="preserve">Для анализа аудиопотока применяются мел-частотные </w:t>
      </w:r>
      <w:proofErr w:type="spellStart"/>
      <w:r w:rsidRPr="003C44C2">
        <w:t>кепстральные</w:t>
      </w:r>
      <w:proofErr w:type="spellEnd"/>
      <w:r w:rsidRPr="003C44C2">
        <w:t xml:space="preserve"> коэффициенты (MFCC), которые извлекаются из голосовых данных. Классификация выполняется рекуррентной нейронной сетью (RNN) с функцией активации </w:t>
      </w:r>
      <w:proofErr w:type="spellStart"/>
      <w:r w:rsidRPr="003C44C2">
        <w:t>Softmax</w:t>
      </w:r>
      <w:proofErr w:type="spellEnd"/>
      <w:r w:rsidRPr="003C44C2">
        <w:t>. Точность модели также оценивается через Cross-</w:t>
      </w:r>
      <w:proofErr w:type="spellStart"/>
      <w:r w:rsidRPr="003C44C2">
        <w:t>Entropy</w:t>
      </w:r>
      <w:proofErr w:type="spellEnd"/>
      <w:r w:rsidRPr="003C44C2">
        <w:t xml:space="preserve"> </w:t>
      </w:r>
      <w:proofErr w:type="spellStart"/>
      <w:r w:rsidRPr="003C44C2">
        <w:t>Loss</w:t>
      </w:r>
      <w:proofErr w:type="spellEnd"/>
      <w:r w:rsidRPr="003C44C2">
        <w:t>.</w:t>
      </w:r>
    </w:p>
    <w:p w14:paraId="720E5C86" w14:textId="77777777" w:rsidR="003C44C2" w:rsidRPr="003C44C2" w:rsidRDefault="003C44C2" w:rsidP="003C44C2">
      <w:r w:rsidRPr="003C44C2">
        <w:t>Метрики качества:</w:t>
      </w:r>
    </w:p>
    <w:p w14:paraId="2C007B44" w14:textId="77777777" w:rsidR="003C44C2" w:rsidRPr="003C44C2" w:rsidRDefault="003C44C2" w:rsidP="003C44C2">
      <w:r w:rsidRPr="003C44C2">
        <w:t>Для контроля обучения используются метрики:</w:t>
      </w:r>
    </w:p>
    <w:p w14:paraId="29859979" w14:textId="77777777" w:rsidR="003C44C2" w:rsidRPr="003C44C2" w:rsidRDefault="003C44C2" w:rsidP="00BB09B1">
      <w:pPr>
        <w:pStyle w:val="af9"/>
        <w:numPr>
          <w:ilvl w:val="0"/>
          <w:numId w:val="5"/>
        </w:numPr>
      </w:pPr>
      <w:proofErr w:type="spellStart"/>
      <w:r w:rsidRPr="00BB09B1">
        <w:rPr>
          <w:b/>
          <w:bCs/>
        </w:rPr>
        <w:t>Accuracy</w:t>
      </w:r>
      <w:proofErr w:type="spellEnd"/>
      <w:r w:rsidRPr="003C44C2">
        <w:t>: доля правильно классифицированных эмоций,</w:t>
      </w:r>
    </w:p>
    <w:p w14:paraId="055D9286" w14:textId="77777777" w:rsidR="003C44C2" w:rsidRPr="003C44C2" w:rsidRDefault="003C44C2" w:rsidP="00BB09B1">
      <w:pPr>
        <w:pStyle w:val="af9"/>
        <w:numPr>
          <w:ilvl w:val="0"/>
          <w:numId w:val="5"/>
        </w:numPr>
      </w:pPr>
      <w:proofErr w:type="spellStart"/>
      <w:r w:rsidRPr="00BB09B1">
        <w:rPr>
          <w:b/>
          <w:bCs/>
        </w:rPr>
        <w:t>Loss</w:t>
      </w:r>
      <w:proofErr w:type="spellEnd"/>
      <w:r w:rsidRPr="003C44C2">
        <w:t>: значение функции потерь, отражающее расхождение между предсказаниями и истинными значениями.</w:t>
      </w:r>
    </w:p>
    <w:p w14:paraId="71CAD0CE" w14:textId="77777777" w:rsidR="003C44C2" w:rsidRPr="003C44C2" w:rsidRDefault="003C44C2" w:rsidP="003C44C2">
      <w:r w:rsidRPr="003C44C2">
        <w:t>Эти методы обеспечивают точную классификацию эмоций и их интеграцию для мультимодального анализа.</w:t>
      </w:r>
    </w:p>
    <w:p w14:paraId="0CB95C89" w14:textId="77777777" w:rsidR="003C44C2" w:rsidRDefault="003C44C2" w:rsidP="00292A94">
      <w:pPr>
        <w:pStyle w:val="2"/>
      </w:pPr>
      <w:bookmarkStart w:id="42" w:name="_Toc232414680"/>
      <w:commentRangeStart w:id="43"/>
      <w:r w:rsidRPr="003C44C2">
        <w:t>Алгоритмическое обеспечение</w:t>
      </w:r>
      <w:bookmarkEnd w:id="42"/>
      <w:commentRangeEnd w:id="43"/>
      <w:r w:rsidR="00642BB3">
        <w:rPr>
          <w:rStyle w:val="aff1"/>
          <w:b w:val="0"/>
        </w:rPr>
        <w:commentReference w:id="43"/>
      </w:r>
    </w:p>
    <w:p w14:paraId="6EA8E052" w14:textId="5ED8676D" w:rsidR="003E0A8C" w:rsidRDefault="003E0A8C" w:rsidP="003E0A8C">
      <w:r>
        <w:t xml:space="preserve">Общая схема алгоритма работы системы представлена на рисунке </w:t>
      </w:r>
      <w:r>
        <w:fldChar w:fldCharType="begin"/>
      </w:r>
      <w:r>
        <w:instrText xml:space="preserve"> REF _Ref232755245 \h \</w:instrText>
      </w:r>
      <w:r w:rsidRPr="003E0A8C">
        <w:instrText>#0</w:instrText>
      </w:r>
      <w:r>
        <w:instrText xml:space="preserve"> </w:instrText>
      </w:r>
      <w:r w:rsidRPr="003E0A8C">
        <w:instrText xml:space="preserve">\* MERGEFORMAT </w:instrText>
      </w:r>
      <w:r>
        <w:fldChar w:fldCharType="separate"/>
      </w:r>
      <w:r w:rsidR="00DB78D2">
        <w:t>9</w:t>
      </w:r>
      <w:r>
        <w:fldChar w:fldCharType="end"/>
      </w:r>
      <w:r w:rsidR="00FF70BE" w:rsidRPr="00FF70BE">
        <w:t xml:space="preserve">. </w:t>
      </w:r>
      <w:r>
        <w:t>Алгоритм описывает последовательность действий от момента аутентификации пользователя до формирования итогового аналитического отчёта.</w:t>
      </w:r>
    </w:p>
    <w:p w14:paraId="535AA243" w14:textId="2410BDE2" w:rsidR="00742A71" w:rsidRPr="00742A71" w:rsidRDefault="00E71F54" w:rsidP="00742A71">
      <w:pPr>
        <w:ind w:firstLine="0"/>
      </w:pPr>
      <w:r>
        <w:rPr>
          <w:noProof/>
        </w:rPr>
        <w:lastRenderedPageBreak/>
        <w:drawing>
          <wp:inline distT="0" distB="0" distL="0" distR="0" wp14:anchorId="74AE0F2A" wp14:editId="0B1447BC">
            <wp:extent cx="5934710" cy="4624070"/>
            <wp:effectExtent l="0" t="0" r="889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462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BB990" w14:textId="70875979" w:rsidR="00742A71" w:rsidRDefault="00742A71" w:rsidP="00742A71">
      <w:pPr>
        <w:pStyle w:val="affc"/>
      </w:pPr>
      <w:bookmarkStart w:id="44" w:name="_Ref232755245"/>
      <w:r w:rsidRPr="00742A71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8D2">
        <w:rPr>
          <w:noProof/>
        </w:rPr>
        <w:t>9</w:t>
      </w:r>
      <w:r>
        <w:fldChar w:fldCharType="end"/>
      </w:r>
      <w:bookmarkEnd w:id="44"/>
      <w:r w:rsidRPr="00742A71">
        <w:t xml:space="preserve"> – </w:t>
      </w:r>
      <w:r w:rsidR="003E0A8C">
        <w:t>Алгоритм работы системы</w:t>
      </w:r>
    </w:p>
    <w:p w14:paraId="30CC2785" w14:textId="77777777" w:rsidR="003E0A8C" w:rsidRDefault="003E0A8C" w:rsidP="003E0A8C">
      <w:r>
        <w:t>Процесс начинается с аутентификации пользователя в системе. При успешной проверке учётных данных пользователь получает доступ к функционалу создания или присоединения к сессии. В случае неудачной аутентификации процесс завершается.</w:t>
      </w:r>
    </w:p>
    <w:p w14:paraId="2314E5AC" w14:textId="77777777" w:rsidR="003E0A8C" w:rsidRDefault="003E0A8C" w:rsidP="003E0A8C">
      <w:r>
        <w:t>После создания или присоединения к сессии система инициирует параллельные потоки обработки данных:</w:t>
      </w:r>
    </w:p>
    <w:p w14:paraId="73BBAE7B" w14:textId="77777777" w:rsidR="003E0A8C" w:rsidRDefault="003E0A8C" w:rsidP="003E0A8C">
      <w:r>
        <w:t>Поток обработки видеоданных: осуществляется захват видеокадров с фиксированной частотой, далее выполняется детекция лица и классификация эмоций с использованием нейросетевых моделей. Результаты анализа сохраняются в базу данных.</w:t>
      </w:r>
    </w:p>
    <w:p w14:paraId="02218AF7" w14:textId="77777777" w:rsidR="003E0A8C" w:rsidRDefault="003E0A8C" w:rsidP="003E0A8C">
      <w:r>
        <w:t xml:space="preserve">Поток обработки аудиоданных: производится захват </w:t>
      </w:r>
      <w:proofErr w:type="spellStart"/>
      <w:r>
        <w:t>аудиочанков</w:t>
      </w:r>
      <w:proofErr w:type="spellEnd"/>
      <w:r>
        <w:t xml:space="preserve">, после чего выполняется </w:t>
      </w:r>
      <w:proofErr w:type="spellStart"/>
      <w:r>
        <w:t>транскрибация</w:t>
      </w:r>
      <w:proofErr w:type="spellEnd"/>
      <w:r>
        <w:t xml:space="preserve"> речи с преобразованием аудиосигнала в текстовое представление. Результаты </w:t>
      </w:r>
      <w:proofErr w:type="spellStart"/>
      <w:r>
        <w:t>транскрибации</w:t>
      </w:r>
      <w:proofErr w:type="spellEnd"/>
      <w:r>
        <w:t xml:space="preserve"> сохраняются в базу данных.</w:t>
      </w:r>
    </w:p>
    <w:p w14:paraId="5BDCD6F5" w14:textId="77777777" w:rsidR="003E0A8C" w:rsidRDefault="003E0A8C" w:rsidP="003E0A8C">
      <w:r>
        <w:lastRenderedPageBreak/>
        <w:t>Поток обработки сообщений чата: осуществляется приём текстовых сообщений от участников сессии с последующей трансляцией сообщений всем участникам в режиме реального времени.</w:t>
      </w:r>
    </w:p>
    <w:p w14:paraId="422F5BCF" w14:textId="77777777" w:rsidR="003E0A8C" w:rsidRDefault="003E0A8C" w:rsidP="003E0A8C">
      <w:r>
        <w:t>После обработки данных выполняется обновление интерфейса в реальном времени, что обеспечивает отображение аналитической информации всем участникам сессии.</w:t>
      </w:r>
    </w:p>
    <w:p w14:paraId="7C2C98EE" w14:textId="2DE1E6C6" w:rsidR="003E0A8C" w:rsidRDefault="003E0A8C" w:rsidP="003E0A8C">
      <w:r>
        <w:t>Цикл обработки данных продолжается до момента завершения сессии. При завершении сессии выполняется формирование итогового отчёта на основе накопленных данных аналитики, после чего отчёт сохраняется в базу данных и процесс завершается.</w:t>
      </w:r>
    </w:p>
    <w:p w14:paraId="4365D75A" w14:textId="7865C6A5" w:rsidR="00362100" w:rsidRPr="0095616E" w:rsidRDefault="00362100" w:rsidP="0076780F">
      <w:pPr>
        <w:pStyle w:val="2"/>
      </w:pPr>
      <w:bookmarkStart w:id="45" w:name="_Toc229467894"/>
      <w:bookmarkStart w:id="46" w:name="_Toc232414681"/>
      <w:r w:rsidRPr="0095616E">
        <w:t>Модуль искусственного интеллекта и мультимодального анализа</w:t>
      </w:r>
      <w:bookmarkEnd w:id="45"/>
      <w:bookmarkEnd w:id="46"/>
    </w:p>
    <w:p w14:paraId="35036253" w14:textId="77777777" w:rsidR="00362100" w:rsidRPr="0095616E" w:rsidRDefault="00362100" w:rsidP="00362100">
      <w:pPr>
        <w:contextualSpacing/>
      </w:pPr>
      <w:r w:rsidRPr="0095616E">
        <w:t xml:space="preserve">Вычислительные задачи ИИ вынесены в отдельный сервис (AI-шлюз) и сервис распознавания речи на языке Python. Шлюз взаимодействует с серверной частью через </w:t>
      </w:r>
      <w:proofErr w:type="spellStart"/>
      <w:r w:rsidRPr="0095616E">
        <w:t>WebSocket</w:t>
      </w:r>
      <w:proofErr w:type="spellEnd"/>
      <w:r w:rsidRPr="0095616E">
        <w:t xml:space="preserve"> и конфигурируется через JSON-файлы с поддержкой горячей перезагрузки.</w:t>
      </w:r>
    </w:p>
    <w:p w14:paraId="5DDFE0B1" w14:textId="77777777" w:rsidR="00362100" w:rsidRPr="0095616E" w:rsidRDefault="00362100" w:rsidP="00442A56">
      <w:pPr>
        <w:pStyle w:val="3"/>
      </w:pPr>
      <w:r w:rsidRPr="0095616E">
        <w:t>Анализ лица и эмоций</w:t>
      </w:r>
    </w:p>
    <w:p w14:paraId="70BBDEA2" w14:textId="77777777" w:rsidR="00362100" w:rsidRPr="0095616E" w:rsidRDefault="00362100" w:rsidP="00362100">
      <w:pPr>
        <w:contextualSpacing/>
      </w:pPr>
      <w:r w:rsidRPr="0095616E">
        <w:t>Теоретические основы детекции лиц и распознавания эмоций</w:t>
      </w:r>
    </w:p>
    <w:p w14:paraId="56E756B7" w14:textId="711A6B0F" w:rsidR="00362100" w:rsidRPr="0095616E" w:rsidRDefault="00362100" w:rsidP="00A56B99">
      <w:pPr>
        <w:contextualSpacing/>
      </w:pPr>
      <w:r w:rsidRPr="0095616E">
        <w:t>Задача распознавания эмоций по выражению лица (</w:t>
      </w:r>
      <w:proofErr w:type="spellStart"/>
      <w:r w:rsidRPr="0095616E">
        <w:t>Facial</w:t>
      </w:r>
      <w:proofErr w:type="spellEnd"/>
      <w:r w:rsidRPr="0095616E">
        <w:t xml:space="preserve"> </w:t>
      </w:r>
      <w:proofErr w:type="spellStart"/>
      <w:r w:rsidRPr="0095616E">
        <w:t>Expression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FER) является одной из ключевых в области компьютерного зрения и аффективных вычислений</w:t>
      </w:r>
      <w:r w:rsidR="005B0B59" w:rsidRPr="0095616E">
        <w:t>[</w:t>
      </w:r>
      <w:r w:rsidR="005B0B59" w:rsidRPr="0095616E">
        <w:fldChar w:fldCharType="begin"/>
      </w:r>
      <w:r w:rsidR="005B0B59" w:rsidRPr="0095616E">
        <w:instrText xml:space="preserve"> REF _Ref229768210 \r \h </w:instrText>
      </w:r>
      <w:r w:rsidR="0095616E">
        <w:instrText xml:space="preserve"> \* MERGEFORMAT </w:instrText>
      </w:r>
      <w:r w:rsidR="005B0B59" w:rsidRPr="0095616E">
        <w:fldChar w:fldCharType="separate"/>
      </w:r>
      <w:r w:rsidR="00DB78D2">
        <w:t>1</w:t>
      </w:r>
      <w:r w:rsidR="005B0B59" w:rsidRPr="0095616E">
        <w:fldChar w:fldCharType="end"/>
      </w:r>
      <w:r w:rsidR="005B0B59" w:rsidRPr="0095616E">
        <w:t>,</w:t>
      </w:r>
      <w:r w:rsidR="00635E28" w:rsidRPr="0095616E">
        <w:t xml:space="preserve"> </w:t>
      </w:r>
      <w:r w:rsidR="005B0B59" w:rsidRPr="0095616E">
        <w:rPr>
          <w:lang w:val="en-US"/>
        </w:rPr>
        <w:fldChar w:fldCharType="begin"/>
      </w:r>
      <w:r w:rsidR="005B0B59" w:rsidRPr="0095616E">
        <w:instrText xml:space="preserve"> </w:instrText>
      </w:r>
      <w:r w:rsidR="005B0B59" w:rsidRPr="0095616E">
        <w:rPr>
          <w:lang w:val="en-US"/>
        </w:rPr>
        <w:instrText>REF</w:instrText>
      </w:r>
      <w:r w:rsidR="005B0B59" w:rsidRPr="0095616E">
        <w:instrText xml:space="preserve"> _</w:instrText>
      </w:r>
      <w:r w:rsidR="005B0B59" w:rsidRPr="0095616E">
        <w:rPr>
          <w:lang w:val="en-US"/>
        </w:rPr>
        <w:instrText>Ref</w:instrText>
      </w:r>
      <w:r w:rsidR="005B0B59" w:rsidRPr="0095616E">
        <w:instrText>229768249 \</w:instrText>
      </w:r>
      <w:r w:rsidR="005B0B59" w:rsidRPr="0095616E">
        <w:rPr>
          <w:lang w:val="en-US"/>
        </w:rPr>
        <w:instrText>r</w:instrText>
      </w:r>
      <w:r w:rsidR="005B0B59" w:rsidRPr="0095616E">
        <w:instrText xml:space="preserve"> \</w:instrText>
      </w:r>
      <w:r w:rsidR="005B0B59" w:rsidRPr="0095616E">
        <w:rPr>
          <w:lang w:val="en-US"/>
        </w:rPr>
        <w:instrText>h</w:instrText>
      </w:r>
      <w:r w:rsidR="005B0B59" w:rsidRPr="0095616E">
        <w:instrText xml:space="preserve"> </w:instrText>
      </w:r>
      <w:r w:rsidR="0095616E" w:rsidRPr="0095616E">
        <w:instrText xml:space="preserve"> \* </w:instrText>
      </w:r>
      <w:r w:rsidR="0095616E">
        <w:rPr>
          <w:lang w:val="en-US"/>
        </w:rPr>
        <w:instrText>MERGEFORMAT</w:instrText>
      </w:r>
      <w:r w:rsidR="0095616E" w:rsidRPr="0095616E">
        <w:instrText xml:space="preserve"> </w:instrText>
      </w:r>
      <w:r w:rsidR="005B0B59" w:rsidRPr="0095616E">
        <w:rPr>
          <w:lang w:val="en-US"/>
        </w:rPr>
      </w:r>
      <w:r w:rsidR="005B0B59" w:rsidRPr="0095616E">
        <w:rPr>
          <w:lang w:val="en-US"/>
        </w:rPr>
        <w:fldChar w:fldCharType="separate"/>
      </w:r>
      <w:r w:rsidR="00DB78D2" w:rsidRPr="00DB78D2">
        <w:t>7</w:t>
      </w:r>
      <w:r w:rsidR="005B0B59" w:rsidRPr="0095616E">
        <w:rPr>
          <w:lang w:val="en-US"/>
        </w:rPr>
        <w:fldChar w:fldCharType="end"/>
      </w:r>
      <w:r w:rsidR="005B0B59" w:rsidRPr="0095616E">
        <w:t>]</w:t>
      </w:r>
      <w:r w:rsidRPr="0095616E">
        <w:t xml:space="preserve"> Современный подход к решению данной задачи включает два основных этапа: детектирование лица и классификацию эмоций.</w:t>
      </w:r>
    </w:p>
    <w:p w14:paraId="03F67EC7" w14:textId="77777777" w:rsidR="00362100" w:rsidRPr="0095616E" w:rsidRDefault="00362100" w:rsidP="00362100">
      <w:pPr>
        <w:contextualSpacing/>
      </w:pPr>
      <w:r w:rsidRPr="0095616E">
        <w:t>Первым шагом является локализация лица на изображении и определение ключевых точек (</w:t>
      </w:r>
      <w:proofErr w:type="spellStart"/>
      <w:r w:rsidRPr="0095616E">
        <w:t>landmarks</w:t>
      </w:r>
      <w:proofErr w:type="spellEnd"/>
      <w:r w:rsidRPr="0095616E">
        <w:t>). Для этого применяются следующие подходы:</w:t>
      </w:r>
    </w:p>
    <w:p w14:paraId="226A5908" w14:textId="77777777" w:rsidR="00362100" w:rsidRPr="0095616E" w:rsidRDefault="00362100">
      <w:pPr>
        <w:numPr>
          <w:ilvl w:val="0"/>
          <w:numId w:val="16"/>
        </w:numPr>
        <w:contextualSpacing/>
      </w:pPr>
      <w:r w:rsidRPr="0095616E">
        <w:t xml:space="preserve">Active </w:t>
      </w:r>
      <w:proofErr w:type="spellStart"/>
      <w:r w:rsidRPr="0095616E">
        <w:t>Shape</w:t>
      </w:r>
      <w:proofErr w:type="spellEnd"/>
      <w:r w:rsidRPr="0095616E">
        <w:t xml:space="preserve"> </w:t>
      </w:r>
      <w:proofErr w:type="spellStart"/>
      <w:r w:rsidRPr="0095616E">
        <w:t>Models</w:t>
      </w:r>
      <w:proofErr w:type="spellEnd"/>
      <w:r w:rsidRPr="0095616E">
        <w:t xml:space="preserve"> (ASM) и Active </w:t>
      </w:r>
      <w:proofErr w:type="spellStart"/>
      <w:r w:rsidRPr="0095616E">
        <w:t>Appearance</w:t>
      </w:r>
      <w:proofErr w:type="spellEnd"/>
      <w:r w:rsidRPr="0095616E">
        <w:t xml:space="preserve"> </w:t>
      </w:r>
      <w:proofErr w:type="spellStart"/>
      <w:r w:rsidRPr="0095616E">
        <w:t>Models</w:t>
      </w:r>
      <w:proofErr w:type="spellEnd"/>
      <w:r w:rsidRPr="0095616E">
        <w:t xml:space="preserve"> (AAM) – классические статистические методы, которые строят параметрическое представление формы лица на основе обучающей выборки. Эти модели </w:t>
      </w:r>
      <w:r w:rsidRPr="0095616E">
        <w:lastRenderedPageBreak/>
        <w:t>описывают вариации формы и текстуры лица через главные компоненты (PCA).</w:t>
      </w:r>
    </w:p>
    <w:p w14:paraId="64E65F58" w14:textId="77777777" w:rsidR="00362100" w:rsidRPr="0095616E" w:rsidRDefault="00362100">
      <w:pPr>
        <w:numPr>
          <w:ilvl w:val="0"/>
          <w:numId w:val="16"/>
        </w:numPr>
        <w:contextualSpacing/>
      </w:pPr>
      <w:r w:rsidRPr="0095616E">
        <w:t>Современные нейросетевые детекторы:</w:t>
      </w:r>
    </w:p>
    <w:p w14:paraId="74E4B232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BlazeFace</w:t>
      </w:r>
      <w:proofErr w:type="spellEnd"/>
      <w:r w:rsidRPr="0095616E">
        <w:t xml:space="preserve"> – легковесная </w:t>
      </w:r>
      <w:proofErr w:type="spellStart"/>
      <w:r w:rsidRPr="0095616E">
        <w:t>свёрточная</w:t>
      </w:r>
      <w:proofErr w:type="spellEnd"/>
      <w:r w:rsidRPr="0095616E">
        <w:t xml:space="preserve"> нейронная сеть, оптимизированная для работы в реальном времени на мобильных устройствах. Использует якорные точки (</w:t>
      </w:r>
      <w:proofErr w:type="spellStart"/>
      <w:r w:rsidRPr="0095616E">
        <w:t>anchors</w:t>
      </w:r>
      <w:proofErr w:type="spellEnd"/>
      <w:r w:rsidRPr="0095616E">
        <w:t>) и предсказывает ограничивающие рамки лиц.</w:t>
      </w:r>
    </w:p>
    <w:p w14:paraId="04951257" w14:textId="565C6346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MTCNN (Multi-</w:t>
      </w:r>
      <w:proofErr w:type="spellStart"/>
      <w:r w:rsidRPr="0095616E">
        <w:t>task</w:t>
      </w:r>
      <w:proofErr w:type="spellEnd"/>
      <w:r w:rsidRPr="0095616E">
        <w:t xml:space="preserve"> </w:t>
      </w:r>
      <w:proofErr w:type="spellStart"/>
      <w:r w:rsidRPr="0095616E">
        <w:t>Cascaded</w:t>
      </w:r>
      <w:proofErr w:type="spellEnd"/>
      <w:r w:rsidRPr="0095616E">
        <w:t xml:space="preserve"> CNN) – каскадная архитектура из трёх нейронных сетей, которые последовательно уточняют положение лица и определяют 5 ключевых точек (углы глаз, кончик носа, уголки рта)</w:t>
      </w:r>
      <w:r w:rsidR="00A913E0" w:rsidRPr="0095616E">
        <w:t>[</w:t>
      </w:r>
      <w:r w:rsidR="00A913E0" w:rsidRPr="0095616E">
        <w:fldChar w:fldCharType="begin"/>
      </w:r>
      <w:r w:rsidR="00A913E0" w:rsidRPr="0095616E">
        <w:instrText xml:space="preserve"> REF _Ref229768313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DB78D2">
        <w:t>5</w:t>
      </w:r>
      <w:r w:rsidR="00A913E0" w:rsidRPr="0095616E">
        <w:fldChar w:fldCharType="end"/>
      </w:r>
      <w:r w:rsidR="00A913E0" w:rsidRPr="0095616E">
        <w:t>]</w:t>
      </w:r>
      <w:r w:rsidRPr="0095616E">
        <w:t>.</w:t>
      </w:r>
    </w:p>
    <w:p w14:paraId="6FF8D111" w14:textId="1DCF3C1F" w:rsidR="0097204F" w:rsidRPr="0095616E" w:rsidRDefault="0097204F" w:rsidP="0097204F">
      <w:pPr>
        <w:contextualSpacing/>
      </w:pPr>
      <w:r w:rsidRPr="0095616E">
        <w:t>Принцип работы MTCNN заключается в последовательной обработке изображения тремя нейронными сетями: P-Net (</w:t>
      </w:r>
      <w:proofErr w:type="spellStart"/>
      <w:r w:rsidRPr="0095616E">
        <w:t>Proposal</w:t>
      </w:r>
      <w:proofErr w:type="spellEnd"/>
      <w:r w:rsidRPr="0095616E">
        <w:t xml:space="preserve"> Network) генерирует кандидаты на расположение лиц, R-Net (</w:t>
      </w:r>
      <w:proofErr w:type="spellStart"/>
      <w:r w:rsidRPr="0095616E">
        <w:t>Refine</w:t>
      </w:r>
      <w:proofErr w:type="spellEnd"/>
      <w:r w:rsidRPr="0095616E">
        <w:t xml:space="preserve"> Network) отсеивает ложные срабатывания и уточняет границы, O-Net (</w:t>
      </w:r>
      <w:proofErr w:type="spellStart"/>
      <w:r w:rsidRPr="0095616E">
        <w:t>Output</w:t>
      </w:r>
      <w:proofErr w:type="spellEnd"/>
      <w:r w:rsidRPr="0095616E">
        <w:t xml:space="preserve"> Network) выполняет финальную проверку и определяет пять ключевых точек. Такая каскадная архитектура обеспечивает высокую скорость детекции при сохранении точности. Структура сети MTCNN представлена на рисунке</w:t>
      </w:r>
      <w:r w:rsidR="00FB36F4" w:rsidRPr="0095616E">
        <w:rPr>
          <w:lang w:val="en-US"/>
        </w:rPr>
        <w:t xml:space="preserve"> </w:t>
      </w:r>
      <w:r w:rsidR="00FB36F4" w:rsidRPr="0095616E">
        <w:rPr>
          <w:lang w:val="en-US"/>
        </w:rPr>
        <w:fldChar w:fldCharType="begin"/>
      </w:r>
      <w:r w:rsidR="00FB36F4" w:rsidRPr="0095616E">
        <w:rPr>
          <w:lang w:val="en-US"/>
        </w:rPr>
        <w:instrText xml:space="preserve"> REF _Ref229766576 \#0 \h </w:instrText>
      </w:r>
      <w:r w:rsidR="0095616E">
        <w:rPr>
          <w:lang w:val="en-US"/>
        </w:rPr>
        <w:instrText xml:space="preserve"> \* MERGEFORMAT </w:instrText>
      </w:r>
      <w:r w:rsidR="00FB36F4" w:rsidRPr="0095616E">
        <w:rPr>
          <w:lang w:val="en-US"/>
        </w:rPr>
      </w:r>
      <w:r w:rsidR="00FB36F4" w:rsidRPr="0095616E">
        <w:rPr>
          <w:lang w:val="en-US"/>
        </w:rPr>
        <w:fldChar w:fldCharType="separate"/>
      </w:r>
      <w:r w:rsidR="00DB78D2">
        <w:rPr>
          <w:lang w:val="en-US"/>
        </w:rPr>
        <w:t>10</w:t>
      </w:r>
      <w:r w:rsidR="00FB36F4" w:rsidRPr="0095616E">
        <w:rPr>
          <w:lang w:val="en-US"/>
        </w:rPr>
        <w:fldChar w:fldCharType="end"/>
      </w:r>
      <w:r w:rsidRPr="0095616E">
        <w:t>.</w:t>
      </w:r>
    </w:p>
    <w:p w14:paraId="65ED55EA" w14:textId="77777777" w:rsidR="00362100" w:rsidRPr="0095616E" w:rsidRDefault="00362100" w:rsidP="00362100">
      <w:pPr>
        <w:ind w:firstLine="0"/>
        <w:contextualSpacing/>
      </w:pPr>
      <w:r w:rsidRPr="0095616E">
        <w:rPr>
          <w:noProof/>
        </w:rPr>
        <w:drawing>
          <wp:inline distT="0" distB="0" distL="0" distR="0" wp14:anchorId="3BAE57F0" wp14:editId="2A707817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E8B1" w14:textId="77B8FCCF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7" w:name="_Ref229766576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B78D2">
        <w:rPr>
          <w:rFonts w:eastAsiaTheme="minorHAnsi"/>
          <w:noProof/>
          <w:color w:val="000000" w:themeColor="text1"/>
          <w:lang w:eastAsia="en-US" w:bidi="he-IL"/>
        </w:rPr>
        <w:t>10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7"/>
      <w:r w:rsidR="00F44109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MTCNN</w:t>
      </w:r>
    </w:p>
    <w:p w14:paraId="52AD0F28" w14:textId="37FAFE41" w:rsidR="00362100" w:rsidRPr="0095616E" w:rsidRDefault="00362100" w:rsidP="00A56B99">
      <w:pPr>
        <w:contextualSpacing/>
      </w:pPr>
      <w:r w:rsidRPr="0095616E">
        <w:t>После детектирования выполняется выравнивание (</w:t>
      </w:r>
      <w:proofErr w:type="spellStart"/>
      <w:r w:rsidRPr="0095616E">
        <w:t>alignment</w:t>
      </w:r>
      <w:proofErr w:type="spellEnd"/>
      <w:r w:rsidRPr="0095616E">
        <w:t>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542B5CE7" w14:textId="77777777" w:rsidR="00362100" w:rsidRPr="0095616E" w:rsidRDefault="00362100" w:rsidP="00362100">
      <w:pPr>
        <w:contextualSpacing/>
      </w:pPr>
      <w:r w:rsidRPr="0095616E">
        <w:lastRenderedPageBreak/>
        <w:t xml:space="preserve">Классификация эмоций выполняется с помощью </w:t>
      </w:r>
      <w:proofErr w:type="spellStart"/>
      <w:r w:rsidRPr="0095616E">
        <w:t>свёрточных</w:t>
      </w:r>
      <w:proofErr w:type="spellEnd"/>
      <w:r w:rsidRPr="0095616E">
        <w:t xml:space="preserve"> нейронных сетей (CNN). В разработанной системе используется библиотека </w:t>
      </w:r>
      <w:proofErr w:type="spellStart"/>
      <w:r w:rsidRPr="0095616E">
        <w:t>DeepFace</w:t>
      </w:r>
      <w:proofErr w:type="spellEnd"/>
      <w:r w:rsidRPr="0095616E">
        <w:t xml:space="preserve">, которая представляет собой мета-библиотеку, включающую несколько </w:t>
      </w:r>
      <w:proofErr w:type="spellStart"/>
      <w:r w:rsidRPr="0095616E">
        <w:t>предобученных</w:t>
      </w:r>
      <w:proofErr w:type="spellEnd"/>
      <w:r w:rsidRPr="0095616E">
        <w:t xml:space="preserve"> архитектур:</w:t>
      </w:r>
    </w:p>
    <w:p w14:paraId="1E97EEEC" w14:textId="77777777" w:rsidR="00362100" w:rsidRPr="0095616E" w:rsidRDefault="00362100">
      <w:pPr>
        <w:numPr>
          <w:ilvl w:val="0"/>
          <w:numId w:val="15"/>
        </w:numPr>
        <w:contextualSpacing/>
      </w:pPr>
      <w:r w:rsidRPr="0095616E">
        <w:t xml:space="preserve">VGG-Face – глубокая сеть с 16-19 </w:t>
      </w:r>
      <w:proofErr w:type="spellStart"/>
      <w:r w:rsidRPr="0095616E">
        <w:t>свёрточными</w:t>
      </w:r>
      <w:proofErr w:type="spellEnd"/>
      <w:r w:rsidRPr="0095616E">
        <w:t xml:space="preserve"> слоями, изначально обученная для задачи распознавания лиц, но адаптируемая для классификации эмоций.</w:t>
      </w:r>
    </w:p>
    <w:p w14:paraId="45B5A7E1" w14:textId="77777777" w:rsidR="00362100" w:rsidRPr="0095616E" w:rsidRDefault="00362100">
      <w:pPr>
        <w:numPr>
          <w:ilvl w:val="0"/>
          <w:numId w:val="15"/>
        </w:numPr>
        <w:contextualSpacing/>
      </w:pPr>
      <w:r w:rsidRPr="0095616E">
        <w:t xml:space="preserve">Facenet512 – архитектура, использующая </w:t>
      </w:r>
      <w:proofErr w:type="spellStart"/>
      <w:r w:rsidRPr="0095616E">
        <w:t>triplet</w:t>
      </w:r>
      <w:proofErr w:type="spellEnd"/>
      <w:r w:rsidRPr="0095616E">
        <w:t xml:space="preserve"> </w:t>
      </w:r>
      <w:proofErr w:type="spellStart"/>
      <w:r w:rsidRPr="0095616E">
        <w:t>loss</w:t>
      </w:r>
      <w:proofErr w:type="spellEnd"/>
      <w:r w:rsidRPr="0095616E">
        <w:t xml:space="preserve"> для обучения вложений лиц в компактное пространство признаков.</w:t>
      </w:r>
    </w:p>
    <w:p w14:paraId="64F63BE7" w14:textId="77777777" w:rsidR="00362100" w:rsidRPr="0095616E" w:rsidRDefault="00362100">
      <w:pPr>
        <w:numPr>
          <w:ilvl w:val="0"/>
          <w:numId w:val="15"/>
        </w:numPr>
        <w:contextualSpacing/>
      </w:pPr>
      <w:proofErr w:type="spellStart"/>
      <w:r w:rsidRPr="0095616E">
        <w:t>EfficientNet</w:t>
      </w:r>
      <w:proofErr w:type="spellEnd"/>
      <w:r w:rsidRPr="0095616E">
        <w:t xml:space="preserve"> – семейство сетей, оптимизированных по соотношению точности и вычислительной сложности.</w:t>
      </w:r>
    </w:p>
    <w:p w14:paraId="1DCEE508" w14:textId="42B58A0B" w:rsidR="00DB7136" w:rsidRPr="0095616E" w:rsidRDefault="00DB7136" w:rsidP="00DB7136">
      <w:pPr>
        <w:contextualSpacing/>
      </w:pPr>
      <w:r w:rsidRPr="0095616E">
        <w:t xml:space="preserve">Архитектура VGG-16, лежащая в основе модели VGG-Face, характеризуется использованием малых </w:t>
      </w:r>
      <w:proofErr w:type="spellStart"/>
      <w:r w:rsidRPr="0095616E">
        <w:t>свёрточных</w:t>
      </w:r>
      <w:proofErr w:type="spellEnd"/>
      <w:r w:rsidRPr="0095616E">
        <w:t xml:space="preserve"> фильтров 3×3 на всех слоях и последовательным увеличением количества каналов с уменьшением пространственной </w:t>
      </w:r>
      <w:r w:rsidR="00B36612" w:rsidRPr="0095616E">
        <w:t>размерности [</w:t>
      </w:r>
      <w:r w:rsidR="00A913E0" w:rsidRPr="0095616E">
        <w:fldChar w:fldCharType="begin"/>
      </w:r>
      <w:r w:rsidR="00A913E0" w:rsidRPr="0095616E">
        <w:instrText xml:space="preserve"> REF _Ref229768360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DB78D2">
        <w:t>6</w:t>
      </w:r>
      <w:r w:rsidR="00A913E0" w:rsidRPr="0095616E">
        <w:fldChar w:fldCharType="end"/>
      </w:r>
      <w:r w:rsidR="00A913E0" w:rsidRPr="0095616E">
        <w:t>]</w:t>
      </w:r>
      <w:r w:rsidRPr="0095616E">
        <w:t xml:space="preserve">. Сеть содержит 13 </w:t>
      </w:r>
      <w:proofErr w:type="spellStart"/>
      <w:r w:rsidRPr="0095616E">
        <w:t>свёрточных</w:t>
      </w:r>
      <w:proofErr w:type="spellEnd"/>
      <w:r w:rsidRPr="0095616E">
        <w:t xml:space="preserve"> слоёв и 3 </w:t>
      </w:r>
      <w:proofErr w:type="spellStart"/>
      <w:r w:rsidRPr="0095616E">
        <w:t>полносвязных</w:t>
      </w:r>
      <w:proofErr w:type="spellEnd"/>
      <w:r w:rsidRPr="0095616E">
        <w:t xml:space="preserve"> слоя, что обеспечивает глубокое извлечение признаков лица. Блок-схема архитектуры VGG-16 представлена на рисунке</w:t>
      </w:r>
      <w:r w:rsidR="008F3D44" w:rsidRPr="0095616E">
        <w:rPr>
          <w:lang w:val="en-US"/>
        </w:rPr>
        <w:t xml:space="preserve"> </w:t>
      </w:r>
      <w:r w:rsidR="008F3D44" w:rsidRPr="0095616E">
        <w:fldChar w:fldCharType="begin"/>
      </w:r>
      <w:r w:rsidR="008F3D44" w:rsidRPr="0095616E">
        <w:instrText xml:space="preserve"> REF _Ref229766627 </w:instrText>
      </w:r>
      <w:r w:rsidR="008F3D44" w:rsidRPr="0095616E">
        <w:rPr>
          <w:lang w:val="en-US"/>
        </w:rPr>
        <w:instrText xml:space="preserve">\#0 </w:instrText>
      </w:r>
      <w:r w:rsidR="008F3D44" w:rsidRPr="0095616E">
        <w:instrText xml:space="preserve">\h </w:instrText>
      </w:r>
      <w:r w:rsidR="0095616E">
        <w:instrText xml:space="preserve"> \* MERGEFORMAT </w:instrText>
      </w:r>
      <w:r w:rsidR="008F3D44" w:rsidRPr="0095616E">
        <w:fldChar w:fldCharType="separate"/>
      </w:r>
      <w:r w:rsidR="00DB78D2">
        <w:rPr>
          <w:lang w:val="en-US"/>
        </w:rPr>
        <w:t>11</w:t>
      </w:r>
      <w:r w:rsidR="008F3D44" w:rsidRPr="0095616E">
        <w:fldChar w:fldCharType="end"/>
      </w:r>
      <w:r w:rsidRPr="0095616E">
        <w:t>.</w:t>
      </w:r>
    </w:p>
    <w:p w14:paraId="5564EC9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37BBE565" wp14:editId="3E5C21C4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5A810" w14:textId="2F6A172A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8" w:name="_Ref22976662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B78D2">
        <w:rPr>
          <w:rFonts w:eastAsiaTheme="minorHAnsi"/>
          <w:noProof/>
          <w:color w:val="000000" w:themeColor="text1"/>
          <w:lang w:eastAsia="en-US" w:bidi="he-IL"/>
        </w:rPr>
        <w:t>11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8"/>
      <w:r w:rsidR="003F2BEA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сети VGG-16, используемой в модели VGG-Face</w:t>
      </w:r>
    </w:p>
    <w:p w14:paraId="6E9D38AA" w14:textId="77777777" w:rsidR="00362100" w:rsidRPr="0095616E" w:rsidRDefault="00362100" w:rsidP="00760394">
      <w:pPr>
        <w:pStyle w:val="3"/>
      </w:pPr>
      <w:r w:rsidRPr="0095616E">
        <w:t xml:space="preserve">Модель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</w:p>
    <w:p w14:paraId="2093BD35" w14:textId="60E3D179" w:rsidR="00362100" w:rsidRPr="0095616E" w:rsidRDefault="00362100" w:rsidP="00362100">
      <w:pPr>
        <w:contextualSpacing/>
      </w:pPr>
      <w:r w:rsidRPr="0095616E">
        <w:t xml:space="preserve">Опционально в системе реализована поддержка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от Google, которая строит плотную сетку из 468 трёхмерных ключевых точек на лице</w:t>
      </w:r>
      <w:r w:rsidR="002270B7" w:rsidRPr="0095616E">
        <w:t xml:space="preserve"> [</w:t>
      </w:r>
      <w:r w:rsidR="002270B7" w:rsidRPr="0095616E">
        <w:fldChar w:fldCharType="begin"/>
      </w:r>
      <w:r w:rsidR="002270B7" w:rsidRPr="0095616E">
        <w:instrText xml:space="preserve"> REF _Ref229768434 \r \h </w:instrText>
      </w:r>
      <w:r w:rsidR="0095616E">
        <w:instrText xml:space="preserve"> \* MERGEFORMAT </w:instrText>
      </w:r>
      <w:r w:rsidR="002270B7" w:rsidRPr="0095616E">
        <w:fldChar w:fldCharType="separate"/>
      </w:r>
      <w:r w:rsidR="00DB78D2">
        <w:t>11</w:t>
      </w:r>
      <w:r w:rsidR="002270B7" w:rsidRPr="0095616E">
        <w:fldChar w:fldCharType="end"/>
      </w:r>
      <w:r w:rsidR="002270B7" w:rsidRPr="0095616E">
        <w:t>]</w:t>
      </w:r>
      <w:r w:rsidRPr="0095616E">
        <w:t>. Эта модель позволяет:</w:t>
      </w:r>
    </w:p>
    <w:p w14:paraId="5ECE6003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Оценивать </w:t>
      </w:r>
      <w:proofErr w:type="spellStart"/>
      <w:r w:rsidRPr="0095616E">
        <w:t>blendshape</w:t>
      </w:r>
      <w:proofErr w:type="spellEnd"/>
      <w:r w:rsidRPr="0095616E">
        <w:t>-коэффициенты – параметры, описывающие активность групп лицевых мышц (например, поднятие бровей, растягивание рта);</w:t>
      </w:r>
    </w:p>
    <w:p w14:paraId="2E46310D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lastRenderedPageBreak/>
        <w:t>Вычислять углы поворота головы (</w:t>
      </w:r>
      <w:proofErr w:type="spellStart"/>
      <w:r w:rsidRPr="0095616E">
        <w:t>yaw</w:t>
      </w:r>
      <w:proofErr w:type="spellEnd"/>
      <w:r w:rsidRPr="0095616E">
        <w:t xml:space="preserve">, </w:t>
      </w:r>
      <w:proofErr w:type="spellStart"/>
      <w:r w:rsidRPr="0095616E">
        <w:t>pitch</w:t>
      </w:r>
      <w:proofErr w:type="spellEnd"/>
      <w:r w:rsidRPr="0095616E">
        <w:t xml:space="preserve">, </w:t>
      </w:r>
      <w:proofErr w:type="spellStart"/>
      <w:r w:rsidRPr="0095616E">
        <w:t>roll</w:t>
      </w:r>
      <w:proofErr w:type="spellEnd"/>
      <w:r w:rsidRPr="0095616E">
        <w:t>) для анализа позы;</w:t>
      </w:r>
    </w:p>
    <w:p w14:paraId="55D49105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Отслеживать </w:t>
      </w:r>
      <w:proofErr w:type="spellStart"/>
      <w:r w:rsidRPr="0095616E">
        <w:t>микровыражения</w:t>
      </w:r>
      <w:proofErr w:type="spellEnd"/>
      <w:r w:rsidRPr="0095616E">
        <w:t xml:space="preserve"> – кратковременные изменения выражения лица длительностью 1/25–1/5 секунды.</w:t>
      </w:r>
    </w:p>
    <w:p w14:paraId="564890D0" w14:textId="37B726C6" w:rsidR="0012541C" w:rsidRPr="0095616E" w:rsidRDefault="0012541C" w:rsidP="0012541C">
      <w:pPr>
        <w:contextualSpacing/>
      </w:pP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использует </w:t>
      </w:r>
      <w:proofErr w:type="spellStart"/>
      <w:r w:rsidRPr="0095616E">
        <w:t>encoder-decoder</w:t>
      </w:r>
      <w:proofErr w:type="spellEnd"/>
      <w:r w:rsidRPr="0095616E">
        <w:t xml:space="preserve"> архитектуру на базе трансформеров для построения детальной трёхмерной модели лица. Сетка из 468 точек охватывает контуры глаз, бровей, носа, губ и овала лица, позволяя точно отслеживать мимику и положение головы в пространстве. Визуализация сетки ключевых точек представлена на рисунке </w:t>
      </w:r>
      <w:r w:rsidR="001773D0" w:rsidRPr="0095616E">
        <w:fldChar w:fldCharType="begin"/>
      </w:r>
      <w:r w:rsidR="001773D0" w:rsidRPr="0095616E">
        <w:instrText xml:space="preserve"> REF _Ref229766664 </w:instrText>
      </w:r>
      <w:r w:rsidR="001773D0" w:rsidRPr="0095616E">
        <w:rPr>
          <w:lang w:val="en-US"/>
        </w:rPr>
        <w:instrText xml:space="preserve">\#0 </w:instrText>
      </w:r>
      <w:r w:rsidR="001773D0" w:rsidRPr="0095616E">
        <w:instrText xml:space="preserve">\h </w:instrText>
      </w:r>
      <w:r w:rsidR="0095616E">
        <w:instrText xml:space="preserve"> \* MERGEFORMAT </w:instrText>
      </w:r>
      <w:r w:rsidR="001773D0" w:rsidRPr="0095616E">
        <w:fldChar w:fldCharType="separate"/>
      </w:r>
      <w:r w:rsidR="00DB78D2">
        <w:rPr>
          <w:lang w:val="en-US"/>
        </w:rPr>
        <w:t>12</w:t>
      </w:r>
      <w:r w:rsidR="001773D0" w:rsidRPr="0095616E">
        <w:fldChar w:fldCharType="end"/>
      </w:r>
      <w:r w:rsidRPr="0095616E">
        <w:t>.</w:t>
      </w:r>
    </w:p>
    <w:p w14:paraId="56CC49B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6F884061" wp14:editId="591AC3D2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54766" w14:textId="124E3E5F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9" w:name="_Ref22976666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B78D2">
        <w:rPr>
          <w:rFonts w:eastAsiaTheme="minorHAnsi"/>
          <w:noProof/>
          <w:color w:val="000000" w:themeColor="text1"/>
          <w:lang w:eastAsia="en-US" w:bidi="he-IL"/>
        </w:rPr>
        <w:t>12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9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Сетка ключевых точек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MediaPipe</w:t>
      </w:r>
      <w:proofErr w:type="spellEnd"/>
      <w:r w:rsidRPr="0095616E">
        <w:rPr>
          <w:rFonts w:eastAsiaTheme="minorHAnsi"/>
          <w:color w:val="000000" w:themeColor="text1"/>
          <w:lang w:eastAsia="en-US" w:bidi="he-IL"/>
        </w:rPr>
        <w:t xml:space="preserve"> Face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Landmarker</w:t>
      </w:r>
      <w:proofErr w:type="spellEnd"/>
    </w:p>
    <w:p w14:paraId="7501044B" w14:textId="77777777" w:rsidR="00362100" w:rsidRPr="0095616E" w:rsidRDefault="00362100" w:rsidP="00362100">
      <w:pPr>
        <w:contextualSpacing/>
      </w:pPr>
      <w:r w:rsidRPr="0095616E">
        <w:t>Классификация базовых эмоций</w:t>
      </w:r>
    </w:p>
    <w:p w14:paraId="430EB558" w14:textId="77777777" w:rsidR="00362100" w:rsidRPr="0095616E" w:rsidRDefault="00362100" w:rsidP="00362100">
      <w:pPr>
        <w:contextualSpacing/>
      </w:pPr>
      <w:r w:rsidRPr="0095616E">
        <w:t>В системе реализована классификация по модели Пола Экмана, включающей шесть базовых эмоций:</w:t>
      </w:r>
    </w:p>
    <w:p w14:paraId="264FD3CD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Радость (</w:t>
      </w:r>
      <w:proofErr w:type="spellStart"/>
      <w:r w:rsidRPr="0095616E">
        <w:t>happiness</w:t>
      </w:r>
      <w:proofErr w:type="spellEnd"/>
      <w:r w:rsidRPr="0095616E">
        <w:t>) – поднятие уголков рта, появление морщин вокруг глаз;</w:t>
      </w:r>
    </w:p>
    <w:p w14:paraId="5F7D295A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Грусть (</w:t>
      </w:r>
      <w:proofErr w:type="spellStart"/>
      <w:r w:rsidRPr="0095616E">
        <w:t>sadness</w:t>
      </w:r>
      <w:proofErr w:type="spellEnd"/>
      <w:r w:rsidRPr="0095616E">
        <w:t>) – опускание уголков рта, поднятие внутренних уголков бровей;</w:t>
      </w:r>
    </w:p>
    <w:p w14:paraId="5FA83F47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Гнев (</w:t>
      </w:r>
      <w:proofErr w:type="spellStart"/>
      <w:r w:rsidRPr="0095616E">
        <w:t>anger</w:t>
      </w:r>
      <w:proofErr w:type="spellEnd"/>
      <w:r w:rsidRPr="0095616E">
        <w:t>) – опускание бровей, сужение глаз, напряжение губ;</w:t>
      </w:r>
    </w:p>
    <w:p w14:paraId="549081F9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Страх (</w:t>
      </w:r>
      <w:proofErr w:type="spellStart"/>
      <w:r w:rsidRPr="0095616E">
        <w:t>fear</w:t>
      </w:r>
      <w:proofErr w:type="spellEnd"/>
      <w:r w:rsidRPr="0095616E">
        <w:t>) – поднятие верхних век, растягивание рта;</w:t>
      </w:r>
    </w:p>
    <w:p w14:paraId="46D71EF9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lastRenderedPageBreak/>
        <w:t>Удивление (</w:t>
      </w:r>
      <w:proofErr w:type="spellStart"/>
      <w:r w:rsidRPr="0095616E">
        <w:t>surprise</w:t>
      </w:r>
      <w:proofErr w:type="spellEnd"/>
      <w:r w:rsidRPr="0095616E">
        <w:t>) – поднятие бровей, расширение глаз, открытие рта;</w:t>
      </w:r>
    </w:p>
    <w:p w14:paraId="45CC176A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Отвращение (</w:t>
      </w:r>
      <w:proofErr w:type="spellStart"/>
      <w:r w:rsidRPr="0095616E">
        <w:t>disgust</w:t>
      </w:r>
      <w:proofErr w:type="spellEnd"/>
      <w:r w:rsidRPr="0095616E">
        <w:t>) – поднятие верхней губы, морщинистый нос.</w:t>
      </w:r>
    </w:p>
    <w:p w14:paraId="2F3E46D7" w14:textId="780AB348" w:rsidR="003C5354" w:rsidRPr="0095616E" w:rsidRDefault="003C5354" w:rsidP="003C5354">
      <w:pPr>
        <w:contextualSpacing/>
      </w:pPr>
      <w:r w:rsidRPr="0095616E">
        <w:t>Модель Пола Экмана, разработанная в 1970-х годах, основана на кросс-культурных исследованиях и утверждает, что шесть базовых эмоций универсальны для всех людей независимо от культуры и социального происхождения</w:t>
      </w:r>
      <w:r w:rsidR="00767101" w:rsidRPr="0095616E">
        <w:t xml:space="preserve"> [</w:t>
      </w:r>
      <w:r w:rsidR="00767101" w:rsidRPr="0095616E">
        <w:fldChar w:fldCharType="begin"/>
      </w:r>
      <w:r w:rsidR="00767101" w:rsidRPr="0095616E">
        <w:instrText xml:space="preserve"> REF _Ref229768434 \r \h </w:instrText>
      </w:r>
      <w:r w:rsidR="0095616E">
        <w:instrText xml:space="preserve"> \* MERGEFORMAT </w:instrText>
      </w:r>
      <w:r w:rsidR="00767101" w:rsidRPr="0095616E">
        <w:fldChar w:fldCharType="separate"/>
      </w:r>
      <w:r w:rsidR="00DB78D2">
        <w:t>11</w:t>
      </w:r>
      <w:r w:rsidR="00767101" w:rsidRPr="0095616E">
        <w:fldChar w:fldCharType="end"/>
      </w:r>
      <w:r w:rsidR="00767101" w:rsidRPr="0095616E">
        <w:t>]</w:t>
      </w:r>
      <w:r w:rsidRPr="0095616E">
        <w:t xml:space="preserve">. Каждая эмоция характеризуется уникальным паттерном активации лицевых мышц (Action </w:t>
      </w:r>
      <w:proofErr w:type="spellStart"/>
      <w:r w:rsidRPr="0095616E">
        <w:t>Units</w:t>
      </w:r>
      <w:proofErr w:type="spellEnd"/>
      <w:r w:rsidRPr="0095616E">
        <w:t xml:space="preserve">), который может быть распознан алгоритмами компьютерного зрения. Иллюстрация шести базовых эмоций по Экману представлена на рисунке </w:t>
      </w:r>
      <w:r w:rsidR="00CC6C90" w:rsidRPr="0095616E">
        <w:fldChar w:fldCharType="begin"/>
      </w:r>
      <w:r w:rsidR="00CC6C90" w:rsidRPr="0095616E">
        <w:instrText xml:space="preserve"> REF _Ref229766714 </w:instrText>
      </w:r>
      <w:r w:rsidR="00CC6C90" w:rsidRPr="0095616E">
        <w:rPr>
          <w:lang w:val="en-US"/>
        </w:rPr>
        <w:instrText xml:space="preserve">\#0 </w:instrText>
      </w:r>
      <w:r w:rsidR="00CC6C90" w:rsidRPr="0095616E">
        <w:instrText xml:space="preserve">\h </w:instrText>
      </w:r>
      <w:r w:rsidR="0095616E">
        <w:instrText xml:space="preserve"> \* MERGEFORMAT </w:instrText>
      </w:r>
      <w:r w:rsidR="00CC6C90" w:rsidRPr="0095616E">
        <w:fldChar w:fldCharType="separate"/>
      </w:r>
      <w:r w:rsidR="00DB78D2">
        <w:rPr>
          <w:lang w:val="en-US"/>
        </w:rPr>
        <w:t>13</w:t>
      </w:r>
      <w:r w:rsidR="00CC6C90" w:rsidRPr="0095616E">
        <w:fldChar w:fldCharType="end"/>
      </w:r>
      <w:r w:rsidRPr="0095616E">
        <w:t>.</w:t>
      </w:r>
    </w:p>
    <w:p w14:paraId="41AB18FF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72D72F6B" wp14:editId="44431DCC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C028" w14:textId="12170A34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0" w:name="_Ref22976671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B78D2">
        <w:rPr>
          <w:rFonts w:eastAsiaTheme="minorHAnsi"/>
          <w:noProof/>
          <w:color w:val="000000" w:themeColor="text1"/>
          <w:lang w:eastAsia="en-US" w:bidi="he-IL"/>
        </w:rPr>
        <w:t>13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0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Шесть базовых эмоций по Экману</w:t>
      </w:r>
    </w:p>
    <w:p w14:paraId="57DAB059" w14:textId="77777777" w:rsidR="00362100" w:rsidRPr="0095616E" w:rsidRDefault="00362100" w:rsidP="00362100">
      <w:pPr>
        <w:contextualSpacing/>
      </w:pPr>
      <w:r w:rsidRPr="0095616E">
        <w:t>Инженерная реализация</w:t>
      </w:r>
    </w:p>
    <w:p w14:paraId="7BAC1CCC" w14:textId="77777777" w:rsidR="00362100" w:rsidRPr="0095616E" w:rsidRDefault="00362100" w:rsidP="00362100">
      <w:pPr>
        <w:contextualSpacing/>
      </w:pPr>
      <w:r w:rsidRPr="0095616E">
        <w:t xml:space="preserve">Для предотвращения перегрузки ЦП/ГПУ реализован семафор, ограничивающий количество параллельных </w:t>
      </w:r>
      <w:proofErr w:type="spellStart"/>
      <w:r w:rsidRPr="0095616E">
        <w:t>инференсов</w:t>
      </w:r>
      <w:proofErr w:type="spellEnd"/>
      <w:r w:rsidRPr="0095616E">
        <w:t xml:space="preserve">. Результаты публикуются как события «анализ лица» (сохраняется в БД) и «отладочная информация о лице» (только </w:t>
      </w:r>
      <w:proofErr w:type="spellStart"/>
      <w:r w:rsidRPr="0095616E">
        <w:t>live</w:t>
      </w:r>
      <w:proofErr w:type="spellEnd"/>
      <w:r w:rsidRPr="0095616E">
        <w:t>-трансляция).</w:t>
      </w:r>
    </w:p>
    <w:p w14:paraId="14D9AF7B" w14:textId="77777777" w:rsidR="00362100" w:rsidRPr="0095616E" w:rsidRDefault="00362100" w:rsidP="00B0016F">
      <w:pPr>
        <w:pStyle w:val="3"/>
      </w:pPr>
      <w:r w:rsidRPr="0095616E">
        <w:t>Распознавание речи (ASR)</w:t>
      </w:r>
    </w:p>
    <w:p w14:paraId="7E2DAE6A" w14:textId="77777777" w:rsidR="00362100" w:rsidRPr="0095616E" w:rsidRDefault="00362100" w:rsidP="00362100">
      <w:pPr>
        <w:contextualSpacing/>
      </w:pPr>
      <w:r w:rsidRPr="0095616E">
        <w:t>Теоретические основы автоматического распознавания речи</w:t>
      </w:r>
    </w:p>
    <w:p w14:paraId="39890335" w14:textId="77777777" w:rsidR="00362100" w:rsidRPr="0095616E" w:rsidRDefault="00362100" w:rsidP="00362100">
      <w:pPr>
        <w:contextualSpacing/>
      </w:pPr>
      <w:r w:rsidRPr="0095616E">
        <w:lastRenderedPageBreak/>
        <w:t>Автоматическое распознавание речи (</w:t>
      </w:r>
      <w:proofErr w:type="spellStart"/>
      <w:r w:rsidRPr="0095616E">
        <w:t>Automatic</w:t>
      </w:r>
      <w:proofErr w:type="spellEnd"/>
      <w:r w:rsidRPr="0095616E">
        <w:t xml:space="preserve"> </w:t>
      </w:r>
      <w:proofErr w:type="spellStart"/>
      <w:r w:rsidRPr="0095616E">
        <w:t>Speech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ASR) – это технология преобразования акустического сигнала в текстовое представление.</w:t>
      </w:r>
    </w:p>
    <w:p w14:paraId="584CD4E8" w14:textId="20DED286" w:rsidR="00362100" w:rsidRPr="0095616E" w:rsidRDefault="00362100" w:rsidP="00362100">
      <w:pPr>
        <w:contextualSpacing/>
      </w:pPr>
      <w:r w:rsidRPr="0095616E">
        <w:t xml:space="preserve">Современные </w:t>
      </w:r>
      <w:r w:rsidRPr="0095616E">
        <w:rPr>
          <w:lang w:val="en-US"/>
        </w:rPr>
        <w:t>ASR</w:t>
      </w:r>
      <w:r w:rsidRPr="0095616E">
        <w:t xml:space="preserve">-системы основаны на архитектурах глубокого обучения, в частности на трансформерах. Архитектура трансформера включает </w:t>
      </w:r>
      <w:proofErr w:type="spellStart"/>
      <w:r w:rsidRPr="0095616E">
        <w:t>энкодер</w:t>
      </w:r>
      <w:proofErr w:type="spellEnd"/>
      <w:r w:rsidRPr="0095616E">
        <w:t xml:space="preserve"> и декодер, взаимодействующие через механизм внимания, что позволяет эффективно обрабатывать последовательности данных.</w:t>
      </w:r>
    </w:p>
    <w:p w14:paraId="412E1067" w14:textId="30A589F2" w:rsidR="00C232C5" w:rsidRPr="008E637B" w:rsidRDefault="00C232C5" w:rsidP="00362100">
      <w:pPr>
        <w:contextualSpacing/>
      </w:pPr>
      <w:r w:rsidRPr="0095616E">
        <w:t xml:space="preserve">Архитектура </w:t>
      </w:r>
      <w:r w:rsidRPr="0095616E">
        <w:rPr>
          <w:lang w:val="en-US"/>
        </w:rPr>
        <w:t>Transformer</w:t>
      </w:r>
      <w:r w:rsidRPr="0095616E">
        <w:t xml:space="preserve">, предложенная </w:t>
      </w:r>
      <w:r w:rsidRPr="0095616E">
        <w:rPr>
          <w:lang w:val="en-US"/>
        </w:rPr>
        <w:t>Vaswani</w:t>
      </w:r>
      <w:r w:rsidRPr="0095616E">
        <w:t xml:space="preserve"> </w:t>
      </w:r>
      <w:r w:rsidRPr="0095616E">
        <w:rPr>
          <w:lang w:val="en-US"/>
        </w:rPr>
        <w:t>et</w:t>
      </w:r>
      <w:r w:rsidRPr="0095616E">
        <w:t xml:space="preserve"> </w:t>
      </w:r>
      <w:r w:rsidRPr="0095616E">
        <w:rPr>
          <w:lang w:val="en-US"/>
        </w:rPr>
        <w:t>al</w:t>
      </w:r>
      <w:r w:rsidRPr="0095616E">
        <w:t xml:space="preserve">. в 2017 году, полностью отказалась от рекуррентных и </w:t>
      </w:r>
      <w:proofErr w:type="spellStart"/>
      <w:r w:rsidRPr="0095616E">
        <w:t>свёрточных</w:t>
      </w:r>
      <w:proofErr w:type="spellEnd"/>
      <w:r w:rsidRPr="0095616E">
        <w:t xml:space="preserve"> слоёв в пользу механизма </w:t>
      </w:r>
      <w:proofErr w:type="spellStart"/>
      <w:r w:rsidRPr="0095616E">
        <w:t>самовнимания</w:t>
      </w:r>
      <w:proofErr w:type="spellEnd"/>
      <w:r w:rsidRPr="0095616E">
        <w:t xml:space="preserve">, что позволило эффективно </w:t>
      </w:r>
      <w:proofErr w:type="spellStart"/>
      <w:r w:rsidRPr="0095616E">
        <w:t>параллелить</w:t>
      </w:r>
      <w:proofErr w:type="spellEnd"/>
      <w:r w:rsidRPr="0095616E">
        <w:t xml:space="preserve"> вычисления и обрабатывать длинные последовательности</w:t>
      </w:r>
      <w:r w:rsidR="00DF7511" w:rsidRPr="0095616E">
        <w:t xml:space="preserve"> [</w:t>
      </w:r>
      <w:r w:rsidR="00DF7511" w:rsidRPr="0095616E">
        <w:fldChar w:fldCharType="begin"/>
      </w:r>
      <w:r w:rsidR="00DF7511" w:rsidRPr="0095616E">
        <w:instrText xml:space="preserve"> REF _Ref229768499 \r \h </w:instrText>
      </w:r>
      <w:r w:rsidR="0095616E">
        <w:instrText xml:space="preserve"> \* MERGEFORMAT </w:instrText>
      </w:r>
      <w:r w:rsidR="00DF7511" w:rsidRPr="0095616E">
        <w:fldChar w:fldCharType="separate"/>
      </w:r>
      <w:r w:rsidR="00DB78D2">
        <w:t>3</w:t>
      </w:r>
      <w:r w:rsidR="00DF7511" w:rsidRPr="0095616E">
        <w:fldChar w:fldCharType="end"/>
      </w:r>
      <w:r w:rsidR="00DF7511" w:rsidRPr="0095616E">
        <w:t>]</w:t>
      </w:r>
      <w:r w:rsidRPr="0095616E">
        <w:t xml:space="preserve">. Модель состоит из </w:t>
      </w:r>
      <w:proofErr w:type="spellStart"/>
      <w:r w:rsidRPr="0095616E">
        <w:t>энкодера</w:t>
      </w:r>
      <w:proofErr w:type="spellEnd"/>
      <w:r w:rsidRPr="0095616E">
        <w:t xml:space="preserve"> и декодера, каждый из которых содержит многоголовое внимание, </w:t>
      </w:r>
      <w:proofErr w:type="spellStart"/>
      <w:r w:rsidRPr="0095616E">
        <w:t>полносвязные</w:t>
      </w:r>
      <w:proofErr w:type="spellEnd"/>
      <w:r w:rsidRPr="0095616E">
        <w:t xml:space="preserve"> слои и нормализацию. </w:t>
      </w:r>
      <w:r w:rsidRPr="008E637B">
        <w:t xml:space="preserve">Общая архитектура </w:t>
      </w:r>
      <w:r w:rsidRPr="0095616E">
        <w:rPr>
          <w:lang w:val="en-US"/>
        </w:rPr>
        <w:t>Transformer</w:t>
      </w:r>
      <w:r w:rsidRPr="008E637B">
        <w:t xml:space="preserve"> представлена на рисунке </w:t>
      </w:r>
      <w:r w:rsidR="00725634" w:rsidRPr="0095616E">
        <w:rPr>
          <w:lang w:val="en-US"/>
        </w:rPr>
        <w:fldChar w:fldCharType="begin"/>
      </w:r>
      <w:r w:rsidR="00725634" w:rsidRPr="008E637B">
        <w:instrText xml:space="preserve"> </w:instrText>
      </w:r>
      <w:r w:rsidR="00725634" w:rsidRPr="0095616E">
        <w:rPr>
          <w:lang w:val="en-US"/>
        </w:rPr>
        <w:instrText>REF</w:instrText>
      </w:r>
      <w:r w:rsidR="00725634" w:rsidRPr="008E637B">
        <w:instrText xml:space="preserve"> _</w:instrText>
      </w:r>
      <w:r w:rsidR="00725634" w:rsidRPr="0095616E">
        <w:rPr>
          <w:lang w:val="en-US"/>
        </w:rPr>
        <w:instrText>Ref</w:instrText>
      </w:r>
      <w:r w:rsidR="00725634" w:rsidRPr="008E637B">
        <w:instrText>229766765 \#0 \</w:instrText>
      </w:r>
      <w:r w:rsidR="00725634" w:rsidRPr="0095616E">
        <w:rPr>
          <w:lang w:val="en-US"/>
        </w:rPr>
        <w:instrText>h</w:instrText>
      </w:r>
      <w:r w:rsidR="00725634" w:rsidRPr="008E637B">
        <w:instrText xml:space="preserve"> </w:instrText>
      </w:r>
      <w:r w:rsidR="0095616E" w:rsidRPr="008E637B">
        <w:instrText xml:space="preserve"> \* </w:instrText>
      </w:r>
      <w:r w:rsidR="0095616E">
        <w:rPr>
          <w:lang w:val="en-US"/>
        </w:rPr>
        <w:instrText>MERGEFORMAT</w:instrText>
      </w:r>
      <w:r w:rsidR="0095616E" w:rsidRPr="008E637B">
        <w:instrText xml:space="preserve"> </w:instrText>
      </w:r>
      <w:r w:rsidR="00725634" w:rsidRPr="0095616E">
        <w:rPr>
          <w:lang w:val="en-US"/>
        </w:rPr>
      </w:r>
      <w:r w:rsidR="00725634" w:rsidRPr="0095616E">
        <w:rPr>
          <w:lang w:val="en-US"/>
        </w:rPr>
        <w:fldChar w:fldCharType="separate"/>
      </w:r>
      <w:r w:rsidR="00DB78D2">
        <w:t>14</w:t>
      </w:r>
      <w:r w:rsidR="00725634" w:rsidRPr="0095616E">
        <w:rPr>
          <w:lang w:val="en-US"/>
        </w:rPr>
        <w:fldChar w:fldCharType="end"/>
      </w:r>
      <w:r w:rsidRPr="008E637B">
        <w:t>.</w:t>
      </w:r>
    </w:p>
    <w:p w14:paraId="16909B28" w14:textId="77777777" w:rsidR="00362100" w:rsidRPr="0095616E" w:rsidRDefault="00362100" w:rsidP="00362100">
      <w:pPr>
        <w:ind w:firstLine="0"/>
        <w:jc w:val="center"/>
      </w:pPr>
      <w:r w:rsidRPr="0095616E">
        <w:rPr>
          <w:noProof/>
        </w:rPr>
        <w:lastRenderedPageBreak/>
        <w:drawing>
          <wp:inline distT="0" distB="0" distL="0" distR="0" wp14:anchorId="5DDAF3C0" wp14:editId="33C5E205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FCF6" w14:textId="139D5013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1" w:name="_Ref229766765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B78D2">
        <w:rPr>
          <w:rFonts w:eastAsiaTheme="minorHAnsi"/>
          <w:noProof/>
          <w:color w:val="000000" w:themeColor="text1"/>
          <w:lang w:eastAsia="en-US" w:bidi="he-IL"/>
        </w:rPr>
        <w:t>14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1"/>
      <w:r w:rsidR="00994841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Transformer</w:t>
      </w:r>
      <w:proofErr w:type="spellEnd"/>
    </w:p>
    <w:p w14:paraId="55A14262" w14:textId="77777777" w:rsidR="00362100" w:rsidRPr="0095616E" w:rsidRDefault="00362100" w:rsidP="00B0016F">
      <w:pPr>
        <w:pStyle w:val="3"/>
      </w:pPr>
      <w:proofErr w:type="spellStart"/>
      <w:r w:rsidRPr="0095616E">
        <w:t>Whisper</w:t>
      </w:r>
      <w:proofErr w:type="spellEnd"/>
    </w:p>
    <w:p w14:paraId="267C7B5A" w14:textId="77777777" w:rsidR="00362100" w:rsidRPr="0095616E" w:rsidRDefault="00362100" w:rsidP="00362100">
      <w:pPr>
        <w:contextualSpacing/>
      </w:pPr>
      <w:r w:rsidRPr="0095616E">
        <w:t xml:space="preserve">В разработанной системе используется модель </w:t>
      </w:r>
      <w:proofErr w:type="spellStart"/>
      <w:r w:rsidRPr="0095616E">
        <w:t>Whisper</w:t>
      </w:r>
      <w:proofErr w:type="spellEnd"/>
      <w:r w:rsidRPr="0095616E">
        <w:t xml:space="preserve"> от OpenAI, которая представляет собой </w:t>
      </w:r>
      <w:proofErr w:type="spellStart"/>
      <w:r w:rsidRPr="0095616E">
        <w:t>encoder-decoder</w:t>
      </w:r>
      <w:proofErr w:type="spellEnd"/>
      <w:r w:rsidRPr="0095616E">
        <w:t xml:space="preserve"> трансформер, обученный на 680 000 часов размеченных аудиоданных. Основные компоненты архитектуры:</w:t>
      </w:r>
    </w:p>
    <w:p w14:paraId="1094E5B1" w14:textId="77777777" w:rsidR="00362100" w:rsidRPr="0095616E" w:rsidRDefault="00362100">
      <w:pPr>
        <w:numPr>
          <w:ilvl w:val="0"/>
          <w:numId w:val="14"/>
        </w:numPr>
        <w:contextualSpacing/>
      </w:pPr>
      <w:r w:rsidRPr="0095616E">
        <w:t>Предобработка аудиосигнала: входной аудиосигнал (16 кГц) разбивается на окна длиной 25 мс с шагом 10 мс. Для каждого окна вычисляется логарифмическая мел-спектрограмма (80 каналов) – представление сигнала в частотной области, имитирующее восприятие человеческого уха.</w:t>
      </w:r>
    </w:p>
    <w:p w14:paraId="3B3C8168" w14:textId="1CD769F7" w:rsidR="00362100" w:rsidRPr="0095616E" w:rsidRDefault="00362100">
      <w:pPr>
        <w:numPr>
          <w:ilvl w:val="0"/>
          <w:numId w:val="14"/>
        </w:numPr>
        <w:contextualSpacing/>
      </w:pPr>
      <w:proofErr w:type="spellStart"/>
      <w:r w:rsidRPr="0095616E">
        <w:t>Энкодер</w:t>
      </w:r>
      <w:proofErr w:type="spellEnd"/>
      <w:r w:rsidRPr="0095616E">
        <w:t>: последовательность из N идентичных блоков каждый из которых содержит:</w:t>
      </w:r>
    </w:p>
    <w:p w14:paraId="1B3D3EE9" w14:textId="7C51CEB1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lastRenderedPageBreak/>
        <w:t xml:space="preserve">Механизм </w:t>
      </w:r>
      <w:proofErr w:type="spellStart"/>
      <w:r w:rsidRPr="0095616E">
        <w:t>самовнимания</w:t>
      </w:r>
      <w:proofErr w:type="spellEnd"/>
      <w:r w:rsidRPr="0095616E">
        <w:t xml:space="preserve"> – позволяет каждому временному шагу «видеть» все остальные шаги и взвешивать их важность;</w:t>
      </w:r>
    </w:p>
    <w:p w14:paraId="17A3391A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Позиционное кодирование – добавление информации о порядке следования кадров;</w:t>
      </w:r>
    </w:p>
    <w:p w14:paraId="6BD266B8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Полносвязные</w:t>
      </w:r>
      <w:proofErr w:type="spellEnd"/>
      <w:r w:rsidRPr="0095616E">
        <w:t xml:space="preserve"> слои для нелинейной трансформации признаков.</w:t>
      </w:r>
    </w:p>
    <w:p w14:paraId="01BB9D9A" w14:textId="29BB6063" w:rsidR="00362100" w:rsidRPr="0095616E" w:rsidRDefault="00362100">
      <w:pPr>
        <w:numPr>
          <w:ilvl w:val="0"/>
          <w:numId w:val="14"/>
        </w:numPr>
        <w:contextualSpacing/>
      </w:pPr>
      <w:r w:rsidRPr="0095616E">
        <w:t xml:space="preserve">Декодер: аналогичная структура, но с добавлением кросс-внимания, которое связывает декодер с выходом </w:t>
      </w:r>
      <w:proofErr w:type="spellStart"/>
      <w:r w:rsidRPr="0095616E">
        <w:t>энкодера</w:t>
      </w:r>
      <w:proofErr w:type="spellEnd"/>
      <w:r w:rsidRPr="0095616E">
        <w:t xml:space="preserve">. Декодер генерирует текстовые токены </w:t>
      </w:r>
      <w:proofErr w:type="spellStart"/>
      <w:r w:rsidRPr="0095616E">
        <w:t>авторегрессионно</w:t>
      </w:r>
      <w:proofErr w:type="spellEnd"/>
      <w:r w:rsidRPr="0095616E">
        <w:t xml:space="preserve"> (каждый следующий токен зависит от предыдущих).</w:t>
      </w:r>
    </w:p>
    <w:p w14:paraId="4A4A4403" w14:textId="5DAD0AAA" w:rsidR="00F11ED4" w:rsidRPr="0095616E" w:rsidRDefault="00F11ED4" w:rsidP="00F11ED4">
      <w:pPr>
        <w:contextualSpacing/>
      </w:pPr>
      <w:r w:rsidRPr="0095616E">
        <w:t xml:space="preserve">Модель </w:t>
      </w:r>
      <w:proofErr w:type="spellStart"/>
      <w:r w:rsidRPr="0095616E">
        <w:t>Whisper</w:t>
      </w:r>
      <w:proofErr w:type="spellEnd"/>
      <w:r w:rsidRPr="0095616E">
        <w:t xml:space="preserve"> преобразует аудиосигнал в мел-спектрограмму, которая подаётся на вход </w:t>
      </w:r>
      <w:proofErr w:type="spellStart"/>
      <w:r w:rsidRPr="0095616E">
        <w:t>энкодеру</w:t>
      </w:r>
      <w:proofErr w:type="spellEnd"/>
      <w:r w:rsidRPr="0095616E">
        <w:t xml:space="preserve">. </w:t>
      </w:r>
      <w:proofErr w:type="spellStart"/>
      <w:r w:rsidRPr="0095616E">
        <w:t>Энкодер</w:t>
      </w:r>
      <w:proofErr w:type="spellEnd"/>
      <w:r w:rsidRPr="0095616E">
        <w:t xml:space="preserve"> извлекает контекстуальные признаки, которые затем используются декодером для генерации текстовых токенов с учётом языковой модели. Кросс-внимание между декодером и </w:t>
      </w:r>
      <w:proofErr w:type="spellStart"/>
      <w:r w:rsidRPr="0095616E">
        <w:t>энкодером</w:t>
      </w:r>
      <w:proofErr w:type="spellEnd"/>
      <w:r w:rsidRPr="0095616E">
        <w:t xml:space="preserve"> позволяет модели «фокусироваться» на соответствующих участках аудио при генерации каждого слова. Общая схема работы </w:t>
      </w:r>
      <w:proofErr w:type="spellStart"/>
      <w:r w:rsidRPr="0095616E">
        <w:t>Whisper</w:t>
      </w:r>
      <w:proofErr w:type="spellEnd"/>
      <w:r w:rsidRPr="0095616E">
        <w:t xml:space="preserve"> представлена на рисунке </w:t>
      </w:r>
      <w:r w:rsidR="00182C03" w:rsidRPr="0095616E">
        <w:rPr>
          <w:lang w:val="en-US"/>
        </w:rPr>
        <w:fldChar w:fldCharType="begin"/>
      </w:r>
      <w:r w:rsidR="00182C03" w:rsidRPr="0095616E">
        <w:rPr>
          <w:lang w:val="en-US"/>
        </w:rPr>
        <w:instrText xml:space="preserve"> REF _Ref229766900 \#0 \h </w:instrText>
      </w:r>
      <w:r w:rsidR="0095616E">
        <w:rPr>
          <w:lang w:val="en-US"/>
        </w:rPr>
        <w:instrText xml:space="preserve"> \* MERGEFORMAT </w:instrText>
      </w:r>
      <w:r w:rsidR="00182C03" w:rsidRPr="0095616E">
        <w:rPr>
          <w:lang w:val="en-US"/>
        </w:rPr>
      </w:r>
      <w:r w:rsidR="00182C03" w:rsidRPr="0095616E">
        <w:rPr>
          <w:lang w:val="en-US"/>
        </w:rPr>
        <w:fldChar w:fldCharType="separate"/>
      </w:r>
      <w:r w:rsidR="00DB78D2">
        <w:rPr>
          <w:lang w:val="en-US"/>
        </w:rPr>
        <w:t>15</w:t>
      </w:r>
      <w:r w:rsidR="00182C03" w:rsidRPr="0095616E">
        <w:rPr>
          <w:lang w:val="en-US"/>
        </w:rPr>
        <w:fldChar w:fldCharType="end"/>
      </w:r>
      <w:r w:rsidRPr="0095616E">
        <w:t>.</w:t>
      </w:r>
    </w:p>
    <w:p w14:paraId="1599E10F" w14:textId="7777777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95616E">
        <w:rPr>
          <w:rFonts w:eastAsiaTheme="minorHAnsi"/>
          <w:noProof/>
          <w:color w:val="000000" w:themeColor="text1"/>
        </w:rPr>
        <w:drawing>
          <wp:inline distT="0" distB="0" distL="0" distR="0" wp14:anchorId="497CA86A" wp14:editId="4E55D91A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B433" w14:textId="1901E0AD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2" w:name="_Ref229766900"/>
      <w:bookmarkStart w:id="53" w:name="_Ref22976689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B78D2">
        <w:rPr>
          <w:rFonts w:eastAsiaTheme="minorHAnsi"/>
          <w:noProof/>
          <w:color w:val="000000" w:themeColor="text1"/>
          <w:lang w:eastAsia="en-US" w:bidi="he-IL"/>
        </w:rPr>
        <w:t>15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2"/>
      <w:r w:rsidR="009B6E68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Общая схема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Whisper</w:t>
      </w:r>
      <w:bookmarkEnd w:id="53"/>
      <w:proofErr w:type="spellEnd"/>
    </w:p>
    <w:p w14:paraId="181CD867" w14:textId="77777777" w:rsidR="00362100" w:rsidRPr="0095616E" w:rsidRDefault="00362100" w:rsidP="00362100">
      <w:pPr>
        <w:contextualSpacing/>
      </w:pPr>
      <w:r w:rsidRPr="0095616E">
        <w:t xml:space="preserve">Обучение </w:t>
      </w:r>
      <w:proofErr w:type="spellStart"/>
      <w:r w:rsidRPr="0095616E">
        <w:t>Whisper</w:t>
      </w:r>
      <w:proofErr w:type="spellEnd"/>
    </w:p>
    <w:p w14:paraId="25A6B306" w14:textId="7B56517B" w:rsidR="00362100" w:rsidRPr="0095616E" w:rsidRDefault="00362100" w:rsidP="00362100">
      <w:pPr>
        <w:contextualSpacing/>
      </w:pPr>
      <w:r w:rsidRPr="0095616E">
        <w:t>Модель обучалась методом слабой супервизии на разнородном массиве данных</w:t>
      </w:r>
      <w:r w:rsidR="00914BE0" w:rsidRPr="0095616E">
        <w:t xml:space="preserve"> [</w:t>
      </w:r>
      <w:r w:rsidR="00914BE0" w:rsidRPr="0095616E">
        <w:fldChar w:fldCharType="begin"/>
      </w:r>
      <w:r w:rsidR="00914BE0" w:rsidRPr="0095616E">
        <w:instrText xml:space="preserve"> REF _Ref229768546 \r \h </w:instrText>
      </w:r>
      <w:r w:rsidR="0095616E">
        <w:instrText xml:space="preserve"> \* MERGEFORMAT </w:instrText>
      </w:r>
      <w:r w:rsidR="00914BE0" w:rsidRPr="0095616E">
        <w:fldChar w:fldCharType="separate"/>
      </w:r>
      <w:r w:rsidR="00DB78D2">
        <w:t>4</w:t>
      </w:r>
      <w:r w:rsidR="00914BE0" w:rsidRPr="0095616E">
        <w:fldChar w:fldCharType="end"/>
      </w:r>
      <w:r w:rsidR="00914BE0" w:rsidRPr="0095616E">
        <w:t>]</w:t>
      </w:r>
      <w:r w:rsidRPr="0095616E">
        <w:t>:</w:t>
      </w:r>
    </w:p>
    <w:p w14:paraId="072EAB39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lastRenderedPageBreak/>
        <w:t>Аудиокниги с текстовыми расшифровками;</w:t>
      </w:r>
    </w:p>
    <w:p w14:paraId="246B6C78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Субтитры к видео на множестве языков;</w:t>
      </w:r>
    </w:p>
    <w:p w14:paraId="482D0B5D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Разметка, полученная автоматически из интернет-источников.</w:t>
      </w:r>
    </w:p>
    <w:p w14:paraId="0319CB7A" w14:textId="77777777" w:rsidR="00362100" w:rsidRPr="0095616E" w:rsidRDefault="00362100" w:rsidP="00362100">
      <w:pPr>
        <w:contextualSpacing/>
      </w:pPr>
      <w:r w:rsidRPr="0095616E"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0F9FAEE3" w14:textId="77777777" w:rsidR="00362100" w:rsidRPr="0095616E" w:rsidRDefault="00362100" w:rsidP="00362100">
      <w:pPr>
        <w:contextualSpacing/>
      </w:pPr>
      <w:r w:rsidRPr="0095616E">
        <w:t xml:space="preserve">Оптимизация </w:t>
      </w:r>
      <w:proofErr w:type="spellStart"/>
      <w:r w:rsidRPr="0095616E">
        <w:t>инференса</w:t>
      </w:r>
      <w:proofErr w:type="spellEnd"/>
      <w:r w:rsidRPr="0095616E">
        <w:t xml:space="preserve">: </w:t>
      </w:r>
      <w:proofErr w:type="spellStart"/>
      <w:r w:rsidRPr="0095616E">
        <w:t>faster-whisper</w:t>
      </w:r>
      <w:proofErr w:type="spellEnd"/>
    </w:p>
    <w:p w14:paraId="7C04EA58" w14:textId="77777777" w:rsidR="00362100" w:rsidRPr="0095616E" w:rsidRDefault="00362100" w:rsidP="00362100">
      <w:pPr>
        <w:contextualSpacing/>
      </w:pPr>
      <w:r w:rsidRPr="0095616E">
        <w:t xml:space="preserve">Для ускорения работы в реальном времени используется библиотека </w:t>
      </w:r>
      <w:proofErr w:type="spellStart"/>
      <w:r w:rsidRPr="0095616E">
        <w:t>faster-whisper</w:t>
      </w:r>
      <w:proofErr w:type="spellEnd"/>
      <w:r w:rsidRPr="0095616E">
        <w:t xml:space="preserve">, основанная на CTranslate2 – движке эффективного </w:t>
      </w:r>
      <w:proofErr w:type="spellStart"/>
      <w:r w:rsidRPr="0095616E">
        <w:t>инференса</w:t>
      </w:r>
      <w:proofErr w:type="spellEnd"/>
      <w:r w:rsidRPr="0095616E">
        <w:t xml:space="preserve"> трансформеров. Оптимизации включают:</w:t>
      </w:r>
    </w:p>
    <w:p w14:paraId="639F256E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6B6BE9B7" w14:textId="2D8EB4A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Пакетная обработка – одновременная обработка нескольких </w:t>
      </w:r>
      <w:proofErr w:type="spellStart"/>
      <w:r w:rsidRPr="0095616E">
        <w:t>аудиочанков</w:t>
      </w:r>
      <w:proofErr w:type="spellEnd"/>
      <w:r w:rsidRPr="0095616E">
        <w:t>;</w:t>
      </w:r>
    </w:p>
    <w:p w14:paraId="25F1FBE1" w14:textId="77777777" w:rsidR="00362100" w:rsidRDefault="00362100" w:rsidP="00BB09B1">
      <w:pPr>
        <w:pStyle w:val="af9"/>
        <w:numPr>
          <w:ilvl w:val="0"/>
          <w:numId w:val="5"/>
        </w:numPr>
      </w:pPr>
      <w:r w:rsidRPr="0095616E">
        <w:t>Использование GPU – при наличии видеокарты вычисления переносятся на графический процессор.</w:t>
      </w:r>
    </w:p>
    <w:p w14:paraId="523A3F98" w14:textId="72901F09" w:rsidR="00020BBB" w:rsidRDefault="00020BBB" w:rsidP="00020BBB">
      <w:pPr>
        <w:pStyle w:val="3"/>
      </w:pPr>
      <w:r w:rsidRPr="00020BBB">
        <w:t>Анализ тональности текста (NLP)</w:t>
      </w:r>
    </w:p>
    <w:p w14:paraId="09BC8248" w14:textId="0ED28E23" w:rsidR="00020BBB" w:rsidRDefault="00020BBB" w:rsidP="00020BBB">
      <w:r>
        <w:t>Для оценки смысловой и эмоциональной окраски транскрибированной речи в системе реализован модуль анализа тональности. В отличие от акустического анализа, который оценивает паралингвистические признаки голоса, NLP-модуль работает непосредственно с семантикой произнесенного текста.</w:t>
      </w:r>
    </w:p>
    <w:p w14:paraId="1FDEC113" w14:textId="5ED70694" w:rsidR="00020BBB" w:rsidRDefault="00020BBB" w:rsidP="00020BBB">
      <w:r>
        <w:t xml:space="preserve">В разработанном комплексе применяется легковесная </w:t>
      </w:r>
      <w:proofErr w:type="spellStart"/>
      <w:r>
        <w:t>предобученная</w:t>
      </w:r>
      <w:proofErr w:type="spellEnd"/>
      <w:r>
        <w:t xml:space="preserve"> </w:t>
      </w:r>
      <w:proofErr w:type="spellStart"/>
      <w:r>
        <w:t>трансформерная</w:t>
      </w:r>
      <w:proofErr w:type="spellEnd"/>
      <w:r>
        <w:t xml:space="preserve"> модель, адаптированная для задачи классификации тональности. Такой выбор обеспечивает баланс между высокой точностью определения контекста и низкими требованиями к вычислительным ресурсам, что критично для работы в режиме, близком к реальному времени.</w:t>
      </w:r>
    </w:p>
    <w:p w14:paraId="3FA1C33B" w14:textId="77777777" w:rsidR="00020BBB" w:rsidRDefault="00020BBB" w:rsidP="00020BBB">
      <w:r>
        <w:t>Алгоритм работы модуля включает следующие этапы:</w:t>
      </w:r>
    </w:p>
    <w:p w14:paraId="3BCB734B" w14:textId="54A87D2D" w:rsidR="00020BBB" w:rsidRDefault="00020BBB" w:rsidP="00BB09B1">
      <w:pPr>
        <w:pStyle w:val="af9"/>
        <w:numPr>
          <w:ilvl w:val="0"/>
          <w:numId w:val="5"/>
        </w:numPr>
      </w:pPr>
      <w:r>
        <w:lastRenderedPageBreak/>
        <w:t xml:space="preserve">Сегментация и </w:t>
      </w:r>
      <w:proofErr w:type="spellStart"/>
      <w:r>
        <w:t>токенизация</w:t>
      </w:r>
      <w:proofErr w:type="spellEnd"/>
      <w:r>
        <w:t>: Разбиение потока транскрибированного текста на смысловые единицы (предложения или законченные реплики) и их преобразование в числовые представления (токены).</w:t>
      </w:r>
    </w:p>
    <w:p w14:paraId="0712DB51" w14:textId="77777777" w:rsidR="00020BBB" w:rsidRDefault="00020BBB" w:rsidP="00BB09B1">
      <w:pPr>
        <w:pStyle w:val="af9"/>
        <w:numPr>
          <w:ilvl w:val="0"/>
          <w:numId w:val="5"/>
        </w:numPr>
      </w:pPr>
      <w:proofErr w:type="spellStart"/>
      <w:r>
        <w:t>Инференс</w:t>
      </w:r>
      <w:proofErr w:type="spellEnd"/>
      <w:r>
        <w:t xml:space="preserve"> модели: Передача векторизованного текста на вход нейросетевой модели для извлечения контекстуальных признаков.</w:t>
      </w:r>
    </w:p>
    <w:p w14:paraId="79746872" w14:textId="77777777" w:rsidR="00020BBB" w:rsidRDefault="00020BBB" w:rsidP="00BB09B1">
      <w:pPr>
        <w:pStyle w:val="af9"/>
        <w:numPr>
          <w:ilvl w:val="0"/>
          <w:numId w:val="5"/>
        </w:numPr>
      </w:pPr>
      <w:r>
        <w:t>Классификация: Присвоение каждой реплике дискретной метки тональности (позитивная, нейтральная, негативная) или непрерывного оценочного балла (например, в диапазоне от -1 до 1).</w:t>
      </w:r>
    </w:p>
    <w:p w14:paraId="483E4D4C" w14:textId="01D7DC32" w:rsidR="00020BBB" w:rsidRPr="00020BBB" w:rsidRDefault="00020BBB" w:rsidP="00020BBB">
      <w:r>
        <w:t>Результаты текстового анализа асинхронно сохраняются в базе данных в формате JSONB с привязкой к временным меткам (</w:t>
      </w:r>
      <w:proofErr w:type="spellStart"/>
      <w:r>
        <w:t>timestamp</w:t>
      </w:r>
      <w:proofErr w:type="spellEnd"/>
      <w:r>
        <w:t>) и идентификатору спикера. Это позволяет на этапе формирования отчёта сопоставлять семантическую тональность речи с визуальными (мимика) и акустическими (голос) признаками эмоций, реализуя принцип мультимодального позднего слияния (</w:t>
      </w:r>
      <w:proofErr w:type="spellStart"/>
      <w:r>
        <w:t>late</w:t>
      </w:r>
      <w:proofErr w:type="spellEnd"/>
      <w:r>
        <w:t xml:space="preserve"> </w:t>
      </w:r>
      <w:proofErr w:type="spellStart"/>
      <w:r>
        <w:t>fusion</w:t>
      </w:r>
      <w:proofErr w:type="spellEnd"/>
      <w:r>
        <w:t>).</w:t>
      </w:r>
    </w:p>
    <w:p w14:paraId="6B26CA3D" w14:textId="77777777" w:rsidR="00362100" w:rsidRPr="0095616E" w:rsidRDefault="00362100" w:rsidP="00B0016F">
      <w:pPr>
        <w:pStyle w:val="3"/>
      </w:pPr>
      <w:r w:rsidRPr="0095616E">
        <w:t>Формирование отчёта</w:t>
      </w:r>
    </w:p>
    <w:p w14:paraId="4A298577" w14:textId="62D9F0ED" w:rsidR="00362100" w:rsidRDefault="00362100" w:rsidP="00362100">
      <w:pPr>
        <w:contextualSpacing/>
      </w:pPr>
      <w:r w:rsidRPr="0095616E">
        <w:t xml:space="preserve">Агрегация итогов встречи реализована в модуле отчётности. На текущем этапе применяется эвристический подход </w:t>
      </w:r>
      <w:proofErr w:type="spellStart"/>
      <w:r w:rsidRPr="0095616E">
        <w:t>late</w:t>
      </w:r>
      <w:proofErr w:type="spellEnd"/>
      <w:r w:rsidRPr="0095616E">
        <w:t xml:space="preserve"> </w:t>
      </w:r>
      <w:proofErr w:type="spellStart"/>
      <w:r w:rsidRPr="0095616E">
        <w:t>fusion</w:t>
      </w:r>
      <w:proofErr w:type="spellEnd"/>
      <w:r w:rsidRPr="0095616E">
        <w:t xml:space="preserve"> (позднее слияние): статистика эмоций, </w:t>
      </w:r>
      <w:proofErr w:type="spellStart"/>
      <w:r w:rsidRPr="0095616E">
        <w:t>таймлайны</w:t>
      </w:r>
      <w:proofErr w:type="spellEnd"/>
      <w:r w:rsidRPr="0095616E">
        <w:t xml:space="preserve"> активности, ключевые фразы из транскрипта и метрики вовлечённости объединяются по временным окнам.</w:t>
      </w:r>
    </w:p>
    <w:p w14:paraId="35F1F116" w14:textId="77777777" w:rsidR="00362100" w:rsidRPr="0095616E" w:rsidRDefault="00362100" w:rsidP="00362100">
      <w:pPr>
        <w:contextualSpacing/>
      </w:pPr>
      <w:r w:rsidRPr="0095616E">
        <w:t>Структура отчёта включает:</w:t>
      </w:r>
    </w:p>
    <w:p w14:paraId="1DBA9E14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Meeting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встрече: распределение эмоций (доли событий по категориям), текстовые </w:t>
      </w:r>
      <w:proofErr w:type="spellStart"/>
      <w:r w:rsidRPr="0095616E">
        <w:t>highlights</w:t>
      </w:r>
      <w:proofErr w:type="spellEnd"/>
      <w:r w:rsidRPr="0095616E">
        <w:t xml:space="preserve"> (ключевые моменты), рейтинг вовлечённости участников, покрытие (</w:t>
      </w:r>
      <w:proofErr w:type="spellStart"/>
      <w:r w:rsidRPr="0095616E">
        <w:t>coverage</w:t>
      </w:r>
      <w:proofErr w:type="spellEnd"/>
      <w:r w:rsidRPr="0095616E">
        <w:t>) – доля времени, когда были доступны данные;</w:t>
      </w:r>
    </w:p>
    <w:p w14:paraId="1B4F2AE0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Participant</w:t>
      </w:r>
      <w:proofErr w:type="spellEnd"/>
      <w:r w:rsidRPr="0095616E">
        <w:t xml:space="preserve"> </w:t>
      </w:r>
      <w:proofErr w:type="spellStart"/>
      <w:r w:rsidRPr="0095616E">
        <w:t>tiles</w:t>
      </w:r>
      <w:proofErr w:type="spellEnd"/>
      <w:r w:rsidRPr="0095616E">
        <w:t xml:space="preserve"> – карточки участников с индивидуальной статистикой;</w:t>
      </w:r>
    </w:p>
    <w:p w14:paraId="472CA366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Timelines</w:t>
      </w:r>
      <w:proofErr w:type="spellEnd"/>
      <w:r w:rsidRPr="0095616E">
        <w:t xml:space="preserve"> – временные шкалы изменения эмоций и активности;</w:t>
      </w:r>
    </w:p>
    <w:p w14:paraId="16855999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Face </w:t>
      </w:r>
      <w:proofErr w:type="spellStart"/>
      <w:r w:rsidRPr="0095616E">
        <w:t>tracking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трекингу лиц (при наличии данных от </w:t>
      </w:r>
      <w:proofErr w:type="spellStart"/>
      <w:r w:rsidRPr="0095616E">
        <w:t>MediaPipe</w:t>
      </w:r>
      <w:proofErr w:type="spellEnd"/>
      <w:r w:rsidRPr="0095616E">
        <w:t>);</w:t>
      </w:r>
    </w:p>
    <w:p w14:paraId="14CAF862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Observations</w:t>
      </w:r>
      <w:proofErr w:type="spellEnd"/>
      <w:r w:rsidRPr="0095616E">
        <w:t xml:space="preserve"> – наблюдения и рекомендации.</w:t>
      </w:r>
    </w:p>
    <w:p w14:paraId="49A78B1D" w14:textId="77777777" w:rsidR="00362100" w:rsidRPr="0095616E" w:rsidRDefault="00362100" w:rsidP="00362100">
      <w:pPr>
        <w:contextualSpacing/>
      </w:pPr>
      <w:r w:rsidRPr="0095616E">
        <w:lastRenderedPageBreak/>
        <w:t>Архитектура предусматривает возможность для подключения собственной нейросетевой модели через параметр конфигурации.</w:t>
      </w:r>
    </w:p>
    <w:p w14:paraId="3B90A443" w14:textId="77777777" w:rsidR="00362100" w:rsidRPr="0095616E" w:rsidRDefault="00362100" w:rsidP="003D6B98">
      <w:pPr>
        <w:pStyle w:val="2"/>
      </w:pPr>
      <w:bookmarkStart w:id="54" w:name="_Toc229467895"/>
      <w:bookmarkStart w:id="55" w:name="_Toc232414682"/>
      <w:r w:rsidRPr="0095616E">
        <w:t>М</w:t>
      </w:r>
      <w:r w:rsidRPr="0095616E">
        <w:rPr>
          <w:rStyle w:val="20"/>
          <w:b/>
        </w:rPr>
        <w:t>одуль хранения данных и формирования аналитических отчётов</w:t>
      </w:r>
      <w:bookmarkEnd w:id="54"/>
      <w:bookmarkEnd w:id="55"/>
    </w:p>
    <w:p w14:paraId="36FA782E" w14:textId="77777777" w:rsidR="00362100" w:rsidRPr="0095616E" w:rsidRDefault="00362100" w:rsidP="00362100">
      <w:pPr>
        <w:contextualSpacing/>
      </w:pPr>
      <w:r w:rsidRPr="0095616E">
        <w:t xml:space="preserve">В качестве СУБД выбрана </w:t>
      </w:r>
      <w:proofErr w:type="spellStart"/>
      <w:r w:rsidRPr="0095616E">
        <w:t>PostgreSQL</w:t>
      </w:r>
      <w:proofErr w:type="spellEnd"/>
      <w:r w:rsidRPr="0095616E">
        <w:t>. Схема данных управляется через файловые миграции. Ключевые таблицы:</w:t>
      </w:r>
    </w:p>
    <w:p w14:paraId="41E14E62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Пользователи, токены обновления, события аутентификации – учётные записи и аудит;</w:t>
      </w:r>
    </w:p>
    <w:p w14:paraId="7B88DEFD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Сессии, события встречи, участники встречи – планирование и состояние встреч;</w:t>
      </w:r>
    </w:p>
    <w:p w14:paraId="4CDF8480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События аналитики, отчёты по сессиям – хранение сырых и агрегированных данных аналитики;</w:t>
      </w:r>
    </w:p>
    <w:p w14:paraId="35EAEE41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Сообщения чата сессии – история текстового общения.</w:t>
      </w:r>
    </w:p>
    <w:p w14:paraId="10C2FF98" w14:textId="2F7D98AE" w:rsidR="00362100" w:rsidRPr="0095616E" w:rsidRDefault="00362100" w:rsidP="00362100">
      <w:pPr>
        <w:contextualSpacing/>
      </w:pPr>
      <w:r w:rsidRPr="0095616E">
        <w:t xml:space="preserve">Для гибкого хранения разнородных данных аналитики используется тип JSONB. Это позволяет сохранять </w:t>
      </w:r>
      <w:r w:rsidR="000B2339">
        <w:t>данные</w:t>
      </w:r>
      <w:r w:rsidRPr="0095616E">
        <w:t xml:space="preserve"> разного формата без изменения схемы. Целостность данных обеспечивается каскадным удалением дочерних записей при ликвидации сессии.</w:t>
      </w:r>
    </w:p>
    <w:p w14:paraId="23D424BD" w14:textId="77777777" w:rsidR="00362100" w:rsidRPr="0095616E" w:rsidRDefault="00362100" w:rsidP="00362100">
      <w:pPr>
        <w:contextualSpacing/>
      </w:pPr>
      <w:r w:rsidRPr="0095616E">
        <w:t>Доступ к отчёту реализуется через REST-запрос. Запрос проверяет роль пользователя: организатор получает полную агрегацию, участник – ограниченный набор данных. Структура отчёта включает сводку по встрече, карточки участников, временные шкалы, сводку по трекингу лиц и другие блоки, расширяемые по мере развития модулей ИИ.</w:t>
      </w:r>
    </w:p>
    <w:p w14:paraId="1C923B2F" w14:textId="77777777" w:rsidR="00362100" w:rsidRPr="0095616E" w:rsidRDefault="00362100" w:rsidP="00097DF3">
      <w:pPr>
        <w:pStyle w:val="2"/>
      </w:pPr>
      <w:bookmarkStart w:id="56" w:name="_Toc229467896"/>
      <w:bookmarkStart w:id="57" w:name="_Toc232414683"/>
      <w:r w:rsidRPr="0095616E">
        <w:t>Интеграция компонентов в единую систему</w:t>
      </w:r>
      <w:bookmarkEnd w:id="56"/>
      <w:bookmarkEnd w:id="57"/>
    </w:p>
    <w:p w14:paraId="30F5295B" w14:textId="77777777" w:rsidR="00362100" w:rsidRPr="0095616E" w:rsidRDefault="00362100" w:rsidP="00362100">
      <w:pPr>
        <w:contextualSpacing/>
      </w:pPr>
      <w:r w:rsidRPr="0095616E">
        <w:t xml:space="preserve">Интеграция всех модулей обеспечивается согласованными контрактами обмена данными и </w:t>
      </w:r>
      <w:proofErr w:type="spellStart"/>
      <w:r w:rsidRPr="0095616E">
        <w:t>оркестрацией</w:t>
      </w:r>
      <w:proofErr w:type="spellEnd"/>
      <w:r w:rsidRPr="0095616E">
        <w:t xml:space="preserve"> через </w:t>
      </w:r>
      <w:proofErr w:type="spellStart"/>
      <w:r w:rsidRPr="0095616E">
        <w:t>Docker</w:t>
      </w:r>
      <w:proofErr w:type="spellEnd"/>
      <w:r w:rsidRPr="0095616E">
        <w:t xml:space="preserve"> </w:t>
      </w:r>
      <w:proofErr w:type="spellStart"/>
      <w:r w:rsidRPr="0095616E">
        <w:t>Compose</w:t>
      </w:r>
      <w:proofErr w:type="spellEnd"/>
      <w:r w:rsidRPr="0095616E">
        <w:t>. Полный цикл работы системы выглядит следующим образом:</w:t>
      </w:r>
    </w:p>
    <w:p w14:paraId="48405323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Пользователь проходит аутентификацию, получает JWT и создаёт/присоединяется к сессии.</w:t>
      </w:r>
    </w:p>
    <w:p w14:paraId="66C23FB4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 xml:space="preserve">Клиент устанавливает </w:t>
      </w:r>
      <w:proofErr w:type="spellStart"/>
      <w:r w:rsidRPr="0095616E">
        <w:t>WebSocket</w:t>
      </w:r>
      <w:proofErr w:type="spellEnd"/>
      <w:r w:rsidRPr="0095616E">
        <w:t>-соединение, отправляет сообщение о присоединении, запускает захват аудио и периодический сбор кадров.</w:t>
      </w:r>
    </w:p>
    <w:p w14:paraId="4512BC00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lastRenderedPageBreak/>
        <w:t>Серверная часть маршрутизирует медиа в AI-шлюз. Шлюз параллельно обрабатывает кадры (детекция лиц, классификация эмоций) и отправляет аудио в сервис распознавания речи.</w:t>
      </w:r>
    </w:p>
    <w:p w14:paraId="7AC31D25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 xml:space="preserve">Результаты анализа возвращаются на сервер, записываются в </w:t>
      </w:r>
      <w:proofErr w:type="spellStart"/>
      <w:r w:rsidRPr="0095616E">
        <w:t>PostgreSQL</w:t>
      </w:r>
      <w:proofErr w:type="spellEnd"/>
      <w:r w:rsidRPr="0095616E">
        <w:t xml:space="preserve"> и транслируются клиентам в реальном времени.</w:t>
      </w:r>
    </w:p>
    <w:p w14:paraId="2A4209C8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При завершении встречи запускается цикл формирования финального отчёта, который сохраняется в таблице отчётов и становится доступен через REST.</w:t>
      </w:r>
    </w:p>
    <w:p w14:paraId="427E0284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CI/CD-</w:t>
      </w:r>
      <w:proofErr w:type="spellStart"/>
      <w:r w:rsidRPr="0095616E">
        <w:t>пайплайн</w:t>
      </w:r>
      <w:proofErr w:type="spellEnd"/>
      <w:r w:rsidRPr="0095616E">
        <w:t xml:space="preserve"> автоматизирует </w:t>
      </w:r>
      <w:proofErr w:type="spellStart"/>
      <w:r w:rsidRPr="0095616E">
        <w:t>линтинг</w:t>
      </w:r>
      <w:proofErr w:type="spellEnd"/>
      <w:r w:rsidRPr="0095616E">
        <w:t>, модульные тесты и сборку образов, обеспечивая стабильность интеграции.</w:t>
      </w:r>
    </w:p>
    <w:p w14:paraId="083DE85D" w14:textId="012E9DE6" w:rsidR="00271880" w:rsidRPr="00276630" w:rsidRDefault="00362100" w:rsidP="00276630">
      <w:pPr>
        <w:contextualSpacing/>
      </w:pPr>
      <w:r w:rsidRPr="0095616E">
        <w:t xml:space="preserve">Разработанный программный комплекс демонстрирует работоспособность ключевых сценариев: безопасной авторизации, </w:t>
      </w:r>
      <w:proofErr w:type="spellStart"/>
      <w:r w:rsidRPr="0095616E">
        <w:t>низкозадержочного</w:t>
      </w:r>
      <w:proofErr w:type="spellEnd"/>
      <w:r w:rsidRPr="0095616E">
        <w:t xml:space="preserve"> обмена медиа, мультимодального анализа в реальном времени и генерации структурированных отчётов. Модульная структура позволяет в перспективе заменить эвристические алгоритмы на промышленные модели, добавить поддержку видеозаписи встречи и расширить аналитические метрики без перепроектирования ядра системы.</w:t>
      </w:r>
      <w:r w:rsidRPr="0095616E">
        <w:rPr>
          <w:rFonts w:cs="Times New Roman"/>
          <w:b/>
          <w:bCs/>
          <w:lang w:bidi="ru-RU"/>
        </w:rPr>
        <w:br w:type="page"/>
      </w:r>
    </w:p>
    <w:p w14:paraId="2CA57D57" w14:textId="1B89849B" w:rsidR="00271880" w:rsidRPr="0095616E" w:rsidRDefault="006A3E18" w:rsidP="006A3E18">
      <w:pPr>
        <w:pStyle w:val="2"/>
      </w:pPr>
      <w:bookmarkStart w:id="58" w:name="_Toc232414684"/>
      <w:r w:rsidRPr="0095616E">
        <w:lastRenderedPageBreak/>
        <w:t>Практическая Значимость Результатов Исследования</w:t>
      </w:r>
      <w:bookmarkEnd w:id="58"/>
    </w:p>
    <w:p w14:paraId="0ACBD259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Внедрение технологий мультимодального анализа в процессы управления персоналом представляет собой актуальное направление, направленное на повышение объективности оценки профессиональной деятельности сотрудников за счёт использования количественно измеряемых данных. Традиционные методы оценки эмоционального состояния персонала, основанные на анкетировании и визуальном наблюдении, характеризуются низкой оперативностью и высокой степенью зависимости от субъективного фактора. В связи с этим разработка автоматизированной системы, способной осуществлять анализ видеопотока и аудиопотока участников онлайн-коммуникаций в режиме, близком к реальному времени, обладает значительным практическим потенциалом для применения в деятельности HR-специалистов, руководителей подразделений и служб организационного развития.</w:t>
      </w:r>
    </w:p>
    <w:p w14:paraId="48515275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Ключевой особенностью разработанного программного комплекса является интеграция современных методов компьютерного зрения и автоматического распознавания речи в единую веб-ориентированную платформу с обеспечением требований информационной безопасности и возможностью локального хранения и обработки данных.</w:t>
      </w:r>
    </w:p>
    <w:p w14:paraId="72D54032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 рамках выполнения работы были получены следующие результаты:</w:t>
      </w:r>
    </w:p>
    <w:p w14:paraId="7A0CBB5E" w14:textId="4E008A5C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спроектирована и реализована клиент-серверная архитектура системы, обеспечивающая обмен </w:t>
      </w:r>
      <w:proofErr w:type="spellStart"/>
      <w:r w:rsidRPr="0095616E">
        <w:rPr>
          <w:rFonts w:cs="Times New Roman"/>
          <w:lang w:bidi="ru-RU"/>
        </w:rPr>
        <w:t>медиаданными</w:t>
      </w:r>
      <w:proofErr w:type="spellEnd"/>
      <w:r w:rsidRPr="0095616E">
        <w:rPr>
          <w:rFonts w:cs="Times New Roman"/>
          <w:lang w:bidi="ru-RU"/>
        </w:rPr>
        <w:t xml:space="preserve"> в режиме реального времени с использованием протокола </w:t>
      </w:r>
      <w:proofErr w:type="spellStart"/>
      <w:r w:rsidRPr="0095616E">
        <w:rPr>
          <w:rFonts w:cs="Times New Roman"/>
          <w:lang w:bidi="ru-RU"/>
        </w:rPr>
        <w:t>WebSocket</w:t>
      </w:r>
      <w:proofErr w:type="spellEnd"/>
      <w:r w:rsidRPr="0095616E">
        <w:rPr>
          <w:rFonts w:cs="Times New Roman"/>
          <w:lang w:bidi="ru-RU"/>
        </w:rPr>
        <w:t>;</w:t>
      </w:r>
    </w:p>
    <w:p w14:paraId="557CF311" w14:textId="23BB018B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разработан модуль аутентификации пользователей с применением токенов JWT, алгоритма хеширования </w:t>
      </w:r>
      <w:proofErr w:type="spellStart"/>
      <w:r w:rsidRPr="0095616E">
        <w:rPr>
          <w:rFonts w:cs="Times New Roman"/>
          <w:lang w:bidi="ru-RU"/>
        </w:rPr>
        <w:t>bcrypt</w:t>
      </w:r>
      <w:proofErr w:type="spellEnd"/>
      <w:r w:rsidRPr="0095616E">
        <w:rPr>
          <w:rFonts w:cs="Times New Roman"/>
          <w:lang w:bidi="ru-RU"/>
        </w:rPr>
        <w:t xml:space="preserve"> и механизмов защиты от подбора учётных данных;</w:t>
      </w:r>
    </w:p>
    <w:p w14:paraId="3585BF00" w14:textId="6E13EA19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плагинов;</w:t>
      </w:r>
    </w:p>
    <w:p w14:paraId="66FD2516" w14:textId="6EEC9402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lastRenderedPageBreak/>
        <w:t>интегрированы нейросетевые модели для детекции лиц и классификации базовых эмоциональных состояний (</w:t>
      </w:r>
      <w:proofErr w:type="spellStart"/>
      <w:r w:rsidRPr="0095616E">
        <w:rPr>
          <w:rFonts w:cs="Times New Roman"/>
          <w:lang w:bidi="ru-RU"/>
        </w:rPr>
        <w:t>DeepFace</w:t>
      </w:r>
      <w:proofErr w:type="spellEnd"/>
      <w:r w:rsidRPr="0095616E">
        <w:rPr>
          <w:rFonts w:cs="Times New Roman"/>
          <w:lang w:bidi="ru-RU"/>
        </w:rPr>
        <w:t xml:space="preserve">, </w:t>
      </w:r>
      <w:proofErr w:type="spellStart"/>
      <w:r w:rsidRPr="0095616E">
        <w:rPr>
          <w:rFonts w:cs="Times New Roman"/>
          <w:lang w:bidi="ru-RU"/>
        </w:rPr>
        <w:t>MediaPipe</w:t>
      </w:r>
      <w:proofErr w:type="spellEnd"/>
      <w:r w:rsidRPr="0095616E">
        <w:rPr>
          <w:rFonts w:cs="Times New Roman"/>
          <w:lang w:bidi="ru-RU"/>
        </w:rPr>
        <w:t xml:space="preserve"> Face </w:t>
      </w:r>
      <w:proofErr w:type="spellStart"/>
      <w:r w:rsidRPr="0095616E">
        <w:rPr>
          <w:rFonts w:cs="Times New Roman"/>
          <w:lang w:bidi="ru-RU"/>
        </w:rPr>
        <w:t>Landmarker</w:t>
      </w:r>
      <w:proofErr w:type="spellEnd"/>
      <w:r w:rsidRPr="0095616E">
        <w:rPr>
          <w:rFonts w:cs="Times New Roman"/>
          <w:lang w:bidi="ru-RU"/>
        </w:rPr>
        <w:t>), а также для автоматического распознавания речи (</w:t>
      </w:r>
      <w:proofErr w:type="spellStart"/>
      <w:r w:rsidRPr="0095616E">
        <w:rPr>
          <w:rFonts w:cs="Times New Roman"/>
          <w:lang w:bidi="ru-RU"/>
        </w:rPr>
        <w:t>faster-whisper</w:t>
      </w:r>
      <w:proofErr w:type="spellEnd"/>
      <w:r w:rsidRPr="0095616E">
        <w:rPr>
          <w:rFonts w:cs="Times New Roman"/>
          <w:lang w:bidi="ru-RU"/>
        </w:rPr>
        <w:t>);</w:t>
      </w:r>
    </w:p>
    <w:p w14:paraId="18849EC7" w14:textId="037DBEEB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разработана реляционная модель базы данных с использованием типа JSONB для хранения разнородных аналитических событий;</w:t>
      </w:r>
    </w:p>
    <w:p w14:paraId="32CBED58" w14:textId="132C44D6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эвристический механизм формирования аналитических отчётов (</w:t>
      </w:r>
      <w:proofErr w:type="spellStart"/>
      <w:r w:rsidRPr="0095616E">
        <w:rPr>
          <w:rFonts w:cs="Times New Roman"/>
          <w:lang w:bidi="ru-RU"/>
        </w:rPr>
        <w:t>late</w:t>
      </w:r>
      <w:proofErr w:type="spellEnd"/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bidi="ru-RU"/>
        </w:rPr>
        <w:t>fusion</w:t>
      </w:r>
      <w:proofErr w:type="spellEnd"/>
      <w:r w:rsidRPr="0095616E">
        <w:rPr>
          <w:rFonts w:cs="Times New Roman"/>
          <w:lang w:bidi="ru-RU"/>
        </w:rPr>
        <w:t>), обеспечивающий агрегацию статистики эмоциональных состояний, временных меток активности и ключевых фрагментов транскрипции.</w:t>
      </w:r>
    </w:p>
    <w:p w14:paraId="6617A8AB" w14:textId="3E341B61" w:rsidR="00BA5E1E" w:rsidRPr="00E536FD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Результаты тестирования показали устойчивую работоспособность разработанных компонентов в условиях онлайн-встреч и интервью. Показатели точности соответствуют характеристикам используемых открытых моделей</w:t>
      </w:r>
      <w:r w:rsidR="00E536FD" w:rsidRPr="00E536FD">
        <w:rPr>
          <w:rFonts w:cs="Times New Roman"/>
          <w:lang w:bidi="ru-RU"/>
        </w:rPr>
        <w:t>.</w:t>
      </w:r>
    </w:p>
    <w:p w14:paraId="58141BC1" w14:textId="77777777" w:rsidR="00BA5E1E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К основным ограничениям текущей реализации относятся зависимость качества анализа от условий освещённости и качества аудиозаписи, а также использование эвристического подхода при формировании аналитических отчётов без применения обученной модели агрегации признаков. Указанные ограничения могут быть устранены в дальнейшем путём внедрения специализированных нейросетевых моделей.</w:t>
      </w:r>
    </w:p>
    <w:p w14:paraId="11D8F935" w14:textId="6CEE7998" w:rsidR="006471FB" w:rsidRPr="0095616E" w:rsidRDefault="00BA5E1E">
      <w:pPr>
        <w:spacing w:after="200"/>
        <w:rPr>
          <w:rFonts w:cs="Times New Roman"/>
          <w:b/>
          <w:bCs/>
          <w:lang w:bidi="ru-RU"/>
        </w:rPr>
      </w:pPr>
      <w:r w:rsidRPr="00BA5E1E">
        <w:rPr>
          <w:rFonts w:cs="Times New Roman"/>
          <w:lang w:bidi="ru-RU"/>
        </w:rPr>
        <w:t>Практическая значимость работы заключается в создании программного инструмента для оценки вовлечённости участников, выявления признаков эмоционального выгорания, анализа эффективности коммуникаций и формирования рекомендаций для принятия управленческих решений в сфере HR. Использование открытого технологического стека и контейнеризации снижает затраты на внедрение, обеспечивает прозрачность обработки данных и возможность масштабирования системы.</w:t>
      </w:r>
      <w:r w:rsidR="00271880" w:rsidRPr="0095616E">
        <w:rPr>
          <w:rFonts w:cs="Times New Roman"/>
          <w:b/>
          <w:bCs/>
          <w:lang w:bidi="ru-RU"/>
        </w:rPr>
        <w:br w:type="page"/>
      </w:r>
    </w:p>
    <w:p w14:paraId="1F8574CF" w14:textId="77777777" w:rsidR="006471FB" w:rsidRPr="0095616E" w:rsidRDefault="006471FB" w:rsidP="006471FB">
      <w:pPr>
        <w:pStyle w:val="1"/>
        <w:numPr>
          <w:ilvl w:val="0"/>
          <w:numId w:val="0"/>
        </w:numPr>
        <w:rPr>
          <w:b w:val="0"/>
          <w:bCs w:val="0"/>
        </w:rPr>
      </w:pPr>
      <w:bookmarkStart w:id="59" w:name="_Toc197442437"/>
      <w:bookmarkStart w:id="60" w:name="_Toc198317053"/>
      <w:bookmarkStart w:id="61" w:name="_Toc232414685"/>
      <w:r w:rsidRPr="0095616E">
        <w:lastRenderedPageBreak/>
        <w:t>ЗАКЛЮЧЕНИЕ</w:t>
      </w:r>
      <w:bookmarkEnd w:id="59"/>
      <w:bookmarkEnd w:id="60"/>
      <w:bookmarkEnd w:id="61"/>
    </w:p>
    <w:p w14:paraId="2F475941" w14:textId="520CED89" w:rsidR="0059284B" w:rsidRPr="0095616E" w:rsidRDefault="00A66BA4" w:rsidP="0059284B">
      <w:pPr>
        <w:contextualSpacing/>
        <w:rPr>
          <w:lang w:bidi="ru-RU"/>
        </w:rPr>
      </w:pPr>
      <w:r w:rsidRPr="00A66BA4">
        <w:rPr>
          <w:lang w:bidi="ru-RU"/>
        </w:rPr>
        <w:t>В ходе выполнения выпускной квалификационной работы</w:t>
      </w:r>
      <w:r w:rsidR="0059284B" w:rsidRPr="0095616E">
        <w:rPr>
          <w:lang w:bidi="ru-RU"/>
        </w:rPr>
        <w:t xml:space="preserve"> была спроектирована и реализована программная система мультимодального анализа эмоционального состояния человека, ориентированная на применение в сфере управления персоналом. Разработанное решение обеспечивает автоматизированный сбор, обработку и визуализацию данных об эмоциональном состоянии и речевой активности участников онлайн-сессий.</w:t>
      </w:r>
    </w:p>
    <w:p w14:paraId="5F37D200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Для достижения поставленной цели были решены следующие задачи:</w:t>
      </w:r>
    </w:p>
    <w:p w14:paraId="7B803D76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Проведён анализ предметной области мультимодального анализа эмоционального состояния, а также современных методов обработки аудио- и видеоданных.</w:t>
      </w:r>
    </w:p>
    <w:p w14:paraId="01C2D48D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Изучены архитектурные подходы к проектированию клиент-серверных систем реального времени.</w:t>
      </w:r>
    </w:p>
    <w:p w14:paraId="2A60E24A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Спроектирована архитектура программного комплекса, разработаны BPMN-, DFD-, IDEF0-диаграммы, ER-модель и логическая структура базы данных.</w:t>
      </w:r>
    </w:p>
    <w:p w14:paraId="61D60C25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 xml:space="preserve">Реализован серверный модуль управления сессиями на языке Go с поддержкой REST API и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-коммуникации.</w:t>
      </w:r>
    </w:p>
    <w:p w14:paraId="6B9CE16C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 xml:space="preserve">Разработан пользовательский интерфейс на базе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 xml:space="preserve"> и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>, обеспечивающий проведение видеоконференций и визуализацию аналитических данных.</w:t>
      </w:r>
    </w:p>
    <w:p w14:paraId="7C80E158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Реализованы модули искусственного интеллекта для анализа выражений лица (</w:t>
      </w:r>
      <w:proofErr w:type="spellStart"/>
      <w:r w:rsidRPr="0095616E">
        <w:rPr>
          <w:lang w:bidi="ru-RU"/>
        </w:rPr>
        <w:t>DeepFace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MediaPipe</w:t>
      </w:r>
      <w:proofErr w:type="spellEnd"/>
      <w:r w:rsidRPr="0095616E">
        <w:rPr>
          <w:lang w:bidi="ru-RU"/>
        </w:rPr>
        <w:t>) и распознавания речи (</w:t>
      </w:r>
      <w:proofErr w:type="spellStart"/>
      <w:r w:rsidRPr="0095616E">
        <w:rPr>
          <w:lang w:bidi="ru-RU"/>
        </w:rPr>
        <w:t>Whisper</w:t>
      </w:r>
      <w:proofErr w:type="spellEnd"/>
      <w:r w:rsidRPr="0095616E">
        <w:rPr>
          <w:lang w:bidi="ru-RU"/>
        </w:rPr>
        <w:t xml:space="preserve"> /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).</w:t>
      </w:r>
    </w:p>
    <w:p w14:paraId="7751E992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 xml:space="preserve">Спроектирован и реализован механизм хранения мультимодальных данных в СУБД </w:t>
      </w:r>
      <w:proofErr w:type="spellStart"/>
      <w:r w:rsidRPr="0095616E">
        <w:rPr>
          <w:lang w:bidi="ru-RU"/>
        </w:rPr>
        <w:t>PostgreSQL</w:t>
      </w:r>
      <w:proofErr w:type="spellEnd"/>
      <w:r w:rsidRPr="0095616E">
        <w:rPr>
          <w:lang w:bidi="ru-RU"/>
        </w:rPr>
        <w:t xml:space="preserve"> с использованием формата JSONB.</w:t>
      </w:r>
    </w:p>
    <w:p w14:paraId="1C7A88F1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Разработан модуль формирования аналитических отчётов на основе эвристического объединения (</w:t>
      </w:r>
      <w:proofErr w:type="spellStart"/>
      <w:r w:rsidRPr="0095616E">
        <w:rPr>
          <w:lang w:bidi="ru-RU"/>
        </w:rPr>
        <w:t>late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fusion</w:t>
      </w:r>
      <w:proofErr w:type="spellEnd"/>
      <w:r w:rsidRPr="0095616E">
        <w:rPr>
          <w:lang w:bidi="ru-RU"/>
        </w:rPr>
        <w:t>) признаков.</w:t>
      </w:r>
    </w:p>
    <w:p w14:paraId="23E4459E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lastRenderedPageBreak/>
        <w:t xml:space="preserve">Обеспечена интеграция всех компонентов системы с использованием </w:t>
      </w:r>
      <w:proofErr w:type="spellStart"/>
      <w:r w:rsidRPr="0095616E">
        <w:rPr>
          <w:lang w:bidi="ru-RU"/>
        </w:rPr>
        <w:t>Docker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Compose</w:t>
      </w:r>
      <w:proofErr w:type="spellEnd"/>
      <w:r w:rsidRPr="0095616E">
        <w:rPr>
          <w:lang w:bidi="ru-RU"/>
        </w:rPr>
        <w:t xml:space="preserve"> и проведено комплексное тестирование основных сценариев работы.</w:t>
      </w:r>
    </w:p>
    <w:p w14:paraId="074F7D7E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Цель работы и поставленные задачи выполнены в полном объёме. Результаты тестирования подтвердили корректность функционирования разработанных модулей, устойчивость обмена данными в реальном времени, стабильность механизмов аутентификации и корректность формирования структурированных аналитических отчётов.</w:t>
      </w:r>
    </w:p>
    <w:p w14:paraId="0F8DFC01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Разработанный программный комплекс демонстрирует готовность к внедрению в HR-процессы современных организаций. Модульная архитектура и использование открытых технологий позволяют снизить затраты на лицензирование, обеспечить соответствие требованиям законодательства в области обработки персональных данных, а также обеспечить масштабируемость системы.</w:t>
      </w:r>
    </w:p>
    <w:p w14:paraId="11B1D323" w14:textId="550972CD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 xml:space="preserve">Перспективы дальнейшего развития проекта включают замену эвристического механизма формирования отчётов на нейросетевую модель агрегации признаков, оптимизацию потоковой </w:t>
      </w:r>
      <w:proofErr w:type="spellStart"/>
      <w:r w:rsidRPr="0095616E">
        <w:rPr>
          <w:lang w:bidi="ru-RU"/>
        </w:rPr>
        <w:t>транскрибации</w:t>
      </w:r>
      <w:proofErr w:type="spellEnd"/>
      <w:r w:rsidRPr="0095616E">
        <w:rPr>
          <w:lang w:bidi="ru-RU"/>
        </w:rPr>
        <w:t xml:space="preserve"> речи (</w:t>
      </w:r>
      <w:proofErr w:type="spellStart"/>
      <w:r w:rsidRPr="0095616E">
        <w:rPr>
          <w:lang w:bidi="ru-RU"/>
        </w:rPr>
        <w:t>streaming</w:t>
      </w:r>
      <w:proofErr w:type="spellEnd"/>
      <w:r w:rsidRPr="0095616E">
        <w:rPr>
          <w:lang w:bidi="ru-RU"/>
        </w:rPr>
        <w:t xml:space="preserve"> ASR), реализацию функции записи и последующего анализа видеоконференций, а также расширение аналитических метрик за счёт интеграции с корпоративными HRM-системами и инструментами управления проектами.</w:t>
      </w:r>
    </w:p>
    <w:p w14:paraId="07EAF135" w14:textId="58E2D929" w:rsidR="006471FB" w:rsidRPr="0095616E" w:rsidRDefault="006471FB">
      <w:pPr>
        <w:spacing w:after="200"/>
        <w:rPr>
          <w:rFonts w:cs="Times New Roman"/>
          <w:b/>
          <w:bCs/>
          <w:lang w:bidi="ru-RU"/>
        </w:rPr>
      </w:pPr>
      <w:r w:rsidRPr="0095616E">
        <w:rPr>
          <w:rFonts w:cs="Times New Roman"/>
          <w:b/>
          <w:bCs/>
          <w:lang w:bidi="ru-RU"/>
        </w:rPr>
        <w:br w:type="page"/>
      </w:r>
    </w:p>
    <w:p w14:paraId="5B343061" w14:textId="77777777" w:rsidR="00362100" w:rsidRPr="0095616E" w:rsidRDefault="00362100" w:rsidP="00446F57">
      <w:pPr>
        <w:pStyle w:val="1"/>
        <w:numPr>
          <w:ilvl w:val="0"/>
          <w:numId w:val="0"/>
        </w:numPr>
      </w:pPr>
      <w:bookmarkStart w:id="62" w:name="_Toc229071492"/>
      <w:bookmarkStart w:id="63" w:name="_Toc229467897"/>
      <w:bookmarkStart w:id="64" w:name="_Toc232414686"/>
      <w:r w:rsidRPr="0095616E">
        <w:lastRenderedPageBreak/>
        <w:t>СПИСОК ИСПОЛЬЗОВАННЫХ ИСТОЧНИКОВ</w:t>
      </w:r>
      <w:bookmarkEnd w:id="62"/>
      <w:bookmarkEnd w:id="63"/>
      <w:bookmarkEnd w:id="64"/>
    </w:p>
    <w:p w14:paraId="7C30E6EE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5" w:name="_Ref229768210"/>
      <w:r w:rsidRPr="0095616E">
        <w:rPr>
          <w:rFonts w:cs="Times New Roman"/>
          <w:lang w:val="en-US" w:bidi="ru-RU"/>
        </w:rPr>
        <w:t xml:space="preserve">Goodfellow I., Bengio Y., Courville A. Deep Learning. – </w:t>
      </w:r>
      <w:proofErr w:type="gramStart"/>
      <w:r w:rsidRPr="0095616E">
        <w:rPr>
          <w:rFonts w:cs="Times New Roman"/>
          <w:lang w:val="en-US" w:bidi="ru-RU"/>
        </w:rPr>
        <w:t>Cambridge :</w:t>
      </w:r>
      <w:proofErr w:type="gramEnd"/>
      <w:r w:rsidRPr="0095616E">
        <w:rPr>
          <w:rFonts w:cs="Times New Roman"/>
          <w:lang w:val="en-US" w:bidi="ru-RU"/>
        </w:rPr>
        <w:t xml:space="preserve"> MIT Press, 2016. – 800 p. – ISBN 978-0-262-03561-3.</w:t>
      </w:r>
      <w:bookmarkEnd w:id="65"/>
    </w:p>
    <w:p w14:paraId="7B1835AA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proofErr w:type="spellStart"/>
      <w:r w:rsidRPr="0095616E">
        <w:rPr>
          <w:rFonts w:cs="Times New Roman"/>
          <w:lang w:val="en-US" w:bidi="ru-RU"/>
        </w:rPr>
        <w:t>Bradski</w:t>
      </w:r>
      <w:proofErr w:type="spellEnd"/>
      <w:r w:rsidRPr="0095616E">
        <w:rPr>
          <w:rFonts w:cs="Times New Roman"/>
          <w:lang w:val="en-US" w:bidi="ru-RU"/>
        </w:rPr>
        <w:t xml:space="preserve"> G., </w:t>
      </w:r>
      <w:proofErr w:type="spellStart"/>
      <w:r w:rsidRPr="0095616E">
        <w:rPr>
          <w:rFonts w:cs="Times New Roman"/>
          <w:lang w:val="en-US" w:bidi="ru-RU"/>
        </w:rPr>
        <w:t>Kaehler</w:t>
      </w:r>
      <w:proofErr w:type="spellEnd"/>
      <w:r w:rsidRPr="0095616E">
        <w:rPr>
          <w:rFonts w:cs="Times New Roman"/>
          <w:lang w:val="en-US" w:bidi="ru-RU"/>
        </w:rPr>
        <w:t xml:space="preserve"> A. Learning OpenCV: Computer Vision with the OpenCV Library. – </w:t>
      </w:r>
      <w:proofErr w:type="gramStart"/>
      <w:r w:rsidRPr="0095616E">
        <w:rPr>
          <w:rFonts w:cs="Times New Roman"/>
          <w:lang w:val="en-US" w:bidi="ru-RU"/>
        </w:rPr>
        <w:t>Sebastopol :</w:t>
      </w:r>
      <w:proofErr w:type="gramEnd"/>
      <w:r w:rsidRPr="0095616E">
        <w:rPr>
          <w:rFonts w:cs="Times New Roman"/>
          <w:lang w:val="en-US" w:bidi="ru-RU"/>
        </w:rPr>
        <w:t xml:space="preserve"> O’Reilly Media, 2008. – 555 p. – ISBN 978-0-596-51613-0.</w:t>
      </w:r>
    </w:p>
    <w:p w14:paraId="6ACFA8AD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6" w:name="_Ref229768499"/>
      <w:r w:rsidRPr="0095616E">
        <w:rPr>
          <w:rFonts w:cs="Times New Roman"/>
          <w:lang w:val="en-US" w:bidi="ru-RU"/>
        </w:rPr>
        <w:t xml:space="preserve">Vaswani A., </w:t>
      </w:r>
      <w:proofErr w:type="spellStart"/>
      <w:r w:rsidRPr="0095616E">
        <w:rPr>
          <w:rFonts w:cs="Times New Roman"/>
          <w:lang w:val="en-US" w:bidi="ru-RU"/>
        </w:rPr>
        <w:t>Shazeer</w:t>
      </w:r>
      <w:proofErr w:type="spellEnd"/>
      <w:r w:rsidRPr="0095616E">
        <w:rPr>
          <w:rFonts w:cs="Times New Roman"/>
          <w:lang w:val="en-US" w:bidi="ru-RU"/>
        </w:rPr>
        <w:t xml:space="preserve"> N., Parmar N. et al. Attention Is All You Need // Advances in Neural Information Processing Systems (</w:t>
      </w:r>
      <w:proofErr w:type="spellStart"/>
      <w:r w:rsidRPr="0095616E">
        <w:rPr>
          <w:rFonts w:cs="Times New Roman"/>
          <w:lang w:val="en-US" w:bidi="ru-RU"/>
        </w:rPr>
        <w:t>NeurIPS</w:t>
      </w:r>
      <w:proofErr w:type="spellEnd"/>
      <w:r w:rsidRPr="0095616E">
        <w:rPr>
          <w:rFonts w:cs="Times New Roman"/>
          <w:lang w:val="en-US" w:bidi="ru-RU"/>
        </w:rPr>
        <w:t>). – 2017. – Vol. 30. – URL: https://arxiv.org/abs/1706.03762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66"/>
    </w:p>
    <w:p w14:paraId="3B86E0AC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7" w:name="_Ref229768546"/>
      <w:r w:rsidRPr="0095616E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67"/>
    </w:p>
    <w:p w14:paraId="4065E8A5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8" w:name="_Ref229768313"/>
      <w:r w:rsidRPr="0095616E">
        <w:rPr>
          <w:rFonts w:cs="Times New Roman"/>
          <w:lang w:val="en-US" w:bidi="ru-RU"/>
        </w:rPr>
        <w:t xml:space="preserve">Zhang K., Zhang Z., Li Z., </w:t>
      </w:r>
      <w:proofErr w:type="spellStart"/>
      <w:r w:rsidRPr="0095616E">
        <w:rPr>
          <w:rFonts w:cs="Times New Roman"/>
          <w:lang w:val="en-US" w:bidi="ru-RU"/>
        </w:rPr>
        <w:t>Qiao</w:t>
      </w:r>
      <w:proofErr w:type="spellEnd"/>
      <w:r w:rsidRPr="0095616E">
        <w:rPr>
          <w:rFonts w:cs="Times New Roman"/>
          <w:lang w:val="en-US" w:bidi="ru-RU"/>
        </w:rPr>
        <w:t xml:space="preserve"> Y. Joint Face Detection and Alignment Using Multi-Task Cascaded Convolutional Networks // IEEE Signal Processing Letters. – 2016. – Vol. 23, № 10. – P. 1499–1503. – URL: https://arxiv.org/abs/1604.02878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68"/>
    </w:p>
    <w:p w14:paraId="209AEAB2" w14:textId="705BFC8E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9" w:name="_Ref229768360"/>
      <w:proofErr w:type="spellStart"/>
      <w:r w:rsidRPr="0095616E">
        <w:rPr>
          <w:rFonts w:cs="Times New Roman"/>
          <w:lang w:val="en-US" w:bidi="ru-RU"/>
        </w:rPr>
        <w:t>Parkhi</w:t>
      </w:r>
      <w:proofErr w:type="spellEnd"/>
      <w:r w:rsidRPr="0095616E">
        <w:rPr>
          <w:rFonts w:cs="Times New Roman"/>
          <w:lang w:val="en-US" w:bidi="ru-RU"/>
        </w:rPr>
        <w:t xml:space="preserve"> O. M., </w:t>
      </w:r>
      <w:proofErr w:type="spellStart"/>
      <w:r w:rsidRPr="0095616E">
        <w:rPr>
          <w:rFonts w:cs="Times New Roman"/>
          <w:lang w:val="en-US" w:bidi="ru-RU"/>
        </w:rPr>
        <w:t>Vedaldi</w:t>
      </w:r>
      <w:proofErr w:type="spellEnd"/>
      <w:r w:rsidRPr="0095616E">
        <w:rPr>
          <w:rFonts w:cs="Times New Roman"/>
          <w:lang w:val="en-US" w:bidi="ru-RU"/>
        </w:rPr>
        <w:t xml:space="preserve"> A., Zisserman A. Deep Face Recognition // Proceedings of the British Machine Vision Conference (BMVC). – 2015. – URL: https://www.robots.ox.ac.uk/~vgg/publications/2015/Parkhi15/parkhi15.pdf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69"/>
    </w:p>
    <w:p w14:paraId="722A5F97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0" w:name="_Ref229768249"/>
      <w:r w:rsidRPr="0095616E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  <w:bookmarkEnd w:id="70"/>
    </w:p>
    <w:p w14:paraId="5EA21525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r w:rsidRPr="0095616E">
        <w:rPr>
          <w:rFonts w:cs="Times New Roman"/>
          <w:lang w:val="en-US" w:bidi="ru-RU"/>
        </w:rPr>
        <w:t>TensorFlow</w:t>
      </w:r>
      <w:r w:rsidRPr="0095616E">
        <w:rPr>
          <w:rFonts w:cs="Times New Roman"/>
          <w:lang w:bidi="ru-RU"/>
        </w:rPr>
        <w:t xml:space="preserve"> [Электронный ресурс]: офиц. сайт.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www</w:t>
      </w:r>
      <w:r w:rsidRPr="0095616E">
        <w:rPr>
          <w:rFonts w:cs="Times New Roman"/>
          <w:lang w:bidi="ru-RU"/>
        </w:rPr>
        <w:t>.</w:t>
      </w:r>
      <w:proofErr w:type="spellStart"/>
      <w:r w:rsidRPr="0095616E">
        <w:rPr>
          <w:rFonts w:cs="Times New Roman"/>
          <w:lang w:val="en-US" w:bidi="ru-RU"/>
        </w:rPr>
        <w:t>tensorflow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 xml:space="preserve"> (дата обращения: 10.05.2026).</w:t>
      </w:r>
    </w:p>
    <w:p w14:paraId="0B121EDC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71" w:name="_Ref229768624"/>
      <w:r w:rsidRPr="0095616E">
        <w:rPr>
          <w:rFonts w:cs="Times New Roman"/>
          <w:lang w:val="en-US" w:bidi="ru-RU"/>
        </w:rPr>
        <w:t>OpenCV</w:t>
      </w:r>
      <w:r w:rsidRPr="0095616E">
        <w:rPr>
          <w:rFonts w:cs="Times New Roman"/>
          <w:lang w:bidi="ru-RU"/>
        </w:rPr>
        <w:t xml:space="preserve"> [Электронный ресурс</w:t>
      </w:r>
      <w:proofErr w:type="gramStart"/>
      <w:r w:rsidRPr="0095616E">
        <w:rPr>
          <w:rFonts w:cs="Times New Roman"/>
          <w:lang w:bidi="ru-RU"/>
        </w:rPr>
        <w:t>] :</w:t>
      </w:r>
      <w:proofErr w:type="gramEnd"/>
      <w:r w:rsidRPr="0095616E">
        <w:rPr>
          <w:rFonts w:cs="Times New Roman"/>
          <w:lang w:bidi="ru-RU"/>
        </w:rPr>
        <w:t xml:space="preserve"> офиц. сайт.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proofErr w:type="spellStart"/>
      <w:r w:rsidRPr="0095616E">
        <w:rPr>
          <w:rFonts w:cs="Times New Roman"/>
          <w:lang w:val="en-US" w:bidi="ru-RU"/>
        </w:rPr>
        <w:t>opencv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 xml:space="preserve"> (дата обращения: 10.05.2026).</w:t>
      </w:r>
      <w:bookmarkEnd w:id="71"/>
    </w:p>
    <w:p w14:paraId="51369F69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72" w:name="_Ref229768589"/>
      <w:r w:rsidRPr="0095616E">
        <w:rPr>
          <w:rFonts w:cs="Times New Roman"/>
          <w:lang w:val="en-US" w:bidi="ru-RU"/>
        </w:rPr>
        <w:t>PostgreSQL</w:t>
      </w:r>
      <w:r w:rsidRPr="0095616E">
        <w:rPr>
          <w:rFonts w:cs="Times New Roman"/>
          <w:lang w:bidi="ru-RU"/>
        </w:rPr>
        <w:t xml:space="preserve"> [Электронный ресурс]: офиц. сайт.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www</w:t>
      </w:r>
      <w:r w:rsidRPr="0095616E">
        <w:rPr>
          <w:rFonts w:cs="Times New Roman"/>
          <w:lang w:bidi="ru-RU"/>
        </w:rPr>
        <w:t>.</w:t>
      </w:r>
      <w:proofErr w:type="spellStart"/>
      <w:r w:rsidRPr="0095616E">
        <w:rPr>
          <w:rFonts w:cs="Times New Roman"/>
          <w:lang w:val="en-US" w:bidi="ru-RU"/>
        </w:rPr>
        <w:t>postgresql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 xml:space="preserve"> (дата обращения: 10.05.2026).</w:t>
      </w:r>
      <w:bookmarkEnd w:id="72"/>
    </w:p>
    <w:p w14:paraId="378E4F8B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73" w:name="_Ref229768434"/>
      <w:r w:rsidRPr="0095616E">
        <w:rPr>
          <w:rFonts w:cs="Times New Roman"/>
          <w:lang w:val="en-US" w:bidi="ru-RU"/>
        </w:rPr>
        <w:lastRenderedPageBreak/>
        <w:t>Google</w:t>
      </w:r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MediaPipe</w:t>
      </w:r>
      <w:proofErr w:type="spellEnd"/>
      <w:r w:rsidRPr="0095616E">
        <w:rPr>
          <w:rFonts w:cs="Times New Roman"/>
          <w:lang w:bidi="ru-RU"/>
        </w:rPr>
        <w:t xml:space="preserve"> </w:t>
      </w:r>
      <w:r w:rsidRPr="0095616E">
        <w:rPr>
          <w:rFonts w:cs="Times New Roman"/>
          <w:lang w:val="en-US" w:bidi="ru-RU"/>
        </w:rPr>
        <w:t>Face</w:t>
      </w:r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Landmarker</w:t>
      </w:r>
      <w:proofErr w:type="spellEnd"/>
      <w:r w:rsidRPr="0095616E">
        <w:rPr>
          <w:rFonts w:cs="Times New Roman"/>
          <w:lang w:bidi="ru-RU"/>
        </w:rPr>
        <w:t xml:space="preserve"> [Электронный ресурс].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developers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google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com</w:t>
      </w:r>
      <w:r w:rsidRPr="0095616E">
        <w:rPr>
          <w:rFonts w:cs="Times New Roman"/>
          <w:lang w:bidi="ru-RU"/>
        </w:rPr>
        <w:t>/</w:t>
      </w:r>
      <w:proofErr w:type="spellStart"/>
      <w:r w:rsidRPr="0095616E">
        <w:rPr>
          <w:rFonts w:cs="Times New Roman"/>
          <w:lang w:val="en-US" w:bidi="ru-RU"/>
        </w:rPr>
        <w:t>mediapipe</w:t>
      </w:r>
      <w:proofErr w:type="spellEnd"/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solutions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vision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face</w:t>
      </w:r>
      <w:r w:rsidRPr="0095616E">
        <w:rPr>
          <w:rFonts w:cs="Times New Roman"/>
          <w:lang w:bidi="ru-RU"/>
        </w:rPr>
        <w:t>_</w:t>
      </w:r>
      <w:proofErr w:type="spellStart"/>
      <w:r w:rsidRPr="0095616E">
        <w:rPr>
          <w:rFonts w:cs="Times New Roman"/>
          <w:lang w:val="en-US" w:bidi="ru-RU"/>
        </w:rPr>
        <w:t>landmarker</w:t>
      </w:r>
      <w:proofErr w:type="spellEnd"/>
      <w:r w:rsidRPr="0095616E">
        <w:rPr>
          <w:rFonts w:cs="Times New Roman"/>
          <w:lang w:bidi="ru-RU"/>
        </w:rPr>
        <w:t xml:space="preserve"> (дата обращения: 10.05.2026).</w:t>
      </w:r>
      <w:bookmarkEnd w:id="73"/>
    </w:p>
    <w:p w14:paraId="698E5D83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r w:rsidRPr="0095616E">
        <w:rPr>
          <w:rFonts w:cs="Times New Roman"/>
          <w:lang w:val="en-US" w:bidi="ru-RU"/>
        </w:rPr>
        <w:t>VGG</w:t>
      </w:r>
      <w:r w:rsidRPr="0095616E">
        <w:rPr>
          <w:rFonts w:cs="Times New Roman"/>
          <w:lang w:bidi="ru-RU"/>
        </w:rPr>
        <w:t xml:space="preserve"> </w:t>
      </w:r>
      <w:r w:rsidRPr="0095616E">
        <w:rPr>
          <w:rFonts w:cs="Times New Roman"/>
          <w:lang w:val="en-US" w:bidi="ru-RU"/>
        </w:rPr>
        <w:t>Structure</w:t>
      </w:r>
      <w:r w:rsidRPr="0095616E">
        <w:rPr>
          <w:rFonts w:cs="Times New Roman"/>
          <w:lang w:bidi="ru-RU"/>
        </w:rPr>
        <w:t xml:space="preserve"> [Электронный ресурс] // </w:t>
      </w:r>
      <w:r w:rsidRPr="0095616E">
        <w:rPr>
          <w:rFonts w:cs="Times New Roman"/>
          <w:lang w:val="en-US" w:bidi="ru-RU"/>
        </w:rPr>
        <w:t>Wikimedia</w:t>
      </w:r>
      <w:r w:rsidRPr="0095616E">
        <w:rPr>
          <w:rFonts w:cs="Times New Roman"/>
          <w:lang w:bidi="ru-RU"/>
        </w:rPr>
        <w:t xml:space="preserve"> </w:t>
      </w:r>
      <w:r w:rsidRPr="0095616E">
        <w:rPr>
          <w:rFonts w:cs="Times New Roman"/>
          <w:lang w:val="en-US" w:bidi="ru-RU"/>
        </w:rPr>
        <w:t>Commons</w:t>
      </w:r>
      <w:r w:rsidRPr="0095616E">
        <w:rPr>
          <w:rFonts w:cs="Times New Roman"/>
          <w:lang w:bidi="ru-RU"/>
        </w:rPr>
        <w:t xml:space="preserve">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commons</w:t>
      </w:r>
      <w:r w:rsidRPr="0095616E">
        <w:rPr>
          <w:rFonts w:cs="Times New Roman"/>
          <w:lang w:bidi="ru-RU"/>
        </w:rPr>
        <w:t>.</w:t>
      </w:r>
      <w:proofErr w:type="spellStart"/>
      <w:r w:rsidRPr="0095616E">
        <w:rPr>
          <w:rFonts w:cs="Times New Roman"/>
          <w:lang w:val="en-US" w:bidi="ru-RU"/>
        </w:rPr>
        <w:t>wikimedia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wiki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File</w:t>
      </w:r>
      <w:r w:rsidRPr="0095616E">
        <w:rPr>
          <w:rFonts w:cs="Times New Roman"/>
          <w:lang w:bidi="ru-RU"/>
        </w:rPr>
        <w:t>:</w:t>
      </w:r>
      <w:r w:rsidRPr="0095616E">
        <w:rPr>
          <w:rFonts w:cs="Times New Roman"/>
          <w:lang w:val="en-US" w:bidi="ru-RU"/>
        </w:rPr>
        <w:t>VGG</w:t>
      </w:r>
      <w:r w:rsidRPr="0095616E">
        <w:rPr>
          <w:rFonts w:cs="Times New Roman"/>
          <w:lang w:bidi="ru-RU"/>
        </w:rPr>
        <w:t>_</w:t>
      </w:r>
      <w:r w:rsidRPr="0095616E">
        <w:rPr>
          <w:rFonts w:cs="Times New Roman"/>
          <w:lang w:val="en-US" w:bidi="ru-RU"/>
        </w:rPr>
        <w:t>structure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jpg</w:t>
      </w:r>
      <w:r w:rsidRPr="0095616E">
        <w:rPr>
          <w:rFonts w:cs="Times New Roman"/>
          <w:lang w:bidi="ru-RU"/>
        </w:rPr>
        <w:t xml:space="preserve"> (дата обращения: 10.05.2026).</w:t>
      </w:r>
    </w:p>
    <w:sectPr w:rsidR="00362100" w:rsidRPr="0095616E" w:rsidSect="00757FFB">
      <w:footerReference w:type="default" r:id="rId26"/>
      <w:pgSz w:w="11906" w:h="16838"/>
      <w:pgMar w:top="1134" w:right="850" w:bottom="1134" w:left="1701" w:header="0" w:footer="680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3" w:author="Горбунов Дмитрий Владимирович" w:date="2026-06-18T13:36:00Z" w:initials="ГДВ">
    <w:p w14:paraId="63E300A2" w14:textId="731217B7" w:rsidR="00642BB3" w:rsidRDefault="00642BB3">
      <w:pPr>
        <w:pStyle w:val="aff0"/>
      </w:pPr>
      <w:r>
        <w:rPr>
          <w:rStyle w:val="aff1"/>
        </w:rPr>
        <w:annotationRef/>
      </w:r>
      <w:r>
        <w:t>Скри</w:t>
      </w:r>
      <w:r w:rsidR="003218BF">
        <w:t>н</w:t>
      </w:r>
      <w:r>
        <w:t>шот с рабочей АИС</w:t>
      </w:r>
    </w:p>
  </w:comment>
  <w:comment w:id="43" w:author="Горбунов Дмитрий Владимирович" w:date="2026-06-18T13:36:00Z" w:initials="ГДВ">
    <w:p w14:paraId="3CCF0C97" w14:textId="75AD8902" w:rsidR="00642BB3" w:rsidRDefault="00642BB3">
      <w:pPr>
        <w:pStyle w:val="aff0"/>
      </w:pPr>
      <w:r>
        <w:rPr>
          <w:rStyle w:val="aff1"/>
        </w:rPr>
        <w:annotationRef/>
      </w:r>
      <w:r>
        <w:t>Лучше сделать алгоритмы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3E300A2" w15:done="0"/>
  <w15:commentEx w15:paraId="3CCF0C97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3E300A2" w16cid:durableId="4146DB0A"/>
  <w16cid:commentId w16cid:paraId="3CCF0C97" w16cid:durableId="42FC243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E2BD9B" w14:textId="77777777" w:rsidR="00CC089A" w:rsidRDefault="00CC089A">
      <w:pPr>
        <w:spacing w:line="240" w:lineRule="auto"/>
      </w:pPr>
      <w:r>
        <w:separator/>
      </w:r>
    </w:p>
  </w:endnote>
  <w:endnote w:type="continuationSeparator" w:id="0">
    <w:p w14:paraId="62D0BA9D" w14:textId="77777777" w:rsidR="00CC089A" w:rsidRDefault="00CC089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48C5B398" w:rsidR="002B1063" w:rsidRDefault="000A4481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 w:rsidR="003218BF">
      <w:rPr>
        <w:noProof/>
        <w:color w:val="000000"/>
      </w:rPr>
      <w:t>49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B0EF1F" w14:textId="77777777" w:rsidR="00CC089A" w:rsidRDefault="00CC089A">
      <w:pPr>
        <w:spacing w:line="240" w:lineRule="auto"/>
      </w:pPr>
      <w:r>
        <w:separator/>
      </w:r>
    </w:p>
  </w:footnote>
  <w:footnote w:type="continuationSeparator" w:id="0">
    <w:p w14:paraId="100EDC56" w14:textId="77777777" w:rsidR="00CC089A" w:rsidRDefault="00CC089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3ADD"/>
    <w:multiLevelType w:val="hybridMultilevel"/>
    <w:tmpl w:val="680898F0"/>
    <w:lvl w:ilvl="0" w:tplc="A0B2553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3D7233"/>
    <w:multiLevelType w:val="hybridMultilevel"/>
    <w:tmpl w:val="14126AB0"/>
    <w:lvl w:ilvl="0" w:tplc="C6BC9788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66C022C"/>
    <w:multiLevelType w:val="hybridMultilevel"/>
    <w:tmpl w:val="E9C275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58602C"/>
    <w:multiLevelType w:val="multilevel"/>
    <w:tmpl w:val="40709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 w15:restartNumberingAfterBreak="0">
    <w:nsid w:val="0C4C6792"/>
    <w:multiLevelType w:val="hybridMultilevel"/>
    <w:tmpl w:val="1AA46C62"/>
    <w:lvl w:ilvl="0" w:tplc="ED9C2858">
      <w:start w:val="1"/>
      <w:numFmt w:val="decimal"/>
      <w:lvlText w:val="%1."/>
      <w:lvlJc w:val="left"/>
      <w:pPr>
        <w:ind w:left="748" w:hanging="38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CE1588E"/>
    <w:multiLevelType w:val="hybridMultilevel"/>
    <w:tmpl w:val="02223B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F555AAE"/>
    <w:multiLevelType w:val="hybridMultilevel"/>
    <w:tmpl w:val="4128E546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10F1E65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8" w15:restartNumberingAfterBreak="0">
    <w:nsid w:val="12365CA7"/>
    <w:multiLevelType w:val="hybridMultilevel"/>
    <w:tmpl w:val="92DC6D1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479174E"/>
    <w:multiLevelType w:val="hybridMultilevel"/>
    <w:tmpl w:val="DD36EEA2"/>
    <w:lvl w:ilvl="0" w:tplc="6F686D1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701420A"/>
    <w:multiLevelType w:val="hybridMultilevel"/>
    <w:tmpl w:val="837C95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790176B"/>
    <w:multiLevelType w:val="hybridMultilevel"/>
    <w:tmpl w:val="4D3A3A5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8EB24D2"/>
    <w:multiLevelType w:val="hybridMultilevel"/>
    <w:tmpl w:val="A5089E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94C2FF6"/>
    <w:multiLevelType w:val="hybridMultilevel"/>
    <w:tmpl w:val="204C6E2A"/>
    <w:lvl w:ilvl="0" w:tplc="C470B04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1C2F7648"/>
    <w:multiLevelType w:val="hybridMultilevel"/>
    <w:tmpl w:val="1DF468C0"/>
    <w:lvl w:ilvl="0" w:tplc="C750E866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916992"/>
    <w:multiLevelType w:val="hybridMultilevel"/>
    <w:tmpl w:val="ACA6D44E"/>
    <w:lvl w:ilvl="0" w:tplc="590A48B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1777DF1"/>
    <w:multiLevelType w:val="hybridMultilevel"/>
    <w:tmpl w:val="D786DB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2BA79A6"/>
    <w:multiLevelType w:val="hybridMultilevel"/>
    <w:tmpl w:val="557E1CFA"/>
    <w:lvl w:ilvl="0" w:tplc="7AE41162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4C314D5"/>
    <w:multiLevelType w:val="hybridMultilevel"/>
    <w:tmpl w:val="AF3039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6204C49"/>
    <w:multiLevelType w:val="hybridMultilevel"/>
    <w:tmpl w:val="B492F1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662301E"/>
    <w:multiLevelType w:val="multilevel"/>
    <w:tmpl w:val="9FAC1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196DFD"/>
    <w:multiLevelType w:val="hybridMultilevel"/>
    <w:tmpl w:val="B3649B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C5A2B34"/>
    <w:multiLevelType w:val="hybridMultilevel"/>
    <w:tmpl w:val="7B08631E"/>
    <w:lvl w:ilvl="0" w:tplc="BE462A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2CE506FE"/>
    <w:multiLevelType w:val="hybridMultilevel"/>
    <w:tmpl w:val="C22CAF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2EE547F7"/>
    <w:multiLevelType w:val="multilevel"/>
    <w:tmpl w:val="29BA3344"/>
    <w:styleLink w:val="List0"/>
    <w:lvl w:ilvl="0">
      <w:start w:val="1"/>
      <w:numFmt w:val="decimal"/>
      <w:lvlText w:val="%1."/>
      <w:lvlJc w:val="left"/>
      <w:pPr>
        <w:ind w:left="0" w:firstLine="0"/>
      </w:pPr>
      <w:rPr>
        <w:position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position w:val="0"/>
      </w:rPr>
    </w:lvl>
    <w:lvl w:ilvl="2">
      <w:start w:val="1"/>
      <w:numFmt w:val="lowerRoman"/>
      <w:lvlText w:val="%3."/>
      <w:lvlJc w:val="left"/>
      <w:pPr>
        <w:ind w:left="0" w:firstLine="0"/>
      </w:pPr>
      <w:rPr>
        <w:position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position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position w:val="0"/>
      </w:rPr>
    </w:lvl>
    <w:lvl w:ilvl="5">
      <w:start w:val="1"/>
      <w:numFmt w:val="lowerRoman"/>
      <w:lvlText w:val="%6."/>
      <w:lvlJc w:val="left"/>
      <w:pPr>
        <w:ind w:left="0" w:firstLine="0"/>
      </w:pPr>
      <w:rPr>
        <w:position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position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position w:val="0"/>
      </w:rPr>
    </w:lvl>
    <w:lvl w:ilvl="8">
      <w:start w:val="1"/>
      <w:numFmt w:val="lowerRoman"/>
      <w:lvlText w:val="%9."/>
      <w:lvlJc w:val="left"/>
      <w:pPr>
        <w:ind w:left="0" w:firstLine="0"/>
      </w:pPr>
      <w:rPr>
        <w:position w:val="0"/>
      </w:rPr>
    </w:lvl>
  </w:abstractNum>
  <w:abstractNum w:abstractNumId="25" w15:restartNumberingAfterBreak="0">
    <w:nsid w:val="2FFB7228"/>
    <w:multiLevelType w:val="hybridMultilevel"/>
    <w:tmpl w:val="65EC81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0875AD7"/>
    <w:multiLevelType w:val="hybridMultilevel"/>
    <w:tmpl w:val="D9E00D92"/>
    <w:lvl w:ilvl="0" w:tplc="93C0C15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334E77D0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28" w15:restartNumberingAfterBreak="0">
    <w:nsid w:val="3533187D"/>
    <w:multiLevelType w:val="hybridMultilevel"/>
    <w:tmpl w:val="5A5018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8930EE0"/>
    <w:multiLevelType w:val="hybridMultilevel"/>
    <w:tmpl w:val="CFEAF0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A4C2D28"/>
    <w:multiLevelType w:val="hybridMultilevel"/>
    <w:tmpl w:val="B26E96E6"/>
    <w:lvl w:ilvl="0" w:tplc="0BF4FA84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3AFF047E"/>
    <w:multiLevelType w:val="multilevel"/>
    <w:tmpl w:val="E88C00F4"/>
    <w:lvl w:ilvl="0">
      <w:start w:val="1"/>
      <w:numFmt w:val="decimal"/>
      <w:pStyle w:val="1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2" w15:restartNumberingAfterBreak="0">
    <w:nsid w:val="3F6B25A6"/>
    <w:multiLevelType w:val="hybridMultilevel"/>
    <w:tmpl w:val="0098435A"/>
    <w:lvl w:ilvl="0" w:tplc="DFE4B64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29" w:hanging="360"/>
      </w:pPr>
    </w:lvl>
    <w:lvl w:ilvl="2" w:tplc="0419001B" w:tentative="1">
      <w:start w:val="1"/>
      <w:numFmt w:val="lowerRoman"/>
      <w:lvlText w:val="%3."/>
      <w:lvlJc w:val="right"/>
      <w:pPr>
        <w:ind w:left="2149" w:hanging="180"/>
      </w:pPr>
    </w:lvl>
    <w:lvl w:ilvl="3" w:tplc="0419000F" w:tentative="1">
      <w:start w:val="1"/>
      <w:numFmt w:val="decimal"/>
      <w:lvlText w:val="%4."/>
      <w:lvlJc w:val="left"/>
      <w:pPr>
        <w:ind w:left="2869" w:hanging="360"/>
      </w:pPr>
    </w:lvl>
    <w:lvl w:ilvl="4" w:tplc="04190019" w:tentative="1">
      <w:start w:val="1"/>
      <w:numFmt w:val="lowerLetter"/>
      <w:lvlText w:val="%5."/>
      <w:lvlJc w:val="left"/>
      <w:pPr>
        <w:ind w:left="3589" w:hanging="360"/>
      </w:pPr>
    </w:lvl>
    <w:lvl w:ilvl="5" w:tplc="0419001B" w:tentative="1">
      <w:start w:val="1"/>
      <w:numFmt w:val="lowerRoman"/>
      <w:lvlText w:val="%6."/>
      <w:lvlJc w:val="right"/>
      <w:pPr>
        <w:ind w:left="4309" w:hanging="180"/>
      </w:pPr>
    </w:lvl>
    <w:lvl w:ilvl="6" w:tplc="0419000F" w:tentative="1">
      <w:start w:val="1"/>
      <w:numFmt w:val="decimal"/>
      <w:lvlText w:val="%7."/>
      <w:lvlJc w:val="left"/>
      <w:pPr>
        <w:ind w:left="5029" w:hanging="360"/>
      </w:pPr>
    </w:lvl>
    <w:lvl w:ilvl="7" w:tplc="04190019" w:tentative="1">
      <w:start w:val="1"/>
      <w:numFmt w:val="lowerLetter"/>
      <w:lvlText w:val="%8."/>
      <w:lvlJc w:val="left"/>
      <w:pPr>
        <w:ind w:left="5749" w:hanging="360"/>
      </w:pPr>
    </w:lvl>
    <w:lvl w:ilvl="8" w:tplc="0419001B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33" w15:restartNumberingAfterBreak="0">
    <w:nsid w:val="410653CC"/>
    <w:multiLevelType w:val="hybridMultilevel"/>
    <w:tmpl w:val="A314E270"/>
    <w:lvl w:ilvl="0" w:tplc="2466A0F0">
      <w:start w:val="1"/>
      <w:numFmt w:val="bullet"/>
      <w:suff w:val="space"/>
      <w:lvlText w:val=""/>
      <w:lvlJc w:val="left"/>
      <w:pPr>
        <w:ind w:left="709" w:firstLine="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34" w15:restartNumberingAfterBreak="0">
    <w:nsid w:val="42E22AB9"/>
    <w:multiLevelType w:val="hybridMultilevel"/>
    <w:tmpl w:val="64DCA5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8A645A7"/>
    <w:multiLevelType w:val="hybridMultilevel"/>
    <w:tmpl w:val="C4E295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E776A3E"/>
    <w:multiLevelType w:val="hybridMultilevel"/>
    <w:tmpl w:val="B9CC3C34"/>
    <w:lvl w:ilvl="0" w:tplc="7608722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4F4A0235"/>
    <w:multiLevelType w:val="hybridMultilevel"/>
    <w:tmpl w:val="A882304E"/>
    <w:lvl w:ilvl="0" w:tplc="DCFE8B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4FB05E08"/>
    <w:multiLevelType w:val="hybridMultilevel"/>
    <w:tmpl w:val="45D214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52B64A74"/>
    <w:multiLevelType w:val="hybridMultilevel"/>
    <w:tmpl w:val="181A1E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42B448A"/>
    <w:multiLevelType w:val="hybridMultilevel"/>
    <w:tmpl w:val="2F74FA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5747E32"/>
    <w:multiLevelType w:val="hybridMultilevel"/>
    <w:tmpl w:val="1EBECE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B935FEC"/>
    <w:multiLevelType w:val="hybridMultilevel"/>
    <w:tmpl w:val="4EE639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5CDB1828"/>
    <w:multiLevelType w:val="hybridMultilevel"/>
    <w:tmpl w:val="91F625F0"/>
    <w:lvl w:ilvl="0" w:tplc="B85A05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5D6F4832"/>
    <w:multiLevelType w:val="multilevel"/>
    <w:tmpl w:val="68109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1E964B8"/>
    <w:multiLevelType w:val="multilevel"/>
    <w:tmpl w:val="73342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2897134"/>
    <w:multiLevelType w:val="hybridMultilevel"/>
    <w:tmpl w:val="5704A1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64C701D5"/>
    <w:multiLevelType w:val="hybridMultilevel"/>
    <w:tmpl w:val="DB46B1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66CC7CCC"/>
    <w:multiLevelType w:val="multilevel"/>
    <w:tmpl w:val="40709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9" w15:restartNumberingAfterBreak="0">
    <w:nsid w:val="67FC6BC2"/>
    <w:multiLevelType w:val="hybridMultilevel"/>
    <w:tmpl w:val="6D1E9C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6A1D1B6E"/>
    <w:multiLevelType w:val="hybridMultilevel"/>
    <w:tmpl w:val="658889BC"/>
    <w:lvl w:ilvl="0" w:tplc="B29A41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6CD73407"/>
    <w:multiLevelType w:val="hybridMultilevel"/>
    <w:tmpl w:val="3D6CEB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FAC6299"/>
    <w:multiLevelType w:val="hybridMultilevel"/>
    <w:tmpl w:val="F75ABCA2"/>
    <w:lvl w:ilvl="0" w:tplc="D48215B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3" w15:restartNumberingAfterBreak="0">
    <w:nsid w:val="748A1358"/>
    <w:multiLevelType w:val="hybridMultilevel"/>
    <w:tmpl w:val="117628A4"/>
    <w:lvl w:ilvl="0" w:tplc="69FA1C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4" w15:restartNumberingAfterBreak="0">
    <w:nsid w:val="754A7916"/>
    <w:multiLevelType w:val="hybridMultilevel"/>
    <w:tmpl w:val="2FC270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763ACD28"/>
    <w:multiLevelType w:val="multilevel"/>
    <w:tmpl w:val="98465AE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6" w15:restartNumberingAfterBreak="0">
    <w:nsid w:val="769757EB"/>
    <w:multiLevelType w:val="hybridMultilevel"/>
    <w:tmpl w:val="8E04B722"/>
    <w:lvl w:ilvl="0" w:tplc="18D2989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7" w15:restartNumberingAfterBreak="0">
    <w:nsid w:val="77DA3095"/>
    <w:multiLevelType w:val="hybridMultilevel"/>
    <w:tmpl w:val="0220CD2C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8" w15:restartNumberingAfterBreak="0">
    <w:nsid w:val="7B623AF6"/>
    <w:multiLevelType w:val="hybridMultilevel"/>
    <w:tmpl w:val="BF06E2A8"/>
    <w:lvl w:ilvl="0" w:tplc="A2BA5B6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606422191">
    <w:abstractNumId w:val="31"/>
  </w:num>
  <w:num w:numId="2" w16cid:durableId="2054572884">
    <w:abstractNumId w:val="58"/>
  </w:num>
  <w:num w:numId="3" w16cid:durableId="616135989">
    <w:abstractNumId w:val="27"/>
  </w:num>
  <w:num w:numId="4" w16cid:durableId="64183594">
    <w:abstractNumId w:val="7"/>
  </w:num>
  <w:num w:numId="5" w16cid:durableId="159126278">
    <w:abstractNumId w:val="33"/>
  </w:num>
  <w:num w:numId="6" w16cid:durableId="758335017">
    <w:abstractNumId w:val="14"/>
  </w:num>
  <w:num w:numId="7" w16cid:durableId="1730301288">
    <w:abstractNumId w:val="4"/>
  </w:num>
  <w:num w:numId="8" w16cid:durableId="925186502">
    <w:abstractNumId w:val="32"/>
  </w:num>
  <w:num w:numId="9" w16cid:durableId="1214655651">
    <w:abstractNumId w:val="30"/>
  </w:num>
  <w:num w:numId="10" w16cid:durableId="1721325070">
    <w:abstractNumId w:val="13"/>
  </w:num>
  <w:num w:numId="11" w16cid:durableId="745341483">
    <w:abstractNumId w:val="15"/>
  </w:num>
  <w:num w:numId="12" w16cid:durableId="1689403035">
    <w:abstractNumId w:val="26"/>
  </w:num>
  <w:num w:numId="13" w16cid:durableId="379861248">
    <w:abstractNumId w:val="17"/>
  </w:num>
  <w:num w:numId="14" w16cid:durableId="600450594">
    <w:abstractNumId w:val="9"/>
  </w:num>
  <w:num w:numId="15" w16cid:durableId="714307741">
    <w:abstractNumId w:val="50"/>
  </w:num>
  <w:num w:numId="16" w16cid:durableId="816191978">
    <w:abstractNumId w:val="37"/>
  </w:num>
  <w:num w:numId="17" w16cid:durableId="1542980483">
    <w:abstractNumId w:val="53"/>
  </w:num>
  <w:num w:numId="18" w16cid:durableId="1109735733">
    <w:abstractNumId w:val="52"/>
  </w:num>
  <w:num w:numId="19" w16cid:durableId="1501233236">
    <w:abstractNumId w:val="49"/>
  </w:num>
  <w:num w:numId="20" w16cid:durableId="643122325">
    <w:abstractNumId w:val="45"/>
  </w:num>
  <w:num w:numId="21" w16cid:durableId="1326977455">
    <w:abstractNumId w:val="6"/>
  </w:num>
  <w:num w:numId="22" w16cid:durableId="1556041566">
    <w:abstractNumId w:val="43"/>
  </w:num>
  <w:num w:numId="23" w16cid:durableId="1523786600">
    <w:abstractNumId w:val="0"/>
  </w:num>
  <w:num w:numId="24" w16cid:durableId="1599169141">
    <w:abstractNumId w:val="56"/>
  </w:num>
  <w:num w:numId="25" w16cid:durableId="1110708870">
    <w:abstractNumId w:val="20"/>
  </w:num>
  <w:num w:numId="26" w16cid:durableId="342784117">
    <w:abstractNumId w:val="44"/>
  </w:num>
  <w:num w:numId="27" w16cid:durableId="1416440632">
    <w:abstractNumId w:val="48"/>
  </w:num>
  <w:num w:numId="28" w16cid:durableId="242490451">
    <w:abstractNumId w:val="55"/>
  </w:num>
  <w:num w:numId="29" w16cid:durableId="391315620">
    <w:abstractNumId w:val="3"/>
  </w:num>
  <w:num w:numId="30" w16cid:durableId="746078960">
    <w:abstractNumId w:val="8"/>
  </w:num>
  <w:num w:numId="31" w16cid:durableId="1732458626">
    <w:abstractNumId w:val="2"/>
  </w:num>
  <w:num w:numId="32" w16cid:durableId="1524441324">
    <w:abstractNumId w:val="51"/>
  </w:num>
  <w:num w:numId="33" w16cid:durableId="961885032">
    <w:abstractNumId w:val="21"/>
  </w:num>
  <w:num w:numId="34" w16cid:durableId="138615493">
    <w:abstractNumId w:val="12"/>
  </w:num>
  <w:num w:numId="35" w16cid:durableId="1558398308">
    <w:abstractNumId w:val="34"/>
  </w:num>
  <w:num w:numId="36" w16cid:durableId="1079522054">
    <w:abstractNumId w:val="16"/>
  </w:num>
  <w:num w:numId="37" w16cid:durableId="2061633726">
    <w:abstractNumId w:val="5"/>
  </w:num>
  <w:num w:numId="38" w16cid:durableId="728115633">
    <w:abstractNumId w:val="28"/>
  </w:num>
  <w:num w:numId="39" w16cid:durableId="1736970779">
    <w:abstractNumId w:val="42"/>
  </w:num>
  <w:num w:numId="40" w16cid:durableId="1808739332">
    <w:abstractNumId w:val="40"/>
  </w:num>
  <w:num w:numId="41" w16cid:durableId="1835413470">
    <w:abstractNumId w:val="19"/>
  </w:num>
  <w:num w:numId="42" w16cid:durableId="1030449688">
    <w:abstractNumId w:val="46"/>
  </w:num>
  <w:num w:numId="43" w16cid:durableId="1591235414">
    <w:abstractNumId w:val="38"/>
  </w:num>
  <w:num w:numId="44" w16cid:durableId="514468387">
    <w:abstractNumId w:val="29"/>
  </w:num>
  <w:num w:numId="45" w16cid:durableId="1610619006">
    <w:abstractNumId w:val="35"/>
  </w:num>
  <w:num w:numId="46" w16cid:durableId="43531609">
    <w:abstractNumId w:val="23"/>
  </w:num>
  <w:num w:numId="47" w16cid:durableId="423772146">
    <w:abstractNumId w:val="47"/>
  </w:num>
  <w:num w:numId="48" w16cid:durableId="1539781779">
    <w:abstractNumId w:val="18"/>
  </w:num>
  <w:num w:numId="49" w16cid:durableId="2062945222">
    <w:abstractNumId w:val="41"/>
  </w:num>
  <w:num w:numId="50" w16cid:durableId="167208895">
    <w:abstractNumId w:val="39"/>
  </w:num>
  <w:num w:numId="51" w16cid:durableId="734620534">
    <w:abstractNumId w:val="36"/>
  </w:num>
  <w:num w:numId="52" w16cid:durableId="319889097">
    <w:abstractNumId w:val="24"/>
    <w:lvlOverride w:ilvl="0">
      <w:lvl w:ilvl="0">
        <w:start w:val="1"/>
        <w:numFmt w:val="decimal"/>
        <w:lvlText w:val="%1."/>
        <w:lvlJc w:val="left"/>
        <w:pPr>
          <w:ind w:left="0" w:firstLine="0"/>
        </w:pPr>
        <w:rPr>
          <w:position w:val="0"/>
        </w:rPr>
      </w:lvl>
    </w:lvlOverride>
  </w:num>
  <w:num w:numId="53" w16cid:durableId="1434932750">
    <w:abstractNumId w:val="11"/>
  </w:num>
  <w:num w:numId="54" w16cid:durableId="1584996379">
    <w:abstractNumId w:val="24"/>
  </w:num>
  <w:num w:numId="55" w16cid:durableId="1330674852">
    <w:abstractNumId w:val="54"/>
  </w:num>
  <w:num w:numId="56" w16cid:durableId="1963268231">
    <w:abstractNumId w:val="10"/>
  </w:num>
  <w:num w:numId="57" w16cid:durableId="1386300114">
    <w:abstractNumId w:val="25"/>
  </w:num>
  <w:num w:numId="58" w16cid:durableId="1382174958">
    <w:abstractNumId w:val="57"/>
  </w:num>
  <w:num w:numId="59" w16cid:durableId="1478448597">
    <w:abstractNumId w:val="1"/>
  </w:num>
  <w:num w:numId="60" w16cid:durableId="1987510415">
    <w:abstractNumId w:val="22"/>
  </w:num>
  <w:numIdMacAtCleanup w:val="1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Горбунов Дмитрий Владимирович">
    <w15:presenceInfo w15:providerId="None" w15:userId="Горбунов Дмитрий Владимирович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06E77"/>
    <w:rsid w:val="00007DF3"/>
    <w:rsid w:val="00016774"/>
    <w:rsid w:val="0002044C"/>
    <w:rsid w:val="00020BBB"/>
    <w:rsid w:val="00021DC8"/>
    <w:rsid w:val="00022A0D"/>
    <w:rsid w:val="00025651"/>
    <w:rsid w:val="00027457"/>
    <w:rsid w:val="00027DC3"/>
    <w:rsid w:val="0003020F"/>
    <w:rsid w:val="000311A0"/>
    <w:rsid w:val="00032196"/>
    <w:rsid w:val="00032DD9"/>
    <w:rsid w:val="00041FA3"/>
    <w:rsid w:val="0004295D"/>
    <w:rsid w:val="00045FFB"/>
    <w:rsid w:val="0005358E"/>
    <w:rsid w:val="00055CAC"/>
    <w:rsid w:val="00060FED"/>
    <w:rsid w:val="00061CF5"/>
    <w:rsid w:val="00062740"/>
    <w:rsid w:val="00064541"/>
    <w:rsid w:val="0007112A"/>
    <w:rsid w:val="00072140"/>
    <w:rsid w:val="000721D6"/>
    <w:rsid w:val="00072A04"/>
    <w:rsid w:val="00075323"/>
    <w:rsid w:val="00083152"/>
    <w:rsid w:val="00084787"/>
    <w:rsid w:val="00090469"/>
    <w:rsid w:val="00093919"/>
    <w:rsid w:val="00097DF3"/>
    <w:rsid w:val="000A4481"/>
    <w:rsid w:val="000A4B17"/>
    <w:rsid w:val="000A6E12"/>
    <w:rsid w:val="000B0748"/>
    <w:rsid w:val="000B2339"/>
    <w:rsid w:val="000B4215"/>
    <w:rsid w:val="000B4A40"/>
    <w:rsid w:val="000B63F2"/>
    <w:rsid w:val="000C1DF9"/>
    <w:rsid w:val="000C3703"/>
    <w:rsid w:val="000C4166"/>
    <w:rsid w:val="000D3BBD"/>
    <w:rsid w:val="000E5114"/>
    <w:rsid w:val="000F1C22"/>
    <w:rsid w:val="000F3033"/>
    <w:rsid w:val="000F3308"/>
    <w:rsid w:val="00105780"/>
    <w:rsid w:val="0010631F"/>
    <w:rsid w:val="001104CD"/>
    <w:rsid w:val="0011685E"/>
    <w:rsid w:val="00121F80"/>
    <w:rsid w:val="00123D8F"/>
    <w:rsid w:val="0012541C"/>
    <w:rsid w:val="00126C35"/>
    <w:rsid w:val="001436CB"/>
    <w:rsid w:val="001452E1"/>
    <w:rsid w:val="00145DD2"/>
    <w:rsid w:val="001460CB"/>
    <w:rsid w:val="00147A68"/>
    <w:rsid w:val="001500EE"/>
    <w:rsid w:val="00150777"/>
    <w:rsid w:val="00150F68"/>
    <w:rsid w:val="001515AF"/>
    <w:rsid w:val="00153E12"/>
    <w:rsid w:val="0015498D"/>
    <w:rsid w:val="00156D0A"/>
    <w:rsid w:val="00157982"/>
    <w:rsid w:val="00162BFC"/>
    <w:rsid w:val="0016751D"/>
    <w:rsid w:val="0017046D"/>
    <w:rsid w:val="00171214"/>
    <w:rsid w:val="00172D7B"/>
    <w:rsid w:val="00174BC2"/>
    <w:rsid w:val="00175402"/>
    <w:rsid w:val="001773D0"/>
    <w:rsid w:val="00182C03"/>
    <w:rsid w:val="001957EB"/>
    <w:rsid w:val="001A1252"/>
    <w:rsid w:val="001A581C"/>
    <w:rsid w:val="001B01F9"/>
    <w:rsid w:val="001B2958"/>
    <w:rsid w:val="001B359A"/>
    <w:rsid w:val="001B3A65"/>
    <w:rsid w:val="001B514D"/>
    <w:rsid w:val="001B5FFC"/>
    <w:rsid w:val="001B7B44"/>
    <w:rsid w:val="001B7DFA"/>
    <w:rsid w:val="001C2884"/>
    <w:rsid w:val="001C3923"/>
    <w:rsid w:val="001C7411"/>
    <w:rsid w:val="001D22AC"/>
    <w:rsid w:val="001D3D94"/>
    <w:rsid w:val="001D4CDC"/>
    <w:rsid w:val="001D6A8B"/>
    <w:rsid w:val="001E7C26"/>
    <w:rsid w:val="001E7C5A"/>
    <w:rsid w:val="001F0B2A"/>
    <w:rsid w:val="001F5559"/>
    <w:rsid w:val="00202BE2"/>
    <w:rsid w:val="00211124"/>
    <w:rsid w:val="002213EA"/>
    <w:rsid w:val="00222348"/>
    <w:rsid w:val="002229A9"/>
    <w:rsid w:val="002267F4"/>
    <w:rsid w:val="002270B7"/>
    <w:rsid w:val="0023003D"/>
    <w:rsid w:val="00232A1D"/>
    <w:rsid w:val="0023432A"/>
    <w:rsid w:val="0024363F"/>
    <w:rsid w:val="0025475F"/>
    <w:rsid w:val="00256EE0"/>
    <w:rsid w:val="002570BC"/>
    <w:rsid w:val="00261757"/>
    <w:rsid w:val="00266523"/>
    <w:rsid w:val="00271880"/>
    <w:rsid w:val="00276630"/>
    <w:rsid w:val="0027763C"/>
    <w:rsid w:val="002805AA"/>
    <w:rsid w:val="00285E16"/>
    <w:rsid w:val="0029028B"/>
    <w:rsid w:val="00292A94"/>
    <w:rsid w:val="00296C72"/>
    <w:rsid w:val="002A61F2"/>
    <w:rsid w:val="002A648A"/>
    <w:rsid w:val="002A6DF8"/>
    <w:rsid w:val="002B1063"/>
    <w:rsid w:val="002B12FF"/>
    <w:rsid w:val="002B315C"/>
    <w:rsid w:val="002B3D30"/>
    <w:rsid w:val="002C0824"/>
    <w:rsid w:val="002C4177"/>
    <w:rsid w:val="002C5C8B"/>
    <w:rsid w:val="002D19F8"/>
    <w:rsid w:val="002D55F5"/>
    <w:rsid w:val="002E1AE1"/>
    <w:rsid w:val="002E4335"/>
    <w:rsid w:val="002E65B0"/>
    <w:rsid w:val="002F0834"/>
    <w:rsid w:val="002F410A"/>
    <w:rsid w:val="002F5CA8"/>
    <w:rsid w:val="002F7A4C"/>
    <w:rsid w:val="003006A5"/>
    <w:rsid w:val="0030099F"/>
    <w:rsid w:val="0030635B"/>
    <w:rsid w:val="00310449"/>
    <w:rsid w:val="003117C0"/>
    <w:rsid w:val="003122A6"/>
    <w:rsid w:val="003218BF"/>
    <w:rsid w:val="00321D5C"/>
    <w:rsid w:val="003265DF"/>
    <w:rsid w:val="0033045F"/>
    <w:rsid w:val="00331050"/>
    <w:rsid w:val="00331122"/>
    <w:rsid w:val="00336867"/>
    <w:rsid w:val="00341B6E"/>
    <w:rsid w:val="0034395F"/>
    <w:rsid w:val="00343CA2"/>
    <w:rsid w:val="0034427D"/>
    <w:rsid w:val="00347069"/>
    <w:rsid w:val="003470B7"/>
    <w:rsid w:val="003515BA"/>
    <w:rsid w:val="00351DB5"/>
    <w:rsid w:val="003521CA"/>
    <w:rsid w:val="00357256"/>
    <w:rsid w:val="00362100"/>
    <w:rsid w:val="00364697"/>
    <w:rsid w:val="00364F26"/>
    <w:rsid w:val="00370424"/>
    <w:rsid w:val="00374C4C"/>
    <w:rsid w:val="00387E92"/>
    <w:rsid w:val="003901AD"/>
    <w:rsid w:val="00397E76"/>
    <w:rsid w:val="003A3833"/>
    <w:rsid w:val="003A54EC"/>
    <w:rsid w:val="003B064B"/>
    <w:rsid w:val="003B124C"/>
    <w:rsid w:val="003B339C"/>
    <w:rsid w:val="003B77D1"/>
    <w:rsid w:val="003B7BBB"/>
    <w:rsid w:val="003C04DD"/>
    <w:rsid w:val="003C44C2"/>
    <w:rsid w:val="003C5354"/>
    <w:rsid w:val="003C5511"/>
    <w:rsid w:val="003C5692"/>
    <w:rsid w:val="003C6EFD"/>
    <w:rsid w:val="003D1F85"/>
    <w:rsid w:val="003D6B98"/>
    <w:rsid w:val="003E00E7"/>
    <w:rsid w:val="003E0A8C"/>
    <w:rsid w:val="003E1839"/>
    <w:rsid w:val="003E1D5F"/>
    <w:rsid w:val="003F2443"/>
    <w:rsid w:val="003F2BEA"/>
    <w:rsid w:val="003F30FE"/>
    <w:rsid w:val="003F6D67"/>
    <w:rsid w:val="003F6FA1"/>
    <w:rsid w:val="004010C5"/>
    <w:rsid w:val="00403085"/>
    <w:rsid w:val="0040762E"/>
    <w:rsid w:val="004122F8"/>
    <w:rsid w:val="004124CE"/>
    <w:rsid w:val="00421347"/>
    <w:rsid w:val="00422B30"/>
    <w:rsid w:val="00427106"/>
    <w:rsid w:val="00432F29"/>
    <w:rsid w:val="00434E00"/>
    <w:rsid w:val="00441582"/>
    <w:rsid w:val="00442A14"/>
    <w:rsid w:val="00442A56"/>
    <w:rsid w:val="00444FAB"/>
    <w:rsid w:val="00446F57"/>
    <w:rsid w:val="004506FA"/>
    <w:rsid w:val="00452312"/>
    <w:rsid w:val="00452A72"/>
    <w:rsid w:val="00453EDE"/>
    <w:rsid w:val="00454AB2"/>
    <w:rsid w:val="0046071A"/>
    <w:rsid w:val="00463B6D"/>
    <w:rsid w:val="00470422"/>
    <w:rsid w:val="00470634"/>
    <w:rsid w:val="00472CB5"/>
    <w:rsid w:val="00476E81"/>
    <w:rsid w:val="00477929"/>
    <w:rsid w:val="00484291"/>
    <w:rsid w:val="00485812"/>
    <w:rsid w:val="00485E88"/>
    <w:rsid w:val="004860A3"/>
    <w:rsid w:val="0049153D"/>
    <w:rsid w:val="004924DB"/>
    <w:rsid w:val="00493048"/>
    <w:rsid w:val="00497B5F"/>
    <w:rsid w:val="00497E17"/>
    <w:rsid w:val="004A082C"/>
    <w:rsid w:val="004A1DAD"/>
    <w:rsid w:val="004A2788"/>
    <w:rsid w:val="004A27F2"/>
    <w:rsid w:val="004A3880"/>
    <w:rsid w:val="004A462D"/>
    <w:rsid w:val="004A4BB8"/>
    <w:rsid w:val="004B5566"/>
    <w:rsid w:val="004B759C"/>
    <w:rsid w:val="004C5A72"/>
    <w:rsid w:val="004C7CF0"/>
    <w:rsid w:val="004D0975"/>
    <w:rsid w:val="004D345A"/>
    <w:rsid w:val="004D70C9"/>
    <w:rsid w:val="004D729E"/>
    <w:rsid w:val="004E0AC8"/>
    <w:rsid w:val="004E2EB5"/>
    <w:rsid w:val="004E42DE"/>
    <w:rsid w:val="004E736C"/>
    <w:rsid w:val="00506292"/>
    <w:rsid w:val="005102D5"/>
    <w:rsid w:val="005103FF"/>
    <w:rsid w:val="00514320"/>
    <w:rsid w:val="0051696F"/>
    <w:rsid w:val="00520073"/>
    <w:rsid w:val="005301BE"/>
    <w:rsid w:val="005358E8"/>
    <w:rsid w:val="00535AE1"/>
    <w:rsid w:val="00543FFE"/>
    <w:rsid w:val="005465F2"/>
    <w:rsid w:val="00550FB0"/>
    <w:rsid w:val="0057014E"/>
    <w:rsid w:val="00571610"/>
    <w:rsid w:val="00572189"/>
    <w:rsid w:val="00581635"/>
    <w:rsid w:val="00581833"/>
    <w:rsid w:val="00581A0B"/>
    <w:rsid w:val="00582D22"/>
    <w:rsid w:val="005845FC"/>
    <w:rsid w:val="005875FC"/>
    <w:rsid w:val="00590A2C"/>
    <w:rsid w:val="00591660"/>
    <w:rsid w:val="0059284B"/>
    <w:rsid w:val="005940E3"/>
    <w:rsid w:val="0059484F"/>
    <w:rsid w:val="00595940"/>
    <w:rsid w:val="00595A0B"/>
    <w:rsid w:val="00595C19"/>
    <w:rsid w:val="005A0616"/>
    <w:rsid w:val="005A1366"/>
    <w:rsid w:val="005A37F4"/>
    <w:rsid w:val="005A393F"/>
    <w:rsid w:val="005A7855"/>
    <w:rsid w:val="005A7AC5"/>
    <w:rsid w:val="005B0125"/>
    <w:rsid w:val="005B0B59"/>
    <w:rsid w:val="005B33A1"/>
    <w:rsid w:val="005C1F22"/>
    <w:rsid w:val="005C2832"/>
    <w:rsid w:val="005C361B"/>
    <w:rsid w:val="005D16F2"/>
    <w:rsid w:val="005D36C1"/>
    <w:rsid w:val="005D3950"/>
    <w:rsid w:val="005D6457"/>
    <w:rsid w:val="005E1B70"/>
    <w:rsid w:val="005E2C9D"/>
    <w:rsid w:val="005E6C71"/>
    <w:rsid w:val="005F29B7"/>
    <w:rsid w:val="005F4CC4"/>
    <w:rsid w:val="005F56BF"/>
    <w:rsid w:val="006010DD"/>
    <w:rsid w:val="00603613"/>
    <w:rsid w:val="00604DF2"/>
    <w:rsid w:val="0060725E"/>
    <w:rsid w:val="006207FF"/>
    <w:rsid w:val="0062203F"/>
    <w:rsid w:val="00624CED"/>
    <w:rsid w:val="00627A8C"/>
    <w:rsid w:val="00630FCE"/>
    <w:rsid w:val="00635E28"/>
    <w:rsid w:val="00640CC2"/>
    <w:rsid w:val="00642BB3"/>
    <w:rsid w:val="006447DF"/>
    <w:rsid w:val="006471FB"/>
    <w:rsid w:val="00650682"/>
    <w:rsid w:val="00653D9B"/>
    <w:rsid w:val="00657571"/>
    <w:rsid w:val="006625A2"/>
    <w:rsid w:val="006626D7"/>
    <w:rsid w:val="00666B16"/>
    <w:rsid w:val="00670BB3"/>
    <w:rsid w:val="006721D5"/>
    <w:rsid w:val="00673A1A"/>
    <w:rsid w:val="00674496"/>
    <w:rsid w:val="00675F6D"/>
    <w:rsid w:val="00676510"/>
    <w:rsid w:val="00691673"/>
    <w:rsid w:val="0069303A"/>
    <w:rsid w:val="006A3E18"/>
    <w:rsid w:val="006A54FB"/>
    <w:rsid w:val="006B08BD"/>
    <w:rsid w:val="006B0E6B"/>
    <w:rsid w:val="006B3A7B"/>
    <w:rsid w:val="006C6837"/>
    <w:rsid w:val="006C7E8C"/>
    <w:rsid w:val="006D04EA"/>
    <w:rsid w:val="006D1DF4"/>
    <w:rsid w:val="006D1FA4"/>
    <w:rsid w:val="006D38BE"/>
    <w:rsid w:val="006D73BA"/>
    <w:rsid w:val="006E20EC"/>
    <w:rsid w:val="006E53C0"/>
    <w:rsid w:val="006F70AD"/>
    <w:rsid w:val="006F751F"/>
    <w:rsid w:val="006F77E5"/>
    <w:rsid w:val="007127D7"/>
    <w:rsid w:val="007141ED"/>
    <w:rsid w:val="00715E78"/>
    <w:rsid w:val="0072014B"/>
    <w:rsid w:val="00720782"/>
    <w:rsid w:val="00720B62"/>
    <w:rsid w:val="00720F23"/>
    <w:rsid w:val="00725634"/>
    <w:rsid w:val="00735155"/>
    <w:rsid w:val="007378EB"/>
    <w:rsid w:val="00742A71"/>
    <w:rsid w:val="00744F5D"/>
    <w:rsid w:val="007526EE"/>
    <w:rsid w:val="00752898"/>
    <w:rsid w:val="00757FFB"/>
    <w:rsid w:val="00760394"/>
    <w:rsid w:val="0076264B"/>
    <w:rsid w:val="0076574A"/>
    <w:rsid w:val="007659CC"/>
    <w:rsid w:val="00767101"/>
    <w:rsid w:val="0076780F"/>
    <w:rsid w:val="007721EF"/>
    <w:rsid w:val="00776CCA"/>
    <w:rsid w:val="00791ECE"/>
    <w:rsid w:val="00792A14"/>
    <w:rsid w:val="00794F2B"/>
    <w:rsid w:val="007A37B9"/>
    <w:rsid w:val="007A4C50"/>
    <w:rsid w:val="007A6C17"/>
    <w:rsid w:val="007B01C3"/>
    <w:rsid w:val="007B159A"/>
    <w:rsid w:val="007B27F3"/>
    <w:rsid w:val="007B42DE"/>
    <w:rsid w:val="007B4D82"/>
    <w:rsid w:val="007C0AD5"/>
    <w:rsid w:val="007C2D24"/>
    <w:rsid w:val="007C35F0"/>
    <w:rsid w:val="007C3DD3"/>
    <w:rsid w:val="007D2919"/>
    <w:rsid w:val="007D5822"/>
    <w:rsid w:val="007D65D7"/>
    <w:rsid w:val="007E2F8F"/>
    <w:rsid w:val="007E3895"/>
    <w:rsid w:val="007F04E5"/>
    <w:rsid w:val="007F68F7"/>
    <w:rsid w:val="00800F11"/>
    <w:rsid w:val="0080368D"/>
    <w:rsid w:val="008072BB"/>
    <w:rsid w:val="0080760A"/>
    <w:rsid w:val="00815E9E"/>
    <w:rsid w:val="008216DB"/>
    <w:rsid w:val="008218BA"/>
    <w:rsid w:val="008274BA"/>
    <w:rsid w:val="00827656"/>
    <w:rsid w:val="008321E2"/>
    <w:rsid w:val="00833569"/>
    <w:rsid w:val="008335C0"/>
    <w:rsid w:val="00836228"/>
    <w:rsid w:val="00842812"/>
    <w:rsid w:val="008431B2"/>
    <w:rsid w:val="008432D0"/>
    <w:rsid w:val="00846988"/>
    <w:rsid w:val="00851672"/>
    <w:rsid w:val="008524E6"/>
    <w:rsid w:val="00852D6F"/>
    <w:rsid w:val="00855E90"/>
    <w:rsid w:val="00857469"/>
    <w:rsid w:val="00864DA0"/>
    <w:rsid w:val="00870A4A"/>
    <w:rsid w:val="00870B03"/>
    <w:rsid w:val="00871325"/>
    <w:rsid w:val="00880EBD"/>
    <w:rsid w:val="008821CB"/>
    <w:rsid w:val="00886B7A"/>
    <w:rsid w:val="00886BA0"/>
    <w:rsid w:val="008876D4"/>
    <w:rsid w:val="00890C0E"/>
    <w:rsid w:val="008938E7"/>
    <w:rsid w:val="0089424D"/>
    <w:rsid w:val="00896A05"/>
    <w:rsid w:val="008A193C"/>
    <w:rsid w:val="008A35C4"/>
    <w:rsid w:val="008A413D"/>
    <w:rsid w:val="008A4775"/>
    <w:rsid w:val="008A7BE6"/>
    <w:rsid w:val="008B4741"/>
    <w:rsid w:val="008B6699"/>
    <w:rsid w:val="008C3489"/>
    <w:rsid w:val="008D5EBA"/>
    <w:rsid w:val="008E0612"/>
    <w:rsid w:val="008E0752"/>
    <w:rsid w:val="008E0E35"/>
    <w:rsid w:val="008E51EF"/>
    <w:rsid w:val="008E637B"/>
    <w:rsid w:val="008E7AF5"/>
    <w:rsid w:val="008F2682"/>
    <w:rsid w:val="008F2B15"/>
    <w:rsid w:val="008F3D44"/>
    <w:rsid w:val="008F4961"/>
    <w:rsid w:val="008F4BB4"/>
    <w:rsid w:val="0090020A"/>
    <w:rsid w:val="0090285E"/>
    <w:rsid w:val="0090721E"/>
    <w:rsid w:val="009072C9"/>
    <w:rsid w:val="00911553"/>
    <w:rsid w:val="00914BE0"/>
    <w:rsid w:val="009154CF"/>
    <w:rsid w:val="00920231"/>
    <w:rsid w:val="00920827"/>
    <w:rsid w:val="00920961"/>
    <w:rsid w:val="00920EEB"/>
    <w:rsid w:val="009214C7"/>
    <w:rsid w:val="00933384"/>
    <w:rsid w:val="00940420"/>
    <w:rsid w:val="009416D1"/>
    <w:rsid w:val="009464B4"/>
    <w:rsid w:val="009508E0"/>
    <w:rsid w:val="00954CAE"/>
    <w:rsid w:val="0095616E"/>
    <w:rsid w:val="0095641A"/>
    <w:rsid w:val="009577FE"/>
    <w:rsid w:val="00961375"/>
    <w:rsid w:val="0097204F"/>
    <w:rsid w:val="009753A0"/>
    <w:rsid w:val="00980898"/>
    <w:rsid w:val="009815DE"/>
    <w:rsid w:val="0098686A"/>
    <w:rsid w:val="009940CD"/>
    <w:rsid w:val="00994841"/>
    <w:rsid w:val="00997037"/>
    <w:rsid w:val="00997590"/>
    <w:rsid w:val="009A0199"/>
    <w:rsid w:val="009A18D4"/>
    <w:rsid w:val="009A24DD"/>
    <w:rsid w:val="009A5FA0"/>
    <w:rsid w:val="009B0748"/>
    <w:rsid w:val="009B1A34"/>
    <w:rsid w:val="009B3719"/>
    <w:rsid w:val="009B6E68"/>
    <w:rsid w:val="009C54A8"/>
    <w:rsid w:val="009C5BDE"/>
    <w:rsid w:val="009C6D50"/>
    <w:rsid w:val="009C7089"/>
    <w:rsid w:val="009E1514"/>
    <w:rsid w:val="009E1F6E"/>
    <w:rsid w:val="009E2D0E"/>
    <w:rsid w:val="009E3EB1"/>
    <w:rsid w:val="009E565A"/>
    <w:rsid w:val="00A13F50"/>
    <w:rsid w:val="00A16B0E"/>
    <w:rsid w:val="00A22C88"/>
    <w:rsid w:val="00A31815"/>
    <w:rsid w:val="00A32F46"/>
    <w:rsid w:val="00A413CC"/>
    <w:rsid w:val="00A43002"/>
    <w:rsid w:val="00A436F9"/>
    <w:rsid w:val="00A56B99"/>
    <w:rsid w:val="00A62814"/>
    <w:rsid w:val="00A650C7"/>
    <w:rsid w:val="00A66465"/>
    <w:rsid w:val="00A66BA4"/>
    <w:rsid w:val="00A804C9"/>
    <w:rsid w:val="00A80ACB"/>
    <w:rsid w:val="00A815D8"/>
    <w:rsid w:val="00A843FE"/>
    <w:rsid w:val="00A8520D"/>
    <w:rsid w:val="00A864A1"/>
    <w:rsid w:val="00A913E0"/>
    <w:rsid w:val="00AA1855"/>
    <w:rsid w:val="00AA2FB8"/>
    <w:rsid w:val="00AA3167"/>
    <w:rsid w:val="00AA39E1"/>
    <w:rsid w:val="00AA5DD7"/>
    <w:rsid w:val="00AB1896"/>
    <w:rsid w:val="00AB27FC"/>
    <w:rsid w:val="00AB5935"/>
    <w:rsid w:val="00AB72E1"/>
    <w:rsid w:val="00AC0A0E"/>
    <w:rsid w:val="00AC13E5"/>
    <w:rsid w:val="00AC2AF3"/>
    <w:rsid w:val="00AC3A12"/>
    <w:rsid w:val="00AC5D9C"/>
    <w:rsid w:val="00AC6921"/>
    <w:rsid w:val="00AC7CF5"/>
    <w:rsid w:val="00AD3E27"/>
    <w:rsid w:val="00AD5033"/>
    <w:rsid w:val="00AD753F"/>
    <w:rsid w:val="00AD7597"/>
    <w:rsid w:val="00AF02DC"/>
    <w:rsid w:val="00AF034E"/>
    <w:rsid w:val="00AF3DE3"/>
    <w:rsid w:val="00B0016F"/>
    <w:rsid w:val="00B0186C"/>
    <w:rsid w:val="00B056B8"/>
    <w:rsid w:val="00B05FAB"/>
    <w:rsid w:val="00B06091"/>
    <w:rsid w:val="00B13C77"/>
    <w:rsid w:val="00B21F37"/>
    <w:rsid w:val="00B22E8E"/>
    <w:rsid w:val="00B255C2"/>
    <w:rsid w:val="00B273FA"/>
    <w:rsid w:val="00B2746F"/>
    <w:rsid w:val="00B31616"/>
    <w:rsid w:val="00B31A56"/>
    <w:rsid w:val="00B36612"/>
    <w:rsid w:val="00B417F4"/>
    <w:rsid w:val="00B470F4"/>
    <w:rsid w:val="00B479F0"/>
    <w:rsid w:val="00B50D2C"/>
    <w:rsid w:val="00B5228F"/>
    <w:rsid w:val="00B53B5E"/>
    <w:rsid w:val="00B55C6F"/>
    <w:rsid w:val="00B55DB9"/>
    <w:rsid w:val="00B60C6B"/>
    <w:rsid w:val="00B636ED"/>
    <w:rsid w:val="00B6442C"/>
    <w:rsid w:val="00B648F3"/>
    <w:rsid w:val="00B66F9C"/>
    <w:rsid w:val="00B715FC"/>
    <w:rsid w:val="00B769AE"/>
    <w:rsid w:val="00B7729D"/>
    <w:rsid w:val="00B8208B"/>
    <w:rsid w:val="00B8699F"/>
    <w:rsid w:val="00B9139C"/>
    <w:rsid w:val="00B93464"/>
    <w:rsid w:val="00B95C83"/>
    <w:rsid w:val="00B96344"/>
    <w:rsid w:val="00B964DA"/>
    <w:rsid w:val="00BA0544"/>
    <w:rsid w:val="00BA275D"/>
    <w:rsid w:val="00BA39DB"/>
    <w:rsid w:val="00BA5E1E"/>
    <w:rsid w:val="00BB0040"/>
    <w:rsid w:val="00BB09B1"/>
    <w:rsid w:val="00BB0A8B"/>
    <w:rsid w:val="00BB3390"/>
    <w:rsid w:val="00BB4FC6"/>
    <w:rsid w:val="00BB62D2"/>
    <w:rsid w:val="00BC253D"/>
    <w:rsid w:val="00BC5C5E"/>
    <w:rsid w:val="00BD0E80"/>
    <w:rsid w:val="00BD42B9"/>
    <w:rsid w:val="00BE038C"/>
    <w:rsid w:val="00BE0EDD"/>
    <w:rsid w:val="00BE2F04"/>
    <w:rsid w:val="00BE4FED"/>
    <w:rsid w:val="00BF1BD7"/>
    <w:rsid w:val="00BF2D4E"/>
    <w:rsid w:val="00BF53E6"/>
    <w:rsid w:val="00BF6DC6"/>
    <w:rsid w:val="00C03F2E"/>
    <w:rsid w:val="00C04193"/>
    <w:rsid w:val="00C232C5"/>
    <w:rsid w:val="00C2522B"/>
    <w:rsid w:val="00C30C23"/>
    <w:rsid w:val="00C32060"/>
    <w:rsid w:val="00C33CE6"/>
    <w:rsid w:val="00C33EAA"/>
    <w:rsid w:val="00C42239"/>
    <w:rsid w:val="00C469CA"/>
    <w:rsid w:val="00C53B87"/>
    <w:rsid w:val="00C573B7"/>
    <w:rsid w:val="00C62396"/>
    <w:rsid w:val="00C67A21"/>
    <w:rsid w:val="00C71CCE"/>
    <w:rsid w:val="00C732B2"/>
    <w:rsid w:val="00C7358D"/>
    <w:rsid w:val="00C7753C"/>
    <w:rsid w:val="00C979E1"/>
    <w:rsid w:val="00CA0EC1"/>
    <w:rsid w:val="00CA2CBB"/>
    <w:rsid w:val="00CA5FE5"/>
    <w:rsid w:val="00CB243A"/>
    <w:rsid w:val="00CB3ED0"/>
    <w:rsid w:val="00CB442F"/>
    <w:rsid w:val="00CB7DF5"/>
    <w:rsid w:val="00CC089A"/>
    <w:rsid w:val="00CC32E0"/>
    <w:rsid w:val="00CC6627"/>
    <w:rsid w:val="00CC6C90"/>
    <w:rsid w:val="00CD0595"/>
    <w:rsid w:val="00CE0A55"/>
    <w:rsid w:val="00CE369A"/>
    <w:rsid w:val="00CE3A8A"/>
    <w:rsid w:val="00CE659D"/>
    <w:rsid w:val="00CE7B5F"/>
    <w:rsid w:val="00CF0CCC"/>
    <w:rsid w:val="00CF5402"/>
    <w:rsid w:val="00CF5FB2"/>
    <w:rsid w:val="00CF7993"/>
    <w:rsid w:val="00D03EB0"/>
    <w:rsid w:val="00D06A80"/>
    <w:rsid w:val="00D11CCC"/>
    <w:rsid w:val="00D120B1"/>
    <w:rsid w:val="00D13A57"/>
    <w:rsid w:val="00D13FA0"/>
    <w:rsid w:val="00D146FC"/>
    <w:rsid w:val="00D252C7"/>
    <w:rsid w:val="00D26271"/>
    <w:rsid w:val="00D26EEB"/>
    <w:rsid w:val="00D2701F"/>
    <w:rsid w:val="00D276C5"/>
    <w:rsid w:val="00D3470C"/>
    <w:rsid w:val="00D34B33"/>
    <w:rsid w:val="00D402D3"/>
    <w:rsid w:val="00D45937"/>
    <w:rsid w:val="00D47745"/>
    <w:rsid w:val="00D504DC"/>
    <w:rsid w:val="00D52732"/>
    <w:rsid w:val="00D5569E"/>
    <w:rsid w:val="00D66257"/>
    <w:rsid w:val="00D725E5"/>
    <w:rsid w:val="00D75E1E"/>
    <w:rsid w:val="00D82086"/>
    <w:rsid w:val="00D84488"/>
    <w:rsid w:val="00D858DE"/>
    <w:rsid w:val="00D85D26"/>
    <w:rsid w:val="00D93ADD"/>
    <w:rsid w:val="00D946D1"/>
    <w:rsid w:val="00DB7136"/>
    <w:rsid w:val="00DB78D2"/>
    <w:rsid w:val="00DC0368"/>
    <w:rsid w:val="00DC0A19"/>
    <w:rsid w:val="00DC1F96"/>
    <w:rsid w:val="00DC381E"/>
    <w:rsid w:val="00DC38B9"/>
    <w:rsid w:val="00DE3070"/>
    <w:rsid w:val="00DE642E"/>
    <w:rsid w:val="00DF143B"/>
    <w:rsid w:val="00DF2029"/>
    <w:rsid w:val="00DF38BC"/>
    <w:rsid w:val="00DF7511"/>
    <w:rsid w:val="00E0399E"/>
    <w:rsid w:val="00E0421D"/>
    <w:rsid w:val="00E12FE0"/>
    <w:rsid w:val="00E13664"/>
    <w:rsid w:val="00E17AEB"/>
    <w:rsid w:val="00E21512"/>
    <w:rsid w:val="00E223EC"/>
    <w:rsid w:val="00E25655"/>
    <w:rsid w:val="00E27130"/>
    <w:rsid w:val="00E30730"/>
    <w:rsid w:val="00E30C85"/>
    <w:rsid w:val="00E3310E"/>
    <w:rsid w:val="00E35FA3"/>
    <w:rsid w:val="00E4603C"/>
    <w:rsid w:val="00E5368A"/>
    <w:rsid w:val="00E536FD"/>
    <w:rsid w:val="00E61532"/>
    <w:rsid w:val="00E63868"/>
    <w:rsid w:val="00E64FC4"/>
    <w:rsid w:val="00E660E1"/>
    <w:rsid w:val="00E70CBE"/>
    <w:rsid w:val="00E71F54"/>
    <w:rsid w:val="00E723B8"/>
    <w:rsid w:val="00E768A6"/>
    <w:rsid w:val="00E804CE"/>
    <w:rsid w:val="00E836A3"/>
    <w:rsid w:val="00E9027C"/>
    <w:rsid w:val="00E92BBC"/>
    <w:rsid w:val="00E9612E"/>
    <w:rsid w:val="00EA4D5A"/>
    <w:rsid w:val="00EA598A"/>
    <w:rsid w:val="00EB0B8A"/>
    <w:rsid w:val="00EB5C00"/>
    <w:rsid w:val="00ED131F"/>
    <w:rsid w:val="00ED3EFE"/>
    <w:rsid w:val="00ED57EA"/>
    <w:rsid w:val="00EF1E7E"/>
    <w:rsid w:val="00EF1FC2"/>
    <w:rsid w:val="00EF44BA"/>
    <w:rsid w:val="00EF4A00"/>
    <w:rsid w:val="00EF577C"/>
    <w:rsid w:val="00F00483"/>
    <w:rsid w:val="00F11E9F"/>
    <w:rsid w:val="00F11ED4"/>
    <w:rsid w:val="00F121E4"/>
    <w:rsid w:val="00F1490A"/>
    <w:rsid w:val="00F14F7A"/>
    <w:rsid w:val="00F2073E"/>
    <w:rsid w:val="00F20A44"/>
    <w:rsid w:val="00F255C3"/>
    <w:rsid w:val="00F255CC"/>
    <w:rsid w:val="00F2595C"/>
    <w:rsid w:val="00F25E7D"/>
    <w:rsid w:val="00F26C2D"/>
    <w:rsid w:val="00F32B87"/>
    <w:rsid w:val="00F44109"/>
    <w:rsid w:val="00F44298"/>
    <w:rsid w:val="00F459C6"/>
    <w:rsid w:val="00F502B7"/>
    <w:rsid w:val="00F52665"/>
    <w:rsid w:val="00F57737"/>
    <w:rsid w:val="00F62B97"/>
    <w:rsid w:val="00F63339"/>
    <w:rsid w:val="00F6352B"/>
    <w:rsid w:val="00F65ABA"/>
    <w:rsid w:val="00F74091"/>
    <w:rsid w:val="00F74CE5"/>
    <w:rsid w:val="00F75705"/>
    <w:rsid w:val="00F765A3"/>
    <w:rsid w:val="00F82947"/>
    <w:rsid w:val="00F84745"/>
    <w:rsid w:val="00F8486C"/>
    <w:rsid w:val="00F96E52"/>
    <w:rsid w:val="00FA5876"/>
    <w:rsid w:val="00FB2BE4"/>
    <w:rsid w:val="00FB36F4"/>
    <w:rsid w:val="00FB3839"/>
    <w:rsid w:val="00FB68A7"/>
    <w:rsid w:val="00FC13F7"/>
    <w:rsid w:val="00FC1688"/>
    <w:rsid w:val="00FD1C33"/>
    <w:rsid w:val="00FD206F"/>
    <w:rsid w:val="00FD2338"/>
    <w:rsid w:val="00FD3439"/>
    <w:rsid w:val="00FD4230"/>
    <w:rsid w:val="00FE6278"/>
    <w:rsid w:val="00FE69F1"/>
    <w:rsid w:val="00FF2C84"/>
    <w:rsid w:val="00FF2FCC"/>
    <w:rsid w:val="00FF701B"/>
    <w:rsid w:val="00FF70BE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28F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5A1366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5A1366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uiPriority w:val="34"/>
    <w:qFormat/>
    <w:rsid w:val="00514320"/>
    <w:pPr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paragraph" w:styleId="afff0">
    <w:name w:val="annotation subject"/>
    <w:basedOn w:val="aff0"/>
    <w:next w:val="aff0"/>
    <w:link w:val="16"/>
    <w:uiPriority w:val="99"/>
    <w:semiHidden/>
    <w:unhideWhenUsed/>
    <w:rsid w:val="00F765A3"/>
    <w:rPr>
      <w:b/>
      <w:bCs/>
    </w:rPr>
  </w:style>
  <w:style w:type="character" w:customStyle="1" w:styleId="16">
    <w:name w:val="Тема примечания Знак1"/>
    <w:basedOn w:val="15"/>
    <w:link w:val="afff0"/>
    <w:uiPriority w:val="99"/>
    <w:semiHidden/>
    <w:rsid w:val="00F765A3"/>
    <w:rPr>
      <w:rFonts w:asciiTheme="majorHAnsi" w:eastAsia="Times New Roman" w:hAnsiTheme="majorHAnsi" w:cstheme="majorHAnsi"/>
      <w:b/>
      <w:bCs/>
      <w:sz w:val="20"/>
      <w:szCs w:val="20"/>
    </w:rPr>
  </w:style>
  <w:style w:type="paragraph" w:styleId="afff1">
    <w:name w:val="Balloon Text"/>
    <w:basedOn w:val="a"/>
    <w:link w:val="17"/>
    <w:uiPriority w:val="99"/>
    <w:semiHidden/>
    <w:unhideWhenUsed/>
    <w:rsid w:val="00F765A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17">
    <w:name w:val="Текст выноски Знак1"/>
    <w:basedOn w:val="a0"/>
    <w:link w:val="afff1"/>
    <w:uiPriority w:val="99"/>
    <w:semiHidden/>
    <w:rsid w:val="00F765A3"/>
    <w:rPr>
      <w:rFonts w:ascii="Segoe UI" w:eastAsia="Times New Roman" w:hAnsi="Segoe UI" w:cs="Segoe UI"/>
      <w:sz w:val="18"/>
      <w:szCs w:val="18"/>
    </w:rPr>
  </w:style>
  <w:style w:type="numbering" w:customStyle="1" w:styleId="List0">
    <w:name w:val="List 0"/>
    <w:rsid w:val="0005358E"/>
    <w:pPr>
      <w:numPr>
        <w:numId w:val="5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363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110942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46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9054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5294912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859159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426321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87683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660011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434542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70671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197055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3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279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520467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857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5582063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7100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923583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8220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440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99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6515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4745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58791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57508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644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92249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7520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30827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86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24770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2642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45961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670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1642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646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7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65485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9722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5390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80366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0879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768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9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3109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38790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4516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3940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6209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09824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1989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900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080136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555347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25022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766975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59363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97399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1049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828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669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0798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6442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47993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298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5906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9661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270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0906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69628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07186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3655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7289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51245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4058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12945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3322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07000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05669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553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350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304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06440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25903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3577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08957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3672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5474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40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6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044807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55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870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04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037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9891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7200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394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98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689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64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2126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112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576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2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13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18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95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371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57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44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862135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84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68993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3017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8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3313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4278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463427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6137783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1942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35285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054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6603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50372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578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83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475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4877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61273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0721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1374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7591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3386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73701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72591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7177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62051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3391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677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341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4000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4901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2167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9941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09079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32723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63777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89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89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4745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0445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6706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351253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11372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9517913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118482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423170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886489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5567425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517568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335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2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4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84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99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186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78574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927017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98360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201577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497379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799377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7419490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8498288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6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5041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715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0286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8237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52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927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340300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65846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03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653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68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337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613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9585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0212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537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7718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6143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9978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097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266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437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40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012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930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440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674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353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7515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0813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32116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2004310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0585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59583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46638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7119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343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21023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9718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0681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868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36210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5083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9175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9354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8990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21824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4276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538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827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0821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430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9918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760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64059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72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95341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54996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97642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3903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85260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8040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51875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51739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8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66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041829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2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655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47297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8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1.jpe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microsoft.com/office/2016/09/relationships/commentsIds" Target="commentsIds.xml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microsoft.com/office/2011/relationships/commentsExtended" Target="commentsExtended.xml"/><Relationship Id="rId20" Type="http://schemas.openxmlformats.org/officeDocument/2006/relationships/image" Target="media/image10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comments" Target="comments.xml"/><Relationship Id="rId23" Type="http://schemas.openxmlformats.org/officeDocument/2006/relationships/image" Target="media/image13.png"/><Relationship Id="rId28" Type="http://schemas.microsoft.com/office/2011/relationships/people" Target="people.xml"/><Relationship Id="rId10" Type="http://schemas.openxmlformats.org/officeDocument/2006/relationships/image" Target="media/image3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2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701C73-5FC9-4751-B10C-D3B71F2DE1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66</Pages>
  <Words>12845</Words>
  <Characters>73221</Characters>
  <Application>Microsoft Office Word</Application>
  <DocSecurity>0</DocSecurity>
  <Lines>610</Lines>
  <Paragraphs>171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175</cp:revision>
  <cp:lastPrinted>2026-04-02T11:07:00Z</cp:lastPrinted>
  <dcterms:created xsi:type="dcterms:W3CDTF">2026-05-19T04:53:00Z</dcterms:created>
  <dcterms:modified xsi:type="dcterms:W3CDTF">2026-06-20T02:08:00Z</dcterms:modified>
</cp:coreProperties>
</file>