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4E691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БЮДЖЕТНОЕ УЧРЕЖДЕНИЕ ВЫСШЕГО ОБРАЗОВАНИЯ</w:t>
      </w:r>
    </w:p>
    <w:p w14:paraId="07EE0F0A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Ханты-Мансийского автономного округа – Югры</w:t>
      </w:r>
    </w:p>
    <w:p w14:paraId="52C39540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«Сургутский государственный университет»</w:t>
      </w:r>
    </w:p>
    <w:p w14:paraId="34418EF1" w14:textId="77777777" w:rsidR="00920EEB" w:rsidRPr="00920EEB" w:rsidRDefault="00920EEB" w:rsidP="00920EEB">
      <w:pPr>
        <w:suppressAutoHyphens/>
        <w:spacing w:line="240" w:lineRule="auto"/>
        <w:jc w:val="lef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_____________________________________________________________</w:t>
      </w:r>
    </w:p>
    <w:p w14:paraId="52159375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Политехнический институт</w:t>
      </w:r>
    </w:p>
    <w:p w14:paraId="20C6DC87" w14:textId="77777777" w:rsidR="00920EEB" w:rsidRPr="00920EEB" w:rsidRDefault="00920EEB" w:rsidP="00920EEB">
      <w:pPr>
        <w:widowControl w:val="0"/>
        <w:tabs>
          <w:tab w:val="left" w:pos="0"/>
          <w:tab w:val="left" w:leader="underscore" w:pos="9072"/>
        </w:tabs>
        <w:suppressAutoHyphens/>
        <w:spacing w:before="120" w:line="220" w:lineRule="exact"/>
        <w:ind w:right="51"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Кафедра автоматизированных систем обработки информации и управления </w:t>
      </w:r>
    </w:p>
    <w:p w14:paraId="0806E589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</w:p>
    <w:p w14:paraId="0BA07EFB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Принят комиссией кафедры</w:t>
      </w:r>
    </w:p>
    <w:p w14:paraId="27341E3B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«___» «__________» 20___г.</w:t>
      </w:r>
    </w:p>
    <w:p w14:paraId="15787602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0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Зав. кафедрой АСОИУ</w:t>
      </w:r>
    </w:p>
    <w:p w14:paraId="4953E386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0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u w:val="single"/>
          <w:lang w:bidi="he-IL"/>
        </w:rPr>
        <w:t>                           Гавриленко Т. В.</w:t>
      </w:r>
    </w:p>
    <w:p w14:paraId="324C5962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1416" w:firstLine="708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(подпись) (инициалы и фамилия)</w:t>
      </w:r>
    </w:p>
    <w:p w14:paraId="360DC5F1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lang w:bidi="he-IL"/>
        </w:rPr>
      </w:pPr>
    </w:p>
    <w:p w14:paraId="496F7103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lang w:bidi="he-IL"/>
        </w:rPr>
      </w:pPr>
    </w:p>
    <w:p w14:paraId="534F5E59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b/>
          <w:lang w:bidi="he-IL"/>
        </w:rPr>
      </w:pPr>
      <w:r w:rsidRPr="00920EEB">
        <w:rPr>
          <w:rFonts w:ascii="Times New Roman" w:hAnsi="Times New Roman" w:cs="Times New Roman"/>
          <w:b/>
          <w:lang w:bidi="he-IL"/>
        </w:rPr>
        <w:t>ОТЧЁТ</w:t>
      </w:r>
    </w:p>
    <w:p w14:paraId="26E36981" w14:textId="77777777" w:rsidR="00920EEB" w:rsidRPr="00920EEB" w:rsidRDefault="00920EEB" w:rsidP="00920EEB">
      <w:pPr>
        <w:suppressAutoHyphens/>
        <w:spacing w:line="240" w:lineRule="auto"/>
        <w:ind w:left="644" w:firstLine="0"/>
        <w:jc w:val="center"/>
        <w:rPr>
          <w:rFonts w:ascii="Times New Roman" w:hAnsi="Times New Roman" w:cs="Times New Roman"/>
          <w:b/>
          <w:lang w:bidi="he-IL"/>
        </w:rPr>
      </w:pPr>
      <w:r w:rsidRPr="00920EEB">
        <w:rPr>
          <w:rFonts w:ascii="Times New Roman" w:hAnsi="Times New Roman" w:cs="Times New Roman"/>
          <w:b/>
          <w:lang w:bidi="he-IL"/>
        </w:rPr>
        <w:t>по производственной практике, преддипломной практике</w:t>
      </w:r>
    </w:p>
    <w:p w14:paraId="7D534649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7EBC6935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1D1D1EDA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lang w:bidi="he-IL"/>
        </w:rPr>
      </w:pPr>
    </w:p>
    <w:p w14:paraId="013549C5" w14:textId="77777777" w:rsidR="00920EEB" w:rsidRPr="00920EEB" w:rsidRDefault="00920EEB" w:rsidP="00920EEB">
      <w:pPr>
        <w:shd w:val="clear" w:color="auto" w:fill="FFFFFF"/>
        <w:suppressAutoHyphens/>
        <w:spacing w:before="5"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745BC35C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На </w:t>
      </w:r>
      <w:r w:rsidRPr="00920EEB">
        <w:rPr>
          <w:rFonts w:ascii="Times New Roman" w:hAnsi="Times New Roman" w:cs="Times New Roman"/>
          <w:u w:val="single"/>
          <w:lang w:bidi="he-IL"/>
        </w:rPr>
        <w:t>Сургутский государственный университет</w:t>
      </w:r>
    </w:p>
    <w:p w14:paraId="7F62947C" w14:textId="77777777" w:rsidR="00920EEB" w:rsidRPr="00920EEB" w:rsidRDefault="00920EEB" w:rsidP="00920EEB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обучающегося 4 курса </w:t>
      </w:r>
      <w:r w:rsidRPr="00920EEB">
        <w:rPr>
          <w:rFonts w:ascii="Times New Roman" w:hAnsi="Times New Roman" w:cs="Times New Roman"/>
          <w:u w:val="single"/>
          <w:lang w:bidi="he-IL"/>
        </w:rPr>
        <w:t>606-22</w:t>
      </w:r>
      <w:r w:rsidRPr="00920EEB">
        <w:rPr>
          <w:rFonts w:ascii="Times New Roman" w:hAnsi="Times New Roman" w:cs="Times New Roman"/>
          <w:lang w:bidi="he-IL"/>
        </w:rPr>
        <w:t xml:space="preserve"> группы </w:t>
      </w:r>
    </w:p>
    <w:p w14:paraId="03E74C5E" w14:textId="20DE4AEC" w:rsidR="00920EEB" w:rsidRPr="00920EEB" w:rsidRDefault="00920EEB" w:rsidP="00920EEB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  <w:u w:val="single"/>
          <w:lang w:bidi="he-IL"/>
        </w:rPr>
      </w:pPr>
      <w:r>
        <w:rPr>
          <w:rFonts w:ascii="Times New Roman" w:hAnsi="Times New Roman" w:cs="Times New Roman"/>
          <w:u w:val="single"/>
          <w:lang w:bidi="he-IL"/>
        </w:rPr>
        <w:t>Демьянцев Виталий Владиславович</w:t>
      </w:r>
    </w:p>
    <w:p w14:paraId="5B69543D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920EEB">
        <w:rPr>
          <w:rFonts w:ascii="Times New Roman" w:hAnsi="Times New Roman" w:cs="Times New Roman"/>
          <w:lang w:bidi="he-IL"/>
        </w:rPr>
        <w:t>По теме</w:t>
      </w:r>
      <w:r w:rsidRPr="00920EEB">
        <w:rPr>
          <w:rFonts w:ascii="Times New Roman" w:hAnsi="Times New Roman" w:cs="Times New Roman"/>
        </w:rPr>
        <w:t xml:space="preserve"> </w:t>
      </w:r>
    </w:p>
    <w:p w14:paraId="6E2C80DD" w14:textId="31748994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С</w:t>
      </w:r>
      <w:r w:rsidRPr="00920EEB">
        <w:rPr>
          <w:rFonts w:ascii="Times New Roman" w:hAnsi="Times New Roman" w:cs="Times New Roman"/>
          <w:u w:val="single"/>
        </w:rPr>
        <w:t>истем</w:t>
      </w:r>
      <w:r>
        <w:rPr>
          <w:rFonts w:ascii="Times New Roman" w:hAnsi="Times New Roman" w:cs="Times New Roman"/>
          <w:u w:val="single"/>
        </w:rPr>
        <w:t>а</w:t>
      </w:r>
      <w:r w:rsidRPr="00920EEB">
        <w:rPr>
          <w:rFonts w:ascii="Times New Roman" w:hAnsi="Times New Roman" w:cs="Times New Roman"/>
          <w:u w:val="single"/>
        </w:rPr>
        <w:t xml:space="preserve"> распознавания эмоций человека на основе искусственной нейронной сети.</w:t>
      </w:r>
    </w:p>
    <w:p w14:paraId="3C5888C2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</w:p>
    <w:p w14:paraId="2B8358AA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left"/>
        <w:rPr>
          <w:rFonts w:ascii="Times New Roman" w:hAnsi="Times New Roman" w:cs="Times New Roman"/>
          <w:lang w:bidi="he-IL"/>
        </w:rPr>
      </w:pPr>
    </w:p>
    <w:p w14:paraId="68ED3198" w14:textId="77777777" w:rsidR="00920EEB" w:rsidRPr="00920EEB" w:rsidRDefault="00920EEB" w:rsidP="00920EEB">
      <w:pPr>
        <w:shd w:val="clear" w:color="auto" w:fill="FFFFFF"/>
        <w:tabs>
          <w:tab w:val="left" w:leader="underscore" w:pos="5635"/>
        </w:tabs>
        <w:suppressAutoHyphens/>
        <w:spacing w:line="240" w:lineRule="auto"/>
        <w:ind w:firstLine="0"/>
        <w:jc w:val="left"/>
        <w:rPr>
          <w:rFonts w:ascii="Times New Roman" w:hAnsi="Times New Roman" w:cs="Times New Roman"/>
          <w:lang w:bidi="he-IL"/>
        </w:rPr>
      </w:pP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20EEB" w:rsidRPr="00920EEB" w14:paraId="271227C5" w14:textId="77777777" w:rsidTr="00776370"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948B2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53AA54F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 xml:space="preserve">Руководитель практики от </w:t>
            </w:r>
          </w:p>
          <w:p w14:paraId="4889876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предприятия</w:t>
            </w:r>
          </w:p>
          <w:p w14:paraId="5F1B684E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u w:val="single"/>
                <w:lang w:bidi="he-IL"/>
              </w:rPr>
            </w:pPr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старший преподаватель</w:t>
            </w:r>
          </w:p>
          <w:p w14:paraId="397D70E5" w14:textId="77777777" w:rsidR="00920EEB" w:rsidRPr="00920EEB" w:rsidRDefault="00920EEB" w:rsidP="00920EEB">
            <w:pPr>
              <w:shd w:val="clear" w:color="auto" w:fill="FFFFFF"/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(должность)</w:t>
            </w:r>
          </w:p>
          <w:p w14:paraId="1C60E500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__________</w:t>
            </w:r>
            <w:proofErr w:type="spellStart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Бурдыко</w:t>
            </w:r>
            <w:proofErr w:type="spellEnd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 xml:space="preserve"> Т.Г.</w:t>
            </w:r>
          </w:p>
          <w:p w14:paraId="4C3DE261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М.П. (подпись) (инициалы и фамилия)</w:t>
            </w:r>
          </w:p>
          <w:p w14:paraId="7D22719C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6D6DBA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5A173C6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 xml:space="preserve">Руководитель практики от </w:t>
            </w:r>
          </w:p>
          <w:p w14:paraId="48743DD7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университета</w:t>
            </w:r>
          </w:p>
          <w:p w14:paraId="2E752A76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u w:val="single"/>
                <w:lang w:bidi="he-IL"/>
              </w:rPr>
            </w:pPr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старший преподаватель</w:t>
            </w:r>
          </w:p>
          <w:p w14:paraId="5FEAC409" w14:textId="77777777" w:rsidR="00920EEB" w:rsidRPr="00920EEB" w:rsidRDefault="00920EEB" w:rsidP="00920EEB">
            <w:pPr>
              <w:shd w:val="clear" w:color="auto" w:fill="FFFFFF"/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(должность)</w:t>
            </w:r>
          </w:p>
          <w:p w14:paraId="4C6F7EEF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__________</w:t>
            </w:r>
            <w:proofErr w:type="spellStart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Бурдыко</w:t>
            </w:r>
            <w:proofErr w:type="spellEnd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 xml:space="preserve"> Т.Г.</w:t>
            </w:r>
          </w:p>
          <w:p w14:paraId="6C6585B7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(подпись) (инициалы и фамилия)</w:t>
            </w:r>
          </w:p>
          <w:p w14:paraId="0DC7B718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41C7BFB4" w14:textId="77777777" w:rsidR="00920EEB" w:rsidRPr="00920EEB" w:rsidRDefault="00920EEB" w:rsidP="00920EEB">
            <w:pPr>
              <w:suppressAutoHyphens/>
              <w:spacing w:after="160" w:line="259" w:lineRule="auto"/>
              <w:ind w:firstLine="708"/>
              <w:jc w:val="left"/>
              <w:rPr>
                <w:rFonts w:ascii="Times New Roman" w:hAnsi="Times New Roman" w:cs="Times New Roman"/>
                <w:lang w:bidi="he-IL"/>
              </w:rPr>
            </w:pPr>
          </w:p>
        </w:tc>
      </w:tr>
    </w:tbl>
    <w:p w14:paraId="7E8C8010" w14:textId="77777777" w:rsidR="00920EEB" w:rsidRPr="00920EEB" w:rsidRDefault="00920EEB" w:rsidP="00920EEB">
      <w:pPr>
        <w:shd w:val="clear" w:color="auto" w:fill="FFFFFF"/>
        <w:suppressAutoHyphens/>
        <w:spacing w:before="264" w:line="254" w:lineRule="exact"/>
        <w:ind w:left="2501" w:right="2501"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Сургут, 2026</w:t>
      </w:r>
    </w:p>
    <w:p w14:paraId="7E256149" w14:textId="77777777" w:rsidR="00920EEB" w:rsidRDefault="00920EEB">
      <w:pPr>
        <w:spacing w:after="20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7AA59B41" w14:textId="3F2B6097" w:rsidR="0076264B" w:rsidRPr="0076264B" w:rsidRDefault="0076264B" w:rsidP="0076264B">
      <w:pPr>
        <w:spacing w:line="240" w:lineRule="auto"/>
        <w:ind w:left="255"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lastRenderedPageBreak/>
        <w:t>Индивидуальное задание на производственную практику, преддипломную практику</w:t>
      </w:r>
    </w:p>
    <w:p w14:paraId="3E41FE48" w14:textId="77777777" w:rsidR="0076264B" w:rsidRPr="0076264B" w:rsidRDefault="0076264B" w:rsidP="0076264B">
      <w:pPr>
        <w:spacing w:line="240" w:lineRule="auto"/>
        <w:ind w:left="255" w:firstLine="465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Обучающемуся (</w:t>
      </w:r>
      <w:proofErr w:type="spellStart"/>
      <w:r w:rsidRPr="0076264B">
        <w:rPr>
          <w:rFonts w:ascii="Times New Roman" w:hAnsi="Times New Roman" w:cs="Times New Roman"/>
        </w:rPr>
        <w:t>йся</w:t>
      </w:r>
      <w:proofErr w:type="spellEnd"/>
      <w:r w:rsidRPr="0076264B">
        <w:rPr>
          <w:rFonts w:ascii="Times New Roman" w:hAnsi="Times New Roman" w:cs="Times New Roman"/>
        </w:rPr>
        <w:t xml:space="preserve">) направления </w:t>
      </w:r>
      <w:r w:rsidRPr="0076264B">
        <w:rPr>
          <w:rFonts w:ascii="Times New Roman" w:hAnsi="Times New Roman" w:cs="Times New Roman"/>
          <w:bCs/>
        </w:rPr>
        <w:t xml:space="preserve">09.03.01 Информатика и вычислительная техника, профиль </w:t>
      </w:r>
      <w:r w:rsidRPr="0076264B">
        <w:rPr>
          <w:rFonts w:ascii="Times New Roman" w:hAnsi="Times New Roman" w:cs="Times New Roman"/>
        </w:rPr>
        <w:t>«Искусственный интеллект и экспертные системы», 4 курса, гр.</w:t>
      </w:r>
      <w:r w:rsidRPr="0076264B">
        <w:rPr>
          <w:rFonts w:ascii="Aptos" w:eastAsia="Aptos" w:hAnsi="Aptos" w:cs="Times New Roman"/>
          <w:sz w:val="22"/>
          <w:szCs w:val="22"/>
          <w:lang w:eastAsia="en-US"/>
        </w:rPr>
        <w:t xml:space="preserve"> </w:t>
      </w:r>
      <w:r w:rsidRPr="0076264B">
        <w:rPr>
          <w:rFonts w:ascii="Times New Roman" w:hAnsi="Times New Roman" w:cs="Times New Roman"/>
          <w:u w:val="single"/>
        </w:rPr>
        <w:t xml:space="preserve">        606-22          </w:t>
      </w:r>
    </w:p>
    <w:p w14:paraId="04C4D8C4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u w:val="single"/>
        </w:rPr>
      </w:pPr>
      <w:r w:rsidRPr="0076264B">
        <w:rPr>
          <w:rFonts w:ascii="Times New Roman" w:hAnsi="Times New Roman" w:cs="Times New Roman"/>
          <w:u w:val="single"/>
        </w:rPr>
        <w:t>                                          </w:t>
      </w:r>
      <w:proofErr w:type="spellStart"/>
      <w:r w:rsidRPr="0076264B">
        <w:rPr>
          <w:rFonts w:ascii="Times New Roman" w:hAnsi="Times New Roman" w:cs="Times New Roman"/>
          <w:u w:val="single"/>
        </w:rPr>
        <w:t>Демьянцеву</w:t>
      </w:r>
      <w:proofErr w:type="spellEnd"/>
      <w:r w:rsidRPr="0076264B">
        <w:rPr>
          <w:rFonts w:ascii="Times New Roman" w:hAnsi="Times New Roman" w:cs="Times New Roman"/>
          <w:u w:val="single"/>
        </w:rPr>
        <w:t xml:space="preserve"> Виталию Владиславовичу                              </w:t>
      </w:r>
    </w:p>
    <w:p w14:paraId="0EBC8B0F" w14:textId="77777777" w:rsidR="0076264B" w:rsidRPr="0076264B" w:rsidRDefault="0076264B" w:rsidP="0076264B">
      <w:pPr>
        <w:spacing w:line="240" w:lineRule="auto"/>
        <w:ind w:left="255" w:firstLine="465"/>
        <w:jc w:val="center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>(фамилия, имя, отчество обучающегося)</w:t>
      </w:r>
    </w:p>
    <w:p w14:paraId="722F663C" w14:textId="77777777" w:rsidR="0076264B" w:rsidRPr="0076264B" w:rsidRDefault="0076264B" w:rsidP="0076264B">
      <w:pPr>
        <w:shd w:val="clear" w:color="auto" w:fill="FFFFFF"/>
        <w:spacing w:line="240" w:lineRule="auto"/>
        <w:ind w:firstLine="0"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На </w:t>
      </w:r>
      <w:r w:rsidRPr="0076264B">
        <w:rPr>
          <w:rFonts w:ascii="Times New Roman" w:hAnsi="Times New Roman" w:cs="Times New Roman"/>
          <w:u w:val="single"/>
        </w:rPr>
        <w:t>                          Сургутский государственный университет                             </w:t>
      </w:r>
    </w:p>
    <w:p w14:paraId="1F71F6F2" w14:textId="77777777" w:rsidR="0076264B" w:rsidRPr="0076264B" w:rsidRDefault="0076264B" w:rsidP="0076264B">
      <w:pPr>
        <w:shd w:val="clear" w:color="auto" w:fill="FFFFFF"/>
        <w:spacing w:line="240" w:lineRule="auto"/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>(указывается наименование предприятия, место практики)</w:t>
      </w:r>
    </w:p>
    <w:p w14:paraId="721B7229" w14:textId="32B0AA02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Cs/>
        </w:rPr>
      </w:pPr>
      <w:r w:rsidRPr="0076264B">
        <w:rPr>
          <w:rFonts w:ascii="Times New Roman" w:hAnsi="Times New Roman" w:cs="Times New Roman"/>
          <w:b/>
          <w:bCs/>
        </w:rPr>
        <w:t>Тема:</w:t>
      </w:r>
      <w:r w:rsidRPr="0076264B">
        <w:rPr>
          <w:rFonts w:ascii="Times New Roman" w:hAnsi="Times New Roman" w:cs="Times New Roman"/>
          <w:b/>
          <w:bCs/>
        </w:rPr>
        <w:tab/>
      </w:r>
      <w:r w:rsidR="00150F68" w:rsidRPr="00150F68">
        <w:rPr>
          <w:rFonts w:ascii="Times New Roman" w:hAnsi="Times New Roman" w:cs="Times New Roman"/>
          <w:bCs/>
        </w:rPr>
        <w:t>Система распознавания эмоций человека на основе искусственной нейронной сети.</w:t>
      </w:r>
    </w:p>
    <w:p w14:paraId="21F77D57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Целевая установка:</w:t>
      </w:r>
      <w:r w:rsidRPr="0076264B">
        <w:rPr>
          <w:rFonts w:ascii="Times New Roman" w:hAnsi="Times New Roman" w:cs="Times New Roman"/>
          <w:bCs/>
        </w:rPr>
        <w:tab/>
        <w:t>разработать программную часть системы распознавания эмоций человека на основе искусственной нейронной сети с использованием методов компьютерного зрения и глубокого обучения, включая обработку видеопотока, обучение модели и интеграцию с базой данных.</w:t>
      </w:r>
    </w:p>
    <w:p w14:paraId="2E90428E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Исходные данные:</w:t>
      </w:r>
      <w:r w:rsidRPr="0076264B">
        <w:rPr>
          <w:rFonts w:ascii="Times New Roman" w:hAnsi="Times New Roman" w:cs="Times New Roman"/>
        </w:rPr>
        <w:tab/>
        <w:t>нормативные документы, тематическая литература, интернет.</w:t>
      </w:r>
    </w:p>
    <w:p w14:paraId="6F561428" w14:textId="77777777" w:rsidR="0076264B" w:rsidRPr="0076264B" w:rsidRDefault="0076264B" w:rsidP="0076264B">
      <w:pPr>
        <w:spacing w:line="240" w:lineRule="auto"/>
        <w:ind w:firstLine="0"/>
        <w:jc w:val="left"/>
        <w:rPr>
          <w:rFonts w:ascii="Times New Roman" w:hAnsi="Times New Roman" w:cs="Times New Roman"/>
          <w:b/>
          <w:bCs/>
          <w:u w:val="single"/>
        </w:rPr>
      </w:pPr>
      <w:r w:rsidRPr="0076264B">
        <w:rPr>
          <w:rFonts w:ascii="Times New Roman" w:hAnsi="Times New Roman" w:cs="Times New Roman"/>
          <w:b/>
        </w:rPr>
        <w:t xml:space="preserve">Начало практики </w:t>
      </w:r>
      <w:r w:rsidRPr="0076264B">
        <w:rPr>
          <w:rFonts w:ascii="Times New Roman" w:hAnsi="Times New Roman" w:cs="Times New Roman"/>
        </w:rPr>
        <w:t>(день, мес. год):21 апреля 2026 года.</w:t>
      </w:r>
    </w:p>
    <w:p w14:paraId="545022D0" w14:textId="77777777" w:rsidR="0076264B" w:rsidRPr="0076264B" w:rsidRDefault="0076264B" w:rsidP="0076264B">
      <w:pPr>
        <w:spacing w:line="240" w:lineRule="auto"/>
        <w:ind w:firstLine="0"/>
        <w:jc w:val="left"/>
        <w:rPr>
          <w:rFonts w:ascii="Times New Roman" w:hAnsi="Times New Roman" w:cs="Times New Roman"/>
          <w:u w:val="single"/>
        </w:rPr>
      </w:pPr>
      <w:r w:rsidRPr="0076264B">
        <w:rPr>
          <w:rFonts w:ascii="Times New Roman" w:hAnsi="Times New Roman" w:cs="Times New Roman"/>
          <w:b/>
        </w:rPr>
        <w:t xml:space="preserve">Конец практики </w:t>
      </w:r>
      <w:r w:rsidRPr="0076264B">
        <w:rPr>
          <w:rFonts w:ascii="Times New Roman" w:hAnsi="Times New Roman" w:cs="Times New Roman"/>
        </w:rPr>
        <w:t>(день, мес. год):20 мая 2026 года.</w:t>
      </w:r>
    </w:p>
    <w:p w14:paraId="21546F23" w14:textId="77777777" w:rsidR="0076264B" w:rsidRPr="0076264B" w:rsidRDefault="0076264B" w:rsidP="0076264B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lang w:val="en-US"/>
        </w:rPr>
      </w:pPr>
      <w:r w:rsidRPr="0076264B">
        <w:rPr>
          <w:rFonts w:ascii="Times New Roman" w:hAnsi="Times New Roman" w:cs="Times New Roman"/>
          <w:b/>
          <w:bCs/>
        </w:rPr>
        <w:t>Содержание работы</w:t>
      </w:r>
    </w:p>
    <w:p w14:paraId="3F3868EF" w14:textId="77777777" w:rsidR="0076264B" w:rsidRPr="0076264B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Изучить предметную область и современные методы распознавания эмоций на основе нейронных сетей.</w:t>
      </w:r>
    </w:p>
    <w:p w14:paraId="721E5CC8" w14:textId="77777777" w:rsidR="0076264B" w:rsidRPr="0076264B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архитектуру программной системы и схему взаимодействия модулей.</w:t>
      </w:r>
    </w:p>
    <w:p w14:paraId="11DA5B32" w14:textId="77777777" w:rsidR="0076264B" w:rsidRPr="0076264B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Реализовать модуль предобработки видеоданных и детекции лица.</w:t>
      </w:r>
    </w:p>
    <w:p w14:paraId="00E94E6E" w14:textId="77777777" w:rsidR="0076264B" w:rsidRPr="0076264B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и обучить модель искусственной нейронной сети для классификации эмоций.</w:t>
      </w:r>
    </w:p>
    <w:p w14:paraId="11728D75" w14:textId="77777777" w:rsidR="0076264B" w:rsidRPr="0076264B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Провести оценку качества модели и оптимизацию скорости работы.</w:t>
      </w:r>
    </w:p>
    <w:p w14:paraId="72A97D85" w14:textId="77777777" w:rsidR="0076264B" w:rsidRPr="0076264B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Реализовать модуль взаимодействия с базой данных для хранения результатов.</w:t>
      </w:r>
    </w:p>
    <w:p w14:paraId="6B414F9D" w14:textId="77777777" w:rsidR="0076264B" w:rsidRPr="0076264B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пользовательский интерфейс для демонстрации работы системы.</w:t>
      </w:r>
    </w:p>
    <w:p w14:paraId="439818AB" w14:textId="77777777" w:rsidR="0076264B" w:rsidRPr="0076264B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Провести комплексное тестирование и отладку программной системы.</w:t>
      </w:r>
    </w:p>
    <w:p w14:paraId="3CF741D8" w14:textId="77777777" w:rsidR="0076264B" w:rsidRPr="0076264B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Подготовить пояснительную записку по результатам практики.</w:t>
      </w:r>
    </w:p>
    <w:p w14:paraId="74A5E09E" w14:textId="77777777" w:rsidR="0076264B" w:rsidRPr="0076264B" w:rsidRDefault="0076264B" w:rsidP="0076264B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Отчетный материал</w:t>
      </w:r>
    </w:p>
    <w:p w14:paraId="1AA715D8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  <w:bCs/>
        </w:rPr>
        <w:tab/>
        <w:t xml:space="preserve">Письменный отчет в формате </w:t>
      </w:r>
      <w:r w:rsidRPr="0076264B">
        <w:rPr>
          <w:rFonts w:ascii="Times New Roman" w:hAnsi="Times New Roman" w:cs="Times New Roman"/>
          <w:bCs/>
          <w:lang w:val="en-US"/>
        </w:rPr>
        <w:t>WinWord</w:t>
      </w:r>
      <w:r w:rsidRPr="0076264B">
        <w:rPr>
          <w:rFonts w:ascii="Times New Roman" w:hAnsi="Times New Roman" w:cs="Times New Roman"/>
          <w:bCs/>
        </w:rPr>
        <w:t xml:space="preserve"> в соответствии с методическими указаниями по оформлению отчетов. Объем - от 20 страниц.</w:t>
      </w:r>
    </w:p>
    <w:p w14:paraId="16FDD078" w14:textId="77777777" w:rsidR="0076264B" w:rsidRPr="0076264B" w:rsidRDefault="0076264B" w:rsidP="0076264B">
      <w:pPr>
        <w:spacing w:line="240" w:lineRule="auto"/>
        <w:ind w:left="720"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Литература, используемая на практике</w:t>
      </w:r>
    </w:p>
    <w:p w14:paraId="22334CA2" w14:textId="77777777" w:rsidR="0076264B" w:rsidRPr="0076264B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Сайфутдинов, А. В. </w:t>
      </w:r>
      <w:proofErr w:type="spellStart"/>
      <w:r w:rsidRPr="0076264B">
        <w:rPr>
          <w:rFonts w:ascii="Times New Roman" w:hAnsi="Times New Roman" w:cs="Times New Roman"/>
        </w:rPr>
        <w:t>Сверточные</w:t>
      </w:r>
      <w:proofErr w:type="spellEnd"/>
      <w:r w:rsidRPr="0076264B">
        <w:rPr>
          <w:rFonts w:ascii="Times New Roman" w:hAnsi="Times New Roman" w:cs="Times New Roman"/>
        </w:rPr>
        <w:t xml:space="preserve"> нейронные сети для решения задач компьютерного зрения / А. В. Сайфутдинов // </w:t>
      </w:r>
      <w:proofErr w:type="spellStart"/>
      <w:r w:rsidRPr="0076264B">
        <w:rPr>
          <w:rFonts w:ascii="Times New Roman" w:hAnsi="Times New Roman" w:cs="Times New Roman"/>
        </w:rPr>
        <w:t>Universum</w:t>
      </w:r>
      <w:proofErr w:type="spellEnd"/>
      <w:r w:rsidRPr="0076264B">
        <w:rPr>
          <w:rFonts w:ascii="Times New Roman" w:hAnsi="Times New Roman" w:cs="Times New Roman"/>
        </w:rPr>
        <w:t>: технические науки. – 2023. – № 10 (115). – С. 42–44.</w:t>
      </w:r>
    </w:p>
    <w:p w14:paraId="250FAFCE" w14:textId="77777777" w:rsidR="0076264B" w:rsidRPr="0076264B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  <w:lang w:val="en-US"/>
        </w:rPr>
      </w:pPr>
      <w:r w:rsidRPr="0076264B">
        <w:rPr>
          <w:rFonts w:ascii="Times New Roman" w:hAnsi="Times New Roman" w:cs="Times New Roman"/>
          <w:lang w:val="en-US"/>
        </w:rPr>
        <w:t>Goodfellow, I. Deep Learning / I. Goodfellow, Y. Bengio, A. Courville. – Cambridge: MIT Press, 2016. – 800 p. – ISBN 978-0-262-03561-3.</w:t>
      </w:r>
    </w:p>
    <w:p w14:paraId="65D83A37" w14:textId="77777777" w:rsidR="0076264B" w:rsidRPr="0076264B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  <w:lang w:val="en-US"/>
        </w:rPr>
      </w:pPr>
      <w:proofErr w:type="spellStart"/>
      <w:r w:rsidRPr="0076264B">
        <w:rPr>
          <w:rFonts w:ascii="Times New Roman" w:hAnsi="Times New Roman" w:cs="Times New Roman"/>
          <w:lang w:val="en-US"/>
        </w:rPr>
        <w:lastRenderedPageBreak/>
        <w:t>Bradski</w:t>
      </w:r>
      <w:proofErr w:type="spellEnd"/>
      <w:r w:rsidRPr="0076264B">
        <w:rPr>
          <w:rFonts w:ascii="Times New Roman" w:hAnsi="Times New Roman" w:cs="Times New Roman"/>
          <w:lang w:val="en-US"/>
        </w:rPr>
        <w:t xml:space="preserve">, G. Learning OpenCV: Computer Vision with the OpenCV Library / G. </w:t>
      </w:r>
      <w:proofErr w:type="spellStart"/>
      <w:r w:rsidRPr="0076264B">
        <w:rPr>
          <w:rFonts w:ascii="Times New Roman" w:hAnsi="Times New Roman" w:cs="Times New Roman"/>
          <w:lang w:val="en-US"/>
        </w:rPr>
        <w:t>Bradski</w:t>
      </w:r>
      <w:proofErr w:type="spellEnd"/>
      <w:r w:rsidRPr="0076264B">
        <w:rPr>
          <w:rFonts w:ascii="Times New Roman" w:hAnsi="Times New Roman" w:cs="Times New Roman"/>
          <w:lang w:val="en-US"/>
        </w:rPr>
        <w:t xml:space="preserve">, A. </w:t>
      </w:r>
      <w:proofErr w:type="spellStart"/>
      <w:r w:rsidRPr="0076264B">
        <w:rPr>
          <w:rFonts w:ascii="Times New Roman" w:hAnsi="Times New Roman" w:cs="Times New Roman"/>
          <w:lang w:val="en-US"/>
        </w:rPr>
        <w:t>Kaehler</w:t>
      </w:r>
      <w:proofErr w:type="spellEnd"/>
      <w:r w:rsidRPr="0076264B">
        <w:rPr>
          <w:rFonts w:ascii="Times New Roman" w:hAnsi="Times New Roman" w:cs="Times New Roman"/>
          <w:lang w:val="en-US"/>
        </w:rPr>
        <w:t>. – Sebastopol: O'Reilly Media, 2008. – 555 p. – ISBN 978-0-596-51613-0.</w:t>
      </w:r>
    </w:p>
    <w:p w14:paraId="333E3BA7" w14:textId="77777777" w:rsidR="0076264B" w:rsidRPr="0076264B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76264B">
        <w:rPr>
          <w:rFonts w:ascii="Times New Roman" w:hAnsi="Times New Roman" w:cs="Times New Roman"/>
        </w:rPr>
        <w:t>TensorFlow</w:t>
      </w:r>
      <w:proofErr w:type="spellEnd"/>
      <w:r w:rsidRPr="0076264B">
        <w:rPr>
          <w:rFonts w:ascii="Times New Roman" w:hAnsi="Times New Roman" w:cs="Times New Roman"/>
        </w:rPr>
        <w:t xml:space="preserve"> [Электронный ресурс]: офиц. сайт. – URL: https://www.tensorflow.org (дата обращения: 21.04.2026).</w:t>
      </w:r>
    </w:p>
    <w:p w14:paraId="7583502E" w14:textId="77777777" w:rsidR="0076264B" w:rsidRPr="0076264B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76264B">
        <w:rPr>
          <w:rFonts w:ascii="Times New Roman" w:hAnsi="Times New Roman" w:cs="Times New Roman"/>
        </w:rPr>
        <w:t>OpenCV</w:t>
      </w:r>
      <w:proofErr w:type="spellEnd"/>
      <w:r w:rsidRPr="0076264B">
        <w:rPr>
          <w:rFonts w:ascii="Times New Roman" w:hAnsi="Times New Roman" w:cs="Times New Roman"/>
        </w:rPr>
        <w:t xml:space="preserve"> [Электронный ресурс]: офиц. сайт. – URL: https://opencv.org (дата обращения: 21.04.2026).</w:t>
      </w:r>
    </w:p>
    <w:p w14:paraId="49A7DEBC" w14:textId="77777777" w:rsidR="0076264B" w:rsidRPr="0076264B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76264B">
        <w:rPr>
          <w:rFonts w:ascii="Times New Roman" w:hAnsi="Times New Roman" w:cs="Times New Roman"/>
        </w:rPr>
        <w:t>PostgreSQL</w:t>
      </w:r>
      <w:proofErr w:type="spellEnd"/>
      <w:r w:rsidRPr="0076264B">
        <w:rPr>
          <w:rFonts w:ascii="Times New Roman" w:hAnsi="Times New Roman" w:cs="Times New Roman"/>
        </w:rPr>
        <w:t xml:space="preserve"> [Электронный ресурс]: офиц. сайт. – URL: https://www.postgresql.org (дата обращения: 21.04.2026).</w:t>
      </w:r>
    </w:p>
    <w:p w14:paraId="4818AD09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  <w:bCs/>
        </w:rPr>
        <w:t>21.04.2026</w:t>
      </w:r>
    </w:p>
    <w:p w14:paraId="75B30AD5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</w:p>
    <w:p w14:paraId="70B3820A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Подписи:</w:t>
      </w:r>
    </w:p>
    <w:p w14:paraId="3190B2CB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Задание получил обучающийся 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 xml:space="preserve">   Демьянцев В. В   </w:t>
      </w:r>
      <w:r w:rsidRPr="0076264B">
        <w:rPr>
          <w:rFonts w:ascii="Times New Roman" w:hAnsi="Times New Roman" w:cs="Times New Roman"/>
        </w:rPr>
        <w:t>/</w:t>
      </w:r>
    </w:p>
    <w:p w14:paraId="1727E4A6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707B720B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Руководитель практики от предприятия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     </w:t>
      </w:r>
      <w:proofErr w:type="spellStart"/>
      <w:r w:rsidRPr="0076264B">
        <w:rPr>
          <w:rFonts w:ascii="Times New Roman" w:hAnsi="Times New Roman" w:cs="Times New Roman"/>
          <w:u w:val="single"/>
        </w:rPr>
        <w:t>Бурдыко</w:t>
      </w:r>
      <w:proofErr w:type="spellEnd"/>
      <w:r w:rsidRPr="0076264B">
        <w:rPr>
          <w:rFonts w:ascii="Times New Roman" w:hAnsi="Times New Roman" w:cs="Times New Roman"/>
          <w:u w:val="single"/>
        </w:rPr>
        <w:t xml:space="preserve"> Т. Г  </w:t>
      </w:r>
      <w:r w:rsidRPr="0076264B">
        <w:rPr>
          <w:rFonts w:ascii="Times New Roman" w:hAnsi="Times New Roman" w:cs="Times New Roman"/>
        </w:rPr>
        <w:t xml:space="preserve"> /</w:t>
      </w:r>
    </w:p>
    <w:p w14:paraId="4AD3039C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М.П. (подпись) (инициалы и фамилия) </w:t>
      </w:r>
    </w:p>
    <w:p w14:paraId="1C3E5C01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Руководитель практики от университета 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     </w:t>
      </w:r>
      <w:proofErr w:type="spellStart"/>
      <w:r w:rsidRPr="0076264B">
        <w:rPr>
          <w:rFonts w:ascii="Times New Roman" w:hAnsi="Times New Roman" w:cs="Times New Roman"/>
          <w:u w:val="single"/>
        </w:rPr>
        <w:t>Бурдыко</w:t>
      </w:r>
      <w:proofErr w:type="spellEnd"/>
      <w:r w:rsidRPr="0076264B">
        <w:rPr>
          <w:rFonts w:ascii="Times New Roman" w:hAnsi="Times New Roman" w:cs="Times New Roman"/>
          <w:u w:val="single"/>
        </w:rPr>
        <w:t xml:space="preserve"> Т. Г  </w:t>
      </w:r>
      <w:r w:rsidRPr="0076264B">
        <w:rPr>
          <w:rFonts w:ascii="Times New Roman" w:hAnsi="Times New Roman" w:cs="Times New Roman"/>
        </w:rPr>
        <w:t xml:space="preserve"> /</w:t>
      </w:r>
    </w:p>
    <w:p w14:paraId="1F5C4E29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332F2C6C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Заведующий кафедрой АСОИУ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proofErr w:type="gramStart"/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Гавриленко</w:t>
      </w:r>
      <w:proofErr w:type="gramEnd"/>
      <w:r w:rsidRPr="0076264B">
        <w:rPr>
          <w:rFonts w:ascii="Times New Roman" w:hAnsi="Times New Roman" w:cs="Times New Roman"/>
          <w:u w:val="single"/>
        </w:rPr>
        <w:t xml:space="preserve"> Т. В  </w:t>
      </w:r>
      <w:r w:rsidRPr="0076264B">
        <w:rPr>
          <w:rFonts w:ascii="Times New Roman" w:hAnsi="Times New Roman" w:cs="Times New Roman"/>
        </w:rPr>
        <w:t xml:space="preserve"> /</w:t>
      </w:r>
    </w:p>
    <w:p w14:paraId="33C8078C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1BD6574F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</w:p>
    <w:p w14:paraId="5D38842F" w14:textId="77777777" w:rsidR="0076264B" w:rsidRDefault="0076264B">
      <w:pPr>
        <w:spacing w:after="200"/>
        <w:rPr>
          <w:b/>
          <w:color w:val="000000"/>
        </w:rPr>
      </w:pPr>
      <w:r>
        <w:rPr>
          <w:b/>
          <w:color w:val="000000"/>
        </w:rPr>
        <w:br w:type="page"/>
      </w:r>
    </w:p>
    <w:p w14:paraId="4F50E1D4" w14:textId="25FFB110" w:rsidR="002B1063" w:rsidRDefault="000A4481">
      <w:pPr>
        <w:keepNext/>
        <w:keepLines/>
        <w:ind w:firstLine="0"/>
        <w:jc w:val="center"/>
        <w:rPr>
          <w:b/>
          <w:color w:val="000000"/>
        </w:rPr>
      </w:pPr>
      <w:r>
        <w:rPr>
          <w:b/>
          <w:color w:val="000000"/>
        </w:rPr>
        <w:lastRenderedPageBreak/>
        <w:t>СОДЕРЖАНИЕ</w:t>
      </w:r>
    </w:p>
    <w:p w14:paraId="3FA6E772" w14:textId="6A3D9A53" w:rsidR="001F0B2A" w:rsidRDefault="00F1490A" w:rsidP="00FB3839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9770476" w:history="1">
        <w:r w:rsidR="001F0B2A" w:rsidRPr="0087786F">
          <w:rPr>
            <w:rStyle w:val="afb"/>
            <w:rFonts w:eastAsia="Arial"/>
            <w:noProof/>
            <w:lang w:bidi="ru-RU"/>
          </w:rPr>
          <w:t>ВВЕДЕНИЕ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_Toc229770476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5</w:t>
        </w:r>
        <w:r w:rsidR="001F0B2A">
          <w:rPr>
            <w:noProof/>
            <w:webHidden/>
          </w:rPr>
          <w:fldChar w:fldCharType="end"/>
        </w:r>
      </w:hyperlink>
    </w:p>
    <w:p w14:paraId="0109CA5F" w14:textId="6B36CFE0" w:rsidR="001F0B2A" w:rsidRDefault="00000000" w:rsidP="00FB3839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77" w:history="1">
        <w:r w:rsidR="001F0B2A" w:rsidRPr="0087786F">
          <w:rPr>
            <w:rStyle w:val="afb"/>
            <w:rFonts w:eastAsia="Arial"/>
            <w:noProof/>
            <w:lang w:bidi="ru-RU"/>
          </w:rPr>
          <w:t>1. АНАЛИЗ ПРЕДМЕТНОЙ ОБЛАСТИ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_Toc229770477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8</w:t>
        </w:r>
        <w:r w:rsidR="001F0B2A">
          <w:rPr>
            <w:noProof/>
            <w:webHidden/>
          </w:rPr>
          <w:fldChar w:fldCharType="end"/>
        </w:r>
      </w:hyperlink>
    </w:p>
    <w:p w14:paraId="6FA55CB3" w14:textId="7924A24F" w:rsidR="001F0B2A" w:rsidRDefault="00000000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78" w:history="1">
        <w:r w:rsidR="001F0B2A" w:rsidRPr="0087786F">
          <w:rPr>
            <w:rStyle w:val="afb"/>
            <w:rFonts w:eastAsia="Arial"/>
            <w:noProof/>
          </w:rPr>
          <w:t>1.1. Эмоции человека и их роль в HR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_Toc229770478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8</w:t>
        </w:r>
        <w:r w:rsidR="001F0B2A">
          <w:rPr>
            <w:noProof/>
            <w:webHidden/>
          </w:rPr>
          <w:fldChar w:fldCharType="end"/>
        </w:r>
      </w:hyperlink>
    </w:p>
    <w:p w14:paraId="35E23617" w14:textId="268DAB53" w:rsidR="001F0B2A" w:rsidRDefault="00000000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79" w:history="1">
        <w:r w:rsidR="001F0B2A" w:rsidRPr="0087786F">
          <w:rPr>
            <w:rStyle w:val="afb"/>
            <w:rFonts w:eastAsia="Arial"/>
            <w:noProof/>
          </w:rPr>
          <w:t>1.2. Технологи мультимодального анализа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_Toc229770479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9</w:t>
        </w:r>
        <w:r w:rsidR="001F0B2A">
          <w:rPr>
            <w:noProof/>
            <w:webHidden/>
          </w:rPr>
          <w:fldChar w:fldCharType="end"/>
        </w:r>
      </w:hyperlink>
    </w:p>
    <w:p w14:paraId="4241E77F" w14:textId="23206790" w:rsidR="001F0B2A" w:rsidRDefault="00000000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80" w:history="1">
        <w:r w:rsidR="001F0B2A" w:rsidRPr="0087786F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_Toc229770480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9</w:t>
        </w:r>
        <w:r w:rsidR="001F0B2A">
          <w:rPr>
            <w:noProof/>
            <w:webHidden/>
          </w:rPr>
          <w:fldChar w:fldCharType="end"/>
        </w:r>
      </w:hyperlink>
    </w:p>
    <w:p w14:paraId="755AD67D" w14:textId="6A05FA20" w:rsidR="001F0B2A" w:rsidRDefault="00000000" w:rsidP="00FB3839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81" w:history="1">
        <w:r w:rsidR="001F0B2A" w:rsidRPr="0087786F">
          <w:rPr>
            <w:rStyle w:val="afb"/>
            <w:rFonts w:eastAsia="Arial"/>
            <w:noProof/>
            <w:lang w:bidi="ru-RU"/>
          </w:rPr>
          <w:t>2. ОБЗОР АНАЛОГОВ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_Toc229770481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12</w:t>
        </w:r>
        <w:r w:rsidR="001F0B2A">
          <w:rPr>
            <w:noProof/>
            <w:webHidden/>
          </w:rPr>
          <w:fldChar w:fldCharType="end"/>
        </w:r>
      </w:hyperlink>
    </w:p>
    <w:p w14:paraId="38E37412" w14:textId="410BD694" w:rsidR="001F0B2A" w:rsidRDefault="00000000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82" w:history="1">
        <w:r w:rsidR="001F0B2A" w:rsidRPr="0087786F">
          <w:rPr>
            <w:rStyle w:val="afb"/>
            <w:rFonts w:eastAsia="Arial"/>
            <w:noProof/>
          </w:rPr>
          <w:t>2.1. Существующие решения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_Toc229770482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12</w:t>
        </w:r>
        <w:r w:rsidR="001F0B2A">
          <w:rPr>
            <w:noProof/>
            <w:webHidden/>
          </w:rPr>
          <w:fldChar w:fldCharType="end"/>
        </w:r>
      </w:hyperlink>
    </w:p>
    <w:p w14:paraId="08E8975B" w14:textId="233393DB" w:rsidR="001F0B2A" w:rsidRDefault="00000000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83" w:history="1">
        <w:r w:rsidR="001F0B2A" w:rsidRPr="0087786F">
          <w:rPr>
            <w:rStyle w:val="afb"/>
            <w:rFonts w:eastAsia="Arial"/>
            <w:noProof/>
          </w:rPr>
          <w:t>2.2. Сравнительный анализ аналогов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_Toc229770483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14</w:t>
        </w:r>
        <w:r w:rsidR="001F0B2A">
          <w:rPr>
            <w:noProof/>
            <w:webHidden/>
          </w:rPr>
          <w:fldChar w:fldCharType="end"/>
        </w:r>
      </w:hyperlink>
    </w:p>
    <w:p w14:paraId="5E03361A" w14:textId="24153C02" w:rsidR="001F0B2A" w:rsidRDefault="00000000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84" w:history="1">
        <w:r w:rsidR="001F0B2A" w:rsidRPr="0087786F">
          <w:rPr>
            <w:rStyle w:val="afb"/>
            <w:rFonts w:eastAsia="Arial"/>
            <w:noProof/>
          </w:rPr>
          <w:t>2.3. Анализ показателей: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_Toc229770484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15</w:t>
        </w:r>
        <w:r w:rsidR="001F0B2A">
          <w:rPr>
            <w:noProof/>
            <w:webHidden/>
          </w:rPr>
          <w:fldChar w:fldCharType="end"/>
        </w:r>
      </w:hyperlink>
    </w:p>
    <w:p w14:paraId="3C3F7E8E" w14:textId="24A2E319" w:rsidR="001F0B2A" w:rsidRDefault="00000000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85" w:history="1">
        <w:r w:rsidR="001F0B2A" w:rsidRPr="0087786F">
          <w:rPr>
            <w:rStyle w:val="afb"/>
            <w:rFonts w:eastAsia="Arial"/>
            <w:bCs/>
            <w:noProof/>
          </w:rPr>
          <w:t>2.4. Выводы по обзору аналогов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_Toc229770485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16</w:t>
        </w:r>
        <w:r w:rsidR="001F0B2A">
          <w:rPr>
            <w:noProof/>
            <w:webHidden/>
          </w:rPr>
          <w:fldChar w:fldCharType="end"/>
        </w:r>
      </w:hyperlink>
    </w:p>
    <w:p w14:paraId="6AE6D1C5" w14:textId="4468DA46" w:rsidR="001F0B2A" w:rsidRDefault="00000000" w:rsidP="00FB3839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86" w:history="1">
        <w:r w:rsidR="001F0B2A" w:rsidRPr="0087786F">
          <w:rPr>
            <w:rStyle w:val="afb"/>
            <w:rFonts w:eastAsia="Arial"/>
            <w:noProof/>
            <w:lang w:bidi="ru-RU"/>
          </w:rPr>
          <w:t>3. ПОСТАНОВКА ЗАДАЧИ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_Toc229770486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18</w:t>
        </w:r>
        <w:r w:rsidR="001F0B2A">
          <w:rPr>
            <w:noProof/>
            <w:webHidden/>
          </w:rPr>
          <w:fldChar w:fldCharType="end"/>
        </w:r>
      </w:hyperlink>
    </w:p>
    <w:p w14:paraId="340A57A5" w14:textId="3105939E" w:rsidR="001F0B2A" w:rsidRDefault="00000000" w:rsidP="00FB3839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87" w:history="1">
        <w:r w:rsidR="001F0B2A" w:rsidRPr="0087786F">
          <w:rPr>
            <w:rStyle w:val="afb"/>
            <w:rFonts w:eastAsia="Arial"/>
            <w:noProof/>
            <w:lang w:bidi="ru-RU"/>
          </w:rPr>
          <w:t>4. ВЫБОР МЕТОДОВ ИССЛЕДОВАНИЯ И СРЕДСТВ РАЗРАБОТКИ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_Toc229770487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20</w:t>
        </w:r>
        <w:r w:rsidR="001F0B2A">
          <w:rPr>
            <w:noProof/>
            <w:webHidden/>
          </w:rPr>
          <w:fldChar w:fldCharType="end"/>
        </w:r>
      </w:hyperlink>
    </w:p>
    <w:p w14:paraId="0BD13022" w14:textId="27361AE9" w:rsidR="001F0B2A" w:rsidRDefault="00000000" w:rsidP="00FB3839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88" w:history="1">
        <w:r w:rsidR="001F0B2A" w:rsidRPr="0087786F">
          <w:rPr>
            <w:rStyle w:val="afb"/>
            <w:rFonts w:eastAsia="Arial"/>
            <w:noProof/>
            <w:lang w:bidi="ru-RU"/>
          </w:rPr>
          <w:t>5. ПРОЕКТИРОВАНИЕ СИСТЕМЫ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_Toc229770488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23</w:t>
        </w:r>
        <w:r w:rsidR="001F0B2A">
          <w:rPr>
            <w:noProof/>
            <w:webHidden/>
          </w:rPr>
          <w:fldChar w:fldCharType="end"/>
        </w:r>
      </w:hyperlink>
    </w:p>
    <w:p w14:paraId="73303DFF" w14:textId="2E0280FC" w:rsidR="001F0B2A" w:rsidRDefault="00000000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89" w:history="1">
        <w:r w:rsidR="001F0B2A" w:rsidRPr="0087786F">
          <w:rPr>
            <w:rStyle w:val="afb"/>
            <w:rFonts w:eastAsia="Arial"/>
            <w:noProof/>
          </w:rPr>
          <w:t>5.1. BPMN-диаграмма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_Toc229770489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23</w:t>
        </w:r>
        <w:r w:rsidR="001F0B2A">
          <w:rPr>
            <w:noProof/>
            <w:webHidden/>
          </w:rPr>
          <w:fldChar w:fldCharType="end"/>
        </w:r>
      </w:hyperlink>
    </w:p>
    <w:p w14:paraId="1CC761F1" w14:textId="78882D88" w:rsidR="001F0B2A" w:rsidRDefault="00000000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90" w:history="1">
        <w:r w:rsidR="001F0B2A" w:rsidRPr="0087786F">
          <w:rPr>
            <w:rStyle w:val="afb"/>
            <w:rFonts w:eastAsia="Arial"/>
            <w:noProof/>
          </w:rPr>
          <w:t>5.2.</w:t>
        </w:r>
        <w:r w:rsidR="001F0B2A" w:rsidRPr="0087786F">
          <w:rPr>
            <w:rStyle w:val="afb"/>
            <w:rFonts w:eastAsia="Arial"/>
            <w:noProof/>
            <w:lang w:val="en-US"/>
          </w:rPr>
          <w:t xml:space="preserve"> IDEF0</w:t>
        </w:r>
        <w:r w:rsidR="001F0B2A" w:rsidRPr="0087786F">
          <w:rPr>
            <w:rStyle w:val="afb"/>
            <w:rFonts w:eastAsia="Arial"/>
            <w:noProof/>
            <w:highlight w:val="red"/>
          </w:rPr>
          <w:t>-диаграмма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_Toc229770490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24</w:t>
        </w:r>
        <w:r w:rsidR="001F0B2A">
          <w:rPr>
            <w:noProof/>
            <w:webHidden/>
          </w:rPr>
          <w:fldChar w:fldCharType="end"/>
        </w:r>
      </w:hyperlink>
    </w:p>
    <w:p w14:paraId="2805093C" w14:textId="266AAB7A" w:rsidR="001F0B2A" w:rsidRDefault="00000000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91" w:history="1">
        <w:r w:rsidR="001F0B2A" w:rsidRPr="0087786F">
          <w:rPr>
            <w:rStyle w:val="afb"/>
            <w:rFonts w:eastAsia="Arial"/>
            <w:noProof/>
          </w:rPr>
          <w:t>5.3. DFD-диаграмма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_Toc229770491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27</w:t>
        </w:r>
        <w:r w:rsidR="001F0B2A">
          <w:rPr>
            <w:noProof/>
            <w:webHidden/>
          </w:rPr>
          <w:fldChar w:fldCharType="end"/>
        </w:r>
      </w:hyperlink>
    </w:p>
    <w:p w14:paraId="643FFC7D" w14:textId="11318D4E" w:rsidR="001F0B2A" w:rsidRDefault="00000000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92" w:history="1">
        <w:r w:rsidR="001F0B2A" w:rsidRPr="0087786F">
          <w:rPr>
            <w:rStyle w:val="afb"/>
            <w:rFonts w:eastAsia="Microsoft YaHei"/>
            <w:noProof/>
          </w:rPr>
          <w:t>5.4. ER-диаграмма базы данных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_Toc229770492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28</w:t>
        </w:r>
        <w:r w:rsidR="001F0B2A">
          <w:rPr>
            <w:noProof/>
            <w:webHidden/>
          </w:rPr>
          <w:fldChar w:fldCharType="end"/>
        </w:r>
      </w:hyperlink>
    </w:p>
    <w:p w14:paraId="05C6425F" w14:textId="5BD4310D" w:rsidR="001F0B2A" w:rsidRDefault="00000000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93" w:history="1">
        <w:r w:rsidR="001F0B2A" w:rsidRPr="0087786F">
          <w:rPr>
            <w:rStyle w:val="afb"/>
            <w:rFonts w:eastAsia="Microsoft YaHei"/>
            <w:noProof/>
          </w:rPr>
          <w:t>5.5. Логическая модель базы данных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_Toc229770493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34</w:t>
        </w:r>
        <w:r w:rsidR="001F0B2A">
          <w:rPr>
            <w:noProof/>
            <w:webHidden/>
          </w:rPr>
          <w:fldChar w:fldCharType="end"/>
        </w:r>
      </w:hyperlink>
    </w:p>
    <w:p w14:paraId="21ECECC3" w14:textId="71FF6194" w:rsidR="001F0B2A" w:rsidRDefault="00000000" w:rsidP="00FB3839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94" w:history="1">
        <w:r w:rsidR="001F0B2A" w:rsidRPr="0087786F">
          <w:rPr>
            <w:rStyle w:val="afb"/>
            <w:rFonts w:eastAsia="Arial"/>
            <w:noProof/>
            <w:lang w:bidi="ru-RU"/>
          </w:rPr>
          <w:t>6. ОПИСАНИЕ ПРОГРАММНОГО КОМПЛЕКСА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_Toc229770494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39</w:t>
        </w:r>
        <w:r w:rsidR="001F0B2A">
          <w:rPr>
            <w:noProof/>
            <w:webHidden/>
          </w:rPr>
          <w:fldChar w:fldCharType="end"/>
        </w:r>
      </w:hyperlink>
    </w:p>
    <w:p w14:paraId="1943BBCD" w14:textId="17B9A105" w:rsidR="001F0B2A" w:rsidRDefault="00000000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95" w:history="1">
        <w:r w:rsidR="001F0B2A" w:rsidRPr="0087786F">
          <w:rPr>
            <w:rStyle w:val="afb"/>
            <w:rFonts w:eastAsia="Arial"/>
            <w:noProof/>
          </w:rPr>
          <w:t>6.1. Общая архитектура программного комплекса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_Toc229770495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39</w:t>
        </w:r>
        <w:r w:rsidR="001F0B2A">
          <w:rPr>
            <w:noProof/>
            <w:webHidden/>
          </w:rPr>
          <w:fldChar w:fldCharType="end"/>
        </w:r>
      </w:hyperlink>
    </w:p>
    <w:p w14:paraId="56885B79" w14:textId="3BE8250E" w:rsidR="001F0B2A" w:rsidRDefault="00000000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96" w:history="1">
        <w:r w:rsidR="001F0B2A" w:rsidRPr="0087786F">
          <w:rPr>
            <w:rStyle w:val="afb"/>
            <w:rFonts w:eastAsia="Arial"/>
            <w:noProof/>
          </w:rPr>
          <w:t>6.2. Модуль пользовательского интерфейса и клиентской логики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_Toc229770496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40</w:t>
        </w:r>
        <w:r w:rsidR="001F0B2A">
          <w:rPr>
            <w:noProof/>
            <w:webHidden/>
          </w:rPr>
          <w:fldChar w:fldCharType="end"/>
        </w:r>
      </w:hyperlink>
    </w:p>
    <w:p w14:paraId="482A0D0B" w14:textId="2C462D9F" w:rsidR="001F0B2A" w:rsidRDefault="00000000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97" w:history="1">
        <w:r w:rsidR="001F0B2A" w:rsidRPr="0087786F">
          <w:rPr>
            <w:rStyle w:val="afb"/>
            <w:rFonts w:eastAsia="Arial"/>
            <w:noProof/>
          </w:rPr>
          <w:t>6.3. Серверный модуль управления сессиями и WebSocket-коммуникации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_Toc229770497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41</w:t>
        </w:r>
        <w:r w:rsidR="001F0B2A">
          <w:rPr>
            <w:noProof/>
            <w:webHidden/>
          </w:rPr>
          <w:fldChar w:fldCharType="end"/>
        </w:r>
      </w:hyperlink>
    </w:p>
    <w:p w14:paraId="104341E8" w14:textId="0A49C3BB" w:rsidR="001F0B2A" w:rsidRDefault="00000000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98" w:history="1">
        <w:r w:rsidR="001F0B2A" w:rsidRPr="0087786F">
          <w:rPr>
            <w:rStyle w:val="afb"/>
            <w:rFonts w:eastAsia="Arial"/>
            <w:noProof/>
          </w:rPr>
          <w:t>6.4. Модуль аутентификации и обеспечения безопасности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_Toc229770498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42</w:t>
        </w:r>
        <w:r w:rsidR="001F0B2A">
          <w:rPr>
            <w:noProof/>
            <w:webHidden/>
          </w:rPr>
          <w:fldChar w:fldCharType="end"/>
        </w:r>
      </w:hyperlink>
    </w:p>
    <w:p w14:paraId="7F440BC3" w14:textId="09F4212F" w:rsidR="001F0B2A" w:rsidRDefault="00000000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99" w:history="1">
        <w:r w:rsidR="001F0B2A" w:rsidRPr="0087786F">
          <w:rPr>
            <w:rStyle w:val="afb"/>
            <w:rFonts w:eastAsia="Arial"/>
            <w:noProof/>
          </w:rPr>
          <w:t>6.5. Модуль захвата и передачи медиапотоков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_Toc229770499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42</w:t>
        </w:r>
        <w:r w:rsidR="001F0B2A">
          <w:rPr>
            <w:noProof/>
            <w:webHidden/>
          </w:rPr>
          <w:fldChar w:fldCharType="end"/>
        </w:r>
      </w:hyperlink>
    </w:p>
    <w:p w14:paraId="708437AA" w14:textId="0A4AF062" w:rsidR="001F0B2A" w:rsidRDefault="00000000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500" w:history="1">
        <w:r w:rsidR="001F0B2A" w:rsidRPr="0087786F">
          <w:rPr>
            <w:rStyle w:val="afb"/>
            <w:rFonts w:eastAsia="Arial"/>
            <w:noProof/>
          </w:rPr>
          <w:t>6.6. Модуль искусственного интеллекта и мультимодального анализа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_Toc229770500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43</w:t>
        </w:r>
        <w:r w:rsidR="001F0B2A">
          <w:rPr>
            <w:noProof/>
            <w:webHidden/>
          </w:rPr>
          <w:fldChar w:fldCharType="end"/>
        </w:r>
      </w:hyperlink>
    </w:p>
    <w:p w14:paraId="1B587078" w14:textId="7CDDB662" w:rsidR="001F0B2A" w:rsidRDefault="00000000" w:rsidP="00FB3839">
      <w:pPr>
        <w:pStyle w:val="24"/>
        <w:tabs>
          <w:tab w:val="right" w:leader="dot" w:pos="9345"/>
        </w:tabs>
        <w:spacing w:line="259" w:lineRule="auto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501" w:history="1">
        <w:r w:rsidR="001F0B2A" w:rsidRPr="0087786F">
          <w:rPr>
            <w:rStyle w:val="afb"/>
            <w:rFonts w:eastAsia="Arial"/>
            <w:noProof/>
          </w:rPr>
          <w:t>6.7. Модуль хранения данных и формирования аналитических отчётов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_Toc229770501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52</w:t>
        </w:r>
        <w:r w:rsidR="001F0B2A">
          <w:rPr>
            <w:noProof/>
            <w:webHidden/>
          </w:rPr>
          <w:fldChar w:fldCharType="end"/>
        </w:r>
      </w:hyperlink>
    </w:p>
    <w:p w14:paraId="2ADF5AE0" w14:textId="11F13D3E" w:rsidR="001F0B2A" w:rsidRDefault="00000000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502" w:history="1">
        <w:r w:rsidR="001F0B2A" w:rsidRPr="0087786F">
          <w:rPr>
            <w:rStyle w:val="afb"/>
            <w:rFonts w:eastAsia="Arial"/>
            <w:noProof/>
          </w:rPr>
          <w:t>6.8. Интеграция компонентов в единую систему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_Toc229770502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53</w:t>
        </w:r>
        <w:r w:rsidR="001F0B2A">
          <w:rPr>
            <w:noProof/>
            <w:webHidden/>
          </w:rPr>
          <w:fldChar w:fldCharType="end"/>
        </w:r>
      </w:hyperlink>
    </w:p>
    <w:p w14:paraId="55AE0E74" w14:textId="6C0CFBB1" w:rsidR="001F0B2A" w:rsidRDefault="00000000" w:rsidP="00FB3839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503" w:history="1">
        <w:r w:rsidR="001F0B2A" w:rsidRPr="0087786F">
          <w:rPr>
            <w:rStyle w:val="afb"/>
            <w:rFonts w:eastAsia="Arial"/>
            <w:noProof/>
            <w:lang w:bidi="ru-RU"/>
          </w:rPr>
          <w:t>7. ПРАКТИЧЕСКАЯ ЗНАЧИМОСТЬ РЕЗУЛЬТАТОВ ИССЛЕДОВАНИЯ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_Toc229770503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54</w:t>
        </w:r>
        <w:r w:rsidR="001F0B2A">
          <w:rPr>
            <w:noProof/>
            <w:webHidden/>
          </w:rPr>
          <w:fldChar w:fldCharType="end"/>
        </w:r>
      </w:hyperlink>
    </w:p>
    <w:p w14:paraId="116D5222" w14:textId="048FC241" w:rsidR="001F0B2A" w:rsidRDefault="00000000" w:rsidP="00FB3839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504" w:history="1">
        <w:r w:rsidR="001F0B2A" w:rsidRPr="0087786F">
          <w:rPr>
            <w:rStyle w:val="afb"/>
            <w:rFonts w:eastAsia="Arial"/>
            <w:noProof/>
            <w:lang w:bidi="ru-RU"/>
          </w:rPr>
          <w:t>ЗАКЛЮЧЕНИЕ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_Toc229770504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57</w:t>
        </w:r>
        <w:r w:rsidR="001F0B2A">
          <w:rPr>
            <w:noProof/>
            <w:webHidden/>
          </w:rPr>
          <w:fldChar w:fldCharType="end"/>
        </w:r>
      </w:hyperlink>
    </w:p>
    <w:p w14:paraId="29F49B99" w14:textId="3DCE6F3E" w:rsidR="001F0B2A" w:rsidRDefault="00000000" w:rsidP="00FB3839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505" w:history="1">
        <w:r w:rsidR="001F0B2A" w:rsidRPr="0087786F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_Toc229770505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8821CB">
          <w:rPr>
            <w:noProof/>
            <w:webHidden/>
          </w:rPr>
          <w:t>59</w:t>
        </w:r>
        <w:r w:rsidR="001F0B2A">
          <w:rPr>
            <w:noProof/>
            <w:webHidden/>
          </w:rPr>
          <w:fldChar w:fldCharType="end"/>
        </w:r>
      </w:hyperlink>
    </w:p>
    <w:p w14:paraId="43719C3A" w14:textId="28020DBB" w:rsidR="002B1063" w:rsidRDefault="00F1490A" w:rsidP="00A62814">
      <w:pPr>
        <w:pStyle w:val="affe"/>
        <w:spacing w:after="100"/>
      </w:pPr>
      <w:r>
        <w:rPr>
          <w:rFonts w:eastAsia="Times New Roman"/>
        </w:rPr>
        <w:fldChar w:fldCharType="end"/>
      </w:r>
      <w:r>
        <w:br w:type="page" w:clear="all"/>
      </w:r>
    </w:p>
    <w:p w14:paraId="78833D0D" w14:textId="77777777" w:rsidR="002B1063" w:rsidRDefault="000A4481">
      <w:pPr>
        <w:pStyle w:val="1"/>
        <w:numPr>
          <w:ilvl w:val="0"/>
          <w:numId w:val="0"/>
        </w:numPr>
      </w:pPr>
      <w:bookmarkStart w:id="0" w:name="_Toc229770476"/>
      <w:r>
        <w:lastRenderedPageBreak/>
        <w:t>ВВЕДЕНИЕ</w:t>
      </w:r>
      <w:bookmarkEnd w:id="0"/>
    </w:p>
    <w:p w14:paraId="5DCA0FB6" w14:textId="77777777" w:rsidR="002B1063" w:rsidRDefault="000A4481">
      <w:r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586D6F96" w:rsidR="002B1063" w:rsidRDefault="000A4481">
      <w:r>
        <w:t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сети (ИНС),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Default="000A4481">
      <w:r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Default="000A4481">
      <w:r>
        <w:rPr>
          <w:rStyle w:val="aff2"/>
        </w:rPr>
        <w:t>Актуальность темы</w:t>
      </w:r>
      <w:r>
        <w:t xml:space="preserve"> обусловлена следующими факторами:</w:t>
      </w:r>
    </w:p>
    <w:p w14:paraId="7748551D" w14:textId="77777777" w:rsidR="002B1063" w:rsidRDefault="000A4481">
      <w:pPr>
        <w:pStyle w:val="af9"/>
        <w:numPr>
          <w:ilvl w:val="0"/>
          <w:numId w:val="3"/>
        </w:numPr>
      </w:pPr>
      <w:r>
        <w:rPr>
          <w:rStyle w:val="aff2"/>
        </w:rPr>
        <w:t>Рост значимости эмоционального интеллекта в HR</w:t>
      </w:r>
      <w:r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Default="000A4481">
      <w:pPr>
        <w:pStyle w:val="af9"/>
        <w:numPr>
          <w:ilvl w:val="0"/>
          <w:numId w:val="3"/>
        </w:numPr>
      </w:pPr>
      <w:r>
        <w:rPr>
          <w:rStyle w:val="aff2"/>
        </w:rPr>
        <w:t>Ограниченность традиционных методов</w:t>
      </w:r>
      <w:r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Default="000A4481">
      <w:pPr>
        <w:pStyle w:val="af9"/>
        <w:numPr>
          <w:ilvl w:val="0"/>
          <w:numId w:val="3"/>
        </w:numPr>
      </w:pPr>
      <w:r>
        <w:rPr>
          <w:rStyle w:val="aff2"/>
        </w:rPr>
        <w:t>Развитие технологий ИИ</w:t>
      </w:r>
      <w:r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Default="000A4481">
      <w:pPr>
        <w:pStyle w:val="af9"/>
        <w:numPr>
          <w:ilvl w:val="0"/>
          <w:numId w:val="3"/>
        </w:numPr>
      </w:pPr>
      <w:r>
        <w:rPr>
          <w:rStyle w:val="aff2"/>
        </w:rPr>
        <w:t>Потребность в мультимодальном анализе</w:t>
      </w:r>
      <w:r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Default="000A4481">
      <w:pPr>
        <w:pStyle w:val="af9"/>
        <w:numPr>
          <w:ilvl w:val="0"/>
          <w:numId w:val="3"/>
        </w:numPr>
      </w:pPr>
      <w:r>
        <w:rPr>
          <w:rStyle w:val="aff2"/>
        </w:rPr>
        <w:t>Экономическая эффективность</w:t>
      </w:r>
      <w:r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77777777" w:rsidR="002B1063" w:rsidRDefault="000A4481">
      <w:r>
        <w:rPr>
          <w:rStyle w:val="aff2"/>
        </w:rPr>
        <w:t>Объект исследования</w:t>
      </w:r>
      <w:r>
        <w:t>: процесс распознавания эмоций человека на основе анализа выражений лица и голосовых характеристик.</w:t>
      </w:r>
    </w:p>
    <w:p w14:paraId="0EB29DFB" w14:textId="77777777" w:rsidR="002B1063" w:rsidRDefault="000A4481">
      <w:r>
        <w:rPr>
          <w:rStyle w:val="aff2"/>
        </w:rPr>
        <w:t>Предмет исследования</w:t>
      </w:r>
      <w:r>
        <w:t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</w:p>
    <w:p w14:paraId="75636A37" w14:textId="77777777" w:rsidR="002B1063" w:rsidRDefault="000A4481">
      <w:r>
        <w:rPr>
          <w:rStyle w:val="aff2"/>
        </w:rPr>
        <w:t>Цель исследования</w:t>
      </w:r>
      <w:r>
        <w:t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HR-процессах.</w:t>
      </w:r>
    </w:p>
    <w:p w14:paraId="01EEBD7D" w14:textId="77777777" w:rsidR="002B1063" w:rsidRDefault="000A4481">
      <w:r>
        <w:rPr>
          <w:rStyle w:val="aff2"/>
        </w:rPr>
        <w:lastRenderedPageBreak/>
        <w:t>Задачи исследования</w:t>
      </w:r>
      <w:r>
        <w:t>:</w:t>
      </w:r>
    </w:p>
    <w:p w14:paraId="3EE8217A" w14:textId="77777777" w:rsidR="002B1063" w:rsidRDefault="000A4481">
      <w:pPr>
        <w:pStyle w:val="af9"/>
        <w:numPr>
          <w:ilvl w:val="0"/>
          <w:numId w:val="4"/>
        </w:numPr>
      </w:pPr>
      <w:r>
        <w:t>Исследование предметной области, включая анализ существующих методов и технологий распознавания эмоций.</w:t>
      </w:r>
    </w:p>
    <w:p w14:paraId="6A592095" w14:textId="77777777" w:rsidR="002B1063" w:rsidRDefault="000A4481">
      <w:pPr>
        <w:pStyle w:val="af9"/>
        <w:numPr>
          <w:ilvl w:val="0"/>
          <w:numId w:val="4"/>
        </w:numPr>
      </w:pPr>
      <w:r>
        <w:t>Изучение подходов к проектированию мультимодальных систем, интегрирующих видео- и аудиоданные.</w:t>
      </w:r>
    </w:p>
    <w:p w14:paraId="7843EE1C" w14:textId="77777777" w:rsidR="002B1063" w:rsidRDefault="000A4481">
      <w:pPr>
        <w:pStyle w:val="af9"/>
        <w:numPr>
          <w:ilvl w:val="0"/>
          <w:numId w:val="4"/>
        </w:numPr>
      </w:pPr>
      <w:r>
        <w:t>Проектирование системы: разработка архитектуры нейронной сети, алгоритмов обработки данных и интерфейса взаимодействия.</w:t>
      </w:r>
    </w:p>
    <w:p w14:paraId="61129D48" w14:textId="77777777" w:rsidR="002B1063" w:rsidRDefault="000A4481">
      <w:pPr>
        <w:pStyle w:val="af9"/>
        <w:numPr>
          <w:ilvl w:val="0"/>
          <w:numId w:val="4"/>
        </w:numPr>
      </w:pPr>
      <w:r>
        <w:t xml:space="preserve">Анализ эффективности применения </w:t>
      </w:r>
      <w:proofErr w:type="spellStart"/>
      <w:r>
        <w:t>свёрточных</w:t>
      </w:r>
      <w:proofErr w:type="spellEnd"/>
      <w:r>
        <w:t xml:space="preserve"> нейронных сетей (CNN) для обработки видеопотока и рекуррентных нейронных сетей (RNN) для анализа аудиопотока.</w:t>
      </w:r>
    </w:p>
    <w:p w14:paraId="2228CFC4" w14:textId="77777777" w:rsidR="002B1063" w:rsidRDefault="000A4481">
      <w:pPr>
        <w:pStyle w:val="af9"/>
        <w:numPr>
          <w:ilvl w:val="0"/>
          <w:numId w:val="4"/>
        </w:numPr>
      </w:pPr>
      <w:r>
        <w:t>Разработка программного обеспечения для интеграции данных из видеопотока и аудиопотока.</w:t>
      </w:r>
    </w:p>
    <w:p w14:paraId="12B7484E" w14:textId="77777777" w:rsidR="002B1063" w:rsidRDefault="000A4481">
      <w:pPr>
        <w:pStyle w:val="af9"/>
        <w:numPr>
          <w:ilvl w:val="0"/>
          <w:numId w:val="4"/>
        </w:numPr>
      </w:pPr>
      <w:r>
        <w:t>Тестирование системы в смоделированных HR-сценариях с использованием стандартных метрик точности, полноты и F1-меры.</w:t>
      </w:r>
    </w:p>
    <w:p w14:paraId="1C5D915C" w14:textId="77777777" w:rsidR="002B1063" w:rsidRDefault="000A4481">
      <w:pPr>
        <w:pStyle w:val="af9"/>
        <w:numPr>
          <w:ilvl w:val="0"/>
          <w:numId w:val="4"/>
        </w:numPr>
      </w:pPr>
      <w:r>
        <w:t>Формирование рекомендаций по внедрению системы в HR-процессы предприятий.</w:t>
      </w:r>
    </w:p>
    <w:p w14:paraId="4C9E32AA" w14:textId="77777777" w:rsidR="002B1063" w:rsidRDefault="000A4481">
      <w:r>
        <w:rPr>
          <w:rStyle w:val="aff2"/>
        </w:rPr>
        <w:t>Научная новизна</w:t>
      </w:r>
      <w:r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Default="000A4481">
      <w:r>
        <w:rPr>
          <w:rStyle w:val="aff2"/>
        </w:rPr>
        <w:t>Практическая значимость</w:t>
      </w:r>
      <w:r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Default="000A4481">
      <w:r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>
        <w:br w:type="page" w:clear="all"/>
      </w:r>
    </w:p>
    <w:p w14:paraId="387264F7" w14:textId="77777777" w:rsidR="002B1063" w:rsidRDefault="000A4481" w:rsidP="00720B62">
      <w:pPr>
        <w:pStyle w:val="1"/>
      </w:pPr>
      <w:bookmarkStart w:id="1" w:name="_Toc229770477"/>
      <w:r>
        <w:lastRenderedPageBreak/>
        <w:t>АНАЛИЗ ПРЕДМЕТНОЙ ОБЛАСТИ</w:t>
      </w:r>
      <w:bookmarkEnd w:id="1"/>
    </w:p>
    <w:p w14:paraId="03E40B85" w14:textId="69BEE354" w:rsidR="00B0186C" w:rsidRDefault="00B0186C" w:rsidP="00B0186C">
      <w:pPr>
        <w:pStyle w:val="afa"/>
      </w:pPr>
      <w:r w:rsidRPr="00B0186C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Default="000A4481" w:rsidP="00720B62">
      <w:pPr>
        <w:pStyle w:val="2"/>
      </w:pPr>
      <w:bookmarkStart w:id="2" w:name="_Toc229770478"/>
      <w:r>
        <w:t>Эмоции человека и их роль в HR</w:t>
      </w:r>
      <w:bookmarkEnd w:id="2"/>
    </w:p>
    <w:p w14:paraId="45AB702D" w14:textId="799B806F" w:rsidR="005B0125" w:rsidRDefault="005B0125" w:rsidP="0095641A">
      <w:pPr>
        <w:pStyle w:val="afa"/>
      </w:pPr>
      <w:r w:rsidRPr="005B0125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Default="000A4481">
      <w:pPr>
        <w:pStyle w:val="25"/>
      </w:pPr>
      <w:r>
        <w:t>В HR-процессах распознавание эмоций может использоваться для:</w:t>
      </w:r>
    </w:p>
    <w:p w14:paraId="2F14BA4F" w14:textId="77777777" w:rsidR="002B1063" w:rsidRDefault="000A4481">
      <w:pPr>
        <w:pStyle w:val="25"/>
        <w:numPr>
          <w:ilvl w:val="0"/>
          <w:numId w:val="5"/>
        </w:numPr>
      </w:pPr>
      <w:r>
        <w:rPr>
          <w:rStyle w:val="aff2"/>
          <w:rFonts w:cstheme="majorHAnsi"/>
          <w:szCs w:val="28"/>
        </w:rPr>
        <w:t>Оценки вовлечённости</w:t>
      </w:r>
      <w:r>
        <w:t>: выявление эмоционального состояния во время рабочих встреч или собеседований.</w:t>
      </w:r>
    </w:p>
    <w:p w14:paraId="493C2DC8" w14:textId="77777777" w:rsidR="002B1063" w:rsidRDefault="000A4481">
      <w:pPr>
        <w:pStyle w:val="25"/>
        <w:numPr>
          <w:ilvl w:val="0"/>
          <w:numId w:val="5"/>
        </w:numPr>
      </w:pPr>
      <w:r>
        <w:rPr>
          <w:rStyle w:val="aff2"/>
          <w:rFonts w:cstheme="majorHAnsi"/>
          <w:szCs w:val="28"/>
        </w:rPr>
        <w:t>Диагностики стресса</w:t>
      </w:r>
      <w:r>
        <w:t>: мониторинг признаков профессионального выгорания.</w:t>
      </w:r>
    </w:p>
    <w:p w14:paraId="24B53DA1" w14:textId="77777777" w:rsidR="002B1063" w:rsidRDefault="000A4481">
      <w:pPr>
        <w:pStyle w:val="25"/>
        <w:numPr>
          <w:ilvl w:val="0"/>
          <w:numId w:val="5"/>
        </w:numPr>
      </w:pPr>
      <w:r>
        <w:rPr>
          <w:rStyle w:val="aff2"/>
          <w:rFonts w:cstheme="majorHAnsi"/>
          <w:szCs w:val="28"/>
        </w:rPr>
        <w:t>Подбора персонала</w:t>
      </w:r>
      <w:r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Default="000A4481">
      <w:pPr>
        <w:pStyle w:val="25"/>
        <w:numPr>
          <w:ilvl w:val="0"/>
          <w:numId w:val="5"/>
        </w:numPr>
      </w:pPr>
      <w:r>
        <w:rPr>
          <w:rStyle w:val="aff2"/>
          <w:rFonts w:cstheme="majorHAnsi"/>
          <w:szCs w:val="28"/>
        </w:rPr>
        <w:t>Обучения и развития</w:t>
      </w:r>
      <w:r>
        <w:t>: адаптация программ обучения с учётом эмоциональных реакций сотрудников.</w:t>
      </w:r>
    </w:p>
    <w:p w14:paraId="16819022" w14:textId="77777777" w:rsidR="002B1063" w:rsidRDefault="000A4481">
      <w:pPr>
        <w:pStyle w:val="25"/>
      </w:pPr>
      <w:r>
        <w:t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</w:p>
    <w:p w14:paraId="03831E27" w14:textId="77777777" w:rsidR="002B1063" w:rsidRDefault="000A4481">
      <w:pPr>
        <w:pStyle w:val="2"/>
      </w:pPr>
      <w:bookmarkStart w:id="3" w:name="_Toc229770479"/>
      <w:r>
        <w:lastRenderedPageBreak/>
        <w:t>Технологи мультимодального анализа</w:t>
      </w:r>
      <w:bookmarkEnd w:id="3"/>
    </w:p>
    <w:p w14:paraId="582881AD" w14:textId="77777777" w:rsidR="002B1063" w:rsidRDefault="000A4481">
      <w:r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Default="000A4481">
      <w:pPr>
        <w:pStyle w:val="af9"/>
        <w:numPr>
          <w:ilvl w:val="0"/>
          <w:numId w:val="5"/>
        </w:numPr>
      </w:pPr>
      <w:r w:rsidRPr="0049153D">
        <w:rPr>
          <w:b/>
          <w:bCs/>
        </w:rPr>
        <w:t>Компьютерное зрение</w:t>
      </w:r>
      <w:r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Default="000A4481">
      <w:pPr>
        <w:pStyle w:val="af9"/>
        <w:numPr>
          <w:ilvl w:val="0"/>
          <w:numId w:val="5"/>
        </w:numPr>
      </w:pPr>
      <w:r w:rsidRPr="0049153D">
        <w:rPr>
          <w:b/>
          <w:bCs/>
        </w:rPr>
        <w:t>Обработка аудиосигналов</w:t>
      </w:r>
      <w:r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Default="000A4481">
      <w:pPr>
        <w:pStyle w:val="af9"/>
        <w:numPr>
          <w:ilvl w:val="0"/>
          <w:numId w:val="5"/>
        </w:numPr>
      </w:pPr>
      <w:r w:rsidRPr="0049153D">
        <w:rPr>
          <w:b/>
          <w:bCs/>
        </w:rPr>
        <w:t>Мультимодальный анализ</w:t>
      </w:r>
      <w:r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Default="000A4481">
      <w:r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9154CF" w:rsidRDefault="000A4481">
      <w:pPr>
        <w:pStyle w:val="2"/>
      </w:pPr>
      <w:bookmarkStart w:id="4" w:name="_Toc229770480"/>
      <w:r>
        <w:t>Анализ существующего бизнес-процесса оценки персонала</w:t>
      </w:r>
      <w:bookmarkEnd w:id="4"/>
    </w:p>
    <w:p w14:paraId="17E7A021" w14:textId="064BD05E" w:rsidR="009154CF" w:rsidRPr="009154CF" w:rsidRDefault="009154CF" w:rsidP="009154CF">
      <w:r w:rsidRPr="009154CF">
        <w:t>Для анализа существующего процесса оценки кандидатов была построена BPMN-диаграмма текущего бизнес-процесса без использования системы автоматического распознавания эмоций. Диаграмма позволяет отразить последовательность взаимодействия между руководителем, HR-специалистом и кандидатом, а также выявить основные ограничения традиционного подхода к оценке персонала. На рисунке</w:t>
      </w:r>
      <w:r w:rsidR="00624CED" w:rsidRPr="00624CED">
        <w:t xml:space="preserve"> </w:t>
      </w:r>
      <w:r w:rsidR="000F1C22">
        <w:fldChar w:fldCharType="begin"/>
      </w:r>
      <w:r w:rsidR="000F1C22">
        <w:instrText xml:space="preserve"> REF _Ref229764670</w:instrText>
      </w:r>
      <w:r w:rsidR="000F1C22" w:rsidRPr="000F1C22">
        <w:instrText xml:space="preserve"> \#0</w:instrText>
      </w:r>
      <w:r w:rsidR="000F1C22">
        <w:instrText xml:space="preserve"> \h </w:instrText>
      </w:r>
      <w:r w:rsidR="000F1C22">
        <w:fldChar w:fldCharType="separate"/>
      </w:r>
      <w:r w:rsidR="008821CB">
        <w:t>1</w:t>
      </w:r>
      <w:r w:rsidR="000F1C22">
        <w:fldChar w:fldCharType="end"/>
      </w:r>
      <w:r w:rsidRPr="009154CF">
        <w:t xml:space="preserve"> представлена </w:t>
      </w:r>
      <w:r w:rsidRPr="009154CF">
        <w:lastRenderedPageBreak/>
        <w:t>BPMN-диаграмма существующего бизнес-процесса оценки кандидатов до внедрения системы распознавания эмоций.</w:t>
      </w:r>
    </w:p>
    <w:p w14:paraId="76F027D9" w14:textId="4C9DD762" w:rsidR="00D120B1" w:rsidRPr="00D120B1" w:rsidRDefault="00D120B1">
      <w:pPr>
        <w:ind w:firstLine="0"/>
        <w:jc w:val="center"/>
      </w:pPr>
      <w:r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7B7F1CC5" w:rsidR="002B1063" w:rsidRPr="0090020A" w:rsidRDefault="000A4481">
      <w:pPr>
        <w:pStyle w:val="affc"/>
        <w:rPr>
          <w:szCs w:val="24"/>
        </w:rPr>
      </w:pPr>
      <w:bookmarkStart w:id="5" w:name="_Ref229764670"/>
      <w:r w:rsidRPr="0090020A">
        <w:rPr>
          <w:szCs w:val="24"/>
        </w:rPr>
        <w:t xml:space="preserve">Рисунок </w:t>
      </w:r>
      <w:r w:rsidRPr="0090020A">
        <w:rPr>
          <w:szCs w:val="24"/>
        </w:rPr>
        <w:fldChar w:fldCharType="begin"/>
      </w:r>
      <w:r w:rsidRPr="0090020A">
        <w:rPr>
          <w:szCs w:val="24"/>
        </w:rPr>
        <w:instrText xml:space="preserve"> SEQ Рисунок \* ARABIC </w:instrText>
      </w:r>
      <w:r w:rsidRPr="0090020A">
        <w:rPr>
          <w:szCs w:val="24"/>
        </w:rPr>
        <w:fldChar w:fldCharType="separate"/>
      </w:r>
      <w:r w:rsidR="008821CB">
        <w:rPr>
          <w:noProof/>
          <w:szCs w:val="24"/>
        </w:rPr>
        <w:t>1</w:t>
      </w:r>
      <w:r w:rsidRPr="0090020A">
        <w:rPr>
          <w:szCs w:val="24"/>
        </w:rPr>
        <w:fldChar w:fldCharType="end"/>
      </w:r>
      <w:bookmarkEnd w:id="5"/>
      <w:r w:rsidR="000F3308">
        <w:rPr>
          <w:szCs w:val="24"/>
        </w:rPr>
        <w:t xml:space="preserve"> </w:t>
      </w:r>
      <w:r w:rsidR="000F3308" w:rsidRPr="000F3308">
        <w:rPr>
          <w:szCs w:val="24"/>
        </w:rPr>
        <w:t>–</w:t>
      </w:r>
      <w:r w:rsidRPr="0090020A">
        <w:rPr>
          <w:szCs w:val="24"/>
        </w:rPr>
        <w:t xml:space="preserve"> </w:t>
      </w:r>
      <w:r w:rsidR="003F6FA1" w:rsidRPr="0090020A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Default="000A4481">
      <w:r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7777777" w:rsidR="002B1063" w:rsidRDefault="000A4481">
      <w:r>
        <w:t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</w:p>
    <w:p w14:paraId="65DEA8D2" w14:textId="14A7D47D" w:rsidR="002B1063" w:rsidRDefault="000A4481">
      <w:r>
        <w:t xml:space="preserve">Далее проводится сессия взаимодействия с кандидатом. В </w:t>
      </w:r>
      <w:r w:rsidR="00374C4C" w:rsidRPr="00374C4C">
        <w:t xml:space="preserve">отличие от разработанной </w:t>
      </w:r>
      <w:r w:rsidR="00A80ACB" w:rsidRPr="00A80ACB">
        <w:t>системы</w:t>
      </w:r>
      <w:r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Default="000A4481">
      <w:r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Default="000A4481">
      <w:r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476E81" w:rsidRDefault="000A4481">
      <w:r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476E81">
        <w:t>.</w:t>
      </w:r>
    </w:p>
    <w:p w14:paraId="68C2A205" w14:textId="7B5240EE" w:rsidR="002B1063" w:rsidRDefault="00920827">
      <w:r w:rsidRPr="00920827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202BE2">
        <w:t>Это создаёт основу для дальнейшего проектирования и разработки программного комплекса</w:t>
      </w:r>
      <w:r w:rsidRPr="00920827">
        <w:t>.</w:t>
      </w:r>
      <w:r>
        <w:br w:type="page" w:clear="all"/>
      </w:r>
    </w:p>
    <w:p w14:paraId="0DCE8DA9" w14:textId="77777777" w:rsidR="002B1063" w:rsidRDefault="000A4481">
      <w:pPr>
        <w:pStyle w:val="1"/>
      </w:pPr>
      <w:bookmarkStart w:id="6" w:name="_Toc229770481"/>
      <w:r>
        <w:lastRenderedPageBreak/>
        <w:t>ОБЗОР АНАЛОГОВ</w:t>
      </w:r>
      <w:bookmarkEnd w:id="6"/>
    </w:p>
    <w:p w14:paraId="481D38D4" w14:textId="77777777" w:rsidR="002B1063" w:rsidRDefault="000A4481">
      <w:pPr>
        <w:pStyle w:val="25"/>
        <w:contextualSpacing w:val="0"/>
      </w:pPr>
      <w:r>
        <w:t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2419EBD8" w14:textId="77777777" w:rsidR="002B1063" w:rsidRDefault="000A4481">
      <w:pPr>
        <w:pStyle w:val="2"/>
      </w:pPr>
      <w:bookmarkStart w:id="7" w:name="_Toc229770482"/>
      <w:r>
        <w:t>Существующие решения</w:t>
      </w:r>
      <w:bookmarkEnd w:id="7"/>
    </w:p>
    <w:p w14:paraId="1179743F" w14:textId="77777777" w:rsidR="002B1063" w:rsidRDefault="000A4481" w:rsidP="00F32B87">
      <w:pPr>
        <w:pStyle w:val="3"/>
      </w:pPr>
      <w:r>
        <w:t>Системы на основе компьютерного зрения</w:t>
      </w:r>
    </w:p>
    <w:p w14:paraId="7B6D3FE4" w14:textId="77777777" w:rsidR="002B1063" w:rsidRDefault="000A4481">
      <w:pPr>
        <w:pStyle w:val="25"/>
        <w:contextualSpacing w:val="0"/>
      </w:pPr>
      <w:r>
        <w:t xml:space="preserve">Примером является библиотека </w:t>
      </w:r>
      <w:proofErr w:type="spellStart"/>
      <w:r>
        <w:t>Affectiva</w:t>
      </w:r>
      <w:proofErr w:type="spellEnd"/>
      <w:r>
        <w:t xml:space="preserve">, которая использует </w:t>
      </w:r>
      <w:proofErr w:type="spellStart"/>
      <w:r>
        <w:t>свёрточные</w:t>
      </w:r>
      <w:proofErr w:type="spellEnd"/>
      <w:r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Default="000A4481">
      <w:pPr>
        <w:pStyle w:val="25"/>
        <w:contextualSpacing w:val="0"/>
      </w:pPr>
      <w:r>
        <w:t>Преимущества:</w:t>
      </w:r>
    </w:p>
    <w:p w14:paraId="0E5D4954" w14:textId="77777777" w:rsidR="002B1063" w:rsidRDefault="000A4481">
      <w:pPr>
        <w:pStyle w:val="25"/>
        <w:numPr>
          <w:ilvl w:val="0"/>
          <w:numId w:val="5"/>
        </w:numPr>
      </w:pPr>
      <w:r>
        <w:t>Высокая точность распознавания при хорошем освещении.</w:t>
      </w:r>
    </w:p>
    <w:p w14:paraId="2BD2C660" w14:textId="77777777" w:rsidR="002B1063" w:rsidRDefault="000A4481">
      <w:pPr>
        <w:pStyle w:val="25"/>
        <w:numPr>
          <w:ilvl w:val="0"/>
          <w:numId w:val="5"/>
        </w:numPr>
      </w:pPr>
      <w:r>
        <w:t>Возможность анализа в реальном времени.</w:t>
      </w:r>
    </w:p>
    <w:p w14:paraId="501126D1" w14:textId="77777777" w:rsidR="002B1063" w:rsidRDefault="000A4481">
      <w:pPr>
        <w:pStyle w:val="25"/>
        <w:numPr>
          <w:ilvl w:val="0"/>
          <w:numId w:val="5"/>
        </w:numPr>
      </w:pPr>
      <w:r>
        <w:t>Гибкость настройки под конкретные категории эмоций.</w:t>
      </w:r>
    </w:p>
    <w:p w14:paraId="3D0B06E1" w14:textId="77777777" w:rsidR="002B1063" w:rsidRDefault="000A4481" w:rsidP="00F82947">
      <w:pPr>
        <w:pStyle w:val="25"/>
      </w:pPr>
      <w:r>
        <w:t>Недостатки:</w:t>
      </w:r>
    </w:p>
    <w:p w14:paraId="6B13AF3E" w14:textId="77777777" w:rsidR="002B1063" w:rsidRDefault="000A4481">
      <w:pPr>
        <w:pStyle w:val="25"/>
        <w:numPr>
          <w:ilvl w:val="0"/>
          <w:numId w:val="5"/>
        </w:numPr>
      </w:pPr>
      <w:r>
        <w:t>Зависимость от качества видеопотока и угла обзора.</w:t>
      </w:r>
    </w:p>
    <w:p w14:paraId="6D36BEA1" w14:textId="77777777" w:rsidR="002B1063" w:rsidRDefault="000A4481">
      <w:pPr>
        <w:pStyle w:val="25"/>
        <w:numPr>
          <w:ilvl w:val="0"/>
          <w:numId w:val="5"/>
        </w:numPr>
      </w:pPr>
      <w:r>
        <w:t>Ограниченная эффективность при обработке сложных или неоднозначных выражений.</w:t>
      </w:r>
    </w:p>
    <w:p w14:paraId="683C0FE9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Отсутствие учёта аудиоданных.</w:t>
      </w:r>
    </w:p>
    <w:p w14:paraId="633B4D5C" w14:textId="77777777" w:rsidR="002B1063" w:rsidRDefault="000A4481">
      <w:pPr>
        <w:pStyle w:val="3"/>
      </w:pPr>
      <w:r>
        <w:t>Системы на основе анализа аудиосигналов</w:t>
      </w:r>
    </w:p>
    <w:p w14:paraId="7513BBF4" w14:textId="77777777" w:rsidR="002B1063" w:rsidRDefault="000A4481">
      <w:pPr>
        <w:pStyle w:val="25"/>
        <w:contextualSpacing w:val="0"/>
      </w:pPr>
      <w:r>
        <w:t xml:space="preserve">Примером служит платформа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Verbal</w:t>
      </w:r>
      <w:proofErr w:type="spellEnd"/>
      <w:r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>
        <w:t>call</w:t>
      </w:r>
      <w:proofErr w:type="spellEnd"/>
      <w:r>
        <w:t>-центрах.</w:t>
      </w:r>
    </w:p>
    <w:p w14:paraId="111E714F" w14:textId="77777777" w:rsidR="002B1063" w:rsidRDefault="000A4481">
      <w:pPr>
        <w:pStyle w:val="25"/>
        <w:contextualSpacing w:val="0"/>
      </w:pPr>
      <w:r>
        <w:t>Преимущества:</w:t>
      </w:r>
    </w:p>
    <w:p w14:paraId="57EDAC4E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Устойчивость к визуальным помехам.</w:t>
      </w:r>
    </w:p>
    <w:p w14:paraId="53F8068C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lastRenderedPageBreak/>
        <w:t>Низкие требования к оборудованию (достаточно микрофона).</w:t>
      </w:r>
    </w:p>
    <w:p w14:paraId="6D201D5F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Возможность анализа в условиях ограниченной видимости.</w:t>
      </w:r>
    </w:p>
    <w:p w14:paraId="0413B0AA" w14:textId="77777777" w:rsidR="002B1063" w:rsidRDefault="000A4481">
      <w:pPr>
        <w:pStyle w:val="25"/>
        <w:contextualSpacing w:val="0"/>
      </w:pPr>
      <w:r>
        <w:t>Недостатки:</w:t>
      </w:r>
    </w:p>
    <w:p w14:paraId="026D13A6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Ограниченная точность при низком качестве звука.</w:t>
      </w:r>
    </w:p>
    <w:p w14:paraId="2D976906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Невозможность учёта визуальных признаков.</w:t>
      </w:r>
    </w:p>
    <w:p w14:paraId="24A4DAFC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Сложности с распознаванием эмоций при нейтральном тоне.</w:t>
      </w:r>
    </w:p>
    <w:p w14:paraId="6371AAD2" w14:textId="77777777" w:rsidR="002B1063" w:rsidRDefault="000A4481">
      <w:pPr>
        <w:pStyle w:val="3"/>
      </w:pPr>
      <w:r>
        <w:t>Мультимодальные системы</w:t>
      </w:r>
    </w:p>
    <w:p w14:paraId="1AB319C0" w14:textId="77777777" w:rsidR="002B1063" w:rsidRDefault="000A4481">
      <w:pPr>
        <w:pStyle w:val="25"/>
        <w:contextualSpacing w:val="0"/>
      </w:pPr>
      <w:r>
        <w:t xml:space="preserve">Примером является система </w:t>
      </w:r>
      <w:proofErr w:type="spellStart"/>
      <w:r>
        <w:t>Emotient</w:t>
      </w:r>
      <w:proofErr w:type="spellEnd"/>
      <w:r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Default="000A4481">
      <w:pPr>
        <w:pStyle w:val="25"/>
        <w:contextualSpacing w:val="0"/>
      </w:pPr>
      <w:r>
        <w:t>Преимущества:</w:t>
      </w:r>
    </w:p>
    <w:p w14:paraId="7A8BBD95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Высокая точность за счёт комбинирования данных.</w:t>
      </w:r>
    </w:p>
    <w:p w14:paraId="5DF4E773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Адаптивность к различным сценариям (например, собеседования или рабочие встречи).</w:t>
      </w:r>
    </w:p>
    <w:p w14:paraId="17601D64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Возможность интеграции с другими системами управления.</w:t>
      </w:r>
    </w:p>
    <w:p w14:paraId="5D544D68" w14:textId="77777777" w:rsidR="002B1063" w:rsidRDefault="000A4481">
      <w:pPr>
        <w:pStyle w:val="25"/>
        <w:contextualSpacing w:val="0"/>
      </w:pPr>
      <w:r>
        <w:t>Недостатки:</w:t>
      </w:r>
    </w:p>
    <w:p w14:paraId="062A84F2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Высокая вычислительная сложность.</w:t>
      </w:r>
    </w:p>
    <w:p w14:paraId="283AFC8D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Необходимость больших размеченных датасетов для обучения.</w:t>
      </w:r>
    </w:p>
    <w:p w14:paraId="79F76F62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Сложность настройки для специфических задач HR.</w:t>
      </w:r>
    </w:p>
    <w:p w14:paraId="2478EB5A" w14:textId="77777777" w:rsidR="002B1063" w:rsidRDefault="000A4481">
      <w:pPr>
        <w:pStyle w:val="3"/>
      </w:pPr>
      <w:r>
        <w:t>Системы на основе традиционных методов</w:t>
      </w:r>
    </w:p>
    <w:p w14:paraId="4DE9B323" w14:textId="77777777" w:rsidR="002B1063" w:rsidRDefault="000A4481">
      <w:pPr>
        <w:pStyle w:val="25"/>
        <w:contextualSpacing w:val="0"/>
      </w:pPr>
      <w:r>
        <w:t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</w:p>
    <w:p w14:paraId="198A1E95" w14:textId="77777777" w:rsidR="002B1063" w:rsidRDefault="000A4481">
      <w:pPr>
        <w:pStyle w:val="25"/>
        <w:contextualSpacing w:val="0"/>
      </w:pPr>
      <w:r>
        <w:t>Преимущества:</w:t>
      </w:r>
    </w:p>
    <w:p w14:paraId="62C3FDF0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Низкие вычислительные требования.</w:t>
      </w:r>
    </w:p>
    <w:p w14:paraId="13F1C8CA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Простота реализации для базовых задач.</w:t>
      </w:r>
    </w:p>
    <w:p w14:paraId="3DB0B6BD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Независимость от больших датасетов.</w:t>
      </w:r>
    </w:p>
    <w:p w14:paraId="3F5F43D5" w14:textId="77777777" w:rsidR="002B1063" w:rsidRDefault="000A4481">
      <w:pPr>
        <w:pStyle w:val="25"/>
        <w:contextualSpacing w:val="0"/>
      </w:pPr>
      <w:r>
        <w:t>Недостатки:</w:t>
      </w:r>
    </w:p>
    <w:p w14:paraId="44BA0DAF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lastRenderedPageBreak/>
        <w:t>Низкая точность по сравнению с нейронными сетями.</w:t>
      </w:r>
    </w:p>
    <w:p w14:paraId="30ABBB1B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Трудоёмкость предварительной обработки данных.</w:t>
      </w:r>
    </w:p>
    <w:p w14:paraId="4735CE0E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Ограниченная адаптивность к сложным сценариям.</w:t>
      </w:r>
    </w:p>
    <w:p w14:paraId="762EC15B" w14:textId="77777777" w:rsidR="002B1063" w:rsidRDefault="000A4481">
      <w:pPr>
        <w:pStyle w:val="3"/>
      </w:pPr>
      <w:r>
        <w:t>Разрабатываемая система</w:t>
      </w:r>
    </w:p>
    <w:p w14:paraId="7ABCAAD4" w14:textId="77777777" w:rsidR="002B1063" w:rsidRDefault="000A4481">
      <w:pPr>
        <w:pStyle w:val="25"/>
        <w:contextualSpacing w:val="0"/>
      </w:pPr>
      <w:r>
        <w:t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</w:p>
    <w:p w14:paraId="32F28113" w14:textId="77777777" w:rsidR="002B1063" w:rsidRDefault="000A4481">
      <w:pPr>
        <w:pStyle w:val="25"/>
        <w:contextualSpacing w:val="0"/>
      </w:pPr>
      <w:r>
        <w:t>Преимущества:</w:t>
      </w:r>
    </w:p>
    <w:p w14:paraId="1C4E8BB3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 xml:space="preserve">Гибкость стека: Использование открытых библиотек (Python, </w:t>
      </w:r>
      <w:proofErr w:type="spellStart"/>
      <w:r>
        <w:t>PyTorch</w:t>
      </w:r>
      <w:proofErr w:type="spellEnd"/>
      <w:r>
        <w:t xml:space="preserve">, </w:t>
      </w:r>
      <w:proofErr w:type="spellStart"/>
      <w:r>
        <w:t>OpenCV</w:t>
      </w:r>
      <w:proofErr w:type="spellEnd"/>
      <w:r>
        <w:t>) позволяет избежать лицензионных отчислений.</w:t>
      </w:r>
    </w:p>
    <w:p w14:paraId="73838F5C" w14:textId="77777777" w:rsidR="002B1063" w:rsidRDefault="000A4481">
      <w:pPr>
        <w:pStyle w:val="25"/>
        <w:numPr>
          <w:ilvl w:val="0"/>
          <w:numId w:val="5"/>
        </w:numPr>
        <w:contextualSpacing w:val="0"/>
      </w:pPr>
      <w:proofErr w:type="spellStart"/>
      <w:r>
        <w:t>Мультимодальность</w:t>
      </w:r>
      <w:proofErr w:type="spellEnd"/>
      <w:r>
        <w:t>: Повышение точности за счёт объединения визуальных и голосовых признаков.</w:t>
      </w:r>
    </w:p>
    <w:p w14:paraId="191FACE4" w14:textId="77777777" w:rsidR="002B1063" w:rsidRDefault="000A4481">
      <w:pPr>
        <w:pStyle w:val="25"/>
        <w:contextualSpacing w:val="0"/>
      </w:pPr>
      <w:r>
        <w:t>Недостатки:</w:t>
      </w:r>
    </w:p>
    <w:p w14:paraId="6F387307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Необходимость самостоятельного обучения и валидации моделей.</w:t>
      </w:r>
    </w:p>
    <w:p w14:paraId="63A1C954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 xml:space="preserve">Требует наличия вычислительных ресурсов (GPU) для этапа обучения и </w:t>
      </w:r>
      <w:proofErr w:type="spellStart"/>
      <w:r>
        <w:t>инференса</w:t>
      </w:r>
      <w:proofErr w:type="spellEnd"/>
      <w:r>
        <w:t xml:space="preserve"> в реальном времени.</w:t>
      </w:r>
    </w:p>
    <w:p w14:paraId="50B58A09" w14:textId="77777777" w:rsidR="002B1063" w:rsidRDefault="000A4481" w:rsidP="00C2522B">
      <w:pPr>
        <w:pStyle w:val="2"/>
      </w:pPr>
      <w:bookmarkStart w:id="8" w:name="_Toc229770483"/>
      <w:r>
        <w:t>Сравнительный анализ аналогов</w:t>
      </w:r>
      <w:bookmarkEnd w:id="8"/>
    </w:p>
    <w:p w14:paraId="31290F49" w14:textId="16828195" w:rsidR="007A4C50" w:rsidRPr="00045FFB" w:rsidRDefault="00045FFB">
      <w:pPr>
        <w:pStyle w:val="25"/>
        <w:contextualSpacing w:val="0"/>
      </w:pPr>
      <w:r w:rsidRPr="00045FFB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</w:t>
      </w:r>
      <w:r w:rsidR="005D36C1">
        <w:t>т</w:t>
      </w:r>
      <w:commentRangeStart w:id="9"/>
      <w:commentRangeEnd w:id="9"/>
      <w:r w:rsidR="00F765A3">
        <w:rPr>
          <w:rStyle w:val="aff1"/>
          <w:rFonts w:cstheme="majorHAnsi"/>
        </w:rPr>
        <w:commentReference w:id="9"/>
      </w:r>
      <w:r w:rsidRPr="00045FFB">
        <w:t>аблица 1) и практическим аспектам внедрения (</w:t>
      </w:r>
      <w:r w:rsidR="005D36C1">
        <w:t>т</w:t>
      </w:r>
      <w:r w:rsidRPr="00045FFB">
        <w:t>аблица 2).</w:t>
      </w:r>
      <w:r w:rsidR="00A815D8">
        <w:br/>
      </w:r>
      <w:r w:rsidR="00A815D8">
        <w:br/>
      </w:r>
      <w:r w:rsidR="00A815D8">
        <w:br/>
      </w:r>
      <w:r w:rsidR="00A815D8">
        <w:br/>
      </w:r>
    </w:p>
    <w:p w14:paraId="65C10A25" w14:textId="49A60B32" w:rsidR="002B1063" w:rsidRDefault="000A4481">
      <w:pPr>
        <w:pStyle w:val="affb"/>
      </w:pPr>
      <w:r w:rsidRPr="00F765A3">
        <w:rPr>
          <w:highlight w:val="yellow"/>
        </w:rPr>
        <w:lastRenderedPageBreak/>
        <w:t xml:space="preserve">Таблица </w:t>
      </w:r>
      <w:r w:rsidRPr="00F765A3">
        <w:rPr>
          <w:highlight w:val="yellow"/>
        </w:rPr>
        <w:fldChar w:fldCharType="begin"/>
      </w:r>
      <w:r w:rsidRPr="00F765A3">
        <w:rPr>
          <w:highlight w:val="yellow"/>
        </w:rPr>
        <w:instrText xml:space="preserve"> SEQ Таблица \* Arabic </w:instrText>
      </w:r>
      <w:r w:rsidRPr="00F765A3">
        <w:rPr>
          <w:highlight w:val="yellow"/>
        </w:rPr>
        <w:fldChar w:fldCharType="separate"/>
      </w:r>
      <w:r w:rsidR="008821CB">
        <w:rPr>
          <w:noProof/>
          <w:highlight w:val="yellow"/>
        </w:rPr>
        <w:t>1</w:t>
      </w:r>
      <w:r w:rsidRPr="00F765A3">
        <w:rPr>
          <w:highlight w:val="yellow"/>
        </w:rPr>
        <w:fldChar w:fldCharType="end"/>
      </w:r>
      <w:r w:rsidR="008821CB">
        <w:rPr>
          <w:highlight w:val="yellow"/>
        </w:rPr>
        <w:t xml:space="preserve"> </w:t>
      </w:r>
      <w:r w:rsidR="008821CB" w:rsidRPr="008821CB">
        <w:t>-</w:t>
      </w:r>
      <w:r w:rsidRPr="00F765A3">
        <w:rPr>
          <w:highlight w:val="yellow"/>
        </w:rPr>
        <w:t xml:space="preserve"> </w:t>
      </w:r>
      <w:r w:rsidR="002F410A" w:rsidRPr="00F765A3">
        <w:rPr>
          <w:highlight w:val="yellow"/>
        </w:rPr>
        <w:t xml:space="preserve">Сравнение систем по алгоритмическим и вычислительным </w:t>
      </w:r>
      <w:commentRangeStart w:id="10"/>
      <w:r w:rsidR="002F410A" w:rsidRPr="00F765A3">
        <w:rPr>
          <w:highlight w:val="yellow"/>
        </w:rPr>
        <w:t>характеристикам</w:t>
      </w:r>
      <w:commentRangeEnd w:id="10"/>
      <w:r w:rsidR="00F765A3">
        <w:rPr>
          <w:rStyle w:val="aff1"/>
          <w:rFonts w:asciiTheme="majorHAnsi" w:hAnsiTheme="majorHAnsi" w:cstheme="majorHAnsi"/>
        </w:rPr>
        <w:commentReference w:id="10"/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045FFB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045FFB" w:rsidRDefault="00045FFB" w:rsidP="008E0752">
            <w:pPr>
              <w:pStyle w:val="affa"/>
            </w:pPr>
            <w:r w:rsidRPr="00045FFB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045FFB" w:rsidRDefault="00045FFB" w:rsidP="008E0752">
            <w:pPr>
              <w:pStyle w:val="affa"/>
            </w:pPr>
            <w:r w:rsidRPr="00045FFB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045FFB" w:rsidRDefault="00045FFB" w:rsidP="008E0752">
            <w:pPr>
              <w:pStyle w:val="affa"/>
            </w:pPr>
            <w:r w:rsidRPr="00045FFB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045FFB" w:rsidRDefault="00045FFB" w:rsidP="008E0752">
            <w:pPr>
              <w:pStyle w:val="affa"/>
            </w:pPr>
            <w:r w:rsidRPr="00045FFB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045FFB" w:rsidRDefault="00045FFB" w:rsidP="008E0752">
            <w:pPr>
              <w:pStyle w:val="affa"/>
            </w:pPr>
            <w:r w:rsidRPr="00045FFB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045FFB" w:rsidRDefault="00045FFB" w:rsidP="008E0752">
            <w:pPr>
              <w:pStyle w:val="affa"/>
            </w:pPr>
            <w:r w:rsidRPr="00045FFB">
              <w:t>Разрабатываемая система</w:t>
            </w:r>
          </w:p>
        </w:tc>
      </w:tr>
      <w:tr w:rsidR="00045FFB" w:rsidRPr="00045FFB" w14:paraId="03F07ABA" w14:textId="77777777" w:rsidTr="00CF0CCC">
        <w:tc>
          <w:tcPr>
            <w:tcW w:w="1557" w:type="dxa"/>
          </w:tcPr>
          <w:p w14:paraId="60302750" w14:textId="72EAE894" w:rsidR="00045FFB" w:rsidRPr="00045FFB" w:rsidRDefault="00045FFB" w:rsidP="008E0752">
            <w:pPr>
              <w:pStyle w:val="aff9"/>
            </w:pPr>
            <w:r w:rsidRPr="00045FFB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558" w:type="dxa"/>
          </w:tcPr>
          <w:p w14:paraId="3D33B696" w14:textId="13941CC8" w:rsidR="00CF0CCC" w:rsidRPr="00045FFB" w:rsidRDefault="00045FFB" w:rsidP="008E0752">
            <w:pPr>
              <w:pStyle w:val="aff9"/>
            </w:pPr>
            <w:r w:rsidRPr="00045FFB">
              <w:t>Высокая (целевая ≥85%)</w:t>
            </w:r>
          </w:p>
        </w:tc>
      </w:tr>
      <w:tr w:rsidR="00045FFB" w:rsidRPr="00045FFB" w14:paraId="6C93DAA8" w14:textId="77777777" w:rsidTr="00045FFB">
        <w:tc>
          <w:tcPr>
            <w:tcW w:w="1557" w:type="dxa"/>
          </w:tcPr>
          <w:p w14:paraId="3BA0EA11" w14:textId="07A24511" w:rsidR="00045FFB" w:rsidRPr="00045FFB" w:rsidRDefault="00045FFB" w:rsidP="008E0752">
            <w:pPr>
              <w:pStyle w:val="aff9"/>
            </w:pPr>
            <w:r w:rsidRPr="00045FFB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7" w:type="dxa"/>
          </w:tcPr>
          <w:p w14:paraId="6CA3F5F8" w14:textId="77777777" w:rsidR="00045FFB" w:rsidRPr="00045FFB" w:rsidRDefault="00045FFB" w:rsidP="008E0752">
            <w:pPr>
              <w:pStyle w:val="aff9"/>
            </w:pPr>
            <w:r w:rsidRPr="00045FFB">
              <w:t>Нет</w:t>
            </w:r>
          </w:p>
        </w:tc>
        <w:tc>
          <w:tcPr>
            <w:tcW w:w="1558" w:type="dxa"/>
          </w:tcPr>
          <w:p w14:paraId="6920126B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0E6F7F4C" w14:textId="77777777" w:rsidR="00045FFB" w:rsidRPr="00045FFB" w:rsidRDefault="00045FFB" w:rsidP="008E0752">
            <w:pPr>
              <w:pStyle w:val="aff9"/>
            </w:pPr>
            <w:r w:rsidRPr="00045FFB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</w:tr>
      <w:tr w:rsidR="00045FFB" w:rsidRPr="00045FFB" w14:paraId="60F366D0" w14:textId="77777777" w:rsidTr="00045FFB">
        <w:tc>
          <w:tcPr>
            <w:tcW w:w="1557" w:type="dxa"/>
          </w:tcPr>
          <w:p w14:paraId="7F383D70" w14:textId="4269BFE5" w:rsidR="00045FFB" w:rsidRPr="00045FFB" w:rsidRDefault="00045FFB" w:rsidP="008E0752">
            <w:pPr>
              <w:pStyle w:val="aff9"/>
            </w:pPr>
            <w:r w:rsidRPr="00045FFB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045FFB" w:rsidRDefault="00045FFB" w:rsidP="008E0752">
            <w:pPr>
              <w:pStyle w:val="aff9"/>
            </w:pPr>
            <w:r w:rsidRPr="00045FFB">
              <w:t>Нет</w:t>
            </w:r>
          </w:p>
        </w:tc>
        <w:tc>
          <w:tcPr>
            <w:tcW w:w="1557" w:type="dxa"/>
          </w:tcPr>
          <w:p w14:paraId="4B1E125E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5BB38C32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12163129" w14:textId="77777777" w:rsidR="00045FFB" w:rsidRPr="00045FFB" w:rsidRDefault="00045FFB" w:rsidP="008E0752">
            <w:pPr>
              <w:pStyle w:val="aff9"/>
            </w:pPr>
            <w:r w:rsidRPr="00045FFB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</w:tr>
      <w:tr w:rsidR="00045FFB" w:rsidRPr="00045FFB" w14:paraId="60A3B631" w14:textId="77777777" w:rsidTr="00045FFB">
        <w:tc>
          <w:tcPr>
            <w:tcW w:w="1557" w:type="dxa"/>
          </w:tcPr>
          <w:p w14:paraId="74BC1FFD" w14:textId="3AB8F9F1" w:rsidR="00045FFB" w:rsidRPr="00045FFB" w:rsidRDefault="00045FFB" w:rsidP="008E0752">
            <w:pPr>
              <w:pStyle w:val="aff9"/>
            </w:pPr>
            <w:r w:rsidRPr="00045FFB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045FFB" w:rsidRDefault="00045FFB" w:rsidP="008E0752">
            <w:pPr>
              <w:pStyle w:val="aff9"/>
            </w:pPr>
            <w:r w:rsidRPr="00045FFB">
              <w:t>Высокая (оптимизируемая)</w:t>
            </w:r>
          </w:p>
        </w:tc>
      </w:tr>
      <w:tr w:rsidR="00045FFB" w:rsidRPr="00045FFB" w14:paraId="658A8DE0" w14:textId="77777777" w:rsidTr="00045FFB">
        <w:tc>
          <w:tcPr>
            <w:tcW w:w="1557" w:type="dxa"/>
          </w:tcPr>
          <w:p w14:paraId="0391661F" w14:textId="21A840D1" w:rsidR="00045FFB" w:rsidRPr="00045FFB" w:rsidRDefault="00045FFB" w:rsidP="008E0752">
            <w:pPr>
              <w:pStyle w:val="aff9"/>
            </w:pPr>
            <w:r w:rsidRPr="00045FFB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045FFB" w:rsidRDefault="00045FFB" w:rsidP="008E0752">
            <w:pPr>
              <w:pStyle w:val="aff9"/>
            </w:pPr>
            <w:r w:rsidRPr="00045FFB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045FFB" w:rsidRDefault="00045FFB" w:rsidP="008E0752">
            <w:pPr>
              <w:pStyle w:val="aff9"/>
            </w:pPr>
            <w:r w:rsidRPr="00045FFB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045FFB" w:rsidRDefault="00045FFB" w:rsidP="008E0752">
            <w:pPr>
              <w:pStyle w:val="aff9"/>
            </w:pPr>
            <w:r w:rsidRPr="00045FFB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045FFB" w:rsidRDefault="00045FFB" w:rsidP="008E0752">
            <w:pPr>
              <w:pStyle w:val="aff9"/>
            </w:pPr>
            <w:r w:rsidRPr="00045FFB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045FFB" w:rsidRDefault="00045FFB" w:rsidP="008E0752">
            <w:pPr>
              <w:pStyle w:val="aff9"/>
            </w:pPr>
            <w:r w:rsidRPr="00045FFB">
              <w:t>Высокие (требуется обучение)</w:t>
            </w:r>
          </w:p>
        </w:tc>
      </w:tr>
    </w:tbl>
    <w:p w14:paraId="4C16DDDB" w14:textId="77777777" w:rsidR="00045FFB" w:rsidRDefault="00045FFB">
      <w:pPr>
        <w:pStyle w:val="affb"/>
      </w:pPr>
    </w:p>
    <w:p w14:paraId="420137F2" w14:textId="7D9BD958" w:rsidR="00045FFB" w:rsidRDefault="00045FFB" w:rsidP="00045FFB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821CB">
        <w:rPr>
          <w:noProof/>
        </w:rPr>
        <w:t>2</w:t>
      </w:r>
      <w:r>
        <w:rPr>
          <w:noProof/>
        </w:rPr>
        <w:fldChar w:fldCharType="end"/>
      </w:r>
      <w:r w:rsidR="00F63339">
        <w:t xml:space="preserve"> </w:t>
      </w:r>
      <w:r w:rsidR="00F63339" w:rsidRPr="00F63339">
        <w:t>-</w:t>
      </w:r>
      <w:r>
        <w:t xml:space="preserve"> </w:t>
      </w:r>
      <w:r w:rsidR="002F410A" w:rsidRPr="002F410A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045FFB" w14:paraId="210B79B4" w14:textId="77777777" w:rsidTr="00890C0E">
        <w:tc>
          <w:tcPr>
            <w:tcW w:w="1305" w:type="dxa"/>
          </w:tcPr>
          <w:p w14:paraId="4ED97687" w14:textId="77777777" w:rsidR="00045FFB" w:rsidRPr="00045FFB" w:rsidRDefault="00045FFB" w:rsidP="008E0752">
            <w:pPr>
              <w:pStyle w:val="affa"/>
            </w:pPr>
            <w:r w:rsidRPr="00045FFB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045FFB" w:rsidRDefault="00045FFB" w:rsidP="008E0752">
            <w:pPr>
              <w:pStyle w:val="affa"/>
            </w:pPr>
            <w:r w:rsidRPr="00045FFB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045FFB" w:rsidRDefault="00045FFB" w:rsidP="008E0752">
            <w:pPr>
              <w:pStyle w:val="affa"/>
            </w:pPr>
            <w:r w:rsidRPr="00045FFB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045FFB" w:rsidRDefault="00045FFB" w:rsidP="008E0752">
            <w:pPr>
              <w:pStyle w:val="affa"/>
            </w:pPr>
            <w:r w:rsidRPr="00045FFB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045FFB" w:rsidRDefault="00045FFB" w:rsidP="008E0752">
            <w:pPr>
              <w:pStyle w:val="affa"/>
            </w:pPr>
            <w:r w:rsidRPr="00045FFB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045FFB" w:rsidRDefault="00045FFB" w:rsidP="008E0752">
            <w:pPr>
              <w:pStyle w:val="affa"/>
            </w:pPr>
            <w:r w:rsidRPr="00045FFB">
              <w:t>Разрабатываемая система</w:t>
            </w:r>
          </w:p>
        </w:tc>
      </w:tr>
      <w:tr w:rsidR="00045FFB" w:rsidRPr="00045FFB" w14:paraId="1F41F224" w14:textId="77777777" w:rsidTr="00890C0E">
        <w:tc>
          <w:tcPr>
            <w:tcW w:w="1305" w:type="dxa"/>
          </w:tcPr>
          <w:p w14:paraId="50489F8B" w14:textId="072767E0" w:rsidR="00045FFB" w:rsidRPr="00045FFB" w:rsidRDefault="00045FFB" w:rsidP="008E0752">
            <w:pPr>
              <w:pStyle w:val="aff9"/>
            </w:pPr>
            <w:r w:rsidRPr="00045FFB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045FFB" w:rsidRDefault="00045FFB" w:rsidP="008E0752">
            <w:pPr>
              <w:pStyle w:val="aff9"/>
            </w:pPr>
            <w:r w:rsidRPr="00045FFB">
              <w:t>Высокая (специализированная)</w:t>
            </w:r>
          </w:p>
        </w:tc>
      </w:tr>
      <w:tr w:rsidR="00045FFB" w:rsidRPr="00045FFB" w14:paraId="52AF0300" w14:textId="77777777" w:rsidTr="00890C0E">
        <w:tc>
          <w:tcPr>
            <w:tcW w:w="1305" w:type="dxa"/>
          </w:tcPr>
          <w:p w14:paraId="3FF30600" w14:textId="67D846D0" w:rsidR="00045FFB" w:rsidRPr="00045FFB" w:rsidRDefault="00045FFB" w:rsidP="008E0752">
            <w:pPr>
              <w:pStyle w:val="aff9"/>
            </w:pPr>
            <w:r w:rsidRPr="00045FFB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045FFB" w:rsidRDefault="00045FFB" w:rsidP="008E0752">
            <w:pPr>
              <w:pStyle w:val="aff9"/>
            </w:pPr>
            <w:r w:rsidRPr="00045FFB">
              <w:t>Средняя (отсутствие лицензий)</w:t>
            </w:r>
          </w:p>
        </w:tc>
      </w:tr>
      <w:tr w:rsidR="00045FFB" w:rsidRPr="00045FFB" w14:paraId="5568EADC" w14:textId="77777777" w:rsidTr="00890C0E">
        <w:tc>
          <w:tcPr>
            <w:tcW w:w="1305" w:type="dxa"/>
          </w:tcPr>
          <w:p w14:paraId="1F12E7ED" w14:textId="2D72E518" w:rsidR="00045FFB" w:rsidRPr="00045FFB" w:rsidRDefault="00045FFB" w:rsidP="008E0752">
            <w:pPr>
              <w:pStyle w:val="aff9"/>
            </w:pPr>
            <w:r w:rsidRPr="00045FFB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045FFB" w:rsidRDefault="00045FFB" w:rsidP="008E0752">
            <w:pPr>
              <w:pStyle w:val="aff9"/>
            </w:pPr>
            <w:r w:rsidRPr="00045FFB">
              <w:t>Да (встроено в архитектуру)</w:t>
            </w:r>
          </w:p>
        </w:tc>
      </w:tr>
    </w:tbl>
    <w:p w14:paraId="5F6E6C92" w14:textId="77777777" w:rsidR="002B1063" w:rsidRDefault="002B1063">
      <w:pPr>
        <w:pStyle w:val="25"/>
        <w:ind w:firstLine="0"/>
      </w:pPr>
    </w:p>
    <w:p w14:paraId="2A38A81F" w14:textId="7B3F1409" w:rsidR="00045FFB" w:rsidRDefault="00045FFB" w:rsidP="00045FFB">
      <w:r w:rsidRPr="00045FFB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Default="000A4481">
      <w:pPr>
        <w:pStyle w:val="2"/>
      </w:pPr>
      <w:bookmarkStart w:id="11" w:name="_Toc229770484"/>
      <w:r>
        <w:t>Анализ показателей:</w:t>
      </w:r>
      <w:bookmarkEnd w:id="11"/>
    </w:p>
    <w:p w14:paraId="259A8A21" w14:textId="77777777" w:rsidR="002B1063" w:rsidRDefault="000A4481">
      <w:pPr>
        <w:pStyle w:val="25"/>
      </w:pPr>
      <w:r>
        <w:t xml:space="preserve">Точность классификации: Мультимодальные системы и разрабатываемое решение обеспечивают наивысшую точность благодаря </w:t>
      </w:r>
      <w:r>
        <w:lastRenderedPageBreak/>
        <w:t>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Default="000A4481">
      <w:pPr>
        <w:pStyle w:val="25"/>
      </w:pPr>
      <w:r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Default="000A4481">
      <w:pPr>
        <w:pStyle w:val="25"/>
      </w:pPr>
      <w:r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77777777" w:rsidR="002B1063" w:rsidRDefault="000A4481">
      <w:pPr>
        <w:pStyle w:val="25"/>
      </w:pPr>
      <w:r>
        <w:t>Стоимость и правовое обеспечение: в отличие от коммерческих аналогов (</w:t>
      </w:r>
      <w:proofErr w:type="spellStart"/>
      <w:r>
        <w:t>Affectiva</w:t>
      </w:r>
      <w:proofErr w:type="spellEnd"/>
      <w:r>
        <w:t xml:space="preserve">, </w:t>
      </w:r>
      <w:proofErr w:type="spellStart"/>
      <w:r>
        <w:t>Emotient</w:t>
      </w:r>
      <w:proofErr w:type="spellEnd"/>
      <w:r>
        <w:t>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Default="000A4481">
      <w:pPr>
        <w:pStyle w:val="2"/>
        <w:rPr>
          <w:b w:val="0"/>
          <w:bCs/>
        </w:rPr>
      </w:pPr>
      <w:bookmarkStart w:id="12" w:name="_Toc229770485"/>
      <w:r>
        <w:rPr>
          <w:b w:val="0"/>
          <w:bCs/>
        </w:rPr>
        <w:t>Выводы по обзору аналогов</w:t>
      </w:r>
      <w:bookmarkEnd w:id="12"/>
    </w:p>
    <w:p w14:paraId="3BA2310D" w14:textId="77777777" w:rsidR="002B1063" w:rsidRDefault="000A4481">
      <w:pPr>
        <w:pStyle w:val="25"/>
      </w:pPr>
      <w:r>
        <w:t>Анализ существующих решений показывает, что ни одна из технологий в отдельности не решает задачу комплексного распознавания эмоций с учётом требований HR и российского законодательства. Системы на основе компьютерного зрения эффективны для анализа выражений лица, но игнорируют голосовые характеристики. Системы анализа аудиосигналов устойчивы к визуальным помехам, но ограничены в распознавании сложных эмоций. Традиционные методы просты в реализации, но уступают по точности. Коммерческие мультимодальные системы демонстрируют высокий потенциал,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77777777" w:rsidR="002B1063" w:rsidRDefault="000A4481">
      <w:pPr>
        <w:pStyle w:val="25"/>
      </w:pPr>
      <w:r>
        <w:t xml:space="preserve">Для разработки системы в рамках данной работы целесообразно ориентироваться на мультимодальный подход, интегрирующий </w:t>
      </w:r>
      <w:proofErr w:type="spellStart"/>
      <w:r>
        <w:t>свёрточные</w:t>
      </w:r>
      <w:proofErr w:type="spellEnd"/>
      <w:r>
        <w:t xml:space="preserve"> нейронные сети (CNN) для обработки видеопотока и рекуррентные нейронные сети (RNN) для анализа аудиопотока. Разрабатываемое решение позволит достичь высокой точности (целевой показатель ≥85%), надёжности и функциональности, необходимых для применения в HR-процессах, при этом </w:t>
      </w:r>
      <w:r>
        <w:lastRenderedPageBreak/>
        <w:t xml:space="preserve">обеспечивая контроль над данными и снижение затрат на лицензирование ПО </w:t>
      </w:r>
      <w:proofErr w:type="spellStart"/>
      <w:r>
        <w:t>по</w:t>
      </w:r>
      <w:proofErr w:type="spellEnd"/>
      <w:r>
        <w:t xml:space="preserve"> сравнению с зарубежными аналогами.</w:t>
      </w:r>
      <w:r>
        <w:rPr>
          <w:rFonts w:cstheme="majorHAnsi"/>
        </w:rPr>
        <w:br w:type="page" w:clear="all"/>
      </w:r>
    </w:p>
    <w:p w14:paraId="3F7B7011" w14:textId="456BC912" w:rsidR="002B1063" w:rsidRDefault="005D16F2">
      <w:pPr>
        <w:pStyle w:val="1"/>
      </w:pPr>
      <w:bookmarkStart w:id="13" w:name="_Toc229770486"/>
      <w:r>
        <w:lastRenderedPageBreak/>
        <w:t>ПОСТАНОВКА ЗАДАЧИ</w:t>
      </w:r>
      <w:bookmarkEnd w:id="13"/>
    </w:p>
    <w:p w14:paraId="429174C1" w14:textId="77777777" w:rsidR="00880EBD" w:rsidRDefault="00880EBD" w:rsidP="00880EBD">
      <w:r>
        <w:t xml:space="preserve">Цель исследования: спроектировать и разработать программную реализацию автоматизированной системы проведения </w:t>
      </w:r>
      <w:proofErr w:type="spellStart"/>
      <w:r>
        <w:t>видеовстреч</w:t>
      </w:r>
      <w:proofErr w:type="spellEnd"/>
      <w:r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77777777" w:rsidR="00880EBD" w:rsidRDefault="00880EBD" w:rsidP="00880EBD">
      <w:r>
        <w:t>Задачи исследования:</w:t>
      </w:r>
    </w:p>
    <w:p w14:paraId="5FE2B24B" w14:textId="77777777" w:rsidR="00880EBD" w:rsidRDefault="00880EBD">
      <w:pPr>
        <w:pStyle w:val="af9"/>
        <w:numPr>
          <w:ilvl w:val="0"/>
          <w:numId w:val="2"/>
        </w:numPr>
      </w:pPr>
      <w:r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Default="00880EBD">
      <w:pPr>
        <w:pStyle w:val="af9"/>
        <w:numPr>
          <w:ilvl w:val="0"/>
          <w:numId w:val="2"/>
        </w:numPr>
      </w:pPr>
      <w:r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77777777" w:rsidR="00880EBD" w:rsidRDefault="00880EBD">
      <w:pPr>
        <w:pStyle w:val="af9"/>
        <w:numPr>
          <w:ilvl w:val="0"/>
          <w:numId w:val="2"/>
        </w:numPr>
      </w:pPr>
      <w:r>
        <w:t>Проектирование архитектуры системы, включая разработку структуры базы данных, построение BPMN-, DFD- и IDEF0-диаграмм, а также схемы пользовательского интерфейса.</w:t>
      </w:r>
    </w:p>
    <w:p w14:paraId="3BF6B682" w14:textId="77777777" w:rsidR="00880EBD" w:rsidRDefault="00880EBD">
      <w:pPr>
        <w:pStyle w:val="af9"/>
        <w:numPr>
          <w:ilvl w:val="0"/>
          <w:numId w:val="2"/>
        </w:numPr>
      </w:pPr>
      <w:r>
        <w:t>Разработка программного модуля управления сессиями и авторизации пользователей.</w:t>
      </w:r>
    </w:p>
    <w:p w14:paraId="02C46030" w14:textId="77777777" w:rsidR="00880EBD" w:rsidRDefault="00880EBD">
      <w:pPr>
        <w:pStyle w:val="af9"/>
        <w:numPr>
          <w:ilvl w:val="0"/>
          <w:numId w:val="2"/>
        </w:numPr>
      </w:pPr>
      <w:r>
        <w:t xml:space="preserve">Разработка модуля обработки видеопотока для анализа выражений лица участников </w:t>
      </w:r>
      <w:proofErr w:type="spellStart"/>
      <w:r>
        <w:t>видеовстречи</w:t>
      </w:r>
      <w:proofErr w:type="spellEnd"/>
      <w:r>
        <w:t>.</w:t>
      </w:r>
    </w:p>
    <w:p w14:paraId="42AAC570" w14:textId="77777777" w:rsidR="00880EBD" w:rsidRDefault="00880EBD">
      <w:pPr>
        <w:pStyle w:val="af9"/>
        <w:numPr>
          <w:ilvl w:val="0"/>
          <w:numId w:val="2"/>
        </w:numPr>
      </w:pPr>
      <w:r>
        <w:t xml:space="preserve">Разработка модуля обработки аудиопотока для </w:t>
      </w:r>
      <w:proofErr w:type="spellStart"/>
      <w:r>
        <w:t>транскрибации</w:t>
      </w:r>
      <w:proofErr w:type="spellEnd"/>
      <w:r>
        <w:t xml:space="preserve"> речи и анализа её эмоциональной окраски.</w:t>
      </w:r>
    </w:p>
    <w:p w14:paraId="2C6535C7" w14:textId="77777777" w:rsidR="00880EBD" w:rsidRDefault="00880EBD">
      <w:pPr>
        <w:pStyle w:val="af9"/>
        <w:numPr>
          <w:ilvl w:val="0"/>
          <w:numId w:val="2"/>
        </w:numPr>
      </w:pPr>
      <w:r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Default="00880EBD">
      <w:pPr>
        <w:pStyle w:val="af9"/>
        <w:numPr>
          <w:ilvl w:val="0"/>
          <w:numId w:val="2"/>
        </w:numPr>
      </w:pPr>
      <w:r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Default="00880EBD">
      <w:pPr>
        <w:pStyle w:val="af9"/>
        <w:numPr>
          <w:ilvl w:val="0"/>
          <w:numId w:val="2"/>
        </w:numPr>
      </w:pPr>
      <w:r>
        <w:t>Реализация механизма хранения и управления данными в реляционной базе данных.</w:t>
      </w:r>
    </w:p>
    <w:p w14:paraId="321017C1" w14:textId="77777777" w:rsidR="00880EBD" w:rsidRDefault="00880EBD">
      <w:pPr>
        <w:pStyle w:val="af9"/>
        <w:numPr>
          <w:ilvl w:val="0"/>
          <w:numId w:val="2"/>
        </w:numPr>
      </w:pPr>
      <w:r>
        <w:t>Проведение тестирования и отладки разработанной системы.</w:t>
      </w:r>
    </w:p>
    <w:p w14:paraId="2E6C1C4F" w14:textId="77777777" w:rsidR="00880EBD" w:rsidRDefault="00880EBD" w:rsidP="00880EBD">
      <w:r>
        <w:t xml:space="preserve">Выполнение указанных задач позволит достичь поставленной цели и реализовать программный комплекс, обеспечивающий повышение </w:t>
      </w:r>
      <w:r>
        <w:lastRenderedPageBreak/>
        <w:t>эффективности онлайн-коммуникаций за счёт автоматизированного сбора и анализа мультимодальных данных в реальном времени.</w:t>
      </w:r>
    </w:p>
    <w:p w14:paraId="3B833CE9" w14:textId="77777777" w:rsidR="004E42DE" w:rsidRDefault="004E42DE">
      <w:pPr>
        <w:spacing w:after="200"/>
      </w:pPr>
      <w:r>
        <w:br w:type="page"/>
      </w:r>
    </w:p>
    <w:p w14:paraId="741659A6" w14:textId="5F679FC4" w:rsidR="000B4215" w:rsidRDefault="004E42DE" w:rsidP="000B4215">
      <w:pPr>
        <w:pStyle w:val="1"/>
      </w:pPr>
      <w:bookmarkStart w:id="14" w:name="_Toc229770487"/>
      <w:r w:rsidRPr="004E42DE">
        <w:lastRenderedPageBreak/>
        <w:t>ВЫБОР МЕТОДОВ ИССЛЕДОВАНИЯ И СРЕДСТВ РАЗРАБОТКИ</w:t>
      </w:r>
      <w:bookmarkEnd w:id="14"/>
    </w:p>
    <w:p w14:paraId="40156589" w14:textId="77777777" w:rsidR="000B4215" w:rsidRDefault="000B4215" w:rsidP="00F502B7">
      <w:pPr>
        <w:rPr>
          <w:lang w:bidi="ru-RU"/>
        </w:rPr>
      </w:pPr>
      <w:r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>
        <w:rPr>
          <w:lang w:bidi="ru-RU"/>
        </w:rPr>
        <w:t>TypeScript</w:t>
      </w:r>
      <w:proofErr w:type="spellEnd"/>
      <w:r>
        <w:rPr>
          <w:lang w:bidi="ru-RU"/>
        </w:rPr>
        <w:t xml:space="preserve"> в сочетании с библиотекой </w:t>
      </w:r>
      <w:proofErr w:type="spellStart"/>
      <w:r>
        <w:rPr>
          <w:lang w:bidi="ru-RU"/>
        </w:rPr>
        <w:t>React</w:t>
      </w:r>
      <w:proofErr w:type="spellEnd"/>
      <w:r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Default="000B4215" w:rsidP="00F502B7">
      <w:pPr>
        <w:contextualSpacing/>
        <w:rPr>
          <w:lang w:bidi="ru-RU"/>
        </w:rPr>
      </w:pPr>
      <w:commentRangeStart w:id="15"/>
      <w:r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Поддержка современных стандартов веб-разработки и асинхронного взаимодействия с сервером.</w:t>
      </w:r>
      <w:commentRangeEnd w:id="15"/>
      <w:r w:rsidR="00072140">
        <w:rPr>
          <w:rStyle w:val="aff1"/>
        </w:rPr>
        <w:commentReference w:id="15"/>
      </w:r>
    </w:p>
    <w:p w14:paraId="6D0FEEA0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>
        <w:rPr>
          <w:lang w:bidi="ru-RU"/>
        </w:rPr>
        <w:t>Golang</w:t>
      </w:r>
      <w:proofErr w:type="spellEnd"/>
      <w:r>
        <w:rPr>
          <w:lang w:bidi="ru-RU"/>
        </w:rPr>
        <w:t xml:space="preserve">). Он применяется для построения REST API, управления </w:t>
      </w:r>
      <w:proofErr w:type="spellStart"/>
      <w:r>
        <w:rPr>
          <w:lang w:bidi="ru-RU"/>
        </w:rPr>
        <w:t>WebSocket</w:t>
      </w:r>
      <w:proofErr w:type="spellEnd"/>
      <w:r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Go обусловлен следующими факторами:</w:t>
      </w:r>
    </w:p>
    <w:p w14:paraId="6B495358" w14:textId="52432119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commentRangeStart w:id="16"/>
      <w:r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Удобство развёртывания за счёт компиляции в единый бинарный исполняемый файл.</w:t>
      </w:r>
      <w:commentRangeEnd w:id="16"/>
      <w:r w:rsidR="00072140">
        <w:rPr>
          <w:rStyle w:val="aff1"/>
        </w:rPr>
        <w:commentReference w:id="16"/>
      </w:r>
    </w:p>
    <w:p w14:paraId="23454875" w14:textId="77777777" w:rsidR="000B4215" w:rsidRDefault="000B4215" w:rsidP="00F502B7">
      <w:pPr>
        <w:rPr>
          <w:lang w:bidi="ru-RU"/>
        </w:rPr>
      </w:pPr>
      <w:r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>
        <w:rPr>
          <w:lang w:bidi="ru-RU"/>
        </w:rPr>
        <w:t>транскрибация</w:t>
      </w:r>
      <w:proofErr w:type="spellEnd"/>
      <w:r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Python обусловлен следующими факторами:</w:t>
      </w:r>
    </w:p>
    <w:p w14:paraId="03C7CB7A" w14:textId="4BA5B6FF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commentRangeStart w:id="17"/>
      <w:r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>
        <w:rPr>
          <w:lang w:bidi="ru-RU"/>
        </w:rPr>
        <w:t>OpenCV</w:t>
      </w:r>
      <w:proofErr w:type="spellEnd"/>
      <w:r>
        <w:rPr>
          <w:lang w:bidi="ru-RU"/>
        </w:rPr>
        <w:t xml:space="preserve">, </w:t>
      </w:r>
      <w:proofErr w:type="spellStart"/>
      <w:r>
        <w:rPr>
          <w:lang w:bidi="ru-RU"/>
        </w:rPr>
        <w:t>FastAPI</w:t>
      </w:r>
      <w:proofErr w:type="spellEnd"/>
      <w:r>
        <w:rPr>
          <w:lang w:bidi="ru-RU"/>
        </w:rPr>
        <w:t xml:space="preserve">, </w:t>
      </w:r>
      <w:proofErr w:type="spellStart"/>
      <w:r>
        <w:rPr>
          <w:lang w:bidi="ru-RU"/>
        </w:rPr>
        <w:t>faster-whisper</w:t>
      </w:r>
      <w:proofErr w:type="spellEnd"/>
      <w:r>
        <w:rPr>
          <w:lang w:bidi="ru-RU"/>
        </w:rPr>
        <w:t>)</w:t>
      </w:r>
      <w:r w:rsidR="00147A68" w:rsidRPr="00147A68">
        <w:rPr>
          <w:lang w:bidi="ru-RU"/>
        </w:rPr>
        <w:t xml:space="preserve"> [</w:t>
      </w:r>
      <w:r w:rsidR="00147A68">
        <w:rPr>
          <w:lang w:bidi="ru-RU"/>
        </w:rPr>
        <w:fldChar w:fldCharType="begin"/>
      </w:r>
      <w:r w:rsidR="00147A68">
        <w:rPr>
          <w:lang w:bidi="ru-RU"/>
        </w:rPr>
        <w:instrText xml:space="preserve"> REF _Ref229768546 \r \h </w:instrText>
      </w:r>
      <w:r w:rsidR="00147A68">
        <w:rPr>
          <w:lang w:bidi="ru-RU"/>
        </w:rPr>
      </w:r>
      <w:r w:rsidR="00147A68">
        <w:rPr>
          <w:lang w:bidi="ru-RU"/>
        </w:rPr>
        <w:fldChar w:fldCharType="separate"/>
      </w:r>
      <w:r w:rsidR="008821CB">
        <w:rPr>
          <w:lang w:bidi="ru-RU"/>
        </w:rPr>
        <w:t>4</w:t>
      </w:r>
      <w:r w:rsidR="00147A68">
        <w:rPr>
          <w:lang w:bidi="ru-RU"/>
        </w:rPr>
        <w:fldChar w:fldCharType="end"/>
      </w:r>
      <w:r w:rsidR="00147A68" w:rsidRPr="00147A68">
        <w:rPr>
          <w:lang w:bidi="ru-RU"/>
        </w:rPr>
        <w:t xml:space="preserve">, </w:t>
      </w:r>
      <w:r w:rsidR="00147A68">
        <w:rPr>
          <w:lang w:bidi="ru-RU"/>
        </w:rPr>
        <w:fldChar w:fldCharType="begin"/>
      </w:r>
      <w:r w:rsidR="00147A68">
        <w:rPr>
          <w:lang w:bidi="ru-RU"/>
        </w:rPr>
        <w:instrText xml:space="preserve"> REF _Ref229768624 \r \h </w:instrText>
      </w:r>
      <w:r w:rsidR="00147A68">
        <w:rPr>
          <w:lang w:bidi="ru-RU"/>
        </w:rPr>
      </w:r>
      <w:r w:rsidR="00147A68">
        <w:rPr>
          <w:lang w:bidi="ru-RU"/>
        </w:rPr>
        <w:fldChar w:fldCharType="separate"/>
      </w:r>
      <w:r w:rsidR="008821CB">
        <w:rPr>
          <w:lang w:bidi="ru-RU"/>
        </w:rPr>
        <w:t>9</w:t>
      </w:r>
      <w:r w:rsidR="00147A68">
        <w:rPr>
          <w:lang w:bidi="ru-RU"/>
        </w:rPr>
        <w:fldChar w:fldCharType="end"/>
      </w:r>
      <w:r w:rsidR="00147A68" w:rsidRPr="00147A68">
        <w:rPr>
          <w:lang w:bidi="ru-RU"/>
        </w:rPr>
        <w:t>]</w:t>
      </w:r>
      <w:r>
        <w:rPr>
          <w:lang w:bidi="ru-RU"/>
        </w:rPr>
        <w:t>;</w:t>
      </w:r>
    </w:p>
    <w:p w14:paraId="22D5BDA5" w14:textId="388A3829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Default="000B4215" w:rsidP="00F502B7">
      <w:pPr>
        <w:contextualSpacing/>
        <w:rPr>
          <w:lang w:bidi="ru-RU"/>
        </w:rPr>
      </w:pPr>
      <w:r w:rsidRPr="00321D5C">
        <w:rPr>
          <w:lang w:bidi="ru-RU"/>
        </w:rPr>
        <w:t>В качестве методов исследования и проектирования используются</w:t>
      </w:r>
      <w:r>
        <w:rPr>
          <w:lang w:bidi="ru-RU"/>
        </w:rPr>
        <w:t>:</w:t>
      </w:r>
    </w:p>
    <w:p w14:paraId="01C1295E" w14:textId="028B4E3B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  <w:commentRangeEnd w:id="17"/>
      <w:r w:rsidR="00072140">
        <w:rPr>
          <w:rStyle w:val="aff1"/>
        </w:rPr>
        <w:commentReference w:id="17"/>
      </w:r>
    </w:p>
    <w:p w14:paraId="6A846EE2" w14:textId="1A5FEF25" w:rsidR="000B4215" w:rsidRDefault="000B4215" w:rsidP="00F502B7">
      <w:pPr>
        <w:rPr>
          <w:lang w:bidi="ru-RU"/>
        </w:rPr>
      </w:pPr>
      <w:r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>
        <w:rPr>
          <w:lang w:bidi="ru-RU"/>
        </w:rPr>
        <w:t>PostgreSQL</w:t>
      </w:r>
      <w:proofErr w:type="spellEnd"/>
      <w:r w:rsidR="00914BE0" w:rsidRPr="00914BE0">
        <w:rPr>
          <w:lang w:bidi="ru-RU"/>
        </w:rPr>
        <w:t xml:space="preserve"> [</w:t>
      </w:r>
      <w:r w:rsidR="00914BE0">
        <w:rPr>
          <w:lang w:bidi="ru-RU"/>
        </w:rPr>
        <w:fldChar w:fldCharType="begin"/>
      </w:r>
      <w:r w:rsidR="00914BE0">
        <w:rPr>
          <w:lang w:bidi="ru-RU"/>
        </w:rPr>
        <w:instrText xml:space="preserve"> REF _Ref229768589 \r \h </w:instrText>
      </w:r>
      <w:r w:rsidR="00914BE0">
        <w:rPr>
          <w:lang w:bidi="ru-RU"/>
        </w:rPr>
      </w:r>
      <w:r w:rsidR="00914BE0">
        <w:rPr>
          <w:lang w:bidi="ru-RU"/>
        </w:rPr>
        <w:fldChar w:fldCharType="separate"/>
      </w:r>
      <w:r w:rsidR="008821CB">
        <w:rPr>
          <w:lang w:bidi="ru-RU"/>
        </w:rPr>
        <w:t>10</w:t>
      </w:r>
      <w:r w:rsidR="00914BE0">
        <w:rPr>
          <w:lang w:bidi="ru-RU"/>
        </w:rPr>
        <w:fldChar w:fldCharType="end"/>
      </w:r>
      <w:r w:rsidR="00914BE0" w:rsidRPr="00914BE0">
        <w:rPr>
          <w:lang w:bidi="ru-RU"/>
        </w:rPr>
        <w:t>]</w:t>
      </w:r>
      <w:r>
        <w:rPr>
          <w:lang w:bidi="ru-RU"/>
        </w:rPr>
        <w:t>. Данная СУБД обеспечивает:</w:t>
      </w:r>
    </w:p>
    <w:p w14:paraId="759ED161" w14:textId="5F6DA9B1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commentRangeStart w:id="18"/>
      <w:r>
        <w:rPr>
          <w:lang w:bidi="ru-RU"/>
        </w:rPr>
        <w:t xml:space="preserve">Надёжное хранение структурированных и </w:t>
      </w:r>
      <w:proofErr w:type="spellStart"/>
      <w:r>
        <w:rPr>
          <w:lang w:bidi="ru-RU"/>
        </w:rPr>
        <w:t>полуструктурированных</w:t>
      </w:r>
      <w:proofErr w:type="spellEnd"/>
      <w:r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  <w:commentRangeEnd w:id="18"/>
      <w:r w:rsidR="00072140">
        <w:rPr>
          <w:rStyle w:val="aff1"/>
        </w:rPr>
        <w:commentReference w:id="18"/>
      </w:r>
    </w:p>
    <w:p w14:paraId="0945D5AC" w14:textId="5BD0F916" w:rsidR="000B4215" w:rsidRPr="000B4215" w:rsidRDefault="000B4215" w:rsidP="00F502B7">
      <w:pPr>
        <w:rPr>
          <w:lang w:bidi="ru-RU"/>
        </w:rPr>
      </w:pPr>
      <w:r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Default="000A4481" w:rsidP="00F502B7">
      <w:pPr>
        <w:pStyle w:val="1"/>
        <w:numPr>
          <w:ilvl w:val="0"/>
          <w:numId w:val="0"/>
        </w:numPr>
        <w:ind w:firstLine="709"/>
        <w:jc w:val="both"/>
      </w:pPr>
      <w:r>
        <w:br w:type="page" w:clear="all"/>
      </w:r>
    </w:p>
    <w:p w14:paraId="0D0D8E8C" w14:textId="77777777" w:rsidR="002B1063" w:rsidRDefault="000A4481">
      <w:pPr>
        <w:pStyle w:val="1"/>
        <w:rPr>
          <w:rFonts w:cstheme="majorHAnsi"/>
        </w:rPr>
      </w:pPr>
      <w:bookmarkStart w:id="19" w:name="_Toc229770488"/>
      <w:r>
        <w:rPr>
          <w:rFonts w:cstheme="majorHAnsi"/>
        </w:rPr>
        <w:lastRenderedPageBreak/>
        <w:t>ПРОЕКТИРОВАНИЕ СИСТЕМЫ</w:t>
      </w:r>
      <w:bookmarkEnd w:id="19"/>
    </w:p>
    <w:p w14:paraId="5C2237E5" w14:textId="77777777" w:rsidR="002B1063" w:rsidRDefault="000A4481">
      <w:r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Default="000A4481" w:rsidP="0089424D">
      <w:pPr>
        <w:pStyle w:val="2"/>
      </w:pPr>
      <w:bookmarkStart w:id="20" w:name="_Toc229770489"/>
      <w:r>
        <w:t>BPMN-диаграмма</w:t>
      </w:r>
      <w:bookmarkEnd w:id="20"/>
    </w:p>
    <w:p w14:paraId="21B1088D" w14:textId="515C3814" w:rsidR="002B1063" w:rsidRPr="009154CF" w:rsidRDefault="000A4481">
      <w:r>
        <w:t xml:space="preserve">Первым этапом в проектировании системы является построение </w:t>
      </w:r>
      <w:r>
        <w:rPr>
          <w:lang w:val="en-US"/>
        </w:rPr>
        <w:t>BPMN</w:t>
      </w:r>
      <w:r>
        <w:t xml:space="preserve"> диаграммы. BPMN-диаграмма отражает детальное описание бизнес-процессов. </w:t>
      </w:r>
      <w:commentRangeStart w:id="21"/>
      <w:r>
        <w:t xml:space="preserve">Диаграмма представлена </w:t>
      </w:r>
      <w:r w:rsidR="00E70CBE">
        <w:t>на рисунке</w:t>
      </w:r>
      <w:commentRangeEnd w:id="21"/>
      <w:r w:rsidR="002B3D30" w:rsidRPr="009154CF">
        <w:t xml:space="preserve"> </w:t>
      </w:r>
      <w:r w:rsidR="00072140">
        <w:rPr>
          <w:rStyle w:val="aff1"/>
        </w:rPr>
        <w:commentReference w:id="21"/>
      </w:r>
      <w:r w:rsidR="00AB72E1">
        <w:fldChar w:fldCharType="begin"/>
      </w:r>
      <w:r w:rsidR="00AB72E1">
        <w:instrText xml:space="preserve"> REF _Ref229762419 \</w:instrText>
      </w:r>
      <w:r w:rsidR="00AB72E1" w:rsidRPr="009154CF">
        <w:instrText xml:space="preserve">#0 </w:instrText>
      </w:r>
      <w:r w:rsidR="00AB72E1">
        <w:instrText xml:space="preserve">\h </w:instrText>
      </w:r>
      <w:r w:rsidR="00AB72E1">
        <w:fldChar w:fldCharType="separate"/>
      </w:r>
      <w:r w:rsidR="008821CB">
        <w:t>2</w:t>
      </w:r>
      <w:r w:rsidR="00AB72E1">
        <w:fldChar w:fldCharType="end"/>
      </w:r>
      <w:r w:rsidR="002B3D30" w:rsidRPr="009154CF">
        <w:t>.</w:t>
      </w:r>
    </w:p>
    <w:p w14:paraId="364D544F" w14:textId="0366D865" w:rsidR="00E9612E" w:rsidRDefault="00E9612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2332B5EE" w:rsidR="002B1063" w:rsidRPr="003F6FA1" w:rsidRDefault="000A4481">
      <w:pPr>
        <w:pStyle w:val="affc"/>
      </w:pPr>
      <w:bookmarkStart w:id="22" w:name="_Ref22976241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21CB">
        <w:rPr>
          <w:noProof/>
        </w:rPr>
        <w:t>2</w:t>
      </w:r>
      <w:r>
        <w:fldChar w:fldCharType="end"/>
      </w:r>
      <w:bookmarkEnd w:id="22"/>
      <w:r w:rsidR="00E804CE">
        <w:t xml:space="preserve"> </w:t>
      </w:r>
      <w:r w:rsidR="00E804CE" w:rsidRPr="00E804CE">
        <w:t>–</w:t>
      </w:r>
      <w:r>
        <w:t xml:space="preserve"> </w:t>
      </w:r>
      <w:r w:rsidR="003F6FA1" w:rsidRPr="003F6FA1">
        <w:rPr>
          <w:lang w:val="en-US"/>
        </w:rPr>
        <w:t>BPMN</w:t>
      </w:r>
      <w:r w:rsidR="003F6FA1" w:rsidRPr="003F6FA1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Default="000A4481">
      <w:r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Default="000A4481">
      <w:r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Default="000A4481">
      <w:r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Default="000A4481">
      <w:r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Default="000A4481">
      <w:r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77777777" w:rsidR="002B1063" w:rsidRDefault="000A4481">
      <w:r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028EF31F" w14:textId="77777777" w:rsidR="002B1063" w:rsidRDefault="000A4481">
      <w:r>
        <w:t>Завершающим этапом является отправка уведомления о результатах руководителю.</w:t>
      </w:r>
    </w:p>
    <w:p w14:paraId="411192B3" w14:textId="77777777" w:rsidR="002B1063" w:rsidRDefault="000A4481">
      <w:r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Default="007B159A">
      <w:pPr>
        <w:pStyle w:val="2"/>
      </w:pPr>
      <w:bookmarkStart w:id="23" w:name="_Toc229770490"/>
      <w:r w:rsidRPr="007B159A">
        <w:rPr>
          <w:lang w:val="en-US"/>
        </w:rPr>
        <w:t>IDEF0</w:t>
      </w:r>
      <w:r w:rsidR="00E25655">
        <w:rPr>
          <w:highlight w:val="red"/>
        </w:rPr>
        <w:t>-</w:t>
      </w:r>
      <w:r w:rsidR="000A4481" w:rsidRPr="00072140">
        <w:rPr>
          <w:highlight w:val="red"/>
        </w:rPr>
        <w:t>диаграмма</w:t>
      </w:r>
      <w:bookmarkEnd w:id="23"/>
    </w:p>
    <w:p w14:paraId="3D45CECC" w14:textId="43BE9CEF" w:rsidR="002C5C8B" w:rsidRPr="002C5C8B" w:rsidRDefault="002C5C8B" w:rsidP="00FA5876">
      <w:pPr>
        <w:ind w:firstLine="0"/>
      </w:pPr>
      <w:r w:rsidRPr="002C5C8B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</w:t>
      </w:r>
      <w:r w:rsidRPr="002C5C8B">
        <w:lastRenderedPageBreak/>
        <w:t xml:space="preserve">системы, управляющие воздействия, а также механизмы, обеспечивающие выполнение процессов анализа эмоционального состояния пользователей. На рисунке </w:t>
      </w:r>
      <w:r w:rsidR="00FA5876">
        <w:fldChar w:fldCharType="begin"/>
      </w:r>
      <w:r w:rsidR="00FA5876">
        <w:instrText xml:space="preserve"> REF _Ref229765368 </w:instrText>
      </w:r>
      <w:r w:rsidR="00FA5876" w:rsidRPr="00FA5876">
        <w:instrText xml:space="preserve">\#0 </w:instrText>
      </w:r>
      <w:r w:rsidR="00FA5876">
        <w:instrText xml:space="preserve">\h </w:instrText>
      </w:r>
      <w:r w:rsidR="00FA5876">
        <w:fldChar w:fldCharType="separate"/>
      </w:r>
      <w:r w:rsidR="008821CB">
        <w:t>3</w:t>
      </w:r>
      <w:r w:rsidR="00FA5876">
        <w:fldChar w:fldCharType="end"/>
      </w:r>
      <w:r w:rsidR="00E13664" w:rsidRPr="00E13664">
        <w:t xml:space="preserve"> </w:t>
      </w:r>
      <w:r w:rsidRPr="002C5C8B">
        <w:t>представлена IDEF0-диаграмма системы распознавания эмоций человека на основе искусственной нейронной сети.</w:t>
      </w:r>
    </w:p>
    <w:p w14:paraId="14BD2D75" w14:textId="77777777" w:rsidR="00485E88" w:rsidRPr="00485E88" w:rsidRDefault="002F5CA8" w:rsidP="009214C7">
      <w:pPr>
        <w:ind w:firstLine="0"/>
      </w:pPr>
      <w:bookmarkStart w:id="24" w:name="_Ref229765268"/>
      <w:r w:rsidRPr="00485E88">
        <w:rPr>
          <w:noProof/>
        </w:rPr>
        <w:drawing>
          <wp:inline distT="0" distB="0" distL="0" distR="0" wp14:anchorId="2C8ADA73" wp14:editId="4A8F65E3">
            <wp:extent cx="5940425" cy="47459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09F4B" w14:textId="30F01780" w:rsidR="002B1063" w:rsidRPr="00485E88" w:rsidRDefault="002F5CA8" w:rsidP="009214C7">
      <w:pPr>
        <w:pStyle w:val="affc"/>
      </w:pPr>
      <w:bookmarkStart w:id="25" w:name="_Ref229765368"/>
      <w:r w:rsidRPr="00485E88">
        <w:t xml:space="preserve">Рисунок </w:t>
      </w:r>
      <w:r w:rsidRPr="00485E88">
        <w:fldChar w:fldCharType="begin"/>
      </w:r>
      <w:r w:rsidRPr="00485E88">
        <w:instrText xml:space="preserve"> SEQ Рисунок \* Arabic </w:instrText>
      </w:r>
      <w:r w:rsidRPr="00485E88">
        <w:fldChar w:fldCharType="separate"/>
      </w:r>
      <w:r w:rsidR="008821CB">
        <w:rPr>
          <w:noProof/>
        </w:rPr>
        <w:t>3</w:t>
      </w:r>
      <w:r w:rsidRPr="00485E88">
        <w:fldChar w:fldCharType="end"/>
      </w:r>
      <w:bookmarkEnd w:id="24"/>
      <w:bookmarkEnd w:id="25"/>
      <w:r w:rsidR="0076574A">
        <w:t xml:space="preserve"> </w:t>
      </w:r>
      <w:r w:rsidR="0076574A" w:rsidRPr="0076574A">
        <w:t>–</w:t>
      </w:r>
      <w:r w:rsidRPr="00485E88">
        <w:t xml:space="preserve"> </w:t>
      </w:r>
      <w:commentRangeStart w:id="26"/>
      <w:r w:rsidRPr="00485E88">
        <w:rPr>
          <w:highlight w:val="red"/>
        </w:rPr>
        <w:t>IDEF0</w:t>
      </w:r>
      <w:r w:rsidR="00870A4A" w:rsidRPr="00485E88">
        <w:t>-</w:t>
      </w:r>
      <w:r w:rsidRPr="00485E88">
        <w:t>д</w:t>
      </w:r>
      <w:commentRangeEnd w:id="26"/>
      <w:r w:rsidR="00072140" w:rsidRPr="00485E88">
        <w:commentReference w:id="26"/>
      </w:r>
      <w:r w:rsidRPr="00485E88">
        <w:t>иаграмма системы</w:t>
      </w:r>
    </w:p>
    <w:p w14:paraId="2AABF74F" w14:textId="77777777" w:rsidR="002B1063" w:rsidRDefault="000A4481">
      <w:r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Default="000A4481" w:rsidP="009E1514">
      <w:pPr>
        <w:ind w:left="709" w:firstLine="0"/>
      </w:pPr>
      <w:r>
        <w:t>Входы:</w:t>
      </w:r>
    </w:p>
    <w:p w14:paraId="5A745781" w14:textId="217760D0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3D863E23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lastRenderedPageBreak/>
        <w:t>К</w:t>
      </w:r>
      <w:r w:rsidR="00B6442C" w:rsidRPr="00072140">
        <w:rPr>
          <w:highlight w:val="yellow"/>
        </w:rPr>
        <w:t>онфигурация</w:t>
      </w:r>
      <w:r w:rsidRPr="00072140">
        <w:rPr>
          <w:highlight w:val="yellow"/>
        </w:rPr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072140" w:rsidRDefault="000A4481" w:rsidP="007378EB">
      <w:pPr>
        <w:ind w:left="1077" w:firstLine="0"/>
        <w:rPr>
          <w:highlight w:val="yellow"/>
        </w:rPr>
      </w:pPr>
      <w:r w:rsidRPr="00072140">
        <w:rPr>
          <w:highlight w:val="yellow"/>
        </w:rPr>
        <w:t>Выходы:</w:t>
      </w:r>
    </w:p>
    <w:p w14:paraId="4ED7F0A2" w14:textId="16D74763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072140" w:rsidRDefault="000A4481" w:rsidP="009E1514">
      <w:pPr>
        <w:ind w:left="709" w:firstLine="0"/>
        <w:rPr>
          <w:highlight w:val="yellow"/>
        </w:rPr>
      </w:pPr>
      <w:r w:rsidRPr="00072140">
        <w:rPr>
          <w:highlight w:val="yellow"/>
        </w:rPr>
        <w:t>Управляющие факторы:</w:t>
      </w:r>
    </w:p>
    <w:p w14:paraId="5D4D9169" w14:textId="65C679E6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Форма отчёта — стандарты представления результатов (шаблоны PDF, CSV, структура JSON).</w:t>
      </w:r>
    </w:p>
    <w:p w14:paraId="1CF890DA" w14:textId="77777777" w:rsidR="002B1063" w:rsidRPr="00072140" w:rsidRDefault="000A4481" w:rsidP="009E1514">
      <w:pPr>
        <w:ind w:left="709" w:firstLine="0"/>
        <w:rPr>
          <w:highlight w:val="yellow"/>
        </w:rPr>
      </w:pPr>
      <w:r w:rsidRPr="00072140">
        <w:rPr>
          <w:highlight w:val="yellow"/>
        </w:rPr>
        <w:t>Механизмы:</w:t>
      </w:r>
    </w:p>
    <w:p w14:paraId="06D9AE00" w14:textId="52C7CA90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Веб-камера — устройство захвата видеопотока для анализа лица;</w:t>
      </w:r>
    </w:p>
    <w:p w14:paraId="67F4EF51" w14:textId="571BE65B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Сервер</w:t>
      </w:r>
      <w:r w:rsidR="00B53B5E" w:rsidRPr="00072140">
        <w:rPr>
          <w:highlight w:val="yellow"/>
        </w:rPr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Клиентское приложение</w:t>
      </w:r>
      <w:r w:rsidR="00B53B5E" w:rsidRPr="00072140">
        <w:rPr>
          <w:highlight w:val="yellow"/>
        </w:rPr>
        <w:t xml:space="preserve"> — программный интерфейс для взаимодействия HR-специалиста с системой;</w:t>
      </w:r>
    </w:p>
    <w:p w14:paraId="72F93322" w14:textId="629AA802" w:rsidR="002B1063" w:rsidRDefault="00B715FC">
      <w:pPr>
        <w:pStyle w:val="af9"/>
        <w:numPr>
          <w:ilvl w:val="0"/>
          <w:numId w:val="5"/>
        </w:numPr>
      </w:pPr>
      <w:r w:rsidRPr="00072140">
        <w:rPr>
          <w:highlight w:val="yellow"/>
        </w:rPr>
        <w:t>Пользователь (HR-специалист)</w:t>
      </w:r>
      <w:r w:rsidR="002D19F8" w:rsidRPr="00072140">
        <w:rPr>
          <w:highlight w:val="yellow"/>
        </w:rPr>
        <w:t xml:space="preserve"> — оператор системы, инициирующий анализ и интерпретирующий</w:t>
      </w:r>
      <w:r w:rsidR="002D19F8" w:rsidRPr="002D19F8">
        <w:t xml:space="preserve"> результаты.</w:t>
      </w:r>
    </w:p>
    <w:p w14:paraId="5D2B8ACC" w14:textId="77777777" w:rsidR="002B1063" w:rsidRDefault="000A4481">
      <w:r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Default="000A4481">
      <w:r>
        <w:lastRenderedPageBreak/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Pr="006447DF" w:rsidRDefault="000A4481" w:rsidP="006447DF">
      <w:pPr>
        <w:rPr>
          <w:rFonts w:eastAsiaTheme="minorHAnsi"/>
          <w:color w:val="000000" w:themeColor="text1"/>
          <w:lang w:eastAsia="en-US" w:bidi="he-IL"/>
        </w:rPr>
      </w:pPr>
      <w:r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31B254FD" w14:textId="77777777" w:rsidR="002B1063" w:rsidRDefault="000A4481" w:rsidP="0080368D">
      <w:pPr>
        <w:pStyle w:val="2"/>
      </w:pPr>
      <w:bookmarkStart w:id="27" w:name="_Toc229770491"/>
      <w:r>
        <w:t>DFD-диаграмма</w:t>
      </w:r>
      <w:bookmarkEnd w:id="27"/>
    </w:p>
    <w:p w14:paraId="21734AD3" w14:textId="1A147FEB" w:rsidR="002B1063" w:rsidRPr="00BC253D" w:rsidRDefault="000A4481" w:rsidP="00BC253D">
      <w:pPr>
        <w:rPr>
          <w:lang w:val="en-US" w:eastAsia="en-US" w:bidi="he-IL"/>
        </w:rPr>
      </w:pPr>
      <w:r>
        <w:rPr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</w:t>
      </w:r>
      <w:r w:rsidR="00EF4A00">
        <w:rPr>
          <w:lang w:eastAsia="en-US" w:bidi="he-IL"/>
        </w:rPr>
        <w:t>на рисунке</w:t>
      </w:r>
      <w:r w:rsidR="00E12FE0">
        <w:rPr>
          <w:lang w:eastAsia="en-US" w:bidi="he-IL"/>
        </w:rPr>
        <w:t xml:space="preserve"> </w:t>
      </w:r>
      <w:r w:rsidR="00470634">
        <w:rPr>
          <w:lang w:eastAsia="en-US" w:bidi="he-IL"/>
        </w:rPr>
        <w:fldChar w:fldCharType="begin"/>
      </w:r>
      <w:r w:rsidR="00470634">
        <w:rPr>
          <w:lang w:eastAsia="en-US" w:bidi="he-IL"/>
        </w:rPr>
        <w:instrText xml:space="preserve"> REF _Ref229760905</w:instrText>
      </w:r>
      <w:r w:rsidR="00BA0544">
        <w:rPr>
          <w:lang w:eastAsia="en-US" w:bidi="he-IL"/>
        </w:rPr>
        <w:instrText xml:space="preserve"> </w:instrText>
      </w:r>
      <w:r w:rsidR="0027763C">
        <w:rPr>
          <w:lang w:val="en-US" w:eastAsia="en-US" w:bidi="he-IL"/>
        </w:rPr>
        <w:instrText>\</w:instrText>
      </w:r>
      <w:r w:rsidR="00BA0544">
        <w:rPr>
          <w:lang w:val="en-US" w:eastAsia="en-US" w:bidi="he-IL"/>
        </w:rPr>
        <w:instrText>#0</w:instrText>
      </w:r>
      <w:r w:rsidR="00470634">
        <w:rPr>
          <w:lang w:eastAsia="en-US" w:bidi="he-IL"/>
        </w:rPr>
        <w:instrText xml:space="preserve"> \h</w:instrText>
      </w:r>
      <w:r w:rsidR="00470634">
        <w:rPr>
          <w:lang w:eastAsia="en-US" w:bidi="he-IL"/>
        </w:rPr>
      </w:r>
      <w:r w:rsidR="00470634">
        <w:rPr>
          <w:lang w:eastAsia="en-US" w:bidi="he-IL"/>
        </w:rPr>
        <w:fldChar w:fldCharType="separate"/>
      </w:r>
      <w:r w:rsidR="008821CB">
        <w:rPr>
          <w:lang w:val="en-US" w:eastAsia="en-US" w:bidi="he-IL"/>
        </w:rPr>
        <w:t>4</w:t>
      </w:r>
      <w:r w:rsidR="00470634">
        <w:rPr>
          <w:lang w:eastAsia="en-US" w:bidi="he-IL"/>
        </w:rPr>
        <w:fldChar w:fldCharType="end"/>
      </w:r>
      <w:commentRangeStart w:id="28"/>
      <w:r w:rsidRPr="00072140">
        <w:rPr>
          <w:highlight w:val="red"/>
          <w:lang w:eastAsia="en-US" w:bidi="he-IL"/>
        </w:rPr>
        <w:t>.</w:t>
      </w:r>
      <w:commentRangeEnd w:id="28"/>
      <w:r w:rsidR="00072140" w:rsidRPr="00072140">
        <w:rPr>
          <w:rStyle w:val="aff1"/>
          <w:highlight w:val="red"/>
        </w:rPr>
        <w:commentReference w:id="28"/>
      </w:r>
    </w:p>
    <w:p w14:paraId="40FCAEA5" w14:textId="6AA7C697" w:rsidR="001C7411" w:rsidRPr="001C7411" w:rsidRDefault="001C7411">
      <w:pPr>
        <w:ind w:firstLine="0"/>
        <w:jc w:val="center"/>
      </w:pPr>
      <w:r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22BAFC06" w:rsidR="002B1063" w:rsidRDefault="000A4481">
      <w:pPr>
        <w:pStyle w:val="affc"/>
      </w:pPr>
      <w:bookmarkStart w:id="29" w:name="_Ref229760905"/>
      <w:bookmarkStart w:id="30" w:name="_Ref22976109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21CB">
        <w:rPr>
          <w:noProof/>
        </w:rPr>
        <w:t>4</w:t>
      </w:r>
      <w:r>
        <w:fldChar w:fldCharType="end"/>
      </w:r>
      <w:bookmarkEnd w:id="29"/>
      <w:r w:rsidR="00CB442F">
        <w:t xml:space="preserve"> </w:t>
      </w:r>
      <w:r w:rsidR="00CB442F" w:rsidRPr="00CB442F">
        <w:t>–</w:t>
      </w:r>
      <w:r>
        <w:t xml:space="preserve"> </w:t>
      </w:r>
      <w:r>
        <w:rPr>
          <w:lang w:val="en-US"/>
        </w:rPr>
        <w:t>DFD</w:t>
      </w:r>
      <w:r>
        <w:t xml:space="preserve"> диаграмма системы</w:t>
      </w:r>
      <w:bookmarkEnd w:id="30"/>
    </w:p>
    <w:p w14:paraId="37F47AAA" w14:textId="77777777" w:rsidR="002B1063" w:rsidRDefault="000A4481">
      <w:r>
        <w:t>DFD-диаграмма включает следующие компоненты:</w:t>
      </w:r>
    </w:p>
    <w:p w14:paraId="3912A094" w14:textId="77777777" w:rsidR="002B1063" w:rsidRDefault="000A4481" w:rsidP="009E1514">
      <w:pPr>
        <w:ind w:left="709" w:firstLine="0"/>
      </w:pPr>
      <w:r w:rsidRPr="009E1514">
        <w:rPr>
          <w:b/>
          <w:bCs/>
        </w:rPr>
        <w:t>Внешние сущности</w:t>
      </w:r>
      <w:r>
        <w:t xml:space="preserve">: </w:t>
      </w:r>
    </w:p>
    <w:p w14:paraId="1AA718EC" w14:textId="2EFEA758" w:rsidR="002B1063" w:rsidRDefault="000A4481">
      <w:r>
        <w:rPr>
          <w:b/>
          <w:bCs/>
        </w:rPr>
        <w:t>HR-менеджер</w:t>
      </w:r>
      <w:r w:rsidR="009B3719">
        <w:t>: инициирует</w:t>
      </w:r>
      <w:r>
        <w:t xml:space="preserve"> запрос на анализ и получает отчёт.</w:t>
      </w:r>
    </w:p>
    <w:p w14:paraId="1773D055" w14:textId="77777777" w:rsidR="002B1063" w:rsidRDefault="000A4481">
      <w:r>
        <w:rPr>
          <w:b/>
          <w:bCs/>
        </w:rPr>
        <w:t>Источник данных</w:t>
      </w:r>
      <w:r>
        <w:t>: Камера и микрофон, предоставляющие видео- и аудиопотоки.</w:t>
      </w:r>
    </w:p>
    <w:p w14:paraId="510C0201" w14:textId="77777777" w:rsidR="002B1063" w:rsidRDefault="000A4481" w:rsidP="009E1514">
      <w:pPr>
        <w:ind w:left="709" w:firstLine="0"/>
      </w:pPr>
      <w:r w:rsidRPr="009E1514">
        <w:rPr>
          <w:b/>
          <w:bCs/>
        </w:rPr>
        <w:t>Процессы</w:t>
      </w:r>
      <w:r>
        <w:t xml:space="preserve">: </w:t>
      </w:r>
    </w:p>
    <w:p w14:paraId="54B5B1E2" w14:textId="77777777" w:rsidR="002B1063" w:rsidRDefault="000A4481">
      <w:r>
        <w:rPr>
          <w:b/>
          <w:bCs/>
        </w:rPr>
        <w:t>P1: Сбор данных</w:t>
      </w:r>
      <w:r>
        <w:t>: Получение видео- и аудиопотоков, их предварительная обработка (например, сжатие или фильтрация).</w:t>
      </w:r>
    </w:p>
    <w:p w14:paraId="59761CEB" w14:textId="77777777" w:rsidR="002B1063" w:rsidRDefault="000A4481">
      <w:r>
        <w:rPr>
          <w:b/>
          <w:bCs/>
        </w:rPr>
        <w:lastRenderedPageBreak/>
        <w:t>P2: Обработка данных</w:t>
      </w:r>
      <w:r>
        <w:t>: Извлечение признаков из видео (например, ключевые точки лица) и аудио (например, MFCC-коэффициенты).</w:t>
      </w:r>
    </w:p>
    <w:p w14:paraId="234039D7" w14:textId="77777777" w:rsidR="002B1063" w:rsidRDefault="000A4481">
      <w:r>
        <w:rPr>
          <w:b/>
          <w:bCs/>
        </w:rPr>
        <w:t>P3: Анализ данных</w:t>
      </w:r>
      <w:r>
        <w:t>: Классификация эмоций с использованием нейронной сети на основе обработанных данных.</w:t>
      </w:r>
    </w:p>
    <w:p w14:paraId="71F7B81B" w14:textId="77777777" w:rsidR="002B1063" w:rsidRDefault="000A4481">
      <w:r>
        <w:rPr>
          <w:b/>
          <w:bCs/>
        </w:rPr>
        <w:t>P4: Формирование отчёта</w:t>
      </w:r>
      <w:r>
        <w:t>: Создание отчёта с результатами анализа (например, статистика эмоций).</w:t>
      </w:r>
    </w:p>
    <w:p w14:paraId="475EDD31" w14:textId="77777777" w:rsidR="002B1063" w:rsidRDefault="000A4481" w:rsidP="009E1514">
      <w:pPr>
        <w:ind w:left="709" w:firstLine="0"/>
      </w:pPr>
      <w:r w:rsidRPr="009E1514">
        <w:rPr>
          <w:b/>
          <w:bCs/>
        </w:rPr>
        <w:t>Хранилища данных</w:t>
      </w:r>
      <w:r>
        <w:t xml:space="preserve">: </w:t>
      </w:r>
    </w:p>
    <w:p w14:paraId="1D588488" w14:textId="065E3DC6" w:rsidR="002B1063" w:rsidRDefault="000A4481">
      <w:r>
        <w:rPr>
          <w:b/>
          <w:bCs/>
        </w:rPr>
        <w:t>D</w:t>
      </w:r>
      <w:r w:rsidR="00506292">
        <w:rPr>
          <w:b/>
          <w:bCs/>
        </w:rPr>
        <w:t>1</w:t>
      </w:r>
      <w:r>
        <w:rPr>
          <w:b/>
          <w:bCs/>
        </w:rPr>
        <w:t>: Отчёт</w:t>
      </w:r>
      <w:r w:rsidR="00E63868">
        <w:t>: содержит</w:t>
      </w:r>
      <w:r>
        <w:t xml:space="preserve"> итоговый отчёт, доступный HR-менеджеру.</w:t>
      </w:r>
    </w:p>
    <w:p w14:paraId="67E1262D" w14:textId="77777777" w:rsidR="002B1063" w:rsidRDefault="000A4481" w:rsidP="009E1514">
      <w:pPr>
        <w:ind w:left="709" w:firstLine="0"/>
      </w:pPr>
      <w:r w:rsidRPr="009E1514">
        <w:rPr>
          <w:b/>
          <w:bCs/>
        </w:rPr>
        <w:t>Потоки данных</w:t>
      </w:r>
      <w:r>
        <w:t xml:space="preserve">: </w:t>
      </w:r>
    </w:p>
    <w:p w14:paraId="43828535" w14:textId="77777777" w:rsidR="002B1063" w:rsidRPr="00072140" w:rsidRDefault="000A4481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Видео- и аудиопотоки от источника к процессу сбора.</w:t>
      </w:r>
    </w:p>
    <w:p w14:paraId="013D1B93" w14:textId="77777777" w:rsidR="002B1063" w:rsidRPr="00072140" w:rsidRDefault="000A4481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Сырые данные от сбора к обработке.</w:t>
      </w:r>
    </w:p>
    <w:p w14:paraId="2057774C" w14:textId="77777777" w:rsidR="002B1063" w:rsidRPr="00072140" w:rsidRDefault="000A4481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Обработанные данные от обработки к базе данных и анализу.</w:t>
      </w:r>
    </w:p>
    <w:p w14:paraId="56886E7C" w14:textId="77777777" w:rsidR="002B1063" w:rsidRPr="00072140" w:rsidRDefault="000A4481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Результаты анализа от анализа к базе данных и формированию отчёта.</w:t>
      </w:r>
    </w:p>
    <w:p w14:paraId="4B036227" w14:textId="77777777" w:rsidR="002B1063" w:rsidRPr="00072140" w:rsidRDefault="000A4481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Отчёт от формирования к HR-менеджеру.</w:t>
      </w:r>
    </w:p>
    <w:p w14:paraId="5BD93EE5" w14:textId="77777777" w:rsidR="002B1063" w:rsidRPr="003E1839" w:rsidRDefault="000A4481">
      <w:r>
        <w:t>Диаграмма наглядно иллюстрирует, как данные движутся от ввода (камера, микрофон) через обработку и анализ к выводу (отчёт для HR-менеджера).</w:t>
      </w:r>
    </w:p>
    <w:p w14:paraId="0537092D" w14:textId="1AAF88B8" w:rsidR="009A24DD" w:rsidRPr="00105780" w:rsidRDefault="009A24DD" w:rsidP="009A24DD">
      <w:pPr>
        <w:pStyle w:val="2"/>
        <w:rPr>
          <w:rFonts w:eastAsia="Microsoft YaHei"/>
        </w:rPr>
      </w:pPr>
      <w:bookmarkStart w:id="31" w:name="_Toc229770492"/>
      <w:r w:rsidRPr="00105780">
        <w:rPr>
          <w:rFonts w:eastAsia="Microsoft YaHei"/>
        </w:rPr>
        <w:t>ER-диаграмма базы данных</w:t>
      </w:r>
      <w:bookmarkEnd w:id="31"/>
    </w:p>
    <w:p w14:paraId="2B67C583" w14:textId="2F43C81E" w:rsidR="009A24DD" w:rsidRPr="009154CF" w:rsidRDefault="009A24DD" w:rsidP="0025475F">
      <w:pPr>
        <w:ind w:firstLine="0"/>
        <w:rPr>
          <w:rFonts w:eastAsia="Microsoft YaHei"/>
        </w:rPr>
      </w:pPr>
      <w:r w:rsidRPr="00105780">
        <w:rPr>
          <w:rFonts w:eastAsia="Microsoft YaHei"/>
        </w:rPr>
        <w:t xml:space="preserve">Представленная ER-диаграмма </w:t>
      </w:r>
      <w:commentRangeStart w:id="32"/>
      <w:r w:rsidRPr="00105780">
        <w:rPr>
          <w:rFonts w:eastAsia="Microsoft YaHei"/>
        </w:rPr>
        <w:t>(рисунок</w:t>
      </w:r>
      <w:r w:rsidR="0025475F" w:rsidRPr="001D22AC">
        <w:rPr>
          <w:rFonts w:eastAsia="Microsoft YaHei"/>
        </w:rPr>
        <w:t xml:space="preserve"> </w:t>
      </w:r>
      <w:r w:rsidR="00B06091">
        <w:rPr>
          <w:rFonts w:eastAsia="Microsoft YaHei"/>
        </w:rPr>
        <w:fldChar w:fldCharType="begin"/>
      </w:r>
      <w:r w:rsidR="00B06091">
        <w:rPr>
          <w:rFonts w:eastAsia="Microsoft YaHei"/>
        </w:rPr>
        <w:instrText xml:space="preserve"> REF _Ref229762919</w:instrText>
      </w:r>
      <w:r w:rsidR="0025475F">
        <w:rPr>
          <w:rFonts w:eastAsia="Microsoft YaHei"/>
        </w:rPr>
        <w:instrText xml:space="preserve"> \</w:instrText>
      </w:r>
      <w:r w:rsidR="0025475F" w:rsidRPr="001D22AC">
        <w:rPr>
          <w:rFonts w:eastAsia="Microsoft YaHei"/>
        </w:rPr>
        <w:instrText xml:space="preserve">#0 </w:instrText>
      </w:r>
      <w:r w:rsidR="00B06091">
        <w:rPr>
          <w:rFonts w:eastAsia="Microsoft YaHei"/>
        </w:rPr>
        <w:instrText xml:space="preserve">\h </w:instrText>
      </w:r>
      <w:r w:rsidR="00B06091">
        <w:rPr>
          <w:rFonts w:eastAsia="Microsoft YaHei"/>
        </w:rPr>
      </w:r>
      <w:r w:rsidR="00B06091">
        <w:rPr>
          <w:rFonts w:eastAsia="Microsoft YaHei"/>
        </w:rPr>
        <w:fldChar w:fldCharType="separate"/>
      </w:r>
      <w:r w:rsidR="008821CB">
        <w:rPr>
          <w:rFonts w:eastAsia="Microsoft YaHei"/>
        </w:rPr>
        <w:t>5</w:t>
      </w:r>
      <w:r w:rsidR="00B06091">
        <w:rPr>
          <w:rFonts w:eastAsia="Microsoft YaHei"/>
        </w:rPr>
        <w:fldChar w:fldCharType="end"/>
      </w:r>
      <w:r w:rsidRPr="00105780">
        <w:rPr>
          <w:rFonts w:eastAsia="Microsoft YaHei"/>
        </w:rPr>
        <w:t xml:space="preserve">) </w:t>
      </w:r>
      <w:commentRangeEnd w:id="32"/>
      <w:r w:rsidR="00072140">
        <w:rPr>
          <w:rStyle w:val="aff1"/>
        </w:rPr>
        <w:commentReference w:id="32"/>
      </w:r>
      <w:r w:rsidRPr="00105780">
        <w:rPr>
          <w:rFonts w:eastAsia="Microsoft YaHei"/>
        </w:rPr>
        <w:t xml:space="preserve">отображает информационную модель разрабатываемой системы. Диаграмма иллюстрирует основные сущности, их атрибуты и связи между ними, обеспечивая хранение данных пользователей, сеансов </w:t>
      </w:r>
      <w:proofErr w:type="spellStart"/>
      <w:r w:rsidRPr="00105780">
        <w:rPr>
          <w:rFonts w:eastAsia="Microsoft YaHei"/>
        </w:rPr>
        <w:t>видеовстреч</w:t>
      </w:r>
      <w:proofErr w:type="spellEnd"/>
      <w:r w:rsidRPr="00105780">
        <w:rPr>
          <w:rFonts w:eastAsia="Microsoft YaHei"/>
        </w:rPr>
        <w:t>, аналитики в реальном времени и сообщений чата.</w:t>
      </w:r>
    </w:p>
    <w:p w14:paraId="193BC5CF" w14:textId="77777777" w:rsidR="00D47745" w:rsidRPr="009154CF" w:rsidRDefault="00D47745" w:rsidP="0025475F">
      <w:pPr>
        <w:ind w:firstLine="0"/>
        <w:rPr>
          <w:rFonts w:eastAsia="Microsoft YaHei"/>
        </w:rPr>
      </w:pPr>
    </w:p>
    <w:p w14:paraId="00581B22" w14:textId="6B8C0E76" w:rsidR="00AA3167" w:rsidRPr="0090721E" w:rsidRDefault="009753A0" w:rsidP="0090721E">
      <w:pPr>
        <w:ind w:firstLine="0"/>
        <w:rPr>
          <w:rFonts w:eastAsiaTheme="minorHAnsi"/>
        </w:rPr>
      </w:pPr>
      <w:bookmarkStart w:id="33" w:name="_Ref229762609"/>
      <w:r w:rsidRPr="0090721E">
        <w:rPr>
          <w:rFonts w:eastAsia="Microsoft YaHei"/>
          <w:noProof/>
        </w:rPr>
        <w:lastRenderedPageBreak/>
        <w:drawing>
          <wp:inline distT="0" distB="0" distL="0" distR="0" wp14:anchorId="68D5C41C" wp14:editId="1AF48AC0">
            <wp:extent cx="5934710" cy="2976245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1FE01766" w:rsidR="009A24DD" w:rsidRPr="0090721E" w:rsidRDefault="009A24DD" w:rsidP="0090721E">
      <w:pPr>
        <w:pStyle w:val="affc"/>
      </w:pPr>
      <w:bookmarkStart w:id="34" w:name="_Ref229762919"/>
      <w:r w:rsidRPr="0090721E">
        <w:t xml:space="preserve">Рисунок </w:t>
      </w:r>
      <w:r w:rsidR="00591660" w:rsidRPr="0090721E">
        <w:fldChar w:fldCharType="begin"/>
      </w:r>
      <w:r w:rsidR="00591660" w:rsidRPr="0090721E">
        <w:instrText xml:space="preserve"> SEQ Рисунок \* ARABIC </w:instrText>
      </w:r>
      <w:r w:rsidR="00591660" w:rsidRPr="0090721E">
        <w:fldChar w:fldCharType="separate"/>
      </w:r>
      <w:r w:rsidR="008821CB">
        <w:rPr>
          <w:noProof/>
        </w:rPr>
        <w:t>5</w:t>
      </w:r>
      <w:r w:rsidR="00591660" w:rsidRPr="0090721E">
        <w:fldChar w:fldCharType="end"/>
      </w:r>
      <w:bookmarkEnd w:id="33"/>
      <w:bookmarkEnd w:id="34"/>
      <w:r w:rsidRPr="0090721E">
        <w:t xml:space="preserve"> </w:t>
      </w:r>
      <w:r w:rsidR="00EF1FC2" w:rsidRPr="00EF1FC2">
        <w:t>–</w:t>
      </w:r>
      <w:r w:rsidRPr="0090721E">
        <w:t xml:space="preserve"> ER-диаграмма базы данных</w:t>
      </w:r>
    </w:p>
    <w:p w14:paraId="7092F21C" w14:textId="77777777" w:rsidR="009A24DD" w:rsidRPr="00105780" w:rsidRDefault="009A24DD" w:rsidP="001515AF">
      <w:p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Основные сущности:</w:t>
      </w:r>
    </w:p>
    <w:p w14:paraId="505F0D76" w14:textId="77777777" w:rsidR="009A24DD" w:rsidRPr="001515AF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1515AF">
        <w:rPr>
          <w:rStyle w:val="aff2"/>
          <w:rFonts w:eastAsia="Microsoft YaHei"/>
          <w:color w:val="000000"/>
        </w:rPr>
        <w:t>Пользователь системы</w:t>
      </w:r>
      <w:r w:rsidRPr="001515AF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9945A48" w14:textId="5D94D557" w:rsidR="009A24DD" w:rsidRPr="00105780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35" w:name="_Hlk228934961"/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821CB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D52732" w:rsidRPr="00D52732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35"/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Пользователь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105780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105780" w:rsidRDefault="009A24DD" w:rsidP="0024363F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105780" w:rsidRDefault="009A24DD" w:rsidP="0024363F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105780" w:rsidRDefault="009A24DD" w:rsidP="0024363F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105780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105780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105780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105780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105780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Default="003006A5" w:rsidP="003006A5">
      <w:pPr>
        <w:rPr>
          <w:rStyle w:val="aff2"/>
          <w:rFonts w:eastAsia="Microsoft YaHei"/>
          <w:color w:val="000000"/>
        </w:rPr>
      </w:pPr>
    </w:p>
    <w:p w14:paraId="06114992" w14:textId="77777777" w:rsidR="005875FC" w:rsidRPr="00105780" w:rsidRDefault="005875FC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Pr="00105780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lastRenderedPageBreak/>
        <w:t>Токен обновления сессии</w:t>
      </w:r>
      <w:r w:rsidRPr="00105780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01192C60" w14:textId="5C3AB5E4" w:rsidR="009A24DD" w:rsidRPr="002D55F5" w:rsidRDefault="003D1F85" w:rsidP="002D55F5">
      <w:pPr>
        <w:pStyle w:val="affb"/>
        <w:rPr>
          <w:rFonts w:eastAsia="Microsoft YaHei"/>
        </w:rPr>
      </w:pPr>
      <w:r w:rsidRPr="002D55F5">
        <w:rPr>
          <w:rStyle w:val="ae"/>
          <w:rFonts w:eastAsia="Microsoft YaHei"/>
          <w:i w:val="0"/>
          <w:iCs w:val="0"/>
        </w:rPr>
        <w:t xml:space="preserve">Таблица </w:t>
      </w:r>
      <w:r w:rsidRPr="002D55F5">
        <w:rPr>
          <w:rStyle w:val="ae"/>
          <w:rFonts w:eastAsia="Microsoft YaHei"/>
          <w:i w:val="0"/>
          <w:iCs w:val="0"/>
        </w:rPr>
        <w:fldChar w:fldCharType="begin"/>
      </w:r>
      <w:r w:rsidRPr="002D55F5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2D55F5">
        <w:rPr>
          <w:rStyle w:val="ae"/>
          <w:rFonts w:eastAsia="Microsoft YaHei"/>
          <w:i w:val="0"/>
          <w:iCs w:val="0"/>
        </w:rPr>
        <w:fldChar w:fldCharType="separate"/>
      </w:r>
      <w:r w:rsidR="008821CB">
        <w:rPr>
          <w:rStyle w:val="ae"/>
          <w:rFonts w:eastAsia="Microsoft YaHei"/>
          <w:i w:val="0"/>
          <w:iCs w:val="0"/>
          <w:noProof/>
        </w:rPr>
        <w:t>4</w:t>
      </w:r>
      <w:r w:rsidRPr="002D55F5">
        <w:rPr>
          <w:rStyle w:val="ae"/>
          <w:rFonts w:eastAsia="Microsoft YaHei"/>
          <w:i w:val="0"/>
          <w:iCs w:val="0"/>
        </w:rPr>
        <w:fldChar w:fldCharType="end"/>
      </w:r>
      <w:r w:rsidRPr="002D55F5">
        <w:rPr>
          <w:rStyle w:val="ae"/>
          <w:rFonts w:eastAsia="Microsoft YaHei"/>
          <w:i w:val="0"/>
          <w:iCs w:val="0"/>
        </w:rPr>
        <w:t xml:space="preserve"> </w:t>
      </w:r>
      <w:r w:rsidR="00B22E8E" w:rsidRPr="00B22E8E">
        <w:rPr>
          <w:rStyle w:val="ae"/>
          <w:rFonts w:eastAsia="Microsoft YaHei"/>
          <w:i w:val="0"/>
          <w:iCs w:val="0"/>
        </w:rPr>
        <w:t>-</w:t>
      </w:r>
      <w:r w:rsidRPr="002D55F5">
        <w:rPr>
          <w:rStyle w:val="ae"/>
          <w:rFonts w:eastAsia="Microsoft YaHei"/>
          <w:i w:val="0"/>
          <w:iCs w:val="0"/>
        </w:rPr>
        <w:t xml:space="preserve"> </w:t>
      </w:r>
      <w:commentRangeStart w:id="36"/>
      <w:r w:rsidR="009A24DD" w:rsidRPr="002D55F5">
        <w:rPr>
          <w:rStyle w:val="ae"/>
          <w:rFonts w:eastAsia="Microsoft YaHei"/>
          <w:i w:val="0"/>
          <w:iCs w:val="0"/>
        </w:rPr>
        <w:t>Описание сущности Токен обновления сессии</w:t>
      </w:r>
      <w:commentRangeEnd w:id="36"/>
      <w:r w:rsidR="00072140" w:rsidRPr="002D55F5">
        <w:rPr>
          <w:rStyle w:val="aff1"/>
          <w:sz w:val="28"/>
          <w:szCs w:val="24"/>
        </w:rPr>
        <w:commentReference w:id="36"/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105780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105780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105780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105780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105780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336D675F" w14:textId="1CC99FEA" w:rsidR="009A24DD" w:rsidRPr="00105780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Журнал аутентификации</w:t>
      </w:r>
      <w:r w:rsidRPr="00105780">
        <w:rPr>
          <w:rFonts w:eastAsia="Microsoft YaHei"/>
        </w:rPr>
        <w:t xml:space="preserve"> – аудит событий входа, выхода и ошибок доступа.</w:t>
      </w:r>
    </w:p>
    <w:p w14:paraId="07236E06" w14:textId="46DC1858" w:rsidR="009A24DD" w:rsidRPr="002D55F5" w:rsidRDefault="00427106" w:rsidP="002D55F5">
      <w:pPr>
        <w:pStyle w:val="affb"/>
        <w:rPr>
          <w:rFonts w:eastAsia="Microsoft YaHei"/>
        </w:rPr>
      </w:pPr>
      <w:r w:rsidRPr="002D55F5">
        <w:rPr>
          <w:rStyle w:val="ae"/>
          <w:rFonts w:eastAsia="Microsoft YaHei"/>
          <w:i w:val="0"/>
          <w:iCs w:val="0"/>
        </w:rPr>
        <w:t xml:space="preserve">Таблица </w:t>
      </w:r>
      <w:r w:rsidRPr="002D55F5">
        <w:rPr>
          <w:rStyle w:val="ae"/>
          <w:rFonts w:eastAsia="Microsoft YaHei"/>
          <w:i w:val="0"/>
          <w:iCs w:val="0"/>
        </w:rPr>
        <w:fldChar w:fldCharType="begin"/>
      </w:r>
      <w:r w:rsidRPr="002D55F5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2D55F5">
        <w:rPr>
          <w:rStyle w:val="ae"/>
          <w:rFonts w:eastAsia="Microsoft YaHei"/>
          <w:i w:val="0"/>
          <w:iCs w:val="0"/>
        </w:rPr>
        <w:fldChar w:fldCharType="separate"/>
      </w:r>
      <w:r w:rsidR="008821CB">
        <w:rPr>
          <w:rStyle w:val="ae"/>
          <w:rFonts w:eastAsia="Microsoft YaHei"/>
          <w:i w:val="0"/>
          <w:iCs w:val="0"/>
          <w:noProof/>
        </w:rPr>
        <w:t>5</w:t>
      </w:r>
      <w:r w:rsidRPr="002D55F5">
        <w:rPr>
          <w:rStyle w:val="ae"/>
          <w:rFonts w:eastAsia="Microsoft YaHei"/>
          <w:i w:val="0"/>
          <w:iCs w:val="0"/>
        </w:rPr>
        <w:fldChar w:fldCharType="end"/>
      </w:r>
      <w:r w:rsidRPr="002D55F5">
        <w:rPr>
          <w:rStyle w:val="ae"/>
          <w:rFonts w:eastAsia="Microsoft YaHei"/>
          <w:i w:val="0"/>
          <w:iCs w:val="0"/>
        </w:rPr>
        <w:t xml:space="preserve"> </w:t>
      </w:r>
      <w:r w:rsidR="00650682" w:rsidRPr="00650682">
        <w:rPr>
          <w:rStyle w:val="ae"/>
          <w:rFonts w:eastAsia="Microsoft YaHei"/>
          <w:i w:val="0"/>
          <w:iCs w:val="0"/>
        </w:rPr>
        <w:t>-</w:t>
      </w:r>
      <w:r w:rsidRPr="002D55F5">
        <w:rPr>
          <w:rStyle w:val="ae"/>
          <w:rFonts w:eastAsia="Microsoft YaHei"/>
          <w:i w:val="0"/>
          <w:iCs w:val="0"/>
        </w:rPr>
        <w:t xml:space="preserve"> </w:t>
      </w:r>
      <w:r w:rsidR="009A24DD" w:rsidRPr="002D55F5">
        <w:rPr>
          <w:rStyle w:val="ae"/>
          <w:rFonts w:eastAsia="Microsoft YaHei"/>
          <w:i w:val="0"/>
          <w:iCs w:val="0"/>
          <w:highlight w:val="yellow"/>
        </w:rPr>
        <w:t>Описание сущности Журнал аутентификации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105780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105780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105780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105780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105780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105780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345E14A4" w14:textId="77777777" w:rsidR="00C53B87" w:rsidRDefault="00C53B87" w:rsidP="003006A5">
      <w:pPr>
        <w:rPr>
          <w:rStyle w:val="aff2"/>
          <w:rFonts w:eastAsia="Microsoft YaHei"/>
          <w:color w:val="000000"/>
          <w:lang w:val="en-US"/>
        </w:rPr>
      </w:pPr>
    </w:p>
    <w:p w14:paraId="0385530F" w14:textId="77777777" w:rsidR="00C53B87" w:rsidRDefault="00C53B87" w:rsidP="003006A5">
      <w:pPr>
        <w:rPr>
          <w:rStyle w:val="aff2"/>
          <w:rFonts w:eastAsia="Microsoft YaHei"/>
          <w:color w:val="000000"/>
          <w:lang w:val="en-US"/>
        </w:rPr>
      </w:pPr>
    </w:p>
    <w:p w14:paraId="43E768A5" w14:textId="77777777" w:rsidR="00C53B87" w:rsidRDefault="00C53B87" w:rsidP="003006A5">
      <w:pPr>
        <w:rPr>
          <w:rStyle w:val="aff2"/>
          <w:rFonts w:eastAsia="Microsoft YaHei"/>
          <w:color w:val="000000"/>
          <w:lang w:val="en-US"/>
        </w:rPr>
      </w:pPr>
    </w:p>
    <w:p w14:paraId="4AF98664" w14:textId="77777777" w:rsidR="00C53B87" w:rsidRPr="003F2443" w:rsidRDefault="00C53B87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Pr="00105780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 xml:space="preserve">Сеанс </w:t>
      </w:r>
      <w:proofErr w:type="spellStart"/>
      <w:r w:rsidRPr="00105780">
        <w:rPr>
          <w:rStyle w:val="aff2"/>
          <w:rFonts w:eastAsia="Microsoft YaHei"/>
          <w:color w:val="000000"/>
        </w:rPr>
        <w:t>видеовстречи</w:t>
      </w:r>
      <w:proofErr w:type="spellEnd"/>
      <w:r w:rsidRPr="00105780">
        <w:rPr>
          <w:rFonts w:eastAsia="Microsoft YaHei"/>
        </w:rPr>
        <w:t xml:space="preserve"> – запланированное или активное мероприятие.</w:t>
      </w:r>
    </w:p>
    <w:p w14:paraId="242F94B5" w14:textId="0DD50940" w:rsidR="009A24DD" w:rsidRPr="002D55F5" w:rsidRDefault="007C2D24" w:rsidP="002D55F5">
      <w:pPr>
        <w:pStyle w:val="affb"/>
        <w:rPr>
          <w:rFonts w:eastAsia="Microsoft YaHei"/>
        </w:rPr>
      </w:pPr>
      <w:r w:rsidRPr="002D55F5">
        <w:rPr>
          <w:rStyle w:val="ae"/>
          <w:rFonts w:eastAsia="Microsoft YaHei"/>
          <w:i w:val="0"/>
          <w:iCs w:val="0"/>
        </w:rPr>
        <w:t xml:space="preserve">Таблица </w:t>
      </w:r>
      <w:r w:rsidRPr="002D55F5">
        <w:rPr>
          <w:rStyle w:val="ae"/>
          <w:rFonts w:eastAsia="Microsoft YaHei"/>
          <w:i w:val="0"/>
          <w:iCs w:val="0"/>
        </w:rPr>
        <w:fldChar w:fldCharType="begin"/>
      </w:r>
      <w:r w:rsidRPr="002D55F5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2D55F5">
        <w:rPr>
          <w:rStyle w:val="ae"/>
          <w:rFonts w:eastAsia="Microsoft YaHei"/>
          <w:i w:val="0"/>
          <w:iCs w:val="0"/>
        </w:rPr>
        <w:fldChar w:fldCharType="separate"/>
      </w:r>
      <w:r w:rsidR="008821CB">
        <w:rPr>
          <w:rStyle w:val="ae"/>
          <w:rFonts w:eastAsia="Microsoft YaHei"/>
          <w:i w:val="0"/>
          <w:iCs w:val="0"/>
          <w:noProof/>
        </w:rPr>
        <w:t>6</w:t>
      </w:r>
      <w:r w:rsidRPr="002D55F5">
        <w:rPr>
          <w:rStyle w:val="ae"/>
          <w:rFonts w:eastAsia="Microsoft YaHei"/>
          <w:i w:val="0"/>
          <w:iCs w:val="0"/>
        </w:rPr>
        <w:fldChar w:fldCharType="end"/>
      </w:r>
      <w:r w:rsidRPr="002D55F5">
        <w:rPr>
          <w:rStyle w:val="ae"/>
          <w:rFonts w:eastAsia="Microsoft YaHei"/>
          <w:i w:val="0"/>
          <w:iCs w:val="0"/>
        </w:rPr>
        <w:t xml:space="preserve"> </w:t>
      </w:r>
      <w:r w:rsidR="00B66F9C" w:rsidRPr="00B66F9C">
        <w:rPr>
          <w:rStyle w:val="ae"/>
          <w:rFonts w:eastAsia="Microsoft YaHei"/>
          <w:i w:val="0"/>
          <w:iCs w:val="0"/>
        </w:rPr>
        <w:t>-</w:t>
      </w:r>
      <w:r w:rsidRPr="002D55F5">
        <w:rPr>
          <w:rStyle w:val="ae"/>
          <w:rFonts w:eastAsia="Microsoft YaHei"/>
          <w:i w:val="0"/>
          <w:iCs w:val="0"/>
        </w:rPr>
        <w:t xml:space="preserve"> </w:t>
      </w:r>
      <w:commentRangeStart w:id="37"/>
      <w:r w:rsidR="009A24DD" w:rsidRPr="002D55F5">
        <w:rPr>
          <w:rStyle w:val="ae"/>
          <w:rFonts w:eastAsia="Microsoft YaHei"/>
          <w:i w:val="0"/>
          <w:iCs w:val="0"/>
          <w:highlight w:val="yellow"/>
        </w:rPr>
        <w:t xml:space="preserve">Описание сущности Сеанс </w:t>
      </w:r>
      <w:proofErr w:type="spellStart"/>
      <w:r w:rsidR="009A24DD" w:rsidRPr="002D55F5">
        <w:rPr>
          <w:rStyle w:val="ae"/>
          <w:rFonts w:eastAsia="Microsoft YaHei"/>
          <w:i w:val="0"/>
          <w:iCs w:val="0"/>
          <w:highlight w:val="yellow"/>
        </w:rPr>
        <w:t>видеовстречи</w:t>
      </w:r>
      <w:commentRangeEnd w:id="37"/>
      <w:proofErr w:type="spellEnd"/>
      <w:r w:rsidR="00072140" w:rsidRPr="002D55F5">
        <w:rPr>
          <w:rStyle w:val="aff1"/>
          <w:sz w:val="28"/>
          <w:szCs w:val="24"/>
        </w:rPr>
        <w:commentReference w:id="37"/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105780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105780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proofErr w:type="spellStart"/>
            <w:r w:rsidRPr="00105780">
              <w:rPr>
                <w:rFonts w:asciiTheme="majorHAnsi" w:hAnsiTheme="majorHAnsi" w:cstheme="majorHAnsi"/>
                <w:sz w:val="28"/>
              </w:rPr>
              <w:t>Человекочитаемое</w:t>
            </w:r>
            <w:proofErr w:type="spellEnd"/>
            <w:r w:rsidRPr="00105780">
              <w:rPr>
                <w:rFonts w:asciiTheme="majorHAnsi" w:hAnsiTheme="majorHAnsi" w:cstheme="majorHAnsi"/>
                <w:sz w:val="28"/>
              </w:rPr>
              <w:t xml:space="preserve"> наименование сессии</w:t>
            </w:r>
          </w:p>
        </w:tc>
      </w:tr>
      <w:tr w:rsidR="009A24DD" w:rsidRPr="00105780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105780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105780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105780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105780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Pr="00105780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Участник встречи</w:t>
      </w:r>
      <w:r w:rsidRPr="00105780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614A50A4" w14:textId="72C11102" w:rsidR="009A24DD" w:rsidRPr="00BB3390" w:rsidRDefault="00674496" w:rsidP="00BB3390">
      <w:pPr>
        <w:pStyle w:val="affb"/>
        <w:rPr>
          <w:rFonts w:eastAsia="Microsoft YaHei"/>
        </w:rPr>
      </w:pPr>
      <w:r w:rsidRPr="00BB3390">
        <w:rPr>
          <w:rStyle w:val="ae"/>
          <w:rFonts w:eastAsia="Microsoft YaHei"/>
          <w:i w:val="0"/>
          <w:iCs w:val="0"/>
        </w:rPr>
        <w:t xml:space="preserve">Таблица </w:t>
      </w:r>
      <w:r w:rsidRPr="00BB3390">
        <w:rPr>
          <w:rStyle w:val="ae"/>
          <w:rFonts w:eastAsia="Microsoft YaHei"/>
          <w:i w:val="0"/>
          <w:iCs w:val="0"/>
        </w:rPr>
        <w:fldChar w:fldCharType="begin"/>
      </w:r>
      <w:r w:rsidRPr="00BB3390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BB3390">
        <w:rPr>
          <w:rStyle w:val="ae"/>
          <w:rFonts w:eastAsia="Microsoft YaHei"/>
          <w:i w:val="0"/>
          <w:iCs w:val="0"/>
        </w:rPr>
        <w:fldChar w:fldCharType="separate"/>
      </w:r>
      <w:r w:rsidR="008821CB">
        <w:rPr>
          <w:rStyle w:val="ae"/>
          <w:rFonts w:eastAsia="Microsoft YaHei"/>
          <w:i w:val="0"/>
          <w:iCs w:val="0"/>
          <w:noProof/>
        </w:rPr>
        <w:t>7</w:t>
      </w:r>
      <w:r w:rsidRPr="00BB3390">
        <w:rPr>
          <w:rStyle w:val="ae"/>
          <w:rFonts w:eastAsia="Microsoft YaHei"/>
          <w:i w:val="0"/>
          <w:iCs w:val="0"/>
        </w:rPr>
        <w:fldChar w:fldCharType="end"/>
      </w:r>
      <w:r w:rsidRPr="00BB3390">
        <w:rPr>
          <w:rStyle w:val="ae"/>
          <w:rFonts w:eastAsia="Microsoft YaHei"/>
          <w:i w:val="0"/>
          <w:iCs w:val="0"/>
        </w:rPr>
        <w:t xml:space="preserve"> </w:t>
      </w:r>
      <w:r w:rsidR="00886BA0" w:rsidRPr="00886BA0">
        <w:rPr>
          <w:rStyle w:val="ae"/>
          <w:rFonts w:eastAsia="Microsoft YaHei"/>
          <w:i w:val="0"/>
          <w:iCs w:val="0"/>
        </w:rPr>
        <w:t>-</w:t>
      </w:r>
      <w:r w:rsidRPr="00BB3390">
        <w:rPr>
          <w:rStyle w:val="ae"/>
          <w:rFonts w:eastAsia="Microsoft YaHei"/>
          <w:i w:val="0"/>
          <w:iCs w:val="0"/>
        </w:rPr>
        <w:t xml:space="preserve"> </w:t>
      </w:r>
      <w:r w:rsidR="009A24DD" w:rsidRPr="00BB3390">
        <w:rPr>
          <w:rStyle w:val="ae"/>
          <w:rFonts w:eastAsia="Microsoft YaHei"/>
          <w:i w:val="0"/>
          <w:iCs w:val="0"/>
          <w:highlight w:val="yellow"/>
        </w:rPr>
        <w:t>Описание сущности Участник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105780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105780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105780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105780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105780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105780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lastRenderedPageBreak/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6AA9E211" w:rsidR="009A24DD" w:rsidRPr="00105780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Событие аналитики</w:t>
      </w:r>
      <w:r w:rsidRPr="00105780">
        <w:rPr>
          <w:rFonts w:eastAsia="Microsoft YaHei"/>
        </w:rPr>
        <w:t xml:space="preserve"> – сырые и обогащённые данные от модуля искусственного интеллекта (эмоции, транскрипт, метрики).</w:t>
      </w:r>
    </w:p>
    <w:p w14:paraId="068FAFE3" w14:textId="23E4B2EF" w:rsidR="009A24DD" w:rsidRPr="00657571" w:rsidRDefault="00674496" w:rsidP="00657571">
      <w:pPr>
        <w:pStyle w:val="affb"/>
        <w:rPr>
          <w:rFonts w:eastAsia="Microsoft YaHei"/>
        </w:rPr>
      </w:pPr>
      <w:r w:rsidRPr="00657571">
        <w:rPr>
          <w:rStyle w:val="ae"/>
          <w:rFonts w:eastAsia="Microsoft YaHei"/>
          <w:i w:val="0"/>
          <w:iCs w:val="0"/>
        </w:rPr>
        <w:t xml:space="preserve">Таблица </w:t>
      </w:r>
      <w:r w:rsidRPr="00657571">
        <w:rPr>
          <w:rStyle w:val="ae"/>
          <w:rFonts w:eastAsia="Microsoft YaHei"/>
          <w:i w:val="0"/>
          <w:iCs w:val="0"/>
        </w:rPr>
        <w:fldChar w:fldCharType="begin"/>
      </w:r>
      <w:r w:rsidRPr="00657571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657571">
        <w:rPr>
          <w:rStyle w:val="ae"/>
          <w:rFonts w:eastAsia="Microsoft YaHei"/>
          <w:i w:val="0"/>
          <w:iCs w:val="0"/>
        </w:rPr>
        <w:fldChar w:fldCharType="separate"/>
      </w:r>
      <w:r w:rsidR="008821CB">
        <w:rPr>
          <w:rStyle w:val="ae"/>
          <w:rFonts w:eastAsia="Microsoft YaHei"/>
          <w:i w:val="0"/>
          <w:iCs w:val="0"/>
          <w:noProof/>
        </w:rPr>
        <w:t>8</w:t>
      </w:r>
      <w:r w:rsidRPr="00657571">
        <w:rPr>
          <w:rStyle w:val="ae"/>
          <w:rFonts w:eastAsia="Microsoft YaHei"/>
          <w:i w:val="0"/>
          <w:iCs w:val="0"/>
        </w:rPr>
        <w:fldChar w:fldCharType="end"/>
      </w:r>
      <w:r w:rsidRPr="00657571">
        <w:rPr>
          <w:rStyle w:val="ae"/>
          <w:rFonts w:eastAsia="Microsoft YaHei"/>
          <w:i w:val="0"/>
          <w:iCs w:val="0"/>
        </w:rPr>
        <w:t xml:space="preserve"> </w:t>
      </w:r>
      <w:r w:rsidR="00886BA0" w:rsidRPr="00886BA0">
        <w:rPr>
          <w:rStyle w:val="ae"/>
          <w:rFonts w:eastAsia="Microsoft YaHei"/>
          <w:i w:val="0"/>
          <w:iCs w:val="0"/>
        </w:rPr>
        <w:t>-</w:t>
      </w:r>
      <w:r w:rsidRPr="00657571">
        <w:rPr>
          <w:rStyle w:val="ae"/>
          <w:rFonts w:eastAsia="Microsoft YaHei"/>
          <w:i w:val="0"/>
          <w:iCs w:val="0"/>
        </w:rPr>
        <w:t xml:space="preserve"> </w:t>
      </w:r>
      <w:r w:rsidR="009A24DD" w:rsidRPr="00657571">
        <w:rPr>
          <w:rStyle w:val="ae"/>
          <w:rFonts w:eastAsia="Microsoft YaHei"/>
          <w:i w:val="0"/>
          <w:iCs w:val="0"/>
          <w:highlight w:val="yellow"/>
        </w:rPr>
        <w:t>Описание сущности Событие аналитики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105780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D276C5" w:rsidRDefault="009A24DD" w:rsidP="00D276C5">
            <w:pPr>
              <w:pStyle w:val="affa"/>
            </w:pPr>
            <w:r w:rsidRPr="00D276C5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D276C5" w:rsidRDefault="009A24DD" w:rsidP="00D276C5">
            <w:pPr>
              <w:pStyle w:val="affa"/>
            </w:pPr>
            <w:r w:rsidRPr="00D276C5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D276C5" w:rsidRDefault="009A24DD" w:rsidP="00D276C5">
            <w:pPr>
              <w:pStyle w:val="affa"/>
            </w:pPr>
            <w:r w:rsidRPr="00D276C5">
              <w:t>Назначение</w:t>
            </w:r>
          </w:p>
        </w:tc>
      </w:tr>
      <w:tr w:rsidR="009A24DD" w:rsidRPr="00105780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105780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105780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105780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105780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105780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Default="008A35C4">
      <w:pPr>
        <w:pStyle w:val="af9"/>
        <w:numPr>
          <w:ilvl w:val="0"/>
          <w:numId w:val="10"/>
        </w:numPr>
        <w:rPr>
          <w:rStyle w:val="aff2"/>
          <w:rFonts w:eastAsia="Microsoft YaHei"/>
          <w:b w:val="0"/>
          <w:bCs w:val="0"/>
          <w:color w:val="000000"/>
        </w:rPr>
      </w:pPr>
      <w:r w:rsidRPr="008A35C4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2D6592A9" w14:textId="47C766EA" w:rsidR="00F74091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F74091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>
        <w:rPr>
          <w:rStyle w:val="aff2"/>
          <w:rFonts w:eastAsia="Microsoft YaHei"/>
          <w:b w:val="0"/>
          <w:bCs w:val="0"/>
          <w:color w:val="000000"/>
        </w:rPr>
        <w:fldChar w:fldCharType="begin"/>
      </w:r>
      <w:r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8821CB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F74091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886BA0" w:rsidRPr="00886BA0">
        <w:rPr>
          <w:rStyle w:val="aff2"/>
          <w:rFonts w:eastAsia="Microsoft YaHei"/>
          <w:b w:val="0"/>
          <w:bCs w:val="0"/>
          <w:color w:val="000000"/>
        </w:rPr>
        <w:t>-</w:t>
      </w:r>
      <w:r w:rsidRPr="00F74091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Событие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105780" w14:paraId="6C2164FD" w14:textId="77777777" w:rsidTr="00EF7B6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105780" w:rsidRDefault="00D276C5" w:rsidP="00EF7B67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105780" w:rsidRDefault="00D276C5" w:rsidP="00EF7B67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105780" w:rsidRDefault="00D276C5" w:rsidP="00EF7B67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D276C5" w:rsidRPr="00105780" w14:paraId="1C19601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105780" w14:paraId="78B8B38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105780" w14:paraId="2B30B4CA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D276C5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105780" w14:paraId="340FBA8E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D276C5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D276C5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105780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lastRenderedPageBreak/>
        <w:t>Отчёт по сеансу</w:t>
      </w:r>
      <w:r w:rsidRPr="00105780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1A6EDD0A" w14:textId="197D94D1" w:rsidR="009A24DD" w:rsidRPr="00072140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821CB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886BA0" w:rsidRPr="00886BA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Отчёт по сеансу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105780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105780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105780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105780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105780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Pr="00105780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Сообщение чата</w:t>
      </w:r>
      <w:r w:rsidRPr="00105780">
        <w:rPr>
          <w:rFonts w:eastAsia="Microsoft YaHei"/>
        </w:rPr>
        <w:t xml:space="preserve"> – текстовые сообщения участников в рамках встречи.</w:t>
      </w:r>
    </w:p>
    <w:p w14:paraId="13E7D90E" w14:textId="11BAEFB7" w:rsidR="009A24DD" w:rsidRPr="007C35F0" w:rsidRDefault="009A24DD" w:rsidP="007C35F0">
      <w:pPr>
        <w:pStyle w:val="affb"/>
        <w:rPr>
          <w:rFonts w:eastAsia="Microsoft YaHei"/>
        </w:rPr>
      </w:pPr>
      <w:r w:rsidRPr="007C35F0">
        <w:rPr>
          <w:rStyle w:val="ae"/>
          <w:rFonts w:eastAsia="Microsoft YaHei"/>
          <w:i w:val="0"/>
          <w:iCs w:val="0"/>
          <w:highlight w:val="yellow"/>
        </w:rPr>
        <w:t xml:space="preserve">Таблица </w:t>
      </w:r>
      <w:r w:rsidR="003006A5" w:rsidRPr="007C35F0">
        <w:rPr>
          <w:rStyle w:val="ae"/>
          <w:rFonts w:eastAsia="Microsoft YaHei"/>
          <w:i w:val="0"/>
          <w:iCs w:val="0"/>
          <w:highlight w:val="yellow"/>
        </w:rPr>
        <w:fldChar w:fldCharType="begin"/>
      </w:r>
      <w:r w:rsidR="003006A5" w:rsidRPr="007C35F0">
        <w:rPr>
          <w:rStyle w:val="ae"/>
          <w:rFonts w:eastAsia="Microsoft YaHei"/>
          <w:i w:val="0"/>
          <w:iCs w:val="0"/>
          <w:highlight w:val="yellow"/>
        </w:rPr>
        <w:instrText xml:space="preserve"> SEQ Таблица \* ARABIC </w:instrText>
      </w:r>
      <w:r w:rsidR="003006A5" w:rsidRPr="007C35F0">
        <w:rPr>
          <w:rStyle w:val="ae"/>
          <w:rFonts w:eastAsia="Microsoft YaHei"/>
          <w:i w:val="0"/>
          <w:iCs w:val="0"/>
          <w:highlight w:val="yellow"/>
        </w:rPr>
        <w:fldChar w:fldCharType="separate"/>
      </w:r>
      <w:r w:rsidR="008821CB">
        <w:rPr>
          <w:rStyle w:val="ae"/>
          <w:rFonts w:eastAsia="Microsoft YaHei"/>
          <w:i w:val="0"/>
          <w:iCs w:val="0"/>
          <w:noProof/>
          <w:highlight w:val="yellow"/>
        </w:rPr>
        <w:t>11</w:t>
      </w:r>
      <w:r w:rsidR="003006A5" w:rsidRPr="007C35F0">
        <w:rPr>
          <w:rStyle w:val="ae"/>
          <w:rFonts w:eastAsia="Microsoft YaHei"/>
          <w:i w:val="0"/>
          <w:iCs w:val="0"/>
          <w:highlight w:val="yellow"/>
        </w:rPr>
        <w:fldChar w:fldCharType="end"/>
      </w:r>
      <w:r w:rsidRPr="007C35F0">
        <w:rPr>
          <w:rStyle w:val="ae"/>
          <w:rFonts w:eastAsia="Microsoft YaHei"/>
          <w:i w:val="0"/>
          <w:iCs w:val="0"/>
          <w:highlight w:val="yellow"/>
        </w:rPr>
        <w:t xml:space="preserve"> </w:t>
      </w:r>
      <w:r w:rsidR="00886BA0" w:rsidRPr="00886BA0">
        <w:rPr>
          <w:rStyle w:val="ae"/>
          <w:rFonts w:eastAsia="Microsoft YaHei"/>
          <w:i w:val="0"/>
          <w:iCs w:val="0"/>
        </w:rPr>
        <w:t>-</w:t>
      </w:r>
      <w:r w:rsidRPr="007C35F0">
        <w:rPr>
          <w:rStyle w:val="ae"/>
          <w:rFonts w:eastAsia="Microsoft YaHei"/>
          <w:i w:val="0"/>
          <w:iCs w:val="0"/>
          <w:highlight w:val="yellow"/>
        </w:rPr>
        <w:t xml:space="preserve"> Описание сущности Сообщение чата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105780" w14:paraId="1395E5D5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105780" w:rsidRDefault="009A24DD" w:rsidP="00493048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105780" w:rsidRDefault="009A24DD" w:rsidP="00493048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105780" w:rsidRDefault="009A24DD" w:rsidP="00493048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6E60ECA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105780" w14:paraId="640D2CF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105780" w14:paraId="3A76643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105780" w14:paraId="6A6E5C6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105780" w14:paraId="0DF49D4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105780" w:rsidRDefault="00BE038C" w:rsidP="00BE038C">
      <w:pPr>
        <w:rPr>
          <w:rStyle w:val="aff2"/>
          <w:rFonts w:eastAsia="Microsoft YaHei"/>
          <w:color w:val="000000"/>
        </w:rPr>
      </w:pPr>
    </w:p>
    <w:p w14:paraId="7C427E76" w14:textId="2703A5A3" w:rsidR="009A24DD" w:rsidRPr="00105780" w:rsidRDefault="009A24DD" w:rsidP="00BE038C">
      <w:p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Связи между сущностями:</w:t>
      </w:r>
    </w:p>
    <w:p w14:paraId="1DFA749F" w14:textId="77777777" w:rsidR="009A24DD" w:rsidRPr="00105780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105780">
        <w:rPr>
          <w:rFonts w:eastAsia="Microsoft YaHei"/>
        </w:rPr>
        <w:t>Пользователь системы → Токен обновления сессии: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2C58C610" w14:textId="77777777" w:rsidR="009A24DD" w:rsidRPr="00105780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105780">
        <w:rPr>
          <w:rFonts w:eastAsia="Microsoft YaHei"/>
        </w:rPr>
        <w:lastRenderedPageBreak/>
        <w:t>Пользователь системы → Журнал аутентификации: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64B32688" w14:textId="77777777" w:rsidR="009A24DD" w:rsidRPr="00105780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105780">
        <w:rPr>
          <w:rFonts w:eastAsia="Microsoft YaHei"/>
        </w:rPr>
        <w:t xml:space="preserve">Пользователь системы → 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>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 по полю «Создан пользователем».</w:t>
      </w:r>
    </w:p>
    <w:p w14:paraId="47DA1DA0" w14:textId="77777777" w:rsidR="009A24DD" w:rsidRPr="00105780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Участник встречи: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15AF6463" w14:textId="77777777" w:rsidR="009A24DD" w:rsidRPr="00105780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Событие встречи: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04AAD49A" w14:textId="77777777" w:rsidR="009A24DD" w:rsidRPr="00105780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Событие аналитики: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28AAD8FC" w14:textId="77777777" w:rsidR="009A24DD" w:rsidRPr="00105780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Отчёт по сеансу: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3D530880" w14:textId="77777777" w:rsidR="009A24DD" w:rsidRPr="00105780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Сообщение чата: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3579DEE2" w14:textId="77777777" w:rsidR="009A24DD" w:rsidRPr="00105780" w:rsidRDefault="009A24DD" w:rsidP="00BE038C">
      <w:pPr>
        <w:rPr>
          <w:rFonts w:eastAsia="Microsoft YaHei"/>
        </w:rPr>
      </w:pPr>
      <w:r w:rsidRPr="00105780">
        <w:rPr>
          <w:rFonts w:eastAsia="Microsoft YaHei"/>
        </w:rPr>
        <w:t xml:space="preserve">Данная информационная модель обеспечивает структурированное хранение и обработку данных для разрабатываемой системы, позволяя эффективно управлять доступом, отслеживать жизненный цикл </w:t>
      </w:r>
      <w:proofErr w:type="spellStart"/>
      <w:r w:rsidRPr="00105780">
        <w:rPr>
          <w:rFonts w:eastAsia="Microsoft YaHei"/>
        </w:rPr>
        <w:t>видеосессий</w:t>
      </w:r>
      <w:proofErr w:type="spellEnd"/>
      <w:r w:rsidRPr="00105780">
        <w:rPr>
          <w:rFonts w:eastAsia="Microsoft YaHei"/>
        </w:rPr>
        <w:t>, сохранять результаты анализа в гибком формате и обеспечивать целостность данных при каскадном удалении завершённых встреч.</w:t>
      </w:r>
    </w:p>
    <w:p w14:paraId="7ED51BA8" w14:textId="0D9D3779" w:rsidR="009A24DD" w:rsidRPr="009A24DD" w:rsidRDefault="009A24DD" w:rsidP="005C361B">
      <w:pPr>
        <w:pStyle w:val="2"/>
        <w:rPr>
          <w:rFonts w:eastAsia="Microsoft YaHei"/>
        </w:rPr>
      </w:pPr>
      <w:bookmarkStart w:id="38" w:name="_Toc229770493"/>
      <w:r w:rsidRPr="009A24DD">
        <w:rPr>
          <w:rFonts w:eastAsia="Microsoft YaHei"/>
        </w:rPr>
        <w:t>Логическая модель базы данных</w:t>
      </w:r>
      <w:bookmarkEnd w:id="38"/>
    </w:p>
    <w:p w14:paraId="5092E60E" w14:textId="459ABF08" w:rsidR="009A24DD" w:rsidRPr="009A24DD" w:rsidRDefault="009A24DD" w:rsidP="000721D6">
      <w:pPr>
        <w:rPr>
          <w:rFonts w:eastAsia="Microsoft YaHei"/>
        </w:rPr>
      </w:pPr>
      <w:r w:rsidRPr="009A24DD">
        <w:rPr>
          <w:rFonts w:eastAsia="Microsoft YaHei"/>
        </w:rPr>
        <w:t xml:space="preserve">Логическая модель базы данных – это абстрактное представление структуры данных, которое используется для планирования и проектирования информационных систем. Она описывает, как данные будут организованы и как они будут взаимодействовать друг с другом, не привязываясь к конкретной системе управления базами данных или физическому размещению на диске. На рисунке, приведённом ниже, представлена логическая модель базы данных (рисунок </w:t>
      </w:r>
      <w:r w:rsidR="005102D5">
        <w:rPr>
          <w:rFonts w:eastAsia="Microsoft YaHei"/>
        </w:rPr>
        <w:fldChar w:fldCharType="begin"/>
      </w:r>
      <w:r w:rsidR="005102D5">
        <w:rPr>
          <w:rFonts w:eastAsia="Microsoft YaHei"/>
        </w:rPr>
        <w:instrText xml:space="preserve"> REF _Ref229763363</w:instrText>
      </w:r>
      <w:r w:rsidR="005102D5" w:rsidRPr="005102D5">
        <w:rPr>
          <w:rFonts w:eastAsia="Microsoft YaHei"/>
        </w:rPr>
        <w:instrText xml:space="preserve"> \#0 </w:instrText>
      </w:r>
      <w:r w:rsidR="005102D5">
        <w:rPr>
          <w:rFonts w:eastAsia="Microsoft YaHei"/>
        </w:rPr>
        <w:instrText xml:space="preserve">\h </w:instrText>
      </w:r>
      <w:r w:rsidR="005102D5">
        <w:rPr>
          <w:rFonts w:eastAsia="Microsoft YaHei"/>
        </w:rPr>
      </w:r>
      <w:r w:rsidR="005102D5">
        <w:rPr>
          <w:rFonts w:eastAsia="Microsoft YaHei"/>
        </w:rPr>
        <w:fldChar w:fldCharType="separate"/>
      </w:r>
      <w:r w:rsidR="008821CB">
        <w:rPr>
          <w:rFonts w:eastAsia="Microsoft YaHei"/>
        </w:rPr>
        <w:t>6</w:t>
      </w:r>
      <w:r w:rsidR="005102D5">
        <w:rPr>
          <w:rFonts w:eastAsia="Microsoft YaHei"/>
        </w:rPr>
        <w:fldChar w:fldCharType="end"/>
      </w:r>
      <w:r w:rsidRPr="009A24DD">
        <w:rPr>
          <w:rFonts w:eastAsia="Microsoft YaHei"/>
        </w:rPr>
        <w:t>).</w:t>
      </w:r>
    </w:p>
    <w:p w14:paraId="5608BC60" w14:textId="77777777" w:rsidR="005102D5" w:rsidRDefault="00222348" w:rsidP="005102D5">
      <w:pPr>
        <w:pStyle w:val="aff3"/>
        <w:ind w:firstLine="0"/>
        <w:rPr>
          <w:rStyle w:val="aff2"/>
          <w:rFonts w:eastAsia="Microsoft YaHei"/>
          <w:b w:val="0"/>
          <w:bCs w:val="0"/>
          <w:color w:val="000000"/>
          <w:lang w:val="en-US"/>
        </w:rPr>
      </w:pPr>
      <w:r>
        <w:rPr>
          <w:noProof/>
          <w:lang w:eastAsia="ru-RU" w:bidi="ar-SA"/>
        </w:rPr>
        <w:lastRenderedPageBreak/>
        <w:drawing>
          <wp:inline distT="0" distB="0" distL="0" distR="0" wp14:anchorId="6197D88D" wp14:editId="61B0DC88">
            <wp:extent cx="5940425" cy="3215640"/>
            <wp:effectExtent l="0" t="0" r="317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5F4F5B62" w:rsidR="009A24DD" w:rsidRPr="005102D5" w:rsidRDefault="009A24DD" w:rsidP="005102D5">
      <w:pPr>
        <w:pStyle w:val="affc"/>
      </w:pPr>
      <w:bookmarkStart w:id="39" w:name="_Ref229763363"/>
      <w:commentRangeStart w:id="40"/>
      <w:r w:rsidRPr="005102D5">
        <w:rPr>
          <w:rStyle w:val="aff2"/>
          <w:b w:val="0"/>
          <w:bCs w:val="0"/>
        </w:rPr>
        <w:t xml:space="preserve">Рисунок </w:t>
      </w:r>
      <w:r w:rsidR="005102D5" w:rsidRPr="005102D5">
        <w:rPr>
          <w:rStyle w:val="aff2"/>
          <w:b w:val="0"/>
          <w:bCs w:val="0"/>
        </w:rPr>
        <w:fldChar w:fldCharType="begin"/>
      </w:r>
      <w:r w:rsidR="005102D5" w:rsidRPr="005102D5">
        <w:rPr>
          <w:rStyle w:val="aff2"/>
          <w:b w:val="0"/>
          <w:bCs w:val="0"/>
        </w:rPr>
        <w:instrText xml:space="preserve"> SEQ Рисунок \* ARABIC </w:instrText>
      </w:r>
      <w:r w:rsidR="005102D5" w:rsidRPr="005102D5">
        <w:rPr>
          <w:rStyle w:val="aff2"/>
          <w:b w:val="0"/>
          <w:bCs w:val="0"/>
        </w:rPr>
        <w:fldChar w:fldCharType="separate"/>
      </w:r>
      <w:r w:rsidR="008821CB">
        <w:rPr>
          <w:rStyle w:val="aff2"/>
          <w:b w:val="0"/>
          <w:bCs w:val="0"/>
          <w:noProof/>
        </w:rPr>
        <w:t>6</w:t>
      </w:r>
      <w:r w:rsidR="005102D5" w:rsidRPr="005102D5">
        <w:rPr>
          <w:rStyle w:val="aff2"/>
          <w:b w:val="0"/>
          <w:bCs w:val="0"/>
        </w:rPr>
        <w:fldChar w:fldCharType="end"/>
      </w:r>
      <w:bookmarkEnd w:id="39"/>
      <w:r w:rsidRPr="005102D5">
        <w:rPr>
          <w:rStyle w:val="aff2"/>
          <w:b w:val="0"/>
          <w:bCs w:val="0"/>
        </w:rPr>
        <w:t xml:space="preserve"> </w:t>
      </w:r>
      <w:r w:rsidR="000A4B17" w:rsidRPr="000A4B17">
        <w:rPr>
          <w:rStyle w:val="aff2"/>
          <w:b w:val="0"/>
          <w:bCs w:val="0"/>
        </w:rPr>
        <w:t>–</w:t>
      </w:r>
      <w:r w:rsidRPr="005102D5">
        <w:rPr>
          <w:rStyle w:val="aff2"/>
          <w:b w:val="0"/>
          <w:bCs w:val="0"/>
        </w:rPr>
        <w:t xml:space="preserve"> Логическая модель базы данных</w:t>
      </w:r>
      <w:commentRangeEnd w:id="40"/>
      <w:r w:rsidR="00072140" w:rsidRPr="005102D5">
        <w:rPr>
          <w:rStyle w:val="aff1"/>
          <w:sz w:val="28"/>
          <w:szCs w:val="28"/>
        </w:rPr>
        <w:commentReference w:id="40"/>
      </w:r>
    </w:p>
    <w:p w14:paraId="78D15437" w14:textId="77777777" w:rsidR="009A24DD" w:rsidRPr="00B93464" w:rsidRDefault="009A24DD" w:rsidP="00FD2338">
      <w:pPr>
        <w:rPr>
          <w:rFonts w:eastAsia="Microsoft YaHei"/>
          <w:b/>
          <w:bCs/>
        </w:rPr>
      </w:pPr>
      <w:r w:rsidRPr="00B93464">
        <w:rPr>
          <w:rStyle w:val="aff2"/>
          <w:rFonts w:eastAsia="Microsoft YaHei"/>
          <w:b w:val="0"/>
          <w:bCs w:val="0"/>
          <w:color w:val="000000"/>
        </w:rPr>
        <w:t>Сущности и их атрибуты</w:t>
      </w:r>
    </w:p>
    <w:p w14:paraId="329F8DF8" w14:textId="77777777" w:rsidR="009940CD" w:rsidRPr="00B93464" w:rsidRDefault="009A24DD">
      <w:pPr>
        <w:pStyle w:val="af9"/>
        <w:numPr>
          <w:ilvl w:val="0"/>
          <w:numId w:val="9"/>
        </w:numPr>
        <w:rPr>
          <w:rFonts w:eastAsia="Microsoft YaHei"/>
          <w:b/>
          <w:bCs/>
          <w:lang w:val="en-US"/>
        </w:rPr>
      </w:pPr>
      <w:r w:rsidRPr="00B93464">
        <w:rPr>
          <w:rStyle w:val="aff2"/>
          <w:rFonts w:eastAsia="Microsoft YaHei"/>
          <w:color w:val="000000"/>
        </w:rPr>
        <w:t>Пользователь</w:t>
      </w:r>
      <w:r w:rsidRPr="00B93464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Pr="008F4BB4">
        <w:rPr>
          <w:rStyle w:val="aff2"/>
          <w:rFonts w:eastAsia="Microsoft YaHei"/>
          <w:color w:val="000000"/>
        </w:rPr>
        <w:t>системы</w:t>
      </w:r>
      <w:r w:rsidRPr="00B93464">
        <w:rPr>
          <w:rStyle w:val="aff2"/>
          <w:rFonts w:eastAsia="Microsoft YaHei"/>
          <w:b w:val="0"/>
          <w:bCs w:val="0"/>
          <w:color w:val="000000"/>
        </w:rPr>
        <w:t>:</w:t>
      </w:r>
    </w:p>
    <w:p w14:paraId="60D46EDC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учётной записи;</w:t>
      </w:r>
    </w:p>
    <w:p w14:paraId="42468BA8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Адрес электронной почты</w:t>
      </w:r>
      <w:r w:rsidRPr="00072140">
        <w:rPr>
          <w:rFonts w:eastAsia="Microsoft YaHei"/>
          <w:highlight w:val="yellow"/>
        </w:rPr>
        <w:t xml:space="preserve"> (уникальный) – адрес, используемый для входа;</w:t>
      </w:r>
    </w:p>
    <w:p w14:paraId="02CF5548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Хеш пароля</w:t>
      </w:r>
      <w:r w:rsidRPr="00072140">
        <w:rPr>
          <w:rFonts w:eastAsia="Microsoft YaHei"/>
          <w:highlight w:val="yellow"/>
        </w:rPr>
        <w:t xml:space="preserve"> – криптографическое представление пароля;</w:t>
      </w:r>
    </w:p>
    <w:p w14:paraId="417D0678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Статус активности</w:t>
      </w:r>
      <w:r w:rsidRPr="00072140">
        <w:rPr>
          <w:rFonts w:eastAsia="Microsoft YaHei"/>
          <w:highlight w:val="yellow"/>
        </w:rPr>
        <w:t xml:space="preserve"> – флаг доступности аккаунта;</w:t>
      </w:r>
    </w:p>
    <w:p w14:paraId="0BD1C941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Попытки входа</w:t>
      </w:r>
      <w:r w:rsidRPr="00072140">
        <w:rPr>
          <w:rFonts w:eastAsia="Microsoft YaHei"/>
          <w:highlight w:val="yellow"/>
        </w:rPr>
        <w:t xml:space="preserve"> – счётчик неудачных авторизаций;</w:t>
      </w:r>
    </w:p>
    <w:p w14:paraId="1198B6A6" w14:textId="3DA8B26D" w:rsidR="009A24D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Заблокирован до</w:t>
      </w:r>
      <w:r w:rsidRPr="00072140">
        <w:rPr>
          <w:rFonts w:eastAsia="Microsoft YaHei"/>
          <w:highlight w:val="yellow"/>
        </w:rPr>
        <w:t xml:space="preserve"> – срок автоматической блокировки.</w:t>
      </w:r>
    </w:p>
    <w:p w14:paraId="32124EFE" w14:textId="77777777" w:rsidR="009940CD" w:rsidRPr="00072140" w:rsidRDefault="009A24DD">
      <w:pPr>
        <w:pStyle w:val="af9"/>
        <w:numPr>
          <w:ilvl w:val="0"/>
          <w:numId w:val="9"/>
        </w:numPr>
        <w:rPr>
          <w:rFonts w:eastAsia="Microsoft YaHei"/>
          <w:highlight w:val="yellow"/>
          <w:lang w:val="en-US"/>
        </w:rPr>
      </w:pPr>
      <w:r w:rsidRPr="00072140">
        <w:rPr>
          <w:rStyle w:val="aff2"/>
          <w:rFonts w:eastAsia="Microsoft YaHei"/>
          <w:color w:val="000000"/>
          <w:highlight w:val="yellow"/>
        </w:rPr>
        <w:t>Токен обновления сессии:</w:t>
      </w:r>
    </w:p>
    <w:p w14:paraId="31AA22D2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записи;</w:t>
      </w:r>
    </w:p>
    <w:p w14:paraId="270B79AD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Хеш токена</w:t>
      </w:r>
      <w:r w:rsidRPr="00072140">
        <w:rPr>
          <w:rFonts w:eastAsia="Microsoft YaHei"/>
          <w:highlight w:val="yellow"/>
        </w:rPr>
        <w:t xml:space="preserve"> (уникальный) – криптографический </w:t>
      </w:r>
      <w:proofErr w:type="spellStart"/>
      <w:r w:rsidRPr="00072140">
        <w:rPr>
          <w:rFonts w:eastAsia="Microsoft YaHei"/>
          <w:highlight w:val="yellow"/>
        </w:rPr>
        <w:t>хеш</w:t>
      </w:r>
      <w:proofErr w:type="spellEnd"/>
      <w:r w:rsidRPr="00072140">
        <w:rPr>
          <w:rFonts w:eastAsia="Microsoft YaHei"/>
          <w:highlight w:val="yellow"/>
        </w:rPr>
        <w:t xml:space="preserve"> токена;</w:t>
      </w:r>
    </w:p>
    <w:p w14:paraId="4CC5CE76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 пользователя</w:t>
      </w:r>
      <w:r w:rsidRPr="00072140">
        <w:rPr>
          <w:rFonts w:eastAsia="Microsoft YaHei"/>
          <w:highlight w:val="yellow"/>
        </w:rPr>
        <w:t xml:space="preserve"> (внешний ключ) – ссылка на таблицу пользователей;</w:t>
      </w:r>
    </w:p>
    <w:p w14:paraId="494EC2FA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Истекает в</w:t>
      </w:r>
      <w:r w:rsidRPr="00072140">
        <w:rPr>
          <w:rFonts w:eastAsia="Microsoft YaHei"/>
          <w:highlight w:val="yellow"/>
        </w:rPr>
        <w:t xml:space="preserve"> – срок действия токена;</w:t>
      </w:r>
    </w:p>
    <w:p w14:paraId="2AFD74BA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Отозван в</w:t>
      </w:r>
      <w:r w:rsidRPr="00072140">
        <w:rPr>
          <w:rFonts w:eastAsia="Microsoft YaHei"/>
          <w:highlight w:val="yellow"/>
        </w:rPr>
        <w:t xml:space="preserve"> – метка принудительного отзыва;</w:t>
      </w:r>
    </w:p>
    <w:p w14:paraId="2AA3AABD" w14:textId="658E9BD7" w:rsidR="009A24D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Заменён на</w:t>
      </w:r>
      <w:r w:rsidRPr="00072140">
        <w:rPr>
          <w:rFonts w:eastAsia="Microsoft YaHei"/>
          <w:highlight w:val="yellow"/>
        </w:rPr>
        <w:t xml:space="preserve"> – ссылка на новый токен при ротации.</w:t>
      </w:r>
    </w:p>
    <w:p w14:paraId="4705E5DB" w14:textId="77777777" w:rsidR="009940CD" w:rsidRPr="00072140" w:rsidRDefault="009A24DD">
      <w:pPr>
        <w:pStyle w:val="af9"/>
        <w:numPr>
          <w:ilvl w:val="0"/>
          <w:numId w:val="9"/>
        </w:numPr>
        <w:rPr>
          <w:rFonts w:eastAsia="Microsoft YaHei"/>
          <w:highlight w:val="yellow"/>
          <w:lang w:val="en-US"/>
        </w:rPr>
      </w:pPr>
      <w:r w:rsidRPr="00072140">
        <w:rPr>
          <w:rStyle w:val="aff2"/>
          <w:rFonts w:eastAsia="Microsoft YaHei"/>
          <w:color w:val="000000"/>
          <w:highlight w:val="yellow"/>
        </w:rPr>
        <w:t>Журнал аутентификации:</w:t>
      </w:r>
    </w:p>
    <w:p w14:paraId="607648A7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записи;</w:t>
      </w:r>
    </w:p>
    <w:p w14:paraId="59F73859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lastRenderedPageBreak/>
        <w:t>ID пользователя</w:t>
      </w:r>
      <w:r w:rsidRPr="00072140">
        <w:rPr>
          <w:rFonts w:eastAsia="Microsoft YaHei"/>
          <w:highlight w:val="yellow"/>
        </w:rPr>
        <w:t xml:space="preserve"> (внешний ключ, допускает пустое значение) – ссылка на субъект действия;</w:t>
      </w:r>
    </w:p>
    <w:p w14:paraId="2DB78F55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Тип события</w:t>
      </w:r>
      <w:r w:rsidRPr="00072140">
        <w:rPr>
          <w:rFonts w:eastAsia="Microsoft YaHei"/>
          <w:highlight w:val="yellow"/>
        </w:rPr>
        <w:t xml:space="preserve"> – классификатор события входа/выхода/ошибки;</w:t>
      </w:r>
    </w:p>
    <w:p w14:paraId="4616ACE4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Адрес</w:t>
      </w:r>
      <w:r w:rsidRPr="00072140">
        <w:rPr>
          <w:rFonts w:eastAsia="Microsoft YaHei"/>
          <w:highlight w:val="yellow"/>
        </w:rPr>
        <w:t xml:space="preserve"> – сетевой адрес источника запроса;</w:t>
      </w:r>
    </w:p>
    <w:p w14:paraId="5291456A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Дополнительные данные</w:t>
      </w:r>
      <w:r w:rsidRPr="00072140">
        <w:rPr>
          <w:rFonts w:eastAsia="Microsoft YaHei"/>
          <w:highlight w:val="yellow"/>
        </w:rPr>
        <w:t xml:space="preserve"> – произвольный контекст события;</w:t>
      </w:r>
    </w:p>
    <w:p w14:paraId="63D9E37C" w14:textId="0E7C5338" w:rsidR="009A24D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Время</w:t>
      </w:r>
      <w:r w:rsidRPr="00072140">
        <w:rPr>
          <w:rFonts w:eastAsia="Microsoft YaHei"/>
          <w:highlight w:val="yellow"/>
        </w:rPr>
        <w:t xml:space="preserve"> – временная метка фиксации.</w:t>
      </w:r>
    </w:p>
    <w:p w14:paraId="2D69178C" w14:textId="77777777" w:rsidR="009940CD" w:rsidRPr="00072140" w:rsidRDefault="009A24DD">
      <w:pPr>
        <w:pStyle w:val="af9"/>
        <w:numPr>
          <w:ilvl w:val="0"/>
          <w:numId w:val="9"/>
        </w:numPr>
        <w:rPr>
          <w:rFonts w:eastAsia="Microsoft YaHei"/>
          <w:highlight w:val="yellow"/>
          <w:lang w:val="en-US"/>
        </w:rPr>
      </w:pPr>
      <w:r w:rsidRPr="00072140">
        <w:rPr>
          <w:rStyle w:val="aff2"/>
          <w:rFonts w:eastAsia="Microsoft YaHei"/>
          <w:color w:val="000000"/>
          <w:highlight w:val="yellow"/>
        </w:rPr>
        <w:t xml:space="preserve">Сеанс </w:t>
      </w:r>
      <w:proofErr w:type="spellStart"/>
      <w:r w:rsidRPr="00072140">
        <w:rPr>
          <w:rStyle w:val="aff2"/>
          <w:rFonts w:eastAsia="Microsoft YaHei"/>
          <w:color w:val="000000"/>
          <w:highlight w:val="yellow"/>
        </w:rPr>
        <w:t>видеовстречи</w:t>
      </w:r>
      <w:proofErr w:type="spellEnd"/>
      <w:r w:rsidRPr="00072140">
        <w:rPr>
          <w:rStyle w:val="aff2"/>
          <w:rFonts w:eastAsia="Microsoft YaHei"/>
          <w:color w:val="000000"/>
          <w:highlight w:val="yellow"/>
        </w:rPr>
        <w:t>:</w:t>
      </w:r>
    </w:p>
    <w:p w14:paraId="0948D859" w14:textId="4AA093DD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сессии;</w:t>
      </w:r>
    </w:p>
    <w:p w14:paraId="7D2DFD82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  <w:lang w:val="en-US"/>
        </w:rPr>
      </w:pPr>
      <w:r w:rsidRPr="00072140">
        <w:rPr>
          <w:rStyle w:val="ae"/>
          <w:rFonts w:eastAsia="Microsoft YaHei"/>
          <w:color w:val="000000"/>
          <w:highlight w:val="yellow"/>
        </w:rPr>
        <w:t>Название</w:t>
      </w:r>
      <w:r w:rsidRPr="00072140">
        <w:rPr>
          <w:rFonts w:eastAsia="Microsoft YaHei"/>
          <w:highlight w:val="yellow"/>
        </w:rPr>
        <w:t xml:space="preserve"> – </w:t>
      </w:r>
      <w:proofErr w:type="spellStart"/>
      <w:r w:rsidRPr="00072140">
        <w:rPr>
          <w:rFonts w:eastAsia="Microsoft YaHei"/>
          <w:highlight w:val="yellow"/>
        </w:rPr>
        <w:t>человекочитаемое</w:t>
      </w:r>
      <w:proofErr w:type="spellEnd"/>
      <w:r w:rsidRPr="00072140">
        <w:rPr>
          <w:rFonts w:eastAsia="Microsoft YaHei"/>
          <w:highlight w:val="yellow"/>
        </w:rPr>
        <w:t xml:space="preserve"> наименование;</w:t>
      </w:r>
    </w:p>
    <w:p w14:paraId="220BCAB0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  <w:lang w:val="en-US"/>
        </w:rPr>
      </w:pPr>
      <w:r w:rsidRPr="00072140">
        <w:rPr>
          <w:rStyle w:val="ae"/>
          <w:rFonts w:eastAsia="Microsoft YaHei"/>
          <w:color w:val="000000"/>
          <w:highlight w:val="yellow"/>
        </w:rPr>
        <w:t>Тип сеанса</w:t>
      </w:r>
      <w:r w:rsidRPr="00072140">
        <w:rPr>
          <w:rFonts w:eastAsia="Microsoft YaHei"/>
          <w:highlight w:val="yellow"/>
        </w:rPr>
        <w:t xml:space="preserve"> – формат мероприятия;</w:t>
      </w:r>
    </w:p>
    <w:p w14:paraId="33A11D53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Дата и время начала</w:t>
      </w:r>
      <w:r w:rsidRPr="00072140">
        <w:rPr>
          <w:rFonts w:eastAsia="Microsoft YaHei"/>
          <w:highlight w:val="yellow"/>
        </w:rPr>
        <w:t xml:space="preserve"> / </w:t>
      </w:r>
      <w:r w:rsidRPr="00072140">
        <w:rPr>
          <w:rStyle w:val="ae"/>
          <w:rFonts w:eastAsia="Microsoft YaHei"/>
          <w:color w:val="000000"/>
          <w:highlight w:val="yellow"/>
        </w:rPr>
        <w:t>Дата и время окончания</w:t>
      </w:r>
      <w:r w:rsidRPr="00072140">
        <w:rPr>
          <w:rFonts w:eastAsia="Microsoft YaHei"/>
          <w:highlight w:val="yellow"/>
        </w:rPr>
        <w:t xml:space="preserve"> – временные границы;</w:t>
      </w:r>
    </w:p>
    <w:p w14:paraId="38B8D83E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Создан пользователем</w:t>
      </w:r>
      <w:r w:rsidRPr="00072140">
        <w:rPr>
          <w:rFonts w:eastAsia="Microsoft YaHei"/>
          <w:highlight w:val="yellow"/>
        </w:rPr>
        <w:t xml:space="preserve"> (внешний ключ) – организатор сессии;</w:t>
      </w:r>
    </w:p>
    <w:p w14:paraId="38F8E92F" w14:textId="52B9B09A" w:rsidR="009A24D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Статус встречи</w:t>
      </w:r>
      <w:r w:rsidRPr="00072140">
        <w:rPr>
          <w:rFonts w:eastAsia="Microsoft YaHei"/>
          <w:highlight w:val="yellow"/>
        </w:rPr>
        <w:t xml:space="preserve"> – текущее состояние жизненного цикла.</w:t>
      </w:r>
    </w:p>
    <w:p w14:paraId="23AA6986" w14:textId="77777777" w:rsidR="009940CD" w:rsidRPr="00072140" w:rsidRDefault="009A24DD">
      <w:pPr>
        <w:pStyle w:val="af9"/>
        <w:numPr>
          <w:ilvl w:val="0"/>
          <w:numId w:val="9"/>
        </w:numPr>
        <w:rPr>
          <w:rFonts w:eastAsia="Microsoft YaHei"/>
          <w:highlight w:val="yellow"/>
          <w:lang w:val="en-US"/>
        </w:rPr>
      </w:pPr>
      <w:r w:rsidRPr="00072140">
        <w:rPr>
          <w:rStyle w:val="aff2"/>
          <w:rFonts w:eastAsia="Microsoft YaHei"/>
          <w:color w:val="000000"/>
          <w:highlight w:val="yellow"/>
        </w:rPr>
        <w:t>Участник встречи:</w:t>
      </w:r>
    </w:p>
    <w:p w14:paraId="3B817572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роли в сессии;</w:t>
      </w:r>
    </w:p>
    <w:p w14:paraId="543246AE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 сеанса</w:t>
      </w:r>
      <w:r w:rsidRPr="00072140">
        <w:rPr>
          <w:rFonts w:eastAsia="Microsoft YaHei"/>
          <w:highlight w:val="yellow"/>
        </w:rPr>
        <w:t xml:space="preserve"> (внешний ключ) – ссылка на родительскую встречу;</w:t>
      </w:r>
    </w:p>
    <w:p w14:paraId="6C60A7B5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 пользователя</w:t>
      </w:r>
      <w:r w:rsidRPr="00072140">
        <w:rPr>
          <w:rFonts w:eastAsia="Microsoft YaHei"/>
          <w:highlight w:val="yellow"/>
        </w:rPr>
        <w:t xml:space="preserve"> (внешний ключ, допускает пустое значение) – учётная запись участника;</w:t>
      </w:r>
    </w:p>
    <w:p w14:paraId="5BA4FA4F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Код роли</w:t>
      </w:r>
      <w:r w:rsidRPr="00072140">
        <w:rPr>
          <w:rFonts w:eastAsia="Microsoft YaHei"/>
          <w:highlight w:val="yellow"/>
        </w:rPr>
        <w:t xml:space="preserve"> – уровень прав доступа;</w:t>
      </w:r>
    </w:p>
    <w:p w14:paraId="10742E5C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Вошёл в</w:t>
      </w:r>
      <w:r w:rsidRPr="00072140">
        <w:rPr>
          <w:rFonts w:eastAsia="Microsoft YaHei"/>
          <w:highlight w:val="yellow"/>
        </w:rPr>
        <w:t xml:space="preserve"> / </w:t>
      </w:r>
      <w:r w:rsidRPr="00072140">
        <w:rPr>
          <w:rStyle w:val="ae"/>
          <w:rFonts w:eastAsia="Microsoft YaHei"/>
          <w:color w:val="000000"/>
          <w:highlight w:val="yellow"/>
        </w:rPr>
        <w:t>Вышел в</w:t>
      </w:r>
      <w:r w:rsidRPr="00072140">
        <w:rPr>
          <w:rFonts w:eastAsia="Microsoft YaHei"/>
          <w:highlight w:val="yellow"/>
        </w:rPr>
        <w:t xml:space="preserve"> – метки присутствия;</w:t>
      </w:r>
    </w:p>
    <w:p w14:paraId="40168172" w14:textId="65DAA837" w:rsidR="009A24D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Активен в сеансе</w:t>
      </w:r>
      <w:r w:rsidRPr="00072140">
        <w:rPr>
          <w:rFonts w:eastAsia="Microsoft YaHei"/>
          <w:highlight w:val="yellow"/>
        </w:rPr>
        <w:t xml:space="preserve"> – флаг онлайн-статуса.</w:t>
      </w:r>
    </w:p>
    <w:p w14:paraId="00214623" w14:textId="77777777" w:rsidR="0072014B" w:rsidRPr="00072140" w:rsidRDefault="009A24DD">
      <w:pPr>
        <w:pStyle w:val="af9"/>
        <w:numPr>
          <w:ilvl w:val="0"/>
          <w:numId w:val="9"/>
        </w:numPr>
        <w:rPr>
          <w:rFonts w:eastAsia="Microsoft YaHei"/>
          <w:highlight w:val="yellow"/>
          <w:lang w:val="en-US"/>
        </w:rPr>
      </w:pPr>
      <w:r w:rsidRPr="00072140">
        <w:rPr>
          <w:rStyle w:val="aff2"/>
          <w:rFonts w:eastAsia="Microsoft YaHei"/>
          <w:color w:val="000000"/>
          <w:highlight w:val="yellow"/>
        </w:rPr>
        <w:t>Событие аналитики:</w:t>
      </w:r>
    </w:p>
    <w:p w14:paraId="6FA8F8C4" w14:textId="36E4BC87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события;</w:t>
      </w:r>
    </w:p>
    <w:p w14:paraId="09A77C57" w14:textId="06D9E168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 сеанса</w:t>
      </w:r>
      <w:r w:rsidRPr="00072140">
        <w:rPr>
          <w:rFonts w:eastAsia="Microsoft YaHei"/>
          <w:highlight w:val="yellow"/>
        </w:rPr>
        <w:t xml:space="preserve"> (внешний ключ) – ссылка на сессию;</w:t>
      </w:r>
    </w:p>
    <w:p w14:paraId="1E8CA4C3" w14:textId="61D37E77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  <w:lang w:val="en-US"/>
        </w:rPr>
      </w:pPr>
      <w:r w:rsidRPr="00072140">
        <w:rPr>
          <w:rStyle w:val="ae"/>
          <w:rFonts w:eastAsia="Microsoft YaHei"/>
          <w:color w:val="000000"/>
          <w:highlight w:val="yellow"/>
        </w:rPr>
        <w:t>Тип события</w:t>
      </w:r>
      <w:r w:rsidRPr="00072140">
        <w:rPr>
          <w:rFonts w:eastAsia="Microsoft YaHei"/>
          <w:highlight w:val="yellow"/>
        </w:rPr>
        <w:t xml:space="preserve"> – категория анализа;</w:t>
      </w:r>
    </w:p>
    <w:p w14:paraId="73AF37B1" w14:textId="378C5B05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Идентификатор участника</w:t>
      </w:r>
      <w:r w:rsidRPr="00072140">
        <w:rPr>
          <w:rFonts w:eastAsia="Microsoft YaHei"/>
          <w:highlight w:val="yellow"/>
        </w:rPr>
        <w:t xml:space="preserve"> – код спикера или объекта;</w:t>
      </w:r>
    </w:p>
    <w:p w14:paraId="0B0592D5" w14:textId="2CE54C5C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Идентификатор трассировки</w:t>
      </w:r>
      <w:r w:rsidRPr="00072140">
        <w:rPr>
          <w:rFonts w:eastAsia="Microsoft YaHei"/>
          <w:highlight w:val="yellow"/>
        </w:rPr>
        <w:t xml:space="preserve"> – сквозной ключ для агрегации;</w:t>
      </w:r>
    </w:p>
    <w:p w14:paraId="20AC3582" w14:textId="62FE3845" w:rsidR="00E4603C" w:rsidRPr="00072140" w:rsidRDefault="009A24DD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Полезные данные</w:t>
      </w:r>
      <w:r w:rsidRPr="00072140">
        <w:rPr>
          <w:rFonts w:eastAsia="Microsoft YaHei"/>
          <w:highlight w:val="yellow"/>
        </w:rPr>
        <w:t xml:space="preserve"> – результаты распознавания.</w:t>
      </w:r>
    </w:p>
    <w:p w14:paraId="44139CFD" w14:textId="19ADEE87" w:rsidR="00BA39DB" w:rsidRPr="00072140" w:rsidRDefault="00E4603C">
      <w:pPr>
        <w:pStyle w:val="af9"/>
        <w:numPr>
          <w:ilvl w:val="0"/>
          <w:numId w:val="9"/>
        </w:numPr>
        <w:rPr>
          <w:rStyle w:val="aff2"/>
          <w:rFonts w:eastAsia="Microsoft YaHei"/>
          <w:b w:val="0"/>
          <w:bCs w:val="0"/>
          <w:highlight w:val="yellow"/>
        </w:rPr>
      </w:pPr>
      <w:r w:rsidRPr="00072140">
        <w:rPr>
          <w:rStyle w:val="aff2"/>
          <w:rFonts w:eastAsia="Microsoft YaHei"/>
          <w:highlight w:val="yellow"/>
        </w:rPr>
        <w:t>Событие встречи</w:t>
      </w:r>
      <w:r w:rsidRPr="00072140">
        <w:rPr>
          <w:rStyle w:val="aff2"/>
          <w:rFonts w:eastAsia="Microsoft YaHei"/>
          <w:highlight w:val="yellow"/>
          <w:lang w:val="en-US"/>
        </w:rPr>
        <w:t>:</w:t>
      </w:r>
    </w:p>
    <w:p w14:paraId="296D418C" w14:textId="77777777" w:rsidR="008524E6" w:rsidRPr="00072140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highlight w:val="yellow"/>
        </w:rPr>
      </w:pPr>
      <w:r w:rsidRPr="00072140">
        <w:rPr>
          <w:rStyle w:val="aff2"/>
          <w:rFonts w:eastAsia="Microsoft YaHei"/>
          <w:b w:val="0"/>
          <w:bCs w:val="0"/>
          <w:highlight w:val="yellow"/>
        </w:rPr>
        <w:lastRenderedPageBreak/>
        <w:t>Идентификатор (первичный ключ) – уникальный идентификатор записи;</w:t>
      </w:r>
    </w:p>
    <w:p w14:paraId="5F78724C" w14:textId="546E1720" w:rsidR="008524E6" w:rsidRPr="00072140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highlight w:val="yellow"/>
        </w:rPr>
      </w:pPr>
      <w:r w:rsidRPr="00072140">
        <w:rPr>
          <w:rStyle w:val="aff2"/>
          <w:rFonts w:eastAsia="Microsoft YaHei"/>
          <w:b w:val="0"/>
          <w:bCs w:val="0"/>
          <w:highlight w:val="yellow"/>
        </w:rPr>
        <w:t xml:space="preserve">Идентификатор сеанса (внешний ключ) – ссылка на таблицу сеансов </w:t>
      </w:r>
      <w:proofErr w:type="spellStart"/>
      <w:r w:rsidRPr="00072140">
        <w:rPr>
          <w:rStyle w:val="aff2"/>
          <w:rFonts w:eastAsia="Microsoft YaHei"/>
          <w:b w:val="0"/>
          <w:bCs w:val="0"/>
          <w:highlight w:val="yellow"/>
        </w:rPr>
        <w:t>видеовстречи</w:t>
      </w:r>
      <w:proofErr w:type="spellEnd"/>
      <w:r w:rsidRPr="00072140">
        <w:rPr>
          <w:rStyle w:val="aff2"/>
          <w:rFonts w:eastAsia="Microsoft YaHei"/>
          <w:b w:val="0"/>
          <w:bCs w:val="0"/>
          <w:highlight w:val="yellow"/>
        </w:rPr>
        <w:t>;</w:t>
      </w:r>
    </w:p>
    <w:p w14:paraId="2AC5B0AB" w14:textId="6250D7A3" w:rsidR="008524E6" w:rsidRPr="00072140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highlight w:val="yellow"/>
        </w:rPr>
      </w:pPr>
      <w:r w:rsidRPr="00072140">
        <w:rPr>
          <w:rStyle w:val="aff2"/>
          <w:rFonts w:eastAsia="Microsoft YaHei"/>
          <w:b w:val="0"/>
          <w:bCs w:val="0"/>
          <w:highlight w:val="yellow"/>
        </w:rPr>
        <w:t>Тип события – классификатор действия (подключение, отключение, системное);</w:t>
      </w:r>
    </w:p>
    <w:p w14:paraId="21E33275" w14:textId="1911C46C" w:rsidR="008524E6" w:rsidRPr="00072140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highlight w:val="yellow"/>
        </w:rPr>
      </w:pPr>
      <w:r w:rsidRPr="00072140">
        <w:rPr>
          <w:rStyle w:val="aff2"/>
          <w:rFonts w:eastAsia="Microsoft YaHei"/>
          <w:b w:val="0"/>
          <w:bCs w:val="0"/>
          <w:highlight w:val="yellow"/>
        </w:rPr>
        <w:t xml:space="preserve">Данные – произвольные параметры события в формате </w:t>
      </w:r>
      <w:r w:rsidRPr="00072140">
        <w:rPr>
          <w:rStyle w:val="aff2"/>
          <w:rFonts w:eastAsia="Microsoft YaHei"/>
          <w:b w:val="0"/>
          <w:bCs w:val="0"/>
          <w:highlight w:val="yellow"/>
          <w:lang w:val="en-US"/>
        </w:rPr>
        <w:t>JSON</w:t>
      </w:r>
      <w:r w:rsidRPr="00072140">
        <w:rPr>
          <w:rStyle w:val="aff2"/>
          <w:rFonts w:eastAsia="Microsoft YaHei"/>
          <w:b w:val="0"/>
          <w:bCs w:val="0"/>
          <w:highlight w:val="yellow"/>
        </w:rPr>
        <w:t>.</w:t>
      </w:r>
    </w:p>
    <w:p w14:paraId="699D87E5" w14:textId="77777777" w:rsidR="0072014B" w:rsidRPr="00072140" w:rsidRDefault="009A24DD">
      <w:pPr>
        <w:pStyle w:val="af9"/>
        <w:numPr>
          <w:ilvl w:val="0"/>
          <w:numId w:val="9"/>
        </w:numPr>
        <w:rPr>
          <w:rFonts w:eastAsia="Microsoft YaHei"/>
          <w:highlight w:val="yellow"/>
          <w:lang w:val="en-US"/>
        </w:rPr>
      </w:pPr>
      <w:r w:rsidRPr="00072140">
        <w:rPr>
          <w:rStyle w:val="aff2"/>
          <w:rFonts w:eastAsia="Microsoft YaHei"/>
          <w:color w:val="000000"/>
          <w:highlight w:val="yellow"/>
        </w:rPr>
        <w:t>Отчёт по сеансу:</w:t>
      </w:r>
    </w:p>
    <w:p w14:paraId="713B8C56" w14:textId="5B735D97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документа;</w:t>
      </w:r>
    </w:p>
    <w:p w14:paraId="256ED9E8" w14:textId="73DA5E4B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 сеанса</w:t>
      </w:r>
      <w:r w:rsidRPr="00072140">
        <w:rPr>
          <w:rFonts w:eastAsia="Microsoft YaHei"/>
          <w:highlight w:val="yellow"/>
        </w:rPr>
        <w:t xml:space="preserve"> (внешний ключ) – ссылка на встречу;</w:t>
      </w:r>
    </w:p>
    <w:p w14:paraId="6584458E" w14:textId="1B60476E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Стадия</w:t>
      </w:r>
      <w:r w:rsidRPr="00072140">
        <w:rPr>
          <w:rFonts w:eastAsia="Microsoft YaHei"/>
          <w:highlight w:val="yellow"/>
        </w:rPr>
        <w:t xml:space="preserve"> – версия обработки;</w:t>
      </w:r>
    </w:p>
    <w:p w14:paraId="311CC7E2" w14:textId="57A0F4E4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Данные отчёта</w:t>
      </w:r>
      <w:r w:rsidRPr="00072140">
        <w:rPr>
          <w:rFonts w:eastAsia="Microsoft YaHei"/>
          <w:highlight w:val="yellow"/>
        </w:rPr>
        <w:t xml:space="preserve"> – агрегированные выводы и сводки;</w:t>
      </w:r>
    </w:p>
    <w:p w14:paraId="15D9D9F5" w14:textId="54DFB5EE" w:rsidR="009A24D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Снимок конфигурации</w:t>
      </w:r>
      <w:r w:rsidRPr="00072140">
        <w:rPr>
          <w:rFonts w:eastAsia="Microsoft YaHei"/>
          <w:highlight w:val="yellow"/>
        </w:rPr>
        <w:t xml:space="preserve"> – параметры модулей анализа на момент формирования.</w:t>
      </w:r>
    </w:p>
    <w:p w14:paraId="54918EF2" w14:textId="77777777" w:rsidR="0072014B" w:rsidRPr="00072140" w:rsidRDefault="009A24DD">
      <w:pPr>
        <w:pStyle w:val="af9"/>
        <w:numPr>
          <w:ilvl w:val="0"/>
          <w:numId w:val="9"/>
        </w:numPr>
        <w:rPr>
          <w:rFonts w:eastAsia="Microsoft YaHei"/>
          <w:highlight w:val="yellow"/>
        </w:rPr>
      </w:pPr>
      <w:r w:rsidRPr="00072140">
        <w:rPr>
          <w:rStyle w:val="aff2"/>
          <w:rFonts w:eastAsia="Microsoft YaHei"/>
          <w:color w:val="000000"/>
          <w:highlight w:val="yellow"/>
        </w:rPr>
        <w:t>Сообщение чата:</w:t>
      </w:r>
    </w:p>
    <w:p w14:paraId="3CFF6CBB" w14:textId="47351F3F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идентификатор;</w:t>
      </w:r>
      <w:r w:rsidR="0072014B" w:rsidRPr="00072140">
        <w:rPr>
          <w:rFonts w:eastAsia="Microsoft YaHei"/>
          <w:highlight w:val="yellow"/>
        </w:rPr>
        <w:t xml:space="preserve"> </w:t>
      </w:r>
    </w:p>
    <w:p w14:paraId="6C939BEC" w14:textId="4EB6A376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 сеанса</w:t>
      </w:r>
      <w:r w:rsidRPr="00072140">
        <w:rPr>
          <w:rFonts w:eastAsia="Microsoft YaHei"/>
          <w:highlight w:val="yellow"/>
        </w:rPr>
        <w:t xml:space="preserve"> (внешний ключ) – ссылка на встречу;</w:t>
      </w:r>
      <w:r w:rsidR="0072014B" w:rsidRPr="00072140">
        <w:rPr>
          <w:rFonts w:eastAsia="Microsoft YaHei"/>
          <w:highlight w:val="yellow"/>
        </w:rPr>
        <w:t xml:space="preserve"> </w:t>
      </w:r>
    </w:p>
    <w:p w14:paraId="04801926" w14:textId="3E407385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Идентификатор отправителя</w:t>
      </w:r>
      <w:r w:rsidRPr="00072140">
        <w:rPr>
          <w:rFonts w:eastAsia="Microsoft YaHei"/>
          <w:highlight w:val="yellow"/>
        </w:rPr>
        <w:t xml:space="preserve"> – код участника;</w:t>
      </w:r>
      <w:r w:rsidR="0072014B" w:rsidRPr="00072140">
        <w:rPr>
          <w:rFonts w:eastAsia="Microsoft YaHei"/>
          <w:highlight w:val="yellow"/>
        </w:rPr>
        <w:t xml:space="preserve"> </w:t>
      </w:r>
    </w:p>
    <w:p w14:paraId="784A53DB" w14:textId="1788938F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Клиентский идентификатор</w:t>
      </w:r>
      <w:r w:rsidRPr="00072140">
        <w:rPr>
          <w:rFonts w:eastAsia="Microsoft YaHei"/>
          <w:highlight w:val="yellow"/>
        </w:rPr>
        <w:t xml:space="preserve"> – ключ идемпотентности;</w:t>
      </w:r>
    </w:p>
    <w:p w14:paraId="618B5642" w14:textId="11C41215" w:rsidR="009A24D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Текст</w:t>
      </w:r>
      <w:r w:rsidRPr="00072140">
        <w:rPr>
          <w:rFonts w:eastAsia="Microsoft YaHei"/>
          <w:highlight w:val="yellow"/>
        </w:rPr>
        <w:t xml:space="preserve"> – содержимое сообщения.</w:t>
      </w:r>
    </w:p>
    <w:p w14:paraId="3978FC0B" w14:textId="77777777" w:rsidR="009A24DD" w:rsidRPr="00072140" w:rsidRDefault="009A24DD" w:rsidP="00FD2338">
      <w:pPr>
        <w:rPr>
          <w:rFonts w:eastAsia="Microsoft YaHei"/>
          <w:highlight w:val="yellow"/>
        </w:rPr>
      </w:pPr>
      <w:r w:rsidRPr="00072140">
        <w:rPr>
          <w:rStyle w:val="aff2"/>
          <w:rFonts w:eastAsia="Microsoft YaHei"/>
          <w:color w:val="000000"/>
          <w:highlight w:val="yellow"/>
        </w:rPr>
        <w:t>Связи между таблицами:</w:t>
      </w:r>
    </w:p>
    <w:p w14:paraId="7169F235" w14:textId="77777777" w:rsidR="009A24DD" w:rsidRPr="00072140" w:rsidRDefault="009A24DD">
      <w:pPr>
        <w:pStyle w:val="af9"/>
        <w:numPr>
          <w:ilvl w:val="0"/>
          <w:numId w:val="8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>Пользователь системы → Токен обновления сессии: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один пользователь может иметь несколько активных или отозванных токенов.</w:t>
      </w:r>
    </w:p>
    <w:p w14:paraId="087DCEA6" w14:textId="77777777" w:rsidR="009A24DD" w:rsidRPr="00072140" w:rsidRDefault="009A24DD">
      <w:pPr>
        <w:pStyle w:val="af9"/>
        <w:numPr>
          <w:ilvl w:val="0"/>
          <w:numId w:val="8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>Пользователь системы → Журнал аутентификации: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фиксация истории всех действий входа.</w:t>
      </w:r>
    </w:p>
    <w:p w14:paraId="5D6D5F4A" w14:textId="77777777" w:rsidR="009A24DD" w:rsidRPr="00072140" w:rsidRDefault="009A24DD">
      <w:pPr>
        <w:pStyle w:val="af9"/>
        <w:numPr>
          <w:ilvl w:val="0"/>
          <w:numId w:val="8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 xml:space="preserve">Пользователь системы → Сеанс </w:t>
      </w:r>
      <w:proofErr w:type="spellStart"/>
      <w:r w:rsidRPr="00072140">
        <w:rPr>
          <w:rFonts w:eastAsia="Microsoft YaHei"/>
          <w:highlight w:val="yellow"/>
        </w:rPr>
        <w:t>видеовстречи</w:t>
      </w:r>
      <w:proofErr w:type="spellEnd"/>
      <w:r w:rsidRPr="00072140">
        <w:rPr>
          <w:rFonts w:eastAsia="Microsoft YaHei"/>
          <w:highlight w:val="yellow"/>
        </w:rPr>
        <w:t>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организатор создаёт множество встреч.</w:t>
      </w:r>
    </w:p>
    <w:p w14:paraId="47ED816F" w14:textId="77777777" w:rsidR="009A24DD" w:rsidRPr="00072140" w:rsidRDefault="009A24DD">
      <w:pPr>
        <w:pStyle w:val="af9"/>
        <w:numPr>
          <w:ilvl w:val="0"/>
          <w:numId w:val="8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lastRenderedPageBreak/>
        <w:t xml:space="preserve">Сеанс </w:t>
      </w:r>
      <w:proofErr w:type="spellStart"/>
      <w:r w:rsidRPr="00072140">
        <w:rPr>
          <w:rFonts w:eastAsia="Microsoft YaHei"/>
          <w:highlight w:val="yellow"/>
        </w:rPr>
        <w:t>видеовстречи</w:t>
      </w:r>
      <w:proofErr w:type="spellEnd"/>
      <w:r w:rsidRPr="00072140">
        <w:rPr>
          <w:rFonts w:eastAsia="Microsoft YaHei"/>
          <w:highlight w:val="yellow"/>
        </w:rPr>
        <w:t xml:space="preserve"> → Участник встречи: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в одной встрече участвует несколько человек.</w:t>
      </w:r>
    </w:p>
    <w:p w14:paraId="7D8B5A35" w14:textId="77777777" w:rsidR="009A24DD" w:rsidRPr="00072140" w:rsidRDefault="009A24DD">
      <w:pPr>
        <w:pStyle w:val="af9"/>
        <w:numPr>
          <w:ilvl w:val="0"/>
          <w:numId w:val="8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 xml:space="preserve">Сеанс </w:t>
      </w:r>
      <w:proofErr w:type="spellStart"/>
      <w:r w:rsidRPr="00072140">
        <w:rPr>
          <w:rFonts w:eastAsia="Microsoft YaHei"/>
          <w:highlight w:val="yellow"/>
        </w:rPr>
        <w:t>видеовстречи</w:t>
      </w:r>
      <w:proofErr w:type="spellEnd"/>
      <w:r w:rsidRPr="00072140">
        <w:rPr>
          <w:rFonts w:eastAsia="Microsoft YaHei"/>
          <w:highlight w:val="yellow"/>
        </w:rPr>
        <w:t xml:space="preserve"> → Событие аналитики: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одна сессия генерирует поток событий анализа.</w:t>
      </w:r>
    </w:p>
    <w:p w14:paraId="65ED105C" w14:textId="4FA5934D" w:rsidR="001B359A" w:rsidRPr="00072140" w:rsidRDefault="001B359A">
      <w:pPr>
        <w:pStyle w:val="af9"/>
        <w:numPr>
          <w:ilvl w:val="0"/>
          <w:numId w:val="8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 xml:space="preserve">Сеанс </w:t>
      </w:r>
      <w:proofErr w:type="spellStart"/>
      <w:r w:rsidRPr="00072140">
        <w:rPr>
          <w:rFonts w:eastAsia="Microsoft YaHei"/>
          <w:highlight w:val="yellow"/>
        </w:rPr>
        <w:t>видеовстречи</w:t>
      </w:r>
      <w:proofErr w:type="spellEnd"/>
      <w:r w:rsidRPr="00072140">
        <w:rPr>
          <w:rFonts w:eastAsia="Microsoft YaHei"/>
          <w:highlight w:val="yellow"/>
        </w:rPr>
        <w:t xml:space="preserve"> → Событие встречи: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одна встреча фиксирует ноль или более событий.</w:t>
      </w:r>
    </w:p>
    <w:p w14:paraId="6610B01E" w14:textId="77777777" w:rsidR="009A24DD" w:rsidRPr="00072140" w:rsidRDefault="009A24DD">
      <w:pPr>
        <w:pStyle w:val="af9"/>
        <w:numPr>
          <w:ilvl w:val="0"/>
          <w:numId w:val="8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 xml:space="preserve">Сеанс </w:t>
      </w:r>
      <w:proofErr w:type="spellStart"/>
      <w:r w:rsidRPr="00072140">
        <w:rPr>
          <w:rFonts w:eastAsia="Microsoft YaHei"/>
          <w:highlight w:val="yellow"/>
        </w:rPr>
        <w:t>видеовстречи</w:t>
      </w:r>
      <w:proofErr w:type="spellEnd"/>
      <w:r w:rsidRPr="00072140">
        <w:rPr>
          <w:rFonts w:eastAsia="Microsoft YaHei"/>
          <w:highlight w:val="yellow"/>
        </w:rPr>
        <w:t xml:space="preserve"> → Отчёт по сеансу: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отчёт привязан к конкретной встрече.</w:t>
      </w:r>
    </w:p>
    <w:p w14:paraId="29415B52" w14:textId="77777777" w:rsidR="009A24DD" w:rsidRPr="00072140" w:rsidRDefault="009A24DD">
      <w:pPr>
        <w:pStyle w:val="af9"/>
        <w:numPr>
          <w:ilvl w:val="0"/>
          <w:numId w:val="8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 xml:space="preserve">Сеанс </w:t>
      </w:r>
      <w:proofErr w:type="spellStart"/>
      <w:r w:rsidRPr="00072140">
        <w:rPr>
          <w:rFonts w:eastAsia="Microsoft YaHei"/>
          <w:highlight w:val="yellow"/>
        </w:rPr>
        <w:t>видеовстречи</w:t>
      </w:r>
      <w:proofErr w:type="spellEnd"/>
      <w:r w:rsidRPr="00072140">
        <w:rPr>
          <w:rFonts w:eastAsia="Microsoft YaHei"/>
          <w:highlight w:val="yellow"/>
        </w:rPr>
        <w:t xml:space="preserve"> → Сообщение чата: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чат изолирован в пределах одной комнаты.</w:t>
      </w:r>
    </w:p>
    <w:p w14:paraId="4B592C42" w14:textId="1EDDC0EC" w:rsidR="002229A9" w:rsidRDefault="009A24DD" w:rsidP="00FD2338">
      <w:pPr>
        <w:rPr>
          <w:rFonts w:eastAsia="Microsoft YaHei"/>
        </w:rPr>
      </w:pPr>
      <w:r w:rsidRPr="009A24DD">
        <w:rPr>
          <w:rFonts w:eastAsia="Microsoft YaHei"/>
        </w:rPr>
        <w:t xml:space="preserve">Данная логическая модель обеспечивает эффективное хранение и обработку данных для разрабатываемой системы, позволяя структурировать информацию о пользователях, управлять жизненным циклом </w:t>
      </w:r>
      <w:proofErr w:type="spellStart"/>
      <w:r w:rsidRPr="009A24DD">
        <w:rPr>
          <w:rFonts w:eastAsia="Microsoft YaHei"/>
        </w:rPr>
        <w:t>видеосессий</w:t>
      </w:r>
      <w:proofErr w:type="spellEnd"/>
      <w:r w:rsidRPr="009A24DD">
        <w:rPr>
          <w:rFonts w:eastAsia="Microsoft YaHei"/>
        </w:rPr>
        <w:t>, сохранять результаты анализа в гибком событийном формате и обеспечивать строгую ссылочную целостность через механизмы каскадного удаления и ограничений уникальности и внешних ключей.</w:t>
      </w:r>
    </w:p>
    <w:p w14:paraId="3C3EDB8D" w14:textId="77777777" w:rsidR="002229A9" w:rsidRDefault="002229A9">
      <w:pPr>
        <w:spacing w:after="200"/>
        <w:rPr>
          <w:rFonts w:eastAsia="Microsoft YaHei"/>
        </w:rPr>
      </w:pPr>
      <w:r>
        <w:rPr>
          <w:rFonts w:eastAsia="Microsoft YaHei"/>
        </w:rPr>
        <w:br w:type="page"/>
      </w:r>
    </w:p>
    <w:p w14:paraId="16F4BE84" w14:textId="77777777" w:rsidR="00362100" w:rsidRPr="00362100" w:rsidRDefault="00362100" w:rsidP="00B056B8">
      <w:pPr>
        <w:pStyle w:val="1"/>
      </w:pPr>
      <w:bookmarkStart w:id="41" w:name="_Toc229467888"/>
      <w:bookmarkStart w:id="42" w:name="_Toc229770494"/>
      <w:r w:rsidRPr="00362100">
        <w:lastRenderedPageBreak/>
        <w:t>ОПИСАНИЕ ПРОГРАММНОГО КОМПЛЕКСА</w:t>
      </w:r>
      <w:bookmarkEnd w:id="41"/>
      <w:bookmarkEnd w:id="42"/>
    </w:p>
    <w:p w14:paraId="463D7C69" w14:textId="77777777" w:rsidR="00362100" w:rsidRPr="00362100" w:rsidRDefault="00362100" w:rsidP="00362100">
      <w:pPr>
        <w:contextualSpacing/>
      </w:pPr>
      <w:r w:rsidRPr="00362100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362100" w:rsidRDefault="00362100" w:rsidP="00B056B8">
      <w:pPr>
        <w:pStyle w:val="2"/>
      </w:pPr>
      <w:bookmarkStart w:id="43" w:name="_Toc229467889"/>
      <w:bookmarkStart w:id="44" w:name="_Toc229770495"/>
      <w:r w:rsidRPr="00362100">
        <w:t>Общая архитектура программного комплекса</w:t>
      </w:r>
      <w:bookmarkEnd w:id="43"/>
      <w:bookmarkEnd w:id="44"/>
    </w:p>
    <w:p w14:paraId="3F51AB91" w14:textId="77777777" w:rsidR="00362100" w:rsidRPr="00362100" w:rsidRDefault="00362100" w:rsidP="00362100">
      <w:pPr>
        <w:contextualSpacing/>
      </w:pPr>
      <w:r w:rsidRPr="00362100">
        <w:t xml:space="preserve">Разработанный программный комплекс представляет собой веб-платформу для планирования онлайн-сессий, проведения </w:t>
      </w:r>
      <w:proofErr w:type="spellStart"/>
      <w:r w:rsidRPr="00362100">
        <w:t>видеовстреч</w:t>
      </w:r>
      <w:proofErr w:type="spellEnd"/>
      <w:r w:rsidRPr="00362100">
        <w:t xml:space="preserve">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</w:t>
      </w:r>
      <w:proofErr w:type="spellStart"/>
      <w:r w:rsidRPr="00362100">
        <w:t>микросервисы</w:t>
      </w:r>
      <w:proofErr w:type="spellEnd"/>
      <w:r w:rsidRPr="00362100">
        <w:t>.</w:t>
      </w:r>
    </w:p>
    <w:p w14:paraId="3B2FB52A" w14:textId="77777777" w:rsidR="00362100" w:rsidRPr="00362100" w:rsidRDefault="00362100" w:rsidP="00362100">
      <w:pPr>
        <w:contextualSpacing/>
      </w:pPr>
      <w:r w:rsidRPr="00362100">
        <w:t xml:space="preserve">Комплекс организован в виде </w:t>
      </w:r>
      <w:proofErr w:type="spellStart"/>
      <w:r w:rsidRPr="00362100">
        <w:t>монорепозитория</w:t>
      </w:r>
      <w:proofErr w:type="spellEnd"/>
      <w:r w:rsidRPr="00362100">
        <w:t xml:space="preserve">, что обеспечивает согласованность интерфейсов, упрощает управление зависимостями и ускоряет процесс разработки. </w:t>
      </w:r>
      <w:proofErr w:type="spellStart"/>
      <w:r w:rsidRPr="00362100">
        <w:t>Оркестрация</w:t>
      </w:r>
      <w:proofErr w:type="spellEnd"/>
      <w:r w:rsidRPr="00362100">
        <w:t xml:space="preserve">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362100" w:rsidRDefault="00362100" w:rsidP="00362100">
      <w:pPr>
        <w:contextualSpacing/>
      </w:pPr>
      <w:r w:rsidRPr="00362100">
        <w:t>Взаимодействие между компонентами реализовано через два основных канала:</w:t>
      </w:r>
    </w:p>
    <w:p w14:paraId="035A0D1D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362100" w:rsidRDefault="00362100">
      <w:pPr>
        <w:numPr>
          <w:ilvl w:val="0"/>
          <w:numId w:val="5"/>
        </w:numPr>
        <w:contextualSpacing/>
      </w:pPr>
      <w:proofErr w:type="spellStart"/>
      <w:r w:rsidRPr="00362100">
        <w:t>WebSocket</w:t>
      </w:r>
      <w:proofErr w:type="spellEnd"/>
      <w:r w:rsidRPr="00362100">
        <w:t xml:space="preserve"> – для </w:t>
      </w:r>
      <w:proofErr w:type="spellStart"/>
      <w:r w:rsidRPr="00362100">
        <w:t>низкозадержочного</w:t>
      </w:r>
      <w:proofErr w:type="spellEnd"/>
      <w:r w:rsidRPr="00362100">
        <w:t xml:space="preserve"> обмена </w:t>
      </w:r>
      <w:proofErr w:type="spellStart"/>
      <w:r w:rsidRPr="00362100">
        <w:t>медиаданными</w:t>
      </w:r>
      <w:proofErr w:type="spellEnd"/>
      <w:r w:rsidRPr="00362100">
        <w:t>, событиями встречи, потоковой аналитикой и чатом в реальном времени.</w:t>
      </w:r>
    </w:p>
    <w:p w14:paraId="47D27B95" w14:textId="77777777" w:rsidR="00362100" w:rsidRPr="00362100" w:rsidRDefault="00362100" w:rsidP="00362100">
      <w:pPr>
        <w:contextualSpacing/>
      </w:pPr>
      <w:r w:rsidRPr="00362100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362100" w:rsidRDefault="00362100" w:rsidP="00B056B8">
      <w:pPr>
        <w:pStyle w:val="2"/>
      </w:pPr>
      <w:bookmarkStart w:id="45" w:name="_Toc229467890"/>
      <w:bookmarkStart w:id="46" w:name="_Toc229770496"/>
      <w:r w:rsidRPr="00362100">
        <w:lastRenderedPageBreak/>
        <w:t>Модуль пользовательского интерфейса и клиентской логики</w:t>
      </w:r>
      <w:bookmarkEnd w:id="45"/>
      <w:bookmarkEnd w:id="46"/>
    </w:p>
    <w:p w14:paraId="3CB35389" w14:textId="77777777" w:rsidR="00362100" w:rsidRPr="00362100" w:rsidRDefault="00362100" w:rsidP="00362100">
      <w:pPr>
        <w:contextualSpacing/>
      </w:pPr>
      <w:r w:rsidRPr="00362100">
        <w:t xml:space="preserve">Клиентская часть реализована как одностраничное приложение (SPA) на базе стека </w:t>
      </w:r>
      <w:proofErr w:type="spellStart"/>
      <w:r w:rsidRPr="00362100">
        <w:t>React</w:t>
      </w:r>
      <w:proofErr w:type="spellEnd"/>
      <w:r w:rsidRPr="00362100">
        <w:t xml:space="preserve">, </w:t>
      </w:r>
      <w:proofErr w:type="spellStart"/>
      <w:r w:rsidRPr="00362100">
        <w:t>TypeScript</w:t>
      </w:r>
      <w:proofErr w:type="spellEnd"/>
      <w:r w:rsidRPr="00362100">
        <w:t xml:space="preserve"> и сборщика </w:t>
      </w:r>
      <w:proofErr w:type="spellStart"/>
      <w:r w:rsidRPr="00362100">
        <w:t>Vite</w:t>
      </w:r>
      <w:proofErr w:type="spellEnd"/>
      <w:r w:rsidRPr="00362100">
        <w:t>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362100" w:rsidRDefault="00362100" w:rsidP="00362100">
      <w:pPr>
        <w:contextualSpacing/>
      </w:pPr>
      <w:r w:rsidRPr="00362100">
        <w:t>Ключевые элементы реализации:</w:t>
      </w:r>
    </w:p>
    <w:p w14:paraId="6364A9DC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3EB02E51" w14:textId="77777777" w:rsidR="00362100" w:rsidRPr="00362100" w:rsidRDefault="00362100">
      <w:pPr>
        <w:numPr>
          <w:ilvl w:val="0"/>
          <w:numId w:val="5"/>
        </w:numPr>
        <w:contextualSpacing/>
      </w:pPr>
      <w:proofErr w:type="spellStart"/>
      <w:r w:rsidRPr="00362100">
        <w:t>WebSocket</w:t>
      </w:r>
      <w:proofErr w:type="spellEnd"/>
      <w:r w:rsidRPr="00362100">
        <w:t xml:space="preserve">-механизм обеспечивает автоматическое </w:t>
      </w:r>
      <w:proofErr w:type="spellStart"/>
      <w:r w:rsidRPr="00362100">
        <w:t>переподключение</w:t>
      </w:r>
      <w:proofErr w:type="spellEnd"/>
      <w:r w:rsidRPr="00362100">
        <w:t>, обработку сигналов активности и маршрутизацию входящих событий. Разбор доменных событий делегирован специализированной функции, которая обновляет состояние, показывает уведомления и реагирует на завершение встречи.</w:t>
      </w:r>
    </w:p>
    <w:p w14:paraId="07EDA5C8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Отображение аналитики в реальном времени реализовано через боковую панель встречи, где транскрипты группируются по спикерам с поддержкой промежуточных и финальных реплик.</w:t>
      </w:r>
    </w:p>
    <w:p w14:paraId="3E773ED5" w14:textId="013229AD" w:rsidR="00452312" w:rsidRDefault="00452312" w:rsidP="00362100">
      <w:pPr>
        <w:ind w:firstLine="0"/>
        <w:contextualSpacing/>
      </w:pPr>
      <w:r w:rsidRPr="00452312">
        <w:t xml:space="preserve">Интерфейс адаптирован под различные разрешения экранов, поддерживает темную/светлую тему и обеспечивает интуитивное управление медиаустройствами через стандартные браузерные API. Главный экран программного комплекса представлен на рисунке </w:t>
      </w:r>
      <w:r w:rsidR="004A082C">
        <w:fldChar w:fldCharType="begin"/>
      </w:r>
      <w:r w:rsidR="004A082C">
        <w:instrText xml:space="preserve"> REF _Ref229766213 \</w:instrText>
      </w:r>
      <w:r w:rsidR="004A082C">
        <w:rPr>
          <w:lang w:val="en-US"/>
        </w:rPr>
        <w:instrText xml:space="preserve">#0 </w:instrText>
      </w:r>
      <w:r w:rsidR="004A082C">
        <w:instrText xml:space="preserve">\h </w:instrText>
      </w:r>
      <w:r w:rsidR="004A082C">
        <w:fldChar w:fldCharType="separate"/>
      </w:r>
      <w:r w:rsidR="008821CB">
        <w:rPr>
          <w:lang w:val="en-US"/>
        </w:rPr>
        <w:t>7</w:t>
      </w:r>
      <w:r w:rsidR="004A082C">
        <w:fldChar w:fldCharType="end"/>
      </w:r>
      <w:r w:rsidRPr="00452312">
        <w:t>.</w:t>
      </w:r>
    </w:p>
    <w:p w14:paraId="17090CF3" w14:textId="1A9E1ACF" w:rsidR="00362100" w:rsidRPr="00362100" w:rsidRDefault="00362100" w:rsidP="00362100">
      <w:pPr>
        <w:ind w:firstLine="0"/>
        <w:contextualSpacing/>
        <w:rPr>
          <w:lang w:val="en-US"/>
        </w:rPr>
      </w:pPr>
      <w:r w:rsidRPr="00362100">
        <w:rPr>
          <w:noProof/>
          <w:lang w:val="en-US"/>
        </w:rPr>
        <w:lastRenderedPageBreak/>
        <w:drawing>
          <wp:inline distT="0" distB="0" distL="0" distR="0" wp14:anchorId="15A65883" wp14:editId="299E5EFA">
            <wp:extent cx="5940425" cy="293497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53AD6C02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7" w:name="_Ref229766213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821CB">
        <w:rPr>
          <w:rFonts w:eastAsiaTheme="minorHAnsi"/>
          <w:noProof/>
          <w:color w:val="000000" w:themeColor="text1"/>
          <w:lang w:eastAsia="en-US" w:bidi="he-IL"/>
        </w:rPr>
        <w:t>7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7"/>
      <w:r w:rsidR="004D0975">
        <w:rPr>
          <w:rFonts w:eastAsiaTheme="minorHAnsi"/>
          <w:color w:val="000000" w:themeColor="text1"/>
          <w:lang w:eastAsia="en-US" w:bidi="he-IL"/>
        </w:rPr>
        <w:t xml:space="preserve"> </w:t>
      </w:r>
      <w:r w:rsidR="004D0975" w:rsidRPr="004D0975">
        <w:rPr>
          <w:rFonts w:eastAsiaTheme="minorHAnsi"/>
          <w:color w:val="000000" w:themeColor="text1"/>
          <w:lang w:eastAsia="en-US" w:bidi="he-IL"/>
        </w:rPr>
        <w:t>–</w:t>
      </w:r>
      <w:r w:rsidRPr="00362100">
        <w:rPr>
          <w:rFonts w:eastAsiaTheme="minorHAnsi"/>
          <w:color w:val="000000" w:themeColor="text1"/>
          <w:lang w:eastAsia="en-US" w:bidi="he-IL"/>
        </w:rPr>
        <w:t xml:space="preserve"> Интерфейс</w:t>
      </w:r>
    </w:p>
    <w:p w14:paraId="7DEC96CA" w14:textId="77777777" w:rsidR="00362100" w:rsidRPr="00362100" w:rsidRDefault="00362100" w:rsidP="00B056B8">
      <w:pPr>
        <w:pStyle w:val="2"/>
      </w:pPr>
      <w:bookmarkStart w:id="48" w:name="_Toc229467891"/>
      <w:bookmarkStart w:id="49" w:name="_Toc229770497"/>
      <w:r w:rsidRPr="00362100">
        <w:t xml:space="preserve">Серверный модуль управления сессиями и </w:t>
      </w:r>
      <w:proofErr w:type="spellStart"/>
      <w:r w:rsidRPr="00362100">
        <w:t>WebSocket</w:t>
      </w:r>
      <w:proofErr w:type="spellEnd"/>
      <w:r w:rsidRPr="00362100">
        <w:t>-коммуникации</w:t>
      </w:r>
      <w:bookmarkEnd w:id="48"/>
      <w:bookmarkEnd w:id="49"/>
    </w:p>
    <w:p w14:paraId="7861CFCC" w14:textId="77777777" w:rsidR="00362100" w:rsidRPr="00362100" w:rsidRDefault="00362100" w:rsidP="00362100">
      <w:pPr>
        <w:contextualSpacing/>
      </w:pPr>
      <w:r w:rsidRPr="00362100">
        <w:t xml:space="preserve">Серверная часть написана на языке Go с использованием веб-фреймворка </w:t>
      </w:r>
      <w:proofErr w:type="spellStart"/>
      <w:r w:rsidRPr="00362100">
        <w:t>Gin</w:t>
      </w:r>
      <w:proofErr w:type="spellEnd"/>
      <w:r w:rsidRPr="00362100">
        <w:t>. Точка входа выполняет инициализацию подключения к СУБД, настройку CORS, регистрацию промежуточного ПО и маршрутов.</w:t>
      </w:r>
    </w:p>
    <w:p w14:paraId="5B6DAE3C" w14:textId="77777777" w:rsidR="00362100" w:rsidRPr="00362100" w:rsidRDefault="00362100" w:rsidP="00362100">
      <w:pPr>
        <w:contextualSpacing/>
      </w:pPr>
      <w:r w:rsidRPr="00362100">
        <w:t>Особенности реализации:</w:t>
      </w:r>
    </w:p>
    <w:p w14:paraId="19C207A5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 xml:space="preserve">Цепочка </w:t>
      </w:r>
      <w:proofErr w:type="spellStart"/>
      <w:r w:rsidRPr="00362100">
        <w:t>middleware</w:t>
      </w:r>
      <w:proofErr w:type="spellEnd"/>
      <w:r w:rsidRPr="00362100">
        <w:t>: восстановление после сбоев → идентификация запроса → логирование доступа → CORS → ограничение попыток входа → проверка аутентификации. Такая последовательность обеспечивает отказоустойчивость, аудит запросов, защиту от подбора паролей и контроль доступа.</w:t>
      </w:r>
    </w:p>
    <w:p w14:paraId="43AC023C" w14:textId="77777777" w:rsidR="00362100" w:rsidRPr="00362100" w:rsidRDefault="00362100">
      <w:pPr>
        <w:numPr>
          <w:ilvl w:val="0"/>
          <w:numId w:val="5"/>
        </w:numPr>
        <w:contextualSpacing/>
      </w:pPr>
      <w:proofErr w:type="spellStart"/>
      <w:r w:rsidRPr="00362100">
        <w:t>WebSocket</w:t>
      </w:r>
      <w:proofErr w:type="spellEnd"/>
      <w:r w:rsidRPr="00362100">
        <w:t>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клиентам и отправляет новому участнику текущий список присутствующих.</w:t>
      </w:r>
    </w:p>
    <w:p w14:paraId="38DE819A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</w:t>
      </w:r>
      <w:proofErr w:type="spellStart"/>
      <w:r w:rsidRPr="00362100">
        <w:t>аудиоанализ</w:t>
      </w:r>
      <w:proofErr w:type="spellEnd"/>
      <w:r w:rsidRPr="00362100">
        <w:t xml:space="preserve">, анализ лица, эмоции) записываются в таблицу событий и одновременно транслируются клиентам. </w:t>
      </w:r>
      <w:r w:rsidRPr="00362100">
        <w:lastRenderedPageBreak/>
        <w:t xml:space="preserve">Отладочные сообщения не сохраняются в БД, а сразу передаются по </w:t>
      </w:r>
      <w:proofErr w:type="spellStart"/>
      <w:r w:rsidRPr="00362100">
        <w:t>WebSocket</w:t>
      </w:r>
      <w:proofErr w:type="spellEnd"/>
      <w:r w:rsidRPr="00362100">
        <w:t xml:space="preserve"> для снижения нагрузки на дисковую подсистему.</w:t>
      </w:r>
    </w:p>
    <w:p w14:paraId="4B1EC790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362100" w:rsidRDefault="00362100" w:rsidP="00B056B8">
      <w:pPr>
        <w:pStyle w:val="2"/>
      </w:pPr>
      <w:bookmarkStart w:id="50" w:name="_Toc229467892"/>
      <w:bookmarkStart w:id="51" w:name="_Toc229770498"/>
      <w:r w:rsidRPr="00362100">
        <w:t>Модуль аутентификации и обеспечения безопасности</w:t>
      </w:r>
      <w:bookmarkEnd w:id="50"/>
      <w:bookmarkEnd w:id="51"/>
    </w:p>
    <w:p w14:paraId="3FDB6064" w14:textId="77777777" w:rsidR="00362100" w:rsidRPr="00362100" w:rsidRDefault="00362100" w:rsidP="00362100">
      <w:pPr>
        <w:contextualSpacing/>
      </w:pPr>
      <w:r w:rsidRPr="00362100">
        <w:t xml:space="preserve">Подсистема безопасности построена на основе </w:t>
      </w:r>
      <w:proofErr w:type="spellStart"/>
      <w:r w:rsidRPr="00362100">
        <w:t>stateless</w:t>
      </w:r>
      <w:proofErr w:type="spellEnd"/>
      <w:r w:rsidRPr="00362100">
        <w:t xml:space="preserve">-архитектуры с использованием JWT (JSON Web </w:t>
      </w:r>
      <w:proofErr w:type="spellStart"/>
      <w:r w:rsidRPr="00362100">
        <w:t>Tokens</w:t>
      </w:r>
      <w:proofErr w:type="spellEnd"/>
      <w:r w:rsidRPr="00362100">
        <w:t>). Процесс аутентификации включает:</w:t>
      </w:r>
    </w:p>
    <w:p w14:paraId="5E0DC0F5" w14:textId="77777777" w:rsidR="00362100" w:rsidRPr="00362100" w:rsidRDefault="00362100">
      <w:pPr>
        <w:numPr>
          <w:ilvl w:val="0"/>
          <w:numId w:val="17"/>
        </w:numPr>
        <w:contextualSpacing/>
      </w:pPr>
      <w:r w:rsidRPr="00362100">
        <w:t xml:space="preserve">Проверку учётных данных через запрос входа с валидацией </w:t>
      </w:r>
      <w:proofErr w:type="spellStart"/>
      <w:r w:rsidRPr="00362100">
        <w:t>хеша</w:t>
      </w:r>
      <w:proofErr w:type="spellEnd"/>
      <w:r w:rsidRPr="00362100">
        <w:t xml:space="preserve"> пароля.</w:t>
      </w:r>
    </w:p>
    <w:p w14:paraId="50B04EAB" w14:textId="77777777" w:rsidR="00362100" w:rsidRPr="00362100" w:rsidRDefault="00362100">
      <w:pPr>
        <w:numPr>
          <w:ilvl w:val="0"/>
          <w:numId w:val="17"/>
        </w:numPr>
        <w:contextualSpacing/>
      </w:pPr>
      <w:r w:rsidRPr="00362100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362100" w:rsidRDefault="00362100">
      <w:pPr>
        <w:numPr>
          <w:ilvl w:val="0"/>
          <w:numId w:val="17"/>
        </w:numPr>
        <w:contextualSpacing/>
      </w:pPr>
      <w:r w:rsidRPr="00362100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362100" w:rsidRDefault="00362100" w:rsidP="00362100">
      <w:pPr>
        <w:contextualSpacing/>
      </w:pPr>
      <w:r w:rsidRPr="00362100">
        <w:t>Дополнительные механизмы защиты:</w:t>
      </w:r>
    </w:p>
    <w:p w14:paraId="0B2A79F1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Ограничение количества попыток входа с одного IP, предотвращающее атаки подбора.</w:t>
      </w:r>
    </w:p>
    <w:p w14:paraId="7794D156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 xml:space="preserve">В продакшн-окружении предполагается использование HTTPS/WSS, строгих CORS-правил и безопасных </w:t>
      </w:r>
      <w:proofErr w:type="spellStart"/>
      <w:r w:rsidRPr="00362100">
        <w:t>cookie</w:t>
      </w:r>
      <w:proofErr w:type="spellEnd"/>
      <w:r w:rsidRPr="00362100">
        <w:t xml:space="preserve"> для токенов обновления.</w:t>
      </w:r>
    </w:p>
    <w:p w14:paraId="7D98A8EE" w14:textId="77777777" w:rsidR="00362100" w:rsidRPr="00362100" w:rsidRDefault="00362100" w:rsidP="00B056B8">
      <w:pPr>
        <w:pStyle w:val="2"/>
      </w:pPr>
      <w:bookmarkStart w:id="52" w:name="_Toc229467893"/>
      <w:bookmarkStart w:id="53" w:name="_Toc229770499"/>
      <w:r w:rsidRPr="00362100">
        <w:t xml:space="preserve">Модуль захвата и передачи </w:t>
      </w:r>
      <w:proofErr w:type="spellStart"/>
      <w:r w:rsidRPr="00362100">
        <w:t>медиапотоков</w:t>
      </w:r>
      <w:bookmarkEnd w:id="52"/>
      <w:bookmarkEnd w:id="53"/>
      <w:proofErr w:type="spellEnd"/>
    </w:p>
    <w:p w14:paraId="6495C039" w14:textId="77777777" w:rsidR="00362100" w:rsidRPr="00362100" w:rsidRDefault="00362100" w:rsidP="00362100">
      <w:pPr>
        <w:contextualSpacing/>
      </w:pPr>
      <w:r w:rsidRPr="00362100">
        <w:t xml:space="preserve">Захват </w:t>
      </w:r>
      <w:proofErr w:type="spellStart"/>
      <w:r w:rsidRPr="00362100">
        <w:t>медиаданных</w:t>
      </w:r>
      <w:proofErr w:type="spellEnd"/>
      <w:r w:rsidRPr="00362100">
        <w:t xml:space="preserve">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 xml:space="preserve">Аудио: создаётся компонент записи исключительно для аудиодорожки микрофона. Для корректного декодирования на стороне сервера применяется стратегия кумулятивного накопления </w:t>
      </w:r>
      <w:proofErr w:type="spellStart"/>
      <w:r w:rsidRPr="00362100">
        <w:t>чанков</w:t>
      </w:r>
      <w:proofErr w:type="spellEnd"/>
      <w:r w:rsidRPr="00362100">
        <w:t xml:space="preserve">: вместо отправки изолированных фрагментов система формирует непрерывный буфер, содержащий инициализирующий сегмент и последующие кластеры. Буфер кодируется в </w:t>
      </w:r>
      <w:r w:rsidRPr="00362100">
        <w:lastRenderedPageBreak/>
        <w:t xml:space="preserve">Base64 и отправляется по </w:t>
      </w:r>
      <w:proofErr w:type="spellStart"/>
      <w:r w:rsidRPr="00362100">
        <w:t>WebSocket</w:t>
      </w:r>
      <w:proofErr w:type="spellEnd"/>
      <w:r w:rsidRPr="00362100">
        <w:t xml:space="preserve"> с заданным интервалом или по достижению лимита размера.</w:t>
      </w:r>
    </w:p>
    <w:p w14:paraId="6AE4348F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 xml:space="preserve">Видео: кадры для анализа лица захватываются с </w:t>
      </w:r>
      <w:proofErr w:type="spellStart"/>
      <w:r w:rsidRPr="00362100">
        <w:t>видеоэлемента</w:t>
      </w:r>
      <w:proofErr w:type="spellEnd"/>
      <w:r w:rsidRPr="00362100">
        <w:t xml:space="preserve"> через </w:t>
      </w:r>
      <w:proofErr w:type="spellStart"/>
      <w:r w:rsidRPr="00362100">
        <w:t>canvas</w:t>
      </w:r>
      <w:proofErr w:type="spellEnd"/>
      <w:r w:rsidRPr="00362100">
        <w:t xml:space="preserve">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4FC13D9F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Управление ресурсами</w:t>
      </w:r>
      <w:proofErr w:type="gramStart"/>
      <w:r w:rsidRPr="00362100">
        <w:t>: При</w:t>
      </w:r>
      <w:proofErr w:type="gramEnd"/>
      <w:r w:rsidRPr="00362100"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4365D75A" w14:textId="77777777" w:rsidR="00362100" w:rsidRPr="00362100" w:rsidRDefault="00362100" w:rsidP="00D82086">
      <w:pPr>
        <w:pStyle w:val="2"/>
      </w:pPr>
      <w:bookmarkStart w:id="54" w:name="_Toc229467894"/>
      <w:bookmarkStart w:id="55" w:name="_Toc229770500"/>
      <w:r w:rsidRPr="00362100">
        <w:t>Модуль искусственного интеллекта и мультимодального анализа</w:t>
      </w:r>
      <w:bookmarkEnd w:id="54"/>
      <w:bookmarkEnd w:id="55"/>
    </w:p>
    <w:p w14:paraId="35036253" w14:textId="77777777" w:rsidR="00362100" w:rsidRPr="00362100" w:rsidRDefault="00362100" w:rsidP="00362100">
      <w:pPr>
        <w:contextualSpacing/>
      </w:pPr>
      <w:r w:rsidRPr="00362100">
        <w:t xml:space="preserve">Вычислительные задачи ИИ вынесены в отдельный сервис (AI-шлюз) и сервис распознавания речи на языке Python. Шлюз взаимодействует с серверной частью через </w:t>
      </w:r>
      <w:proofErr w:type="spellStart"/>
      <w:r w:rsidRPr="00362100">
        <w:t>WebSocket</w:t>
      </w:r>
      <w:proofErr w:type="spellEnd"/>
      <w:r w:rsidRPr="00362100">
        <w:t xml:space="preserve"> и конфигурируется через JSON-файлы с поддержкой горячей перезагрузки.</w:t>
      </w:r>
    </w:p>
    <w:p w14:paraId="5DDFE0B1" w14:textId="77777777" w:rsidR="00362100" w:rsidRPr="00362100" w:rsidRDefault="00362100" w:rsidP="00442A56">
      <w:pPr>
        <w:pStyle w:val="3"/>
      </w:pPr>
      <w:r w:rsidRPr="00362100">
        <w:t>Анализ лица и эмоций</w:t>
      </w:r>
    </w:p>
    <w:p w14:paraId="70BBDEA2" w14:textId="77777777" w:rsidR="00362100" w:rsidRPr="00362100" w:rsidRDefault="00362100" w:rsidP="00362100">
      <w:pPr>
        <w:contextualSpacing/>
      </w:pPr>
      <w:r w:rsidRPr="00362100">
        <w:t>Теоретические основы детекции лиц и распознавания эмоций</w:t>
      </w:r>
    </w:p>
    <w:p w14:paraId="7258E21D" w14:textId="2194A8E8" w:rsidR="00362100" w:rsidRPr="00362100" w:rsidRDefault="00362100" w:rsidP="00362100">
      <w:pPr>
        <w:contextualSpacing/>
      </w:pPr>
      <w:r w:rsidRPr="00362100">
        <w:t>Задача распознавания эмоций по выражению лица (</w:t>
      </w:r>
      <w:proofErr w:type="spellStart"/>
      <w:r w:rsidRPr="00362100">
        <w:t>Facial</w:t>
      </w:r>
      <w:proofErr w:type="spellEnd"/>
      <w:r w:rsidRPr="00362100">
        <w:t xml:space="preserve"> </w:t>
      </w:r>
      <w:proofErr w:type="spellStart"/>
      <w:r w:rsidRPr="00362100">
        <w:t>Expression</w:t>
      </w:r>
      <w:proofErr w:type="spellEnd"/>
      <w:r w:rsidRPr="00362100">
        <w:t xml:space="preserve"> </w:t>
      </w:r>
      <w:proofErr w:type="spellStart"/>
      <w:r w:rsidRPr="00362100">
        <w:t>Recognition</w:t>
      </w:r>
      <w:proofErr w:type="spellEnd"/>
      <w:r w:rsidRPr="00362100">
        <w:t>, FER) является одной из ключевых в области компьютерного зрения и аффективных вычислений</w:t>
      </w:r>
      <w:r w:rsidR="005B0B59" w:rsidRPr="005B0B59">
        <w:t>[</w:t>
      </w:r>
      <w:r w:rsidR="005B0B59">
        <w:fldChar w:fldCharType="begin"/>
      </w:r>
      <w:r w:rsidR="005B0B59">
        <w:instrText xml:space="preserve"> REF _Ref229768210 \r \h </w:instrText>
      </w:r>
      <w:r w:rsidR="005B0B59">
        <w:fldChar w:fldCharType="separate"/>
      </w:r>
      <w:r w:rsidR="008821CB">
        <w:t>1</w:t>
      </w:r>
      <w:r w:rsidR="005B0B59">
        <w:fldChar w:fldCharType="end"/>
      </w:r>
      <w:r w:rsidR="005B0B59" w:rsidRPr="005B0B59">
        <w:t>,</w:t>
      </w:r>
      <w:r w:rsidR="00635E28" w:rsidRPr="00635E28">
        <w:t xml:space="preserve"> </w:t>
      </w:r>
      <w:r w:rsidR="005B0B59">
        <w:rPr>
          <w:lang w:val="en-US"/>
        </w:rPr>
        <w:fldChar w:fldCharType="begin"/>
      </w:r>
      <w:r w:rsidR="005B0B59" w:rsidRPr="005B0B59">
        <w:instrText xml:space="preserve"> </w:instrText>
      </w:r>
      <w:r w:rsidR="005B0B59">
        <w:rPr>
          <w:lang w:val="en-US"/>
        </w:rPr>
        <w:instrText>REF</w:instrText>
      </w:r>
      <w:r w:rsidR="005B0B59" w:rsidRPr="005B0B59">
        <w:instrText xml:space="preserve"> _</w:instrText>
      </w:r>
      <w:r w:rsidR="005B0B59">
        <w:rPr>
          <w:lang w:val="en-US"/>
        </w:rPr>
        <w:instrText>Ref</w:instrText>
      </w:r>
      <w:r w:rsidR="005B0B59" w:rsidRPr="005B0B59">
        <w:instrText>229768249 \</w:instrText>
      </w:r>
      <w:r w:rsidR="005B0B59">
        <w:rPr>
          <w:lang w:val="en-US"/>
        </w:rPr>
        <w:instrText>r</w:instrText>
      </w:r>
      <w:r w:rsidR="005B0B59" w:rsidRPr="005B0B59">
        <w:instrText xml:space="preserve"> \</w:instrText>
      </w:r>
      <w:r w:rsidR="005B0B59">
        <w:rPr>
          <w:lang w:val="en-US"/>
        </w:rPr>
        <w:instrText>h</w:instrText>
      </w:r>
      <w:r w:rsidR="005B0B59" w:rsidRPr="005B0B59">
        <w:instrText xml:space="preserve"> </w:instrText>
      </w:r>
      <w:r w:rsidR="005B0B59">
        <w:rPr>
          <w:lang w:val="en-US"/>
        </w:rPr>
      </w:r>
      <w:r w:rsidR="005B0B59">
        <w:rPr>
          <w:lang w:val="en-US"/>
        </w:rPr>
        <w:fldChar w:fldCharType="separate"/>
      </w:r>
      <w:r w:rsidR="008821CB" w:rsidRPr="008821CB">
        <w:t>7</w:t>
      </w:r>
      <w:r w:rsidR="005B0B59">
        <w:rPr>
          <w:lang w:val="en-US"/>
        </w:rPr>
        <w:fldChar w:fldCharType="end"/>
      </w:r>
      <w:r w:rsidR="005B0B59" w:rsidRPr="005103FF">
        <w:t>]</w:t>
      </w:r>
      <w:r w:rsidRPr="00362100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56E756B7" w14:textId="77777777" w:rsidR="00362100" w:rsidRPr="00362100" w:rsidRDefault="00362100" w:rsidP="00362100">
      <w:pPr>
        <w:contextualSpacing/>
      </w:pPr>
      <w:r w:rsidRPr="00362100">
        <w:t>Этап 1: Детектирование и выравнивание лица</w:t>
      </w:r>
    </w:p>
    <w:p w14:paraId="03F67EC7" w14:textId="77777777" w:rsidR="00362100" w:rsidRPr="00362100" w:rsidRDefault="00362100" w:rsidP="00362100">
      <w:pPr>
        <w:contextualSpacing/>
      </w:pPr>
      <w:r w:rsidRPr="00362100">
        <w:t>Первым шагом является локализация лица на изображении и определение ключевых точек (</w:t>
      </w:r>
      <w:proofErr w:type="spellStart"/>
      <w:r w:rsidRPr="00362100">
        <w:t>landmarks</w:t>
      </w:r>
      <w:proofErr w:type="spellEnd"/>
      <w:r w:rsidRPr="00362100">
        <w:t>). Для этого применяются следующие подходы:</w:t>
      </w:r>
    </w:p>
    <w:p w14:paraId="226A5908" w14:textId="77777777" w:rsidR="00362100" w:rsidRPr="00362100" w:rsidRDefault="00362100">
      <w:pPr>
        <w:numPr>
          <w:ilvl w:val="0"/>
          <w:numId w:val="16"/>
        </w:numPr>
        <w:contextualSpacing/>
      </w:pPr>
      <w:r w:rsidRPr="00362100">
        <w:t xml:space="preserve">Active </w:t>
      </w:r>
      <w:proofErr w:type="spellStart"/>
      <w:r w:rsidRPr="00362100">
        <w:t>Shape</w:t>
      </w:r>
      <w:proofErr w:type="spellEnd"/>
      <w:r w:rsidRPr="00362100">
        <w:t xml:space="preserve"> </w:t>
      </w:r>
      <w:proofErr w:type="spellStart"/>
      <w:r w:rsidRPr="00362100">
        <w:t>Models</w:t>
      </w:r>
      <w:proofErr w:type="spellEnd"/>
      <w:r w:rsidRPr="00362100">
        <w:t xml:space="preserve"> (ASM) и Active </w:t>
      </w:r>
      <w:proofErr w:type="spellStart"/>
      <w:r w:rsidRPr="00362100">
        <w:t>Appearance</w:t>
      </w:r>
      <w:proofErr w:type="spellEnd"/>
      <w:r w:rsidRPr="00362100">
        <w:t xml:space="preserve"> </w:t>
      </w:r>
      <w:proofErr w:type="spellStart"/>
      <w:r w:rsidRPr="00362100">
        <w:t>Models</w:t>
      </w:r>
      <w:proofErr w:type="spellEnd"/>
      <w:r w:rsidRPr="00362100">
        <w:t xml:space="preserve"> (AAM) – классические статистические методы, которые строят параметрическое представление формы лица на основе обучающей выборки. Эти модели </w:t>
      </w:r>
      <w:r w:rsidRPr="00362100">
        <w:lastRenderedPageBreak/>
        <w:t>описывают вариации формы и текстуры лица через главные компоненты (PCA).</w:t>
      </w:r>
    </w:p>
    <w:p w14:paraId="64E65F58" w14:textId="77777777" w:rsidR="00362100" w:rsidRPr="00362100" w:rsidRDefault="00362100">
      <w:pPr>
        <w:numPr>
          <w:ilvl w:val="0"/>
          <w:numId w:val="16"/>
        </w:numPr>
        <w:contextualSpacing/>
      </w:pPr>
      <w:r w:rsidRPr="00362100">
        <w:t>Современные нейросетевые детекторы:</w:t>
      </w:r>
    </w:p>
    <w:p w14:paraId="74E4B232" w14:textId="77777777" w:rsidR="00362100" w:rsidRPr="00362100" w:rsidRDefault="00362100">
      <w:pPr>
        <w:numPr>
          <w:ilvl w:val="0"/>
          <w:numId w:val="5"/>
        </w:numPr>
        <w:contextualSpacing/>
      </w:pPr>
      <w:proofErr w:type="spellStart"/>
      <w:r w:rsidRPr="00362100">
        <w:t>BlazeFace</w:t>
      </w:r>
      <w:proofErr w:type="spellEnd"/>
      <w:r w:rsidRPr="00362100">
        <w:t xml:space="preserve"> – легковесная </w:t>
      </w:r>
      <w:proofErr w:type="spellStart"/>
      <w:r w:rsidRPr="00362100">
        <w:t>свёрточная</w:t>
      </w:r>
      <w:proofErr w:type="spellEnd"/>
      <w:r w:rsidRPr="00362100">
        <w:t xml:space="preserve"> нейронная сеть, оптимизированная для работы в реальном времени на мобильных устройствах. Использует якорные точки (</w:t>
      </w:r>
      <w:proofErr w:type="spellStart"/>
      <w:r w:rsidRPr="00362100">
        <w:t>anchors</w:t>
      </w:r>
      <w:proofErr w:type="spellEnd"/>
      <w:r w:rsidRPr="00362100">
        <w:t>) и предсказывает ограничивающие рамки лиц.</w:t>
      </w:r>
    </w:p>
    <w:p w14:paraId="04951257" w14:textId="014733CF" w:rsidR="00362100" w:rsidRPr="0097204F" w:rsidRDefault="00362100">
      <w:pPr>
        <w:numPr>
          <w:ilvl w:val="0"/>
          <w:numId w:val="5"/>
        </w:numPr>
        <w:contextualSpacing/>
      </w:pPr>
      <w:r w:rsidRPr="00362100">
        <w:t>MTCNN (Multi-</w:t>
      </w:r>
      <w:proofErr w:type="spellStart"/>
      <w:r w:rsidRPr="00362100">
        <w:t>task</w:t>
      </w:r>
      <w:proofErr w:type="spellEnd"/>
      <w:r w:rsidRPr="00362100">
        <w:t xml:space="preserve"> </w:t>
      </w:r>
      <w:proofErr w:type="spellStart"/>
      <w:r w:rsidRPr="00362100">
        <w:t>Cascaded</w:t>
      </w:r>
      <w:proofErr w:type="spellEnd"/>
      <w:r w:rsidRPr="00362100">
        <w:t xml:space="preserve"> CNN) – каскадная архитектура из трёх нейронных сетей, которые последовательно уточняют положение лица и определяют 5 ключевых точек (углы глаз, кончик носа, уголки </w:t>
      </w:r>
      <w:proofErr w:type="gramStart"/>
      <w:r w:rsidRPr="00362100">
        <w:t>рта)</w:t>
      </w:r>
      <w:r w:rsidR="00A913E0" w:rsidRPr="00A913E0">
        <w:t>[</w:t>
      </w:r>
      <w:proofErr w:type="gramEnd"/>
      <w:r w:rsidR="00A913E0">
        <w:fldChar w:fldCharType="begin"/>
      </w:r>
      <w:r w:rsidR="00A913E0">
        <w:instrText xml:space="preserve"> REF _Ref229768313 \r \h </w:instrText>
      </w:r>
      <w:r w:rsidR="00A913E0">
        <w:fldChar w:fldCharType="separate"/>
      </w:r>
      <w:r w:rsidR="008821CB">
        <w:t>5</w:t>
      </w:r>
      <w:r w:rsidR="00A913E0">
        <w:fldChar w:fldCharType="end"/>
      </w:r>
      <w:r w:rsidR="00A913E0" w:rsidRPr="00A913E0">
        <w:t>]</w:t>
      </w:r>
      <w:r w:rsidRPr="00362100">
        <w:t>.</w:t>
      </w:r>
    </w:p>
    <w:p w14:paraId="6FF8D111" w14:textId="06DA7111" w:rsidR="0097204F" w:rsidRPr="00362100" w:rsidRDefault="0097204F" w:rsidP="0097204F">
      <w:pPr>
        <w:contextualSpacing/>
      </w:pPr>
      <w:r w:rsidRPr="0097204F">
        <w:t>Принцип работы MTCNN заключается в последовательной обработке изображения тремя нейронными сетями: P-Net (</w:t>
      </w:r>
      <w:proofErr w:type="spellStart"/>
      <w:r w:rsidRPr="0097204F">
        <w:t>Proposal</w:t>
      </w:r>
      <w:proofErr w:type="spellEnd"/>
      <w:r w:rsidRPr="0097204F">
        <w:t xml:space="preserve"> Network) генерирует кандидаты на расположение лиц, R-Net (</w:t>
      </w:r>
      <w:proofErr w:type="spellStart"/>
      <w:r w:rsidRPr="0097204F">
        <w:t>Refine</w:t>
      </w:r>
      <w:proofErr w:type="spellEnd"/>
      <w:r w:rsidRPr="0097204F">
        <w:t xml:space="preserve"> Network) отсеивает ложные срабатывания и уточняет границы, O-Net (</w:t>
      </w:r>
      <w:proofErr w:type="spellStart"/>
      <w:r w:rsidRPr="0097204F">
        <w:t>Output</w:t>
      </w:r>
      <w:proofErr w:type="spellEnd"/>
      <w:r w:rsidRPr="0097204F">
        <w:t xml:space="preserve"> Network) выполняет финальную проверку и определяет пять ключевых точек. Такая каскадная архитектура обеспечивает высокую скорость детекции при сохранении точности. Структура сети MTCNN представлена на рисунке</w:t>
      </w:r>
      <w:r w:rsidR="00FB36F4">
        <w:rPr>
          <w:lang w:val="en-US"/>
        </w:rPr>
        <w:t xml:space="preserve"> </w:t>
      </w:r>
      <w:r w:rsidR="00FB36F4">
        <w:rPr>
          <w:lang w:val="en-US"/>
        </w:rPr>
        <w:fldChar w:fldCharType="begin"/>
      </w:r>
      <w:r w:rsidR="00FB36F4">
        <w:rPr>
          <w:lang w:val="en-US"/>
        </w:rPr>
        <w:instrText xml:space="preserve"> REF _Ref229766576 \#0 \h </w:instrText>
      </w:r>
      <w:r w:rsidR="00FB36F4">
        <w:rPr>
          <w:lang w:val="en-US"/>
        </w:rPr>
      </w:r>
      <w:r w:rsidR="00FB36F4">
        <w:rPr>
          <w:lang w:val="en-US"/>
        </w:rPr>
        <w:fldChar w:fldCharType="separate"/>
      </w:r>
      <w:r w:rsidR="008821CB">
        <w:rPr>
          <w:lang w:val="en-US"/>
        </w:rPr>
        <w:t>8</w:t>
      </w:r>
      <w:r w:rsidR="00FB36F4">
        <w:rPr>
          <w:lang w:val="en-US"/>
        </w:rPr>
        <w:fldChar w:fldCharType="end"/>
      </w:r>
      <w:r w:rsidRPr="0097204F">
        <w:t>.</w:t>
      </w:r>
    </w:p>
    <w:p w14:paraId="65ED55EA" w14:textId="77777777" w:rsidR="00362100" w:rsidRPr="00362100" w:rsidRDefault="00362100" w:rsidP="00362100">
      <w:pPr>
        <w:ind w:firstLine="0"/>
        <w:contextualSpacing/>
      </w:pPr>
      <w:r w:rsidRPr="00362100">
        <w:rPr>
          <w:noProof/>
        </w:rPr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2C6FB19D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6" w:name="_Ref229766576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821CB">
        <w:rPr>
          <w:rFonts w:eastAsiaTheme="minorHAnsi"/>
          <w:noProof/>
          <w:color w:val="000000" w:themeColor="text1"/>
          <w:lang w:eastAsia="en-US" w:bidi="he-IL"/>
        </w:rPr>
        <w:t>8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6"/>
      <w:r w:rsidR="00F44109">
        <w:rPr>
          <w:rFonts w:eastAsiaTheme="minorHAnsi"/>
          <w:color w:val="000000" w:themeColor="text1"/>
          <w:lang w:eastAsia="en-US" w:bidi="he-IL"/>
        </w:rPr>
        <w:t xml:space="preserve"> </w:t>
      </w:r>
      <w:r w:rsidR="00F44109" w:rsidRPr="00F44109">
        <w:rPr>
          <w:rFonts w:eastAsiaTheme="minorHAnsi"/>
          <w:color w:val="000000" w:themeColor="text1"/>
          <w:lang w:eastAsia="en-US" w:bidi="he-IL"/>
        </w:rPr>
        <w:t>–</w:t>
      </w:r>
      <w:r w:rsidRPr="00362100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46BCC3B7" w14:textId="77777777" w:rsidR="00362100" w:rsidRPr="00362100" w:rsidRDefault="00362100" w:rsidP="00362100">
      <w:pPr>
        <w:contextualSpacing/>
      </w:pPr>
      <w:r w:rsidRPr="00362100">
        <w:t>После детектирования выполняется выравнивание (</w:t>
      </w:r>
      <w:proofErr w:type="spellStart"/>
      <w:r w:rsidRPr="00362100">
        <w:t>alignment</w:t>
      </w:r>
      <w:proofErr w:type="spellEnd"/>
      <w:r w:rsidRPr="00362100">
        <w:t>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2AD0F28" w14:textId="77777777" w:rsidR="00362100" w:rsidRPr="00362100" w:rsidRDefault="00362100" w:rsidP="00362100">
      <w:pPr>
        <w:contextualSpacing/>
      </w:pPr>
      <w:r w:rsidRPr="00362100">
        <w:t>Этап 2: Распознавание эмоций</w:t>
      </w:r>
    </w:p>
    <w:p w14:paraId="542B5CE7" w14:textId="77777777" w:rsidR="00362100" w:rsidRPr="00362100" w:rsidRDefault="00362100" w:rsidP="00362100">
      <w:pPr>
        <w:contextualSpacing/>
      </w:pPr>
      <w:r w:rsidRPr="00362100">
        <w:lastRenderedPageBreak/>
        <w:t xml:space="preserve">Классификация эмоций выполняется с помощью </w:t>
      </w:r>
      <w:proofErr w:type="spellStart"/>
      <w:r w:rsidRPr="00362100">
        <w:t>свёрточных</w:t>
      </w:r>
      <w:proofErr w:type="spellEnd"/>
      <w:r w:rsidRPr="00362100">
        <w:t xml:space="preserve"> нейронных сетей (CNN). В разработанной системе используется библиотека </w:t>
      </w:r>
      <w:proofErr w:type="spellStart"/>
      <w:r w:rsidRPr="00362100">
        <w:t>DeepFace</w:t>
      </w:r>
      <w:proofErr w:type="spellEnd"/>
      <w:r w:rsidRPr="00362100">
        <w:t xml:space="preserve">, которая представляет собой мета-библиотеку, включающую несколько </w:t>
      </w:r>
      <w:proofErr w:type="spellStart"/>
      <w:r w:rsidRPr="00362100">
        <w:t>предобученных</w:t>
      </w:r>
      <w:proofErr w:type="spellEnd"/>
      <w:r w:rsidRPr="00362100">
        <w:t xml:space="preserve"> архитектур:</w:t>
      </w:r>
    </w:p>
    <w:p w14:paraId="1E97EEEC" w14:textId="77777777" w:rsidR="00362100" w:rsidRPr="00362100" w:rsidRDefault="00362100">
      <w:pPr>
        <w:numPr>
          <w:ilvl w:val="0"/>
          <w:numId w:val="15"/>
        </w:numPr>
        <w:contextualSpacing/>
      </w:pPr>
      <w:r w:rsidRPr="00362100">
        <w:t xml:space="preserve">VGG-Face – глубокая сеть с 16-19 </w:t>
      </w:r>
      <w:proofErr w:type="spellStart"/>
      <w:r w:rsidRPr="00362100">
        <w:t>свёрточными</w:t>
      </w:r>
      <w:proofErr w:type="spellEnd"/>
      <w:r w:rsidRPr="00362100">
        <w:t xml:space="preserve">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362100" w:rsidRDefault="00362100">
      <w:pPr>
        <w:numPr>
          <w:ilvl w:val="0"/>
          <w:numId w:val="15"/>
        </w:numPr>
        <w:contextualSpacing/>
      </w:pPr>
      <w:r w:rsidRPr="00362100">
        <w:t xml:space="preserve">Facenet512 – архитектура, использующая </w:t>
      </w:r>
      <w:proofErr w:type="spellStart"/>
      <w:r w:rsidRPr="00362100">
        <w:t>triplet</w:t>
      </w:r>
      <w:proofErr w:type="spellEnd"/>
      <w:r w:rsidRPr="00362100">
        <w:t xml:space="preserve"> </w:t>
      </w:r>
      <w:proofErr w:type="spellStart"/>
      <w:r w:rsidRPr="00362100">
        <w:t>loss</w:t>
      </w:r>
      <w:proofErr w:type="spellEnd"/>
      <w:r w:rsidRPr="00362100">
        <w:t xml:space="preserve"> для обучения вложений лиц в компактное пространство признаков.</w:t>
      </w:r>
    </w:p>
    <w:p w14:paraId="64F63BE7" w14:textId="77777777" w:rsidR="00362100" w:rsidRPr="00DB7136" w:rsidRDefault="00362100">
      <w:pPr>
        <w:numPr>
          <w:ilvl w:val="0"/>
          <w:numId w:val="15"/>
        </w:numPr>
        <w:contextualSpacing/>
      </w:pPr>
      <w:proofErr w:type="spellStart"/>
      <w:r w:rsidRPr="00362100">
        <w:t>EfficientNet</w:t>
      </w:r>
      <w:proofErr w:type="spellEnd"/>
      <w:r w:rsidRPr="00362100">
        <w:t xml:space="preserve"> – семейство сетей, оптимизированных по соотношению точности и вычислительной сложности.</w:t>
      </w:r>
    </w:p>
    <w:p w14:paraId="1DCEE508" w14:textId="75574988" w:rsidR="00DB7136" w:rsidRPr="00362100" w:rsidRDefault="00DB7136" w:rsidP="00DB7136">
      <w:pPr>
        <w:contextualSpacing/>
      </w:pPr>
      <w:r w:rsidRPr="00DB7136">
        <w:t xml:space="preserve">Архитектура VGG-16, лежащая в основе модели VGG-Face, характеризуется использованием малых </w:t>
      </w:r>
      <w:proofErr w:type="spellStart"/>
      <w:r w:rsidRPr="00DB7136">
        <w:t>свёрточных</w:t>
      </w:r>
      <w:proofErr w:type="spellEnd"/>
      <w:r w:rsidRPr="00DB7136">
        <w:t xml:space="preserve"> фильтров 3×3 на всех слоях и последовательным увеличением количества каналов с уменьшением пространственной </w:t>
      </w:r>
      <w:r w:rsidR="00B36612" w:rsidRPr="00DB7136">
        <w:t>размерности</w:t>
      </w:r>
      <w:r w:rsidR="00B36612" w:rsidRPr="00A913E0">
        <w:t xml:space="preserve"> [</w:t>
      </w:r>
      <w:r w:rsidR="00A913E0">
        <w:fldChar w:fldCharType="begin"/>
      </w:r>
      <w:r w:rsidR="00A913E0">
        <w:instrText xml:space="preserve"> REF _Ref229768360 \r \h </w:instrText>
      </w:r>
      <w:r w:rsidR="00A913E0">
        <w:fldChar w:fldCharType="separate"/>
      </w:r>
      <w:r w:rsidR="008821CB">
        <w:t>6</w:t>
      </w:r>
      <w:r w:rsidR="00A913E0">
        <w:fldChar w:fldCharType="end"/>
      </w:r>
      <w:r w:rsidR="00A913E0" w:rsidRPr="00A913E0">
        <w:t>]</w:t>
      </w:r>
      <w:r w:rsidRPr="00DB7136">
        <w:t xml:space="preserve">. Сеть содержит 13 </w:t>
      </w:r>
      <w:proofErr w:type="spellStart"/>
      <w:r w:rsidRPr="00DB7136">
        <w:t>свёрточных</w:t>
      </w:r>
      <w:proofErr w:type="spellEnd"/>
      <w:r w:rsidRPr="00DB7136">
        <w:t xml:space="preserve"> слоёв и 3 </w:t>
      </w:r>
      <w:proofErr w:type="spellStart"/>
      <w:r w:rsidRPr="00DB7136">
        <w:t>полносвязных</w:t>
      </w:r>
      <w:proofErr w:type="spellEnd"/>
      <w:r w:rsidRPr="00DB7136">
        <w:t xml:space="preserve"> слоя, что обеспечивает глубокое извлечение признаков лица. Блок-схема архитектуры VGG-16 представлена на рисунке</w:t>
      </w:r>
      <w:r w:rsidR="008F3D44">
        <w:rPr>
          <w:lang w:val="en-US"/>
        </w:rPr>
        <w:t xml:space="preserve"> </w:t>
      </w:r>
      <w:r w:rsidR="008F3D44">
        <w:fldChar w:fldCharType="begin"/>
      </w:r>
      <w:r w:rsidR="008F3D44">
        <w:instrText xml:space="preserve"> REF _Ref229766627 </w:instrText>
      </w:r>
      <w:r w:rsidR="008F3D44">
        <w:rPr>
          <w:lang w:val="en-US"/>
        </w:rPr>
        <w:instrText xml:space="preserve">\#0 </w:instrText>
      </w:r>
      <w:r w:rsidR="008F3D44">
        <w:instrText xml:space="preserve">\h </w:instrText>
      </w:r>
      <w:r w:rsidR="008F3D44">
        <w:fldChar w:fldCharType="separate"/>
      </w:r>
      <w:r w:rsidR="008821CB">
        <w:rPr>
          <w:lang w:val="en-US"/>
        </w:rPr>
        <w:t>9</w:t>
      </w:r>
      <w:r w:rsidR="008F3D44">
        <w:fldChar w:fldCharType="end"/>
      </w:r>
      <w:r w:rsidRPr="00DB7136">
        <w:t>.</w:t>
      </w:r>
    </w:p>
    <w:p w14:paraId="5564EC9A" w14:textId="77777777" w:rsidR="00362100" w:rsidRPr="00362100" w:rsidRDefault="00362100" w:rsidP="00362100">
      <w:pPr>
        <w:ind w:firstLine="0"/>
      </w:pPr>
      <w:r w:rsidRPr="00362100">
        <w:rPr>
          <w:noProof/>
        </w:rPr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0488B8C5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7" w:name="_Ref229766627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821CB">
        <w:rPr>
          <w:rFonts w:eastAsiaTheme="minorHAnsi"/>
          <w:noProof/>
          <w:color w:val="000000" w:themeColor="text1"/>
          <w:lang w:eastAsia="en-US" w:bidi="he-IL"/>
        </w:rPr>
        <w:t>9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7"/>
      <w:r w:rsidR="003F2BEA">
        <w:rPr>
          <w:rFonts w:eastAsiaTheme="minorHAnsi"/>
          <w:color w:val="000000" w:themeColor="text1"/>
          <w:lang w:eastAsia="en-US" w:bidi="he-IL"/>
        </w:rPr>
        <w:t xml:space="preserve"> </w:t>
      </w:r>
      <w:r w:rsidR="003F2BEA" w:rsidRPr="003F2BEA">
        <w:rPr>
          <w:rFonts w:eastAsiaTheme="minorHAnsi"/>
          <w:color w:val="000000" w:themeColor="text1"/>
          <w:lang w:eastAsia="en-US" w:bidi="he-IL"/>
        </w:rPr>
        <w:t>–</w:t>
      </w:r>
      <w:r w:rsidRPr="00362100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362100" w:rsidRDefault="00362100" w:rsidP="00760394">
      <w:pPr>
        <w:pStyle w:val="3"/>
      </w:pPr>
      <w:r w:rsidRPr="00362100">
        <w:t xml:space="preserve">Модель </w:t>
      </w:r>
      <w:proofErr w:type="spellStart"/>
      <w:r w:rsidRPr="00362100">
        <w:t>MediaPipe</w:t>
      </w:r>
      <w:proofErr w:type="spellEnd"/>
      <w:r w:rsidRPr="00362100">
        <w:t xml:space="preserve"> Face </w:t>
      </w:r>
      <w:proofErr w:type="spellStart"/>
      <w:r w:rsidRPr="00362100">
        <w:t>Landmarker</w:t>
      </w:r>
      <w:proofErr w:type="spellEnd"/>
    </w:p>
    <w:p w14:paraId="2093BD35" w14:textId="2EF1A048" w:rsidR="00362100" w:rsidRPr="00362100" w:rsidRDefault="00362100" w:rsidP="00362100">
      <w:pPr>
        <w:contextualSpacing/>
      </w:pPr>
      <w:r w:rsidRPr="00362100">
        <w:t xml:space="preserve">Опционально в системе реализована поддержка </w:t>
      </w:r>
      <w:proofErr w:type="spellStart"/>
      <w:r w:rsidRPr="00362100">
        <w:t>MediaPipe</w:t>
      </w:r>
      <w:proofErr w:type="spellEnd"/>
      <w:r w:rsidRPr="00362100">
        <w:t xml:space="preserve"> Face </w:t>
      </w:r>
      <w:proofErr w:type="spellStart"/>
      <w:r w:rsidRPr="00362100">
        <w:t>Landmarker</w:t>
      </w:r>
      <w:proofErr w:type="spellEnd"/>
      <w:r w:rsidRPr="00362100">
        <w:t xml:space="preserve"> от Google, которая строит плотную сетку из 468 трёхмерных ключевых точек на лице</w:t>
      </w:r>
      <w:r w:rsidR="002270B7" w:rsidRPr="002270B7">
        <w:t xml:space="preserve"> [</w:t>
      </w:r>
      <w:r w:rsidR="002270B7">
        <w:fldChar w:fldCharType="begin"/>
      </w:r>
      <w:r w:rsidR="002270B7">
        <w:instrText xml:space="preserve"> REF _Ref229768434 \r \h </w:instrText>
      </w:r>
      <w:r w:rsidR="002270B7">
        <w:fldChar w:fldCharType="separate"/>
      </w:r>
      <w:r w:rsidR="008821CB">
        <w:t>11</w:t>
      </w:r>
      <w:r w:rsidR="002270B7">
        <w:fldChar w:fldCharType="end"/>
      </w:r>
      <w:r w:rsidR="002270B7" w:rsidRPr="002270B7">
        <w:t>]</w:t>
      </w:r>
      <w:r w:rsidRPr="00362100">
        <w:t>. Эта модель позволяет:</w:t>
      </w:r>
    </w:p>
    <w:p w14:paraId="5ECE6003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 xml:space="preserve">Оценивать </w:t>
      </w:r>
      <w:proofErr w:type="spellStart"/>
      <w:r w:rsidRPr="00362100">
        <w:t>blendshape</w:t>
      </w:r>
      <w:proofErr w:type="spellEnd"/>
      <w:r w:rsidRPr="00362100">
        <w:t>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lastRenderedPageBreak/>
        <w:t>Вычислять углы поворота головы (</w:t>
      </w:r>
      <w:proofErr w:type="spellStart"/>
      <w:r w:rsidRPr="00362100">
        <w:t>yaw</w:t>
      </w:r>
      <w:proofErr w:type="spellEnd"/>
      <w:r w:rsidRPr="00362100">
        <w:t xml:space="preserve">, </w:t>
      </w:r>
      <w:proofErr w:type="spellStart"/>
      <w:r w:rsidRPr="00362100">
        <w:t>pitch</w:t>
      </w:r>
      <w:proofErr w:type="spellEnd"/>
      <w:r w:rsidRPr="00362100">
        <w:t xml:space="preserve">, </w:t>
      </w:r>
      <w:proofErr w:type="spellStart"/>
      <w:r w:rsidRPr="00362100">
        <w:t>roll</w:t>
      </w:r>
      <w:proofErr w:type="spellEnd"/>
      <w:r w:rsidRPr="00362100">
        <w:t>) для анализа позы;</w:t>
      </w:r>
    </w:p>
    <w:p w14:paraId="55D49105" w14:textId="77777777" w:rsidR="00362100" w:rsidRPr="0012541C" w:rsidRDefault="00362100">
      <w:pPr>
        <w:numPr>
          <w:ilvl w:val="0"/>
          <w:numId w:val="5"/>
        </w:numPr>
        <w:contextualSpacing/>
      </w:pPr>
      <w:r w:rsidRPr="00362100">
        <w:t xml:space="preserve">Отслеживать </w:t>
      </w:r>
      <w:proofErr w:type="spellStart"/>
      <w:r w:rsidRPr="00362100">
        <w:t>микровыражения</w:t>
      </w:r>
      <w:proofErr w:type="spellEnd"/>
      <w:r w:rsidRPr="00362100">
        <w:t xml:space="preserve"> – кратковременные изменения выражения лица длительностью 1/25–1/5 секунды.</w:t>
      </w:r>
    </w:p>
    <w:p w14:paraId="564890D0" w14:textId="7D128B12" w:rsidR="0012541C" w:rsidRPr="00362100" w:rsidRDefault="0012541C" w:rsidP="0012541C">
      <w:pPr>
        <w:contextualSpacing/>
      </w:pPr>
      <w:proofErr w:type="spellStart"/>
      <w:r w:rsidRPr="0012541C">
        <w:t>MediaPipe</w:t>
      </w:r>
      <w:proofErr w:type="spellEnd"/>
      <w:r w:rsidRPr="0012541C">
        <w:t xml:space="preserve"> Face </w:t>
      </w:r>
      <w:proofErr w:type="spellStart"/>
      <w:r w:rsidRPr="0012541C">
        <w:t>Landmarker</w:t>
      </w:r>
      <w:proofErr w:type="spellEnd"/>
      <w:r w:rsidRPr="0012541C">
        <w:t xml:space="preserve"> использует </w:t>
      </w:r>
      <w:proofErr w:type="spellStart"/>
      <w:r w:rsidRPr="0012541C">
        <w:t>encoder-decoder</w:t>
      </w:r>
      <w:proofErr w:type="spellEnd"/>
      <w:r w:rsidRPr="0012541C">
        <w:t xml:space="preserve">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>
        <w:fldChar w:fldCharType="begin"/>
      </w:r>
      <w:r w:rsidR="001773D0">
        <w:instrText xml:space="preserve"> REF _Ref229766664 </w:instrText>
      </w:r>
      <w:r w:rsidR="001773D0">
        <w:rPr>
          <w:lang w:val="en-US"/>
        </w:rPr>
        <w:instrText xml:space="preserve">\#0 </w:instrText>
      </w:r>
      <w:r w:rsidR="001773D0">
        <w:instrText xml:space="preserve">\h </w:instrText>
      </w:r>
      <w:r w:rsidR="001773D0">
        <w:fldChar w:fldCharType="separate"/>
      </w:r>
      <w:r w:rsidR="008821CB">
        <w:rPr>
          <w:lang w:val="en-US"/>
        </w:rPr>
        <w:t>10</w:t>
      </w:r>
      <w:r w:rsidR="001773D0">
        <w:fldChar w:fldCharType="end"/>
      </w:r>
      <w:r w:rsidRPr="0012541C">
        <w:t>.</w:t>
      </w:r>
    </w:p>
    <w:p w14:paraId="56CC49BA" w14:textId="77777777" w:rsidR="00362100" w:rsidRPr="00362100" w:rsidRDefault="00362100" w:rsidP="00362100">
      <w:pPr>
        <w:ind w:firstLine="0"/>
      </w:pPr>
      <w:r w:rsidRPr="00362100">
        <w:rPr>
          <w:noProof/>
        </w:rPr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667135C6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8" w:name="_Ref229766664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821CB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8"/>
      <w:r w:rsidR="00ED3EFE">
        <w:rPr>
          <w:rFonts w:eastAsiaTheme="minorHAnsi"/>
          <w:color w:val="000000" w:themeColor="text1"/>
          <w:lang w:eastAsia="en-US" w:bidi="he-IL"/>
        </w:rPr>
        <w:t xml:space="preserve"> </w:t>
      </w:r>
      <w:r w:rsidR="00ED3EFE" w:rsidRPr="00ED3EFE">
        <w:rPr>
          <w:rFonts w:eastAsiaTheme="minorHAnsi"/>
          <w:color w:val="000000" w:themeColor="text1"/>
          <w:lang w:eastAsia="en-US" w:bidi="he-IL"/>
        </w:rPr>
        <w:t>–</w:t>
      </w:r>
      <w:r w:rsidRPr="00362100">
        <w:rPr>
          <w:rFonts w:eastAsiaTheme="minorHAnsi"/>
          <w:color w:val="000000" w:themeColor="text1"/>
          <w:lang w:eastAsia="en-US" w:bidi="he-IL"/>
        </w:rPr>
        <w:t xml:space="preserve"> Сетка ключевых точек </w:t>
      </w:r>
      <w:proofErr w:type="spellStart"/>
      <w:r w:rsidRPr="00362100">
        <w:rPr>
          <w:rFonts w:eastAsiaTheme="minorHAnsi"/>
          <w:color w:val="000000" w:themeColor="text1"/>
          <w:lang w:eastAsia="en-US" w:bidi="he-IL"/>
        </w:rPr>
        <w:t>MediaPipe</w:t>
      </w:r>
      <w:proofErr w:type="spellEnd"/>
      <w:r w:rsidRPr="00362100">
        <w:rPr>
          <w:rFonts w:eastAsiaTheme="minorHAnsi"/>
          <w:color w:val="000000" w:themeColor="text1"/>
          <w:lang w:eastAsia="en-US" w:bidi="he-IL"/>
        </w:rPr>
        <w:t xml:space="preserve"> Face </w:t>
      </w:r>
      <w:proofErr w:type="spellStart"/>
      <w:r w:rsidRPr="00362100">
        <w:rPr>
          <w:rFonts w:eastAsiaTheme="minorHAnsi"/>
          <w:color w:val="000000" w:themeColor="text1"/>
          <w:lang w:eastAsia="en-US" w:bidi="he-IL"/>
        </w:rPr>
        <w:t>Landmarker</w:t>
      </w:r>
      <w:proofErr w:type="spellEnd"/>
    </w:p>
    <w:p w14:paraId="7501044B" w14:textId="77777777" w:rsidR="00362100" w:rsidRPr="00362100" w:rsidRDefault="00362100" w:rsidP="00362100">
      <w:pPr>
        <w:contextualSpacing/>
      </w:pPr>
      <w:r w:rsidRPr="00362100">
        <w:t>Классификация базовых эмоций</w:t>
      </w:r>
    </w:p>
    <w:p w14:paraId="430EB558" w14:textId="77777777" w:rsidR="00362100" w:rsidRPr="00362100" w:rsidRDefault="00362100" w:rsidP="00362100">
      <w:pPr>
        <w:contextualSpacing/>
      </w:pPr>
      <w:r w:rsidRPr="00362100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Радость (</w:t>
      </w:r>
      <w:proofErr w:type="spellStart"/>
      <w:r w:rsidRPr="00362100">
        <w:t>happiness</w:t>
      </w:r>
      <w:proofErr w:type="spellEnd"/>
      <w:r w:rsidRPr="00362100">
        <w:t>) – поднятие уголков рта, появление морщин вокруг глаз;</w:t>
      </w:r>
    </w:p>
    <w:p w14:paraId="5F7D295A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Грусть (</w:t>
      </w:r>
      <w:proofErr w:type="spellStart"/>
      <w:r w:rsidRPr="00362100">
        <w:t>sadness</w:t>
      </w:r>
      <w:proofErr w:type="spellEnd"/>
      <w:r w:rsidRPr="00362100">
        <w:t>) – опускание уголков рта, поднятие внутренних уголков бровей;</w:t>
      </w:r>
    </w:p>
    <w:p w14:paraId="5FA83F47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Гнев (</w:t>
      </w:r>
      <w:proofErr w:type="spellStart"/>
      <w:r w:rsidRPr="00362100">
        <w:t>anger</w:t>
      </w:r>
      <w:proofErr w:type="spellEnd"/>
      <w:r w:rsidRPr="00362100">
        <w:t>) – опускание бровей, сужение глаз, напряжение губ;</w:t>
      </w:r>
    </w:p>
    <w:p w14:paraId="549081F9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Страх (</w:t>
      </w:r>
      <w:proofErr w:type="spellStart"/>
      <w:r w:rsidRPr="00362100">
        <w:t>fear</w:t>
      </w:r>
      <w:proofErr w:type="spellEnd"/>
      <w:r w:rsidRPr="00362100">
        <w:t>) – поднятие верхних век, растягивание рта;</w:t>
      </w:r>
    </w:p>
    <w:p w14:paraId="46D71EF9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lastRenderedPageBreak/>
        <w:t>Удивление (</w:t>
      </w:r>
      <w:proofErr w:type="spellStart"/>
      <w:r w:rsidRPr="00362100">
        <w:t>surprise</w:t>
      </w:r>
      <w:proofErr w:type="spellEnd"/>
      <w:r w:rsidRPr="00362100">
        <w:t>) – поднятие бровей, расширение глаз, открытие рта;</w:t>
      </w:r>
    </w:p>
    <w:p w14:paraId="45CC176A" w14:textId="77777777" w:rsidR="00362100" w:rsidRPr="003C5354" w:rsidRDefault="00362100">
      <w:pPr>
        <w:numPr>
          <w:ilvl w:val="0"/>
          <w:numId w:val="5"/>
        </w:numPr>
        <w:contextualSpacing/>
      </w:pPr>
      <w:r w:rsidRPr="00362100">
        <w:t>Отвращение (</w:t>
      </w:r>
      <w:proofErr w:type="spellStart"/>
      <w:r w:rsidRPr="00362100">
        <w:t>disgust</w:t>
      </w:r>
      <w:proofErr w:type="spellEnd"/>
      <w:r w:rsidRPr="00362100">
        <w:t>) – поднятие верхней губы, морщинистый нос.</w:t>
      </w:r>
    </w:p>
    <w:p w14:paraId="2F3E46D7" w14:textId="245F3490" w:rsidR="003C5354" w:rsidRPr="00362100" w:rsidRDefault="003C5354" w:rsidP="003C5354">
      <w:pPr>
        <w:contextualSpacing/>
      </w:pPr>
      <w:r w:rsidRPr="003C5354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767101">
        <w:t xml:space="preserve"> [</w:t>
      </w:r>
      <w:r w:rsidR="00767101">
        <w:fldChar w:fldCharType="begin"/>
      </w:r>
      <w:r w:rsidR="00767101">
        <w:instrText xml:space="preserve"> REF _Ref229768434 \r \h </w:instrText>
      </w:r>
      <w:r w:rsidR="00767101">
        <w:fldChar w:fldCharType="separate"/>
      </w:r>
      <w:r w:rsidR="008821CB">
        <w:t>11</w:t>
      </w:r>
      <w:r w:rsidR="00767101">
        <w:fldChar w:fldCharType="end"/>
      </w:r>
      <w:r w:rsidR="00767101" w:rsidRPr="00767101">
        <w:t>]</w:t>
      </w:r>
      <w:r w:rsidRPr="003C5354">
        <w:t xml:space="preserve">. Каждая эмоция характеризуется уникальным паттерном активации лицевых мышц (Action </w:t>
      </w:r>
      <w:proofErr w:type="spellStart"/>
      <w:r w:rsidRPr="003C5354">
        <w:t>Units</w:t>
      </w:r>
      <w:proofErr w:type="spellEnd"/>
      <w:r w:rsidRPr="003C5354">
        <w:t xml:space="preserve">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>
        <w:fldChar w:fldCharType="begin"/>
      </w:r>
      <w:r w:rsidR="00CC6C90">
        <w:instrText xml:space="preserve"> REF _Ref229766714 </w:instrText>
      </w:r>
      <w:r w:rsidR="00CC6C90">
        <w:rPr>
          <w:lang w:val="en-US"/>
        </w:rPr>
        <w:instrText xml:space="preserve">\#0 </w:instrText>
      </w:r>
      <w:r w:rsidR="00CC6C90">
        <w:instrText xml:space="preserve">\h </w:instrText>
      </w:r>
      <w:r w:rsidR="00CC6C90">
        <w:fldChar w:fldCharType="separate"/>
      </w:r>
      <w:r w:rsidR="008821CB">
        <w:rPr>
          <w:lang w:val="en-US"/>
        </w:rPr>
        <w:t>11</w:t>
      </w:r>
      <w:r w:rsidR="00CC6C90">
        <w:fldChar w:fldCharType="end"/>
      </w:r>
      <w:r w:rsidRPr="003C5354">
        <w:t>.</w:t>
      </w:r>
    </w:p>
    <w:p w14:paraId="41AB18FF" w14:textId="77777777" w:rsidR="00362100" w:rsidRPr="00362100" w:rsidRDefault="00362100" w:rsidP="00362100">
      <w:pPr>
        <w:ind w:firstLine="0"/>
      </w:pPr>
      <w:r w:rsidRPr="00362100">
        <w:rPr>
          <w:noProof/>
        </w:rPr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22AC856C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9" w:name="_Ref229766714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821CB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9"/>
      <w:r w:rsidR="00ED3EFE">
        <w:rPr>
          <w:rFonts w:eastAsiaTheme="minorHAnsi"/>
          <w:color w:val="000000" w:themeColor="text1"/>
          <w:lang w:eastAsia="en-US" w:bidi="he-IL"/>
        </w:rPr>
        <w:t xml:space="preserve"> </w:t>
      </w:r>
      <w:r w:rsidR="00ED3EFE" w:rsidRPr="00ED3EFE">
        <w:rPr>
          <w:rFonts w:eastAsiaTheme="minorHAnsi"/>
          <w:color w:val="000000" w:themeColor="text1"/>
          <w:lang w:eastAsia="en-US" w:bidi="he-IL"/>
        </w:rPr>
        <w:t>–</w:t>
      </w:r>
      <w:r w:rsidRPr="00362100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57DAB059" w14:textId="77777777" w:rsidR="00362100" w:rsidRPr="00362100" w:rsidRDefault="00362100" w:rsidP="00362100">
      <w:pPr>
        <w:contextualSpacing/>
      </w:pPr>
      <w:r w:rsidRPr="00362100">
        <w:t>Инженерная реализация</w:t>
      </w:r>
    </w:p>
    <w:p w14:paraId="7BAC1CCC" w14:textId="77777777" w:rsidR="00362100" w:rsidRPr="00362100" w:rsidRDefault="00362100" w:rsidP="00362100">
      <w:pPr>
        <w:contextualSpacing/>
      </w:pPr>
      <w:r w:rsidRPr="00362100">
        <w:t xml:space="preserve">Для предотвращения перегрузки ЦП/ГПУ реализован семафор, ограничивающий количество параллельных </w:t>
      </w:r>
      <w:proofErr w:type="spellStart"/>
      <w:r w:rsidRPr="00362100">
        <w:t>инференсов</w:t>
      </w:r>
      <w:proofErr w:type="spellEnd"/>
      <w:r w:rsidRPr="00362100">
        <w:t xml:space="preserve">. Результаты публикуются как события «анализ лица» (сохраняется в БД) и «отладочная информация о лице» (только </w:t>
      </w:r>
      <w:proofErr w:type="spellStart"/>
      <w:r w:rsidRPr="00362100">
        <w:t>live</w:t>
      </w:r>
      <w:proofErr w:type="spellEnd"/>
      <w:r w:rsidRPr="00362100">
        <w:t>-трансляция).</w:t>
      </w:r>
    </w:p>
    <w:p w14:paraId="14D9AF7B" w14:textId="77777777" w:rsidR="00362100" w:rsidRPr="00362100" w:rsidRDefault="00362100" w:rsidP="00B0016F">
      <w:pPr>
        <w:pStyle w:val="3"/>
      </w:pPr>
      <w:r w:rsidRPr="00362100">
        <w:t>Распознавание речи (ASR)</w:t>
      </w:r>
    </w:p>
    <w:p w14:paraId="7E2DAE6A" w14:textId="77777777" w:rsidR="00362100" w:rsidRPr="00362100" w:rsidRDefault="00362100" w:rsidP="00362100">
      <w:pPr>
        <w:contextualSpacing/>
      </w:pPr>
      <w:r w:rsidRPr="00362100">
        <w:t>Теоретические основы автоматического распознавания речи</w:t>
      </w:r>
    </w:p>
    <w:p w14:paraId="39890335" w14:textId="77777777" w:rsidR="00362100" w:rsidRPr="00362100" w:rsidRDefault="00362100" w:rsidP="00362100">
      <w:pPr>
        <w:contextualSpacing/>
      </w:pPr>
      <w:r w:rsidRPr="00362100">
        <w:lastRenderedPageBreak/>
        <w:t>Автоматическое распознавание речи (</w:t>
      </w:r>
      <w:proofErr w:type="spellStart"/>
      <w:r w:rsidRPr="00362100">
        <w:t>Automatic</w:t>
      </w:r>
      <w:proofErr w:type="spellEnd"/>
      <w:r w:rsidRPr="00362100">
        <w:t xml:space="preserve"> </w:t>
      </w:r>
      <w:proofErr w:type="spellStart"/>
      <w:r w:rsidRPr="00362100">
        <w:t>Speech</w:t>
      </w:r>
      <w:proofErr w:type="spellEnd"/>
      <w:r w:rsidRPr="00362100">
        <w:t xml:space="preserve"> </w:t>
      </w:r>
      <w:proofErr w:type="spellStart"/>
      <w:r w:rsidRPr="00362100">
        <w:t>Recognition</w:t>
      </w:r>
      <w:proofErr w:type="spellEnd"/>
      <w:r w:rsidRPr="00362100">
        <w:t>, ASR) – это технология преобразования акустического сигнала в текстовое представление.</w:t>
      </w:r>
    </w:p>
    <w:p w14:paraId="584CD4E8" w14:textId="77777777" w:rsidR="00362100" w:rsidRPr="003B7BBB" w:rsidRDefault="00362100" w:rsidP="00362100">
      <w:pPr>
        <w:contextualSpacing/>
      </w:pPr>
      <w:r w:rsidRPr="00362100">
        <w:t xml:space="preserve">Современные </w:t>
      </w:r>
      <w:r w:rsidRPr="00362100">
        <w:rPr>
          <w:lang w:val="en-US"/>
        </w:rPr>
        <w:t>ASR</w:t>
      </w:r>
      <w:r w:rsidRPr="00362100">
        <w:t xml:space="preserve">-системы основаны на архитектурах глубокого обучения, в частности на трансформерах. Архитектура трансформера включает </w:t>
      </w:r>
      <w:proofErr w:type="spellStart"/>
      <w:r w:rsidRPr="00362100">
        <w:t>энкодер</w:t>
      </w:r>
      <w:proofErr w:type="spellEnd"/>
      <w:r w:rsidRPr="00362100">
        <w:t xml:space="preserve"> и декодер, взаимодействующие через механизм внимания (</w:t>
      </w:r>
      <w:r w:rsidRPr="00362100">
        <w:rPr>
          <w:lang w:val="en-US"/>
        </w:rPr>
        <w:t>attention</w:t>
      </w:r>
      <w:r w:rsidRPr="00362100">
        <w:t>), что позволяет эффективно обрабатывать последовательности данных.</w:t>
      </w:r>
    </w:p>
    <w:p w14:paraId="412E1067" w14:textId="53272157" w:rsidR="00C232C5" w:rsidRPr="00362100" w:rsidRDefault="00C232C5" w:rsidP="00362100">
      <w:pPr>
        <w:contextualSpacing/>
        <w:rPr>
          <w:lang w:val="en-US"/>
        </w:rPr>
      </w:pPr>
      <w:r w:rsidRPr="00C232C5">
        <w:t xml:space="preserve">Архитектура </w:t>
      </w:r>
      <w:r w:rsidRPr="00C232C5">
        <w:rPr>
          <w:lang w:val="en-US"/>
        </w:rPr>
        <w:t>Transformer</w:t>
      </w:r>
      <w:r w:rsidRPr="00C232C5">
        <w:t xml:space="preserve">, предложенная </w:t>
      </w:r>
      <w:r w:rsidRPr="00C232C5">
        <w:rPr>
          <w:lang w:val="en-US"/>
        </w:rPr>
        <w:t>Vaswani</w:t>
      </w:r>
      <w:r w:rsidRPr="00C232C5">
        <w:t xml:space="preserve"> </w:t>
      </w:r>
      <w:r w:rsidRPr="00C232C5">
        <w:rPr>
          <w:lang w:val="en-US"/>
        </w:rPr>
        <w:t>et</w:t>
      </w:r>
      <w:r w:rsidRPr="00C232C5">
        <w:t xml:space="preserve"> </w:t>
      </w:r>
      <w:r w:rsidRPr="00C232C5">
        <w:rPr>
          <w:lang w:val="en-US"/>
        </w:rPr>
        <w:t>al</w:t>
      </w:r>
      <w:r w:rsidRPr="00C232C5">
        <w:t xml:space="preserve">. в 2017 году, полностью отказалась от рекуррентных и </w:t>
      </w:r>
      <w:proofErr w:type="spellStart"/>
      <w:r w:rsidRPr="00C232C5">
        <w:t>свёрточных</w:t>
      </w:r>
      <w:proofErr w:type="spellEnd"/>
      <w:r w:rsidRPr="00C232C5">
        <w:t xml:space="preserve"> слоёв в пользу механизма </w:t>
      </w:r>
      <w:proofErr w:type="spellStart"/>
      <w:r w:rsidRPr="00C232C5">
        <w:t>самовнимания</w:t>
      </w:r>
      <w:proofErr w:type="spellEnd"/>
      <w:r w:rsidRPr="00C232C5">
        <w:t xml:space="preserve"> (</w:t>
      </w:r>
      <w:r w:rsidRPr="00C232C5">
        <w:rPr>
          <w:lang w:val="en-US"/>
        </w:rPr>
        <w:t>self</w:t>
      </w:r>
      <w:r w:rsidRPr="00C232C5">
        <w:t>-</w:t>
      </w:r>
      <w:r w:rsidRPr="00C232C5">
        <w:rPr>
          <w:lang w:val="en-US"/>
        </w:rPr>
        <w:t>attention</w:t>
      </w:r>
      <w:r w:rsidRPr="00C232C5">
        <w:t xml:space="preserve">), что позволило эффективно </w:t>
      </w:r>
      <w:proofErr w:type="spellStart"/>
      <w:r w:rsidRPr="00C232C5">
        <w:t>параллелить</w:t>
      </w:r>
      <w:proofErr w:type="spellEnd"/>
      <w:r w:rsidRPr="00C232C5">
        <w:t xml:space="preserve"> вычисления и обрабатывать длинные последовательности</w:t>
      </w:r>
      <w:r w:rsidR="00DF7511" w:rsidRPr="00DF7511">
        <w:t xml:space="preserve"> [</w:t>
      </w:r>
      <w:r w:rsidR="00DF7511">
        <w:fldChar w:fldCharType="begin"/>
      </w:r>
      <w:r w:rsidR="00DF7511">
        <w:instrText xml:space="preserve"> REF _Ref229768499 \r \h </w:instrText>
      </w:r>
      <w:r w:rsidR="00DF7511">
        <w:fldChar w:fldCharType="separate"/>
      </w:r>
      <w:r w:rsidR="008821CB">
        <w:t>3</w:t>
      </w:r>
      <w:r w:rsidR="00DF7511">
        <w:fldChar w:fldCharType="end"/>
      </w:r>
      <w:r w:rsidR="00DF7511" w:rsidRPr="00DF7511">
        <w:t>]</w:t>
      </w:r>
      <w:r w:rsidRPr="00C232C5">
        <w:t xml:space="preserve">. Модель состоит из </w:t>
      </w:r>
      <w:proofErr w:type="spellStart"/>
      <w:r w:rsidRPr="00C232C5">
        <w:t>энкодера</w:t>
      </w:r>
      <w:proofErr w:type="spellEnd"/>
      <w:r w:rsidRPr="00C232C5">
        <w:t xml:space="preserve"> и декодера, каждый из которых содержит многоголовое внимание (</w:t>
      </w:r>
      <w:r w:rsidRPr="00C232C5">
        <w:rPr>
          <w:lang w:val="en-US"/>
        </w:rPr>
        <w:t>multi</w:t>
      </w:r>
      <w:r w:rsidRPr="00C232C5">
        <w:t>-</w:t>
      </w:r>
      <w:r w:rsidRPr="00C232C5">
        <w:rPr>
          <w:lang w:val="en-US"/>
        </w:rPr>
        <w:t>head</w:t>
      </w:r>
      <w:r w:rsidRPr="00C232C5">
        <w:t xml:space="preserve"> </w:t>
      </w:r>
      <w:r w:rsidRPr="00C232C5">
        <w:rPr>
          <w:lang w:val="en-US"/>
        </w:rPr>
        <w:t>attention</w:t>
      </w:r>
      <w:r w:rsidRPr="00C232C5">
        <w:t xml:space="preserve">), </w:t>
      </w:r>
      <w:proofErr w:type="spellStart"/>
      <w:r w:rsidRPr="00C232C5">
        <w:t>полносвязные</w:t>
      </w:r>
      <w:proofErr w:type="spellEnd"/>
      <w:r w:rsidRPr="00C232C5">
        <w:t xml:space="preserve"> слои и нормализацию. </w:t>
      </w:r>
      <w:proofErr w:type="spellStart"/>
      <w:r w:rsidRPr="00C232C5">
        <w:rPr>
          <w:lang w:val="en-US"/>
        </w:rPr>
        <w:t>Общая</w:t>
      </w:r>
      <w:proofErr w:type="spellEnd"/>
      <w:r w:rsidRPr="00C232C5">
        <w:rPr>
          <w:lang w:val="en-US"/>
        </w:rPr>
        <w:t xml:space="preserve"> </w:t>
      </w:r>
      <w:proofErr w:type="spellStart"/>
      <w:r w:rsidRPr="00C232C5">
        <w:rPr>
          <w:lang w:val="en-US"/>
        </w:rPr>
        <w:t>архитектура</w:t>
      </w:r>
      <w:proofErr w:type="spellEnd"/>
      <w:r w:rsidRPr="00C232C5">
        <w:rPr>
          <w:lang w:val="en-US"/>
        </w:rPr>
        <w:t xml:space="preserve"> Transformer </w:t>
      </w:r>
      <w:proofErr w:type="spellStart"/>
      <w:r w:rsidRPr="00C232C5">
        <w:rPr>
          <w:lang w:val="en-US"/>
        </w:rPr>
        <w:t>представлена</w:t>
      </w:r>
      <w:proofErr w:type="spellEnd"/>
      <w:r w:rsidRPr="00C232C5">
        <w:rPr>
          <w:lang w:val="en-US"/>
        </w:rPr>
        <w:t xml:space="preserve"> </w:t>
      </w:r>
      <w:proofErr w:type="spellStart"/>
      <w:r w:rsidRPr="00C232C5">
        <w:rPr>
          <w:lang w:val="en-US"/>
        </w:rPr>
        <w:t>на</w:t>
      </w:r>
      <w:proofErr w:type="spellEnd"/>
      <w:r w:rsidRPr="00C232C5">
        <w:rPr>
          <w:lang w:val="en-US"/>
        </w:rPr>
        <w:t xml:space="preserve"> </w:t>
      </w:r>
      <w:proofErr w:type="spellStart"/>
      <w:r w:rsidRPr="00C232C5">
        <w:rPr>
          <w:lang w:val="en-US"/>
        </w:rPr>
        <w:t>рисунке</w:t>
      </w:r>
      <w:proofErr w:type="spellEnd"/>
      <w:r w:rsidRPr="00C232C5">
        <w:rPr>
          <w:lang w:val="en-US"/>
        </w:rPr>
        <w:t xml:space="preserve"> </w:t>
      </w:r>
      <w:r w:rsidR="00725634">
        <w:rPr>
          <w:lang w:val="en-US"/>
        </w:rPr>
        <w:fldChar w:fldCharType="begin"/>
      </w:r>
      <w:r w:rsidR="00725634">
        <w:rPr>
          <w:lang w:val="en-US"/>
        </w:rPr>
        <w:instrText xml:space="preserve"> REF _Ref229766765 \#0 \h </w:instrText>
      </w:r>
      <w:r w:rsidR="00725634">
        <w:rPr>
          <w:lang w:val="en-US"/>
        </w:rPr>
      </w:r>
      <w:r w:rsidR="00725634">
        <w:rPr>
          <w:lang w:val="en-US"/>
        </w:rPr>
        <w:fldChar w:fldCharType="separate"/>
      </w:r>
      <w:r w:rsidR="008821CB">
        <w:rPr>
          <w:lang w:val="en-US"/>
        </w:rPr>
        <w:t>12</w:t>
      </w:r>
      <w:r w:rsidR="00725634">
        <w:rPr>
          <w:lang w:val="en-US"/>
        </w:rPr>
        <w:fldChar w:fldCharType="end"/>
      </w:r>
      <w:r w:rsidRPr="00C232C5">
        <w:rPr>
          <w:lang w:val="en-US"/>
        </w:rPr>
        <w:t>.</w:t>
      </w:r>
    </w:p>
    <w:p w14:paraId="16909B28" w14:textId="77777777" w:rsidR="00362100" w:rsidRPr="00362100" w:rsidRDefault="00362100" w:rsidP="00362100">
      <w:pPr>
        <w:ind w:firstLine="0"/>
        <w:jc w:val="center"/>
      </w:pPr>
      <w:r w:rsidRPr="00362100">
        <w:rPr>
          <w:noProof/>
        </w:rPr>
        <w:lastRenderedPageBreak/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51AD6656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60" w:name="_Ref229766765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821CB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60"/>
      <w:r w:rsidR="00994841">
        <w:rPr>
          <w:rFonts w:eastAsiaTheme="minorHAnsi"/>
          <w:color w:val="000000" w:themeColor="text1"/>
          <w:lang w:eastAsia="en-US" w:bidi="he-IL"/>
        </w:rPr>
        <w:t xml:space="preserve"> </w:t>
      </w:r>
      <w:r w:rsidR="00994841" w:rsidRPr="00994841">
        <w:rPr>
          <w:rFonts w:eastAsiaTheme="minorHAnsi"/>
          <w:color w:val="000000" w:themeColor="text1"/>
          <w:lang w:eastAsia="en-US" w:bidi="he-IL"/>
        </w:rPr>
        <w:t>–</w:t>
      </w:r>
      <w:r w:rsidRPr="00362100">
        <w:rPr>
          <w:rFonts w:eastAsiaTheme="minorHAnsi"/>
          <w:color w:val="000000" w:themeColor="text1"/>
          <w:lang w:eastAsia="en-US" w:bidi="he-IL"/>
        </w:rPr>
        <w:t xml:space="preserve"> Архитектура </w:t>
      </w:r>
      <w:proofErr w:type="spellStart"/>
      <w:r w:rsidRPr="00362100">
        <w:rPr>
          <w:rFonts w:eastAsiaTheme="minorHAnsi"/>
          <w:color w:val="000000" w:themeColor="text1"/>
          <w:lang w:eastAsia="en-US" w:bidi="he-IL"/>
        </w:rPr>
        <w:t>Transformer</w:t>
      </w:r>
      <w:proofErr w:type="spellEnd"/>
    </w:p>
    <w:p w14:paraId="55A14262" w14:textId="77777777" w:rsidR="00362100" w:rsidRPr="00362100" w:rsidRDefault="00362100" w:rsidP="00B0016F">
      <w:pPr>
        <w:pStyle w:val="3"/>
      </w:pPr>
      <w:proofErr w:type="spellStart"/>
      <w:r w:rsidRPr="00362100">
        <w:t>Whisper</w:t>
      </w:r>
      <w:proofErr w:type="spellEnd"/>
    </w:p>
    <w:p w14:paraId="267C7B5A" w14:textId="77777777" w:rsidR="00362100" w:rsidRPr="00362100" w:rsidRDefault="00362100" w:rsidP="00362100">
      <w:pPr>
        <w:contextualSpacing/>
      </w:pPr>
      <w:r w:rsidRPr="00362100">
        <w:t xml:space="preserve">В разработанной системе используется модель </w:t>
      </w:r>
      <w:proofErr w:type="spellStart"/>
      <w:r w:rsidRPr="00362100">
        <w:t>Whisper</w:t>
      </w:r>
      <w:proofErr w:type="spellEnd"/>
      <w:r w:rsidRPr="00362100">
        <w:t xml:space="preserve"> от OpenAI, которая представляет собой </w:t>
      </w:r>
      <w:proofErr w:type="spellStart"/>
      <w:r w:rsidRPr="00362100">
        <w:t>encoder-decoder</w:t>
      </w:r>
      <w:proofErr w:type="spellEnd"/>
      <w:r w:rsidRPr="00362100">
        <w:t xml:space="preserve"> трансформер, обученный на 680 000 часов размеченных аудиоданных. Основные компоненты архитектуры:</w:t>
      </w:r>
    </w:p>
    <w:p w14:paraId="1094E5B1" w14:textId="77777777" w:rsidR="00362100" w:rsidRPr="00362100" w:rsidRDefault="00362100">
      <w:pPr>
        <w:numPr>
          <w:ilvl w:val="0"/>
          <w:numId w:val="14"/>
        </w:numPr>
        <w:contextualSpacing/>
      </w:pPr>
      <w:r w:rsidRPr="00362100">
        <w:t>Предобработка аудиосигнала: входной аудиосигнал (16 кГц) разбивается на окна длиной 25 мс с шагом 10 мс. Для каждого окна вычисляется логарифмическая мел-спектрограмма (80 каналов) – представление сигнала в частотной области, имитирующее восприятие человеческого уха.</w:t>
      </w:r>
    </w:p>
    <w:p w14:paraId="3B3C8168" w14:textId="77777777" w:rsidR="00362100" w:rsidRPr="00362100" w:rsidRDefault="00362100">
      <w:pPr>
        <w:numPr>
          <w:ilvl w:val="0"/>
          <w:numId w:val="14"/>
        </w:numPr>
        <w:contextualSpacing/>
      </w:pPr>
      <w:proofErr w:type="spellStart"/>
      <w:r w:rsidRPr="00362100">
        <w:t>Энкодер</w:t>
      </w:r>
      <w:proofErr w:type="spellEnd"/>
      <w:r w:rsidRPr="00362100">
        <w:t xml:space="preserve"> (</w:t>
      </w:r>
      <w:proofErr w:type="spellStart"/>
      <w:r w:rsidRPr="00362100">
        <w:t>encoder</w:t>
      </w:r>
      <w:proofErr w:type="spellEnd"/>
      <w:r w:rsidRPr="00362100">
        <w:t xml:space="preserve">): последовательность из N идентичных блоков (для </w:t>
      </w:r>
      <w:proofErr w:type="spellStart"/>
      <w:r w:rsidRPr="00362100">
        <w:t>Whisper-small</w:t>
      </w:r>
      <w:proofErr w:type="spellEnd"/>
      <w:r w:rsidRPr="00362100">
        <w:t xml:space="preserve"> N=12), каждый из которых содержит:</w:t>
      </w:r>
    </w:p>
    <w:p w14:paraId="1B3D3EE9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lastRenderedPageBreak/>
        <w:t xml:space="preserve">Механизм </w:t>
      </w:r>
      <w:proofErr w:type="spellStart"/>
      <w:r w:rsidRPr="00362100">
        <w:t>самовнимания</w:t>
      </w:r>
      <w:proofErr w:type="spellEnd"/>
      <w:r w:rsidRPr="00362100">
        <w:t xml:space="preserve"> (</w:t>
      </w:r>
      <w:proofErr w:type="spellStart"/>
      <w:r w:rsidRPr="00362100">
        <w:t>self-attention</w:t>
      </w:r>
      <w:proofErr w:type="spellEnd"/>
      <w:r w:rsidRPr="00362100">
        <w:t>)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Позиционное кодирование – добавление информации о порядке следования кадров;</w:t>
      </w:r>
    </w:p>
    <w:p w14:paraId="6BD266B8" w14:textId="77777777" w:rsidR="00362100" w:rsidRPr="00362100" w:rsidRDefault="00362100">
      <w:pPr>
        <w:numPr>
          <w:ilvl w:val="0"/>
          <w:numId w:val="5"/>
        </w:numPr>
        <w:contextualSpacing/>
      </w:pPr>
      <w:proofErr w:type="spellStart"/>
      <w:r w:rsidRPr="00362100">
        <w:t>Полносвязные</w:t>
      </w:r>
      <w:proofErr w:type="spellEnd"/>
      <w:r w:rsidRPr="00362100">
        <w:t xml:space="preserve"> слои для нелинейной трансформации признаков.</w:t>
      </w:r>
    </w:p>
    <w:p w14:paraId="01BB9D9A" w14:textId="77777777" w:rsidR="00362100" w:rsidRPr="00F11ED4" w:rsidRDefault="00362100">
      <w:pPr>
        <w:numPr>
          <w:ilvl w:val="0"/>
          <w:numId w:val="14"/>
        </w:numPr>
        <w:contextualSpacing/>
      </w:pPr>
      <w:r w:rsidRPr="00362100">
        <w:t>Декодер (</w:t>
      </w:r>
      <w:proofErr w:type="spellStart"/>
      <w:r w:rsidRPr="00362100">
        <w:t>decoder</w:t>
      </w:r>
      <w:proofErr w:type="spellEnd"/>
      <w:r w:rsidRPr="00362100">
        <w:t>): аналогичная структура, но с добавлением кросс-внимания (</w:t>
      </w:r>
      <w:proofErr w:type="spellStart"/>
      <w:r w:rsidRPr="00362100">
        <w:t>cross-attention</w:t>
      </w:r>
      <w:proofErr w:type="spellEnd"/>
      <w:r w:rsidRPr="00362100">
        <w:t xml:space="preserve">), которое связывает декодер с выходом </w:t>
      </w:r>
      <w:proofErr w:type="spellStart"/>
      <w:r w:rsidRPr="00362100">
        <w:t>энкодера</w:t>
      </w:r>
      <w:proofErr w:type="spellEnd"/>
      <w:r w:rsidRPr="00362100">
        <w:t xml:space="preserve">. Декодер генерирует текстовые токены </w:t>
      </w:r>
      <w:proofErr w:type="spellStart"/>
      <w:r w:rsidRPr="00362100">
        <w:t>авторегрессионно</w:t>
      </w:r>
      <w:proofErr w:type="spellEnd"/>
      <w:r w:rsidRPr="00362100">
        <w:t xml:space="preserve"> (каждый следующий токен зависит от предыдущих).</w:t>
      </w:r>
    </w:p>
    <w:p w14:paraId="4A4A4403" w14:textId="64B74208" w:rsidR="00F11ED4" w:rsidRPr="00362100" w:rsidRDefault="00F11ED4" w:rsidP="00F11ED4">
      <w:pPr>
        <w:contextualSpacing/>
      </w:pPr>
      <w:r w:rsidRPr="00F11ED4">
        <w:t xml:space="preserve">Модель </w:t>
      </w:r>
      <w:proofErr w:type="spellStart"/>
      <w:r w:rsidRPr="00F11ED4">
        <w:t>Whisper</w:t>
      </w:r>
      <w:proofErr w:type="spellEnd"/>
      <w:r w:rsidRPr="00F11ED4">
        <w:t xml:space="preserve"> преобразует аудиосигнал в мел-спектрограмму, которая подаётся на вход </w:t>
      </w:r>
      <w:proofErr w:type="spellStart"/>
      <w:r w:rsidRPr="00F11ED4">
        <w:t>энкодеру</w:t>
      </w:r>
      <w:proofErr w:type="spellEnd"/>
      <w:r w:rsidRPr="00F11ED4">
        <w:t xml:space="preserve">. </w:t>
      </w:r>
      <w:proofErr w:type="spellStart"/>
      <w:r w:rsidRPr="00F11ED4">
        <w:t>Энкодер</w:t>
      </w:r>
      <w:proofErr w:type="spellEnd"/>
      <w:r w:rsidRPr="00F11ED4">
        <w:t xml:space="preserve">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</w:t>
      </w:r>
      <w:proofErr w:type="spellStart"/>
      <w:r w:rsidRPr="00F11ED4">
        <w:t>энкодером</w:t>
      </w:r>
      <w:proofErr w:type="spellEnd"/>
      <w:r w:rsidRPr="00F11ED4">
        <w:t xml:space="preserve"> позволяет модели «фокусироваться» на соответствующих участках аудио при генерации каждого слова. Общая схема работы </w:t>
      </w:r>
      <w:proofErr w:type="spellStart"/>
      <w:r w:rsidRPr="00F11ED4">
        <w:t>Whisper</w:t>
      </w:r>
      <w:proofErr w:type="spellEnd"/>
      <w:r w:rsidRPr="00F11ED4">
        <w:t xml:space="preserve"> представлена на рисунке </w:t>
      </w:r>
      <w:r w:rsidR="00182C03">
        <w:rPr>
          <w:lang w:val="en-US"/>
        </w:rPr>
        <w:fldChar w:fldCharType="begin"/>
      </w:r>
      <w:r w:rsidR="00182C03">
        <w:rPr>
          <w:lang w:val="en-US"/>
        </w:rPr>
        <w:instrText xml:space="preserve"> REF _Ref229766900 \#0 \h </w:instrText>
      </w:r>
      <w:r w:rsidR="00182C03">
        <w:rPr>
          <w:lang w:val="en-US"/>
        </w:rPr>
      </w:r>
      <w:r w:rsidR="00182C03">
        <w:rPr>
          <w:lang w:val="en-US"/>
        </w:rPr>
        <w:fldChar w:fldCharType="separate"/>
      </w:r>
      <w:r w:rsidR="008821CB">
        <w:rPr>
          <w:lang w:val="en-US"/>
        </w:rPr>
        <w:t>13</w:t>
      </w:r>
      <w:r w:rsidR="00182C03">
        <w:rPr>
          <w:lang w:val="en-US"/>
        </w:rPr>
        <w:fldChar w:fldCharType="end"/>
      </w:r>
      <w:r w:rsidRPr="00F11ED4">
        <w:t>.</w:t>
      </w:r>
    </w:p>
    <w:p w14:paraId="1599E10F" w14:textId="77777777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362100">
        <w:rPr>
          <w:rFonts w:eastAsiaTheme="minorHAnsi"/>
          <w:noProof/>
          <w:color w:val="000000" w:themeColor="text1"/>
          <w:lang w:eastAsia="en-US" w:bidi="he-IL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72DA8DD1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61" w:name="_Ref229766900"/>
      <w:bookmarkStart w:id="62" w:name="_Ref229766897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821CB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61"/>
      <w:r w:rsidR="009B6E68">
        <w:rPr>
          <w:rFonts w:eastAsiaTheme="minorHAnsi"/>
          <w:color w:val="000000" w:themeColor="text1"/>
          <w:lang w:eastAsia="en-US" w:bidi="he-IL"/>
        </w:rPr>
        <w:t xml:space="preserve"> </w:t>
      </w:r>
      <w:r w:rsidR="009B6E68" w:rsidRPr="009B6E68">
        <w:rPr>
          <w:rFonts w:eastAsiaTheme="minorHAnsi"/>
          <w:color w:val="000000" w:themeColor="text1"/>
          <w:lang w:eastAsia="en-US" w:bidi="he-IL"/>
        </w:rPr>
        <w:t>–</w:t>
      </w:r>
      <w:r w:rsidRPr="00362100">
        <w:rPr>
          <w:rFonts w:eastAsiaTheme="minorHAnsi"/>
          <w:color w:val="000000" w:themeColor="text1"/>
          <w:lang w:eastAsia="en-US" w:bidi="he-IL"/>
        </w:rPr>
        <w:t xml:space="preserve"> Общая схема </w:t>
      </w:r>
      <w:proofErr w:type="spellStart"/>
      <w:r w:rsidRPr="00362100">
        <w:rPr>
          <w:rFonts w:eastAsiaTheme="minorHAnsi"/>
          <w:color w:val="000000" w:themeColor="text1"/>
          <w:lang w:eastAsia="en-US" w:bidi="he-IL"/>
        </w:rPr>
        <w:t>Whisper</w:t>
      </w:r>
      <w:bookmarkEnd w:id="62"/>
      <w:proofErr w:type="spellEnd"/>
    </w:p>
    <w:p w14:paraId="181CD867" w14:textId="77777777" w:rsidR="00362100" w:rsidRPr="00362100" w:rsidRDefault="00362100" w:rsidP="00362100">
      <w:pPr>
        <w:contextualSpacing/>
      </w:pPr>
      <w:r w:rsidRPr="00362100">
        <w:t xml:space="preserve">Обучение </w:t>
      </w:r>
      <w:proofErr w:type="spellStart"/>
      <w:r w:rsidRPr="00362100">
        <w:t>Whisper</w:t>
      </w:r>
      <w:proofErr w:type="spellEnd"/>
    </w:p>
    <w:p w14:paraId="25A6B306" w14:textId="68532D79" w:rsidR="00362100" w:rsidRPr="00362100" w:rsidRDefault="00362100" w:rsidP="00362100">
      <w:pPr>
        <w:contextualSpacing/>
      </w:pPr>
      <w:r w:rsidRPr="00362100">
        <w:t>Модель обучалась методом слабой супервизии на разнородном массиве данных</w:t>
      </w:r>
      <w:r w:rsidR="00914BE0" w:rsidRPr="00914BE0">
        <w:t xml:space="preserve"> [</w:t>
      </w:r>
      <w:r w:rsidR="00914BE0">
        <w:fldChar w:fldCharType="begin"/>
      </w:r>
      <w:r w:rsidR="00914BE0">
        <w:instrText xml:space="preserve"> REF _Ref229768546 \r \h </w:instrText>
      </w:r>
      <w:r w:rsidR="00914BE0">
        <w:fldChar w:fldCharType="separate"/>
      </w:r>
      <w:r w:rsidR="008821CB">
        <w:t>4</w:t>
      </w:r>
      <w:r w:rsidR="00914BE0">
        <w:fldChar w:fldCharType="end"/>
      </w:r>
      <w:r w:rsidR="00914BE0" w:rsidRPr="00914BE0">
        <w:t>]</w:t>
      </w:r>
      <w:r w:rsidRPr="00362100">
        <w:t>:</w:t>
      </w:r>
    </w:p>
    <w:p w14:paraId="072EAB39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lastRenderedPageBreak/>
        <w:t>Аудиокниги с текстовыми расшифровками;</w:t>
      </w:r>
    </w:p>
    <w:p w14:paraId="246B6C78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Субтитры к видео на множестве языков;</w:t>
      </w:r>
    </w:p>
    <w:p w14:paraId="482D0B5D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Разметка, полученная автоматически из интернет-источников.</w:t>
      </w:r>
    </w:p>
    <w:p w14:paraId="0319CB7A" w14:textId="77777777" w:rsidR="00362100" w:rsidRPr="00362100" w:rsidRDefault="00362100" w:rsidP="00362100">
      <w:pPr>
        <w:contextualSpacing/>
      </w:pPr>
      <w:r w:rsidRPr="00362100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362100" w:rsidRDefault="00362100" w:rsidP="00362100">
      <w:pPr>
        <w:contextualSpacing/>
      </w:pPr>
      <w:r w:rsidRPr="00362100">
        <w:t xml:space="preserve">Оптимизация </w:t>
      </w:r>
      <w:proofErr w:type="spellStart"/>
      <w:r w:rsidRPr="00362100">
        <w:t>инференса</w:t>
      </w:r>
      <w:proofErr w:type="spellEnd"/>
      <w:r w:rsidRPr="00362100">
        <w:t xml:space="preserve">: </w:t>
      </w:r>
      <w:proofErr w:type="spellStart"/>
      <w:r w:rsidRPr="00362100">
        <w:t>faster-whisper</w:t>
      </w:r>
      <w:proofErr w:type="spellEnd"/>
    </w:p>
    <w:p w14:paraId="7C04EA58" w14:textId="77777777" w:rsidR="00362100" w:rsidRPr="00362100" w:rsidRDefault="00362100" w:rsidP="00362100">
      <w:pPr>
        <w:contextualSpacing/>
      </w:pPr>
      <w:r w:rsidRPr="00362100">
        <w:t xml:space="preserve">Для ускорения работы в реальном времени используется библиотека </w:t>
      </w:r>
      <w:proofErr w:type="spellStart"/>
      <w:r w:rsidRPr="00362100">
        <w:t>faster-whisper</w:t>
      </w:r>
      <w:proofErr w:type="spellEnd"/>
      <w:r w:rsidRPr="00362100">
        <w:t xml:space="preserve">, основанная на CTranslate2 – движке эффективного </w:t>
      </w:r>
      <w:proofErr w:type="spellStart"/>
      <w:r w:rsidRPr="00362100">
        <w:t>инференса</w:t>
      </w:r>
      <w:proofErr w:type="spellEnd"/>
      <w:r w:rsidRPr="00362100">
        <w:t xml:space="preserve"> трансформеров. Оптимизации включают:</w:t>
      </w:r>
    </w:p>
    <w:p w14:paraId="639F256E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Пакетная обработка (</w:t>
      </w:r>
      <w:proofErr w:type="spellStart"/>
      <w:r w:rsidRPr="00362100">
        <w:t>batching</w:t>
      </w:r>
      <w:proofErr w:type="spellEnd"/>
      <w:r w:rsidRPr="00362100">
        <w:t xml:space="preserve">) – одновременная обработка нескольких </w:t>
      </w:r>
      <w:proofErr w:type="spellStart"/>
      <w:r w:rsidRPr="00362100">
        <w:t>аудиочанков</w:t>
      </w:r>
      <w:proofErr w:type="spellEnd"/>
      <w:r w:rsidRPr="00362100">
        <w:t>;</w:t>
      </w:r>
    </w:p>
    <w:p w14:paraId="25F1FBE1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Использование GPU – при наличии видеокарты вычисления переносятся на графический процессор.</w:t>
      </w:r>
    </w:p>
    <w:p w14:paraId="4F58BDE1" w14:textId="77777777" w:rsidR="00362100" w:rsidRPr="00362100" w:rsidRDefault="00362100" w:rsidP="00362100">
      <w:pPr>
        <w:contextualSpacing/>
      </w:pPr>
      <w:r w:rsidRPr="00362100">
        <w:t>Режимы работы</w:t>
      </w:r>
    </w:p>
    <w:p w14:paraId="1A794419" w14:textId="77777777" w:rsidR="00362100" w:rsidRPr="00362100" w:rsidRDefault="00362100" w:rsidP="00362100">
      <w:pPr>
        <w:contextualSpacing/>
      </w:pPr>
      <w:r w:rsidRPr="00362100">
        <w:t>Поддерживаются два режима:</w:t>
      </w:r>
    </w:p>
    <w:p w14:paraId="39362104" w14:textId="77777777" w:rsidR="00362100" w:rsidRPr="00362100" w:rsidRDefault="00362100">
      <w:pPr>
        <w:numPr>
          <w:ilvl w:val="0"/>
          <w:numId w:val="13"/>
        </w:numPr>
        <w:contextualSpacing/>
      </w:pPr>
      <w:proofErr w:type="spellStart"/>
      <w:r w:rsidRPr="00362100">
        <w:t>Stub</w:t>
      </w:r>
      <w:proofErr w:type="spellEnd"/>
      <w:r w:rsidRPr="00362100">
        <w:t xml:space="preserve"> (заглушка) – детерминированный ответ для разработки и тестирования </w:t>
      </w:r>
      <w:proofErr w:type="spellStart"/>
      <w:r w:rsidRPr="00362100">
        <w:t>пайплайна</w:t>
      </w:r>
      <w:proofErr w:type="spellEnd"/>
      <w:r w:rsidRPr="00362100">
        <w:t xml:space="preserve"> без расхода ресурсов на декодирование.</w:t>
      </w:r>
    </w:p>
    <w:p w14:paraId="6C9D5730" w14:textId="77777777" w:rsidR="00362100" w:rsidRPr="00362100" w:rsidRDefault="00362100">
      <w:pPr>
        <w:numPr>
          <w:ilvl w:val="0"/>
          <w:numId w:val="13"/>
        </w:numPr>
        <w:contextualSpacing/>
      </w:pPr>
      <w:r w:rsidRPr="00362100">
        <w:rPr>
          <w:lang w:val="en-US"/>
        </w:rPr>
        <w:t xml:space="preserve">Whisper – </w:t>
      </w:r>
      <w:r w:rsidRPr="00362100">
        <w:t>декодирование</w:t>
      </w:r>
      <w:r w:rsidRPr="00362100">
        <w:rPr>
          <w:lang w:val="en-US"/>
        </w:rPr>
        <w:t xml:space="preserve"> Base64 </w:t>
      </w:r>
      <w:proofErr w:type="spellStart"/>
      <w:r w:rsidRPr="00362100">
        <w:rPr>
          <w:lang w:val="en-US"/>
        </w:rPr>
        <w:t>WebM</w:t>
      </w:r>
      <w:proofErr w:type="spellEnd"/>
      <w:r w:rsidRPr="00362100">
        <w:rPr>
          <w:lang w:val="en-US"/>
        </w:rPr>
        <w:t xml:space="preserve"> </w:t>
      </w:r>
      <w:r w:rsidRPr="00362100">
        <w:t>и</w:t>
      </w:r>
      <w:r w:rsidRPr="00362100">
        <w:rPr>
          <w:lang w:val="en-US"/>
        </w:rPr>
        <w:t xml:space="preserve"> </w:t>
      </w:r>
      <w:r w:rsidRPr="00362100">
        <w:t>вызов</w:t>
      </w:r>
      <w:r w:rsidRPr="00362100">
        <w:rPr>
          <w:lang w:val="en-US"/>
        </w:rPr>
        <w:t xml:space="preserve"> faster-whisper. </w:t>
      </w:r>
      <w:r w:rsidRPr="00362100">
        <w:t>Возвращает частичный и финальный тексты, а также метаданные (язык, уверенность).</w:t>
      </w:r>
    </w:p>
    <w:p w14:paraId="6B26CA3D" w14:textId="77777777" w:rsidR="00362100" w:rsidRPr="00362100" w:rsidRDefault="00362100" w:rsidP="00B0016F">
      <w:pPr>
        <w:pStyle w:val="3"/>
      </w:pPr>
      <w:r w:rsidRPr="00362100">
        <w:t>Формирование отчёта</w:t>
      </w:r>
    </w:p>
    <w:p w14:paraId="4A298577" w14:textId="77777777" w:rsidR="00362100" w:rsidRPr="00362100" w:rsidRDefault="00362100" w:rsidP="00362100">
      <w:pPr>
        <w:contextualSpacing/>
      </w:pPr>
      <w:r w:rsidRPr="00362100">
        <w:t xml:space="preserve">Агрегация итогов встречи реализована в модуле отчётности. На текущем этапе применяется эвристический подход </w:t>
      </w:r>
      <w:proofErr w:type="spellStart"/>
      <w:r w:rsidRPr="00362100">
        <w:t>late</w:t>
      </w:r>
      <w:proofErr w:type="spellEnd"/>
      <w:r w:rsidRPr="00362100">
        <w:t xml:space="preserve"> </w:t>
      </w:r>
      <w:proofErr w:type="spellStart"/>
      <w:r w:rsidRPr="00362100">
        <w:t>fusion</w:t>
      </w:r>
      <w:proofErr w:type="spellEnd"/>
      <w:r w:rsidRPr="00362100">
        <w:t xml:space="preserve"> (позднее слияние): статистика эмоций, </w:t>
      </w:r>
      <w:proofErr w:type="spellStart"/>
      <w:r w:rsidRPr="00362100">
        <w:t>таймлайны</w:t>
      </w:r>
      <w:proofErr w:type="spellEnd"/>
      <w:r w:rsidRPr="00362100">
        <w:t xml:space="preserve">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362100" w:rsidRDefault="00362100" w:rsidP="00362100">
      <w:pPr>
        <w:contextualSpacing/>
      </w:pPr>
      <w:r w:rsidRPr="00362100">
        <w:t>Структура отчёта включает:</w:t>
      </w:r>
    </w:p>
    <w:p w14:paraId="1DBA9E14" w14:textId="77777777" w:rsidR="00362100" w:rsidRPr="00362100" w:rsidRDefault="00362100">
      <w:pPr>
        <w:numPr>
          <w:ilvl w:val="0"/>
          <w:numId w:val="5"/>
        </w:numPr>
        <w:contextualSpacing/>
      </w:pPr>
      <w:proofErr w:type="spellStart"/>
      <w:r w:rsidRPr="00362100">
        <w:lastRenderedPageBreak/>
        <w:t>Meeting</w:t>
      </w:r>
      <w:proofErr w:type="spellEnd"/>
      <w:r w:rsidRPr="00362100">
        <w:t xml:space="preserve"> </w:t>
      </w:r>
      <w:proofErr w:type="spellStart"/>
      <w:r w:rsidRPr="00362100">
        <w:t>summary</w:t>
      </w:r>
      <w:proofErr w:type="spellEnd"/>
      <w:r w:rsidRPr="00362100">
        <w:t xml:space="preserve"> – сводка по встрече: распределение эмоций (доли событий по категориям), текстовые </w:t>
      </w:r>
      <w:proofErr w:type="spellStart"/>
      <w:r w:rsidRPr="00362100">
        <w:t>highlights</w:t>
      </w:r>
      <w:proofErr w:type="spellEnd"/>
      <w:r w:rsidRPr="00362100">
        <w:t xml:space="preserve"> (ключевые моменты), рейтинг вовлечённости участников, покрытие (</w:t>
      </w:r>
      <w:proofErr w:type="spellStart"/>
      <w:r w:rsidRPr="00362100">
        <w:t>coverage</w:t>
      </w:r>
      <w:proofErr w:type="spellEnd"/>
      <w:r w:rsidRPr="00362100">
        <w:t>) – доля времени, когда были доступны данные;</w:t>
      </w:r>
    </w:p>
    <w:p w14:paraId="1B4F2AE0" w14:textId="77777777" w:rsidR="00362100" w:rsidRPr="00362100" w:rsidRDefault="00362100">
      <w:pPr>
        <w:numPr>
          <w:ilvl w:val="0"/>
          <w:numId w:val="5"/>
        </w:numPr>
        <w:contextualSpacing/>
      </w:pPr>
      <w:proofErr w:type="spellStart"/>
      <w:r w:rsidRPr="00362100">
        <w:t>Participant</w:t>
      </w:r>
      <w:proofErr w:type="spellEnd"/>
      <w:r w:rsidRPr="00362100">
        <w:t xml:space="preserve"> </w:t>
      </w:r>
      <w:proofErr w:type="spellStart"/>
      <w:r w:rsidRPr="00362100">
        <w:t>tiles</w:t>
      </w:r>
      <w:proofErr w:type="spellEnd"/>
      <w:r w:rsidRPr="00362100">
        <w:t xml:space="preserve"> – карточки участников с индивидуальной статистикой;</w:t>
      </w:r>
    </w:p>
    <w:p w14:paraId="472CA366" w14:textId="77777777" w:rsidR="00362100" w:rsidRPr="00362100" w:rsidRDefault="00362100">
      <w:pPr>
        <w:numPr>
          <w:ilvl w:val="0"/>
          <w:numId w:val="5"/>
        </w:numPr>
        <w:contextualSpacing/>
      </w:pPr>
      <w:proofErr w:type="spellStart"/>
      <w:r w:rsidRPr="00362100">
        <w:t>Timelines</w:t>
      </w:r>
      <w:proofErr w:type="spellEnd"/>
      <w:r w:rsidRPr="00362100">
        <w:t xml:space="preserve"> – временные шкалы изменения эмоций и активности;</w:t>
      </w:r>
    </w:p>
    <w:p w14:paraId="16855999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 xml:space="preserve">Face </w:t>
      </w:r>
      <w:proofErr w:type="spellStart"/>
      <w:r w:rsidRPr="00362100">
        <w:t>tracking</w:t>
      </w:r>
      <w:proofErr w:type="spellEnd"/>
      <w:r w:rsidRPr="00362100">
        <w:t xml:space="preserve"> </w:t>
      </w:r>
      <w:proofErr w:type="spellStart"/>
      <w:r w:rsidRPr="00362100">
        <w:t>summary</w:t>
      </w:r>
      <w:proofErr w:type="spellEnd"/>
      <w:r w:rsidRPr="00362100">
        <w:t xml:space="preserve"> – сводка по трекингу лиц (при наличии данных от </w:t>
      </w:r>
      <w:proofErr w:type="spellStart"/>
      <w:r w:rsidRPr="00362100">
        <w:t>MediaPipe</w:t>
      </w:r>
      <w:proofErr w:type="spellEnd"/>
      <w:r w:rsidRPr="00362100">
        <w:t>);</w:t>
      </w:r>
    </w:p>
    <w:p w14:paraId="14CAF862" w14:textId="77777777" w:rsidR="00362100" w:rsidRPr="00362100" w:rsidRDefault="00362100">
      <w:pPr>
        <w:numPr>
          <w:ilvl w:val="0"/>
          <w:numId w:val="5"/>
        </w:numPr>
        <w:contextualSpacing/>
      </w:pPr>
      <w:proofErr w:type="spellStart"/>
      <w:r w:rsidRPr="00362100">
        <w:t>Observations</w:t>
      </w:r>
      <w:proofErr w:type="spellEnd"/>
      <w:r w:rsidRPr="00362100">
        <w:t xml:space="preserve"> – наблюдения и рекомендации.</w:t>
      </w:r>
    </w:p>
    <w:p w14:paraId="49A78B1D" w14:textId="77777777" w:rsidR="00362100" w:rsidRPr="00362100" w:rsidRDefault="00362100" w:rsidP="00362100">
      <w:pPr>
        <w:contextualSpacing/>
      </w:pPr>
      <w:r w:rsidRPr="00362100"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3D6B98" w:rsidRDefault="00362100" w:rsidP="003D6B98">
      <w:pPr>
        <w:pStyle w:val="2"/>
      </w:pPr>
      <w:bookmarkStart w:id="63" w:name="_Toc229467895"/>
      <w:bookmarkStart w:id="64" w:name="_Toc229770501"/>
      <w:r w:rsidRPr="003D6B98">
        <w:t>М</w:t>
      </w:r>
      <w:r w:rsidRPr="003D6B98">
        <w:rPr>
          <w:rStyle w:val="20"/>
          <w:b/>
        </w:rPr>
        <w:t>одуль хранения данных и формирования аналитических отчётов</w:t>
      </w:r>
      <w:bookmarkEnd w:id="63"/>
      <w:bookmarkEnd w:id="64"/>
    </w:p>
    <w:p w14:paraId="36FA782E" w14:textId="77777777" w:rsidR="00362100" w:rsidRPr="00362100" w:rsidRDefault="00362100" w:rsidP="00362100">
      <w:pPr>
        <w:contextualSpacing/>
      </w:pPr>
      <w:r w:rsidRPr="00362100">
        <w:t xml:space="preserve">В качестве СУБД выбрана </w:t>
      </w:r>
      <w:proofErr w:type="spellStart"/>
      <w:r w:rsidRPr="00362100">
        <w:t>PostgreSQL</w:t>
      </w:r>
      <w:proofErr w:type="spellEnd"/>
      <w:r w:rsidRPr="00362100">
        <w:t>. Схема данных управляется через файловые миграции. Ключевые таблицы:</w:t>
      </w:r>
    </w:p>
    <w:p w14:paraId="41E14E62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Сессии, события встречи, участники встречи – планирование и состояние встреч;</w:t>
      </w:r>
    </w:p>
    <w:p w14:paraId="4CDF8480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Сообщения чата сессии – история текстового общения.</w:t>
      </w:r>
    </w:p>
    <w:p w14:paraId="10C2FF98" w14:textId="77777777" w:rsidR="00362100" w:rsidRPr="00362100" w:rsidRDefault="00362100" w:rsidP="00362100">
      <w:pPr>
        <w:contextualSpacing/>
      </w:pPr>
      <w:r w:rsidRPr="00362100">
        <w:t xml:space="preserve">Для гибкого хранения разнородных данных аналитики используется тип JSONB. Это позволяет сохранять </w:t>
      </w:r>
      <w:proofErr w:type="spellStart"/>
      <w:r w:rsidRPr="00362100">
        <w:t>payloads</w:t>
      </w:r>
      <w:proofErr w:type="spellEnd"/>
      <w:r w:rsidRPr="00362100">
        <w:t xml:space="preserve"> разного формата (</w:t>
      </w:r>
      <w:proofErr w:type="spellStart"/>
      <w:r w:rsidRPr="00362100">
        <w:t>эмодоминанты</w:t>
      </w:r>
      <w:proofErr w:type="spellEnd"/>
      <w:r w:rsidRPr="00362100">
        <w:t xml:space="preserve">, признаки аудио, координаты </w:t>
      </w:r>
      <w:proofErr w:type="spellStart"/>
      <w:r w:rsidRPr="00362100">
        <w:t>ландмарок</w:t>
      </w:r>
      <w:proofErr w:type="spellEnd"/>
      <w:r w:rsidRPr="00362100">
        <w:t>)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362100" w:rsidRDefault="00362100" w:rsidP="00362100">
      <w:pPr>
        <w:contextualSpacing/>
      </w:pPr>
      <w:r w:rsidRPr="00362100">
        <w:t xml:space="preserve"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</w:t>
      </w:r>
      <w:r w:rsidRPr="00362100">
        <w:lastRenderedPageBreak/>
        <w:t>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362100" w:rsidRDefault="00362100" w:rsidP="00097DF3">
      <w:pPr>
        <w:pStyle w:val="2"/>
      </w:pPr>
      <w:bookmarkStart w:id="65" w:name="_Toc229467896"/>
      <w:bookmarkStart w:id="66" w:name="_Toc229770502"/>
      <w:r w:rsidRPr="00362100">
        <w:t>Интеграция компонентов в единую систему</w:t>
      </w:r>
      <w:bookmarkEnd w:id="65"/>
      <w:bookmarkEnd w:id="66"/>
    </w:p>
    <w:p w14:paraId="30F5295B" w14:textId="77777777" w:rsidR="00362100" w:rsidRPr="00362100" w:rsidRDefault="00362100" w:rsidP="00362100">
      <w:pPr>
        <w:contextualSpacing/>
      </w:pPr>
      <w:r w:rsidRPr="00362100">
        <w:t xml:space="preserve">Интеграция всех модулей обеспечивается согласованными контрактами обмена данными и </w:t>
      </w:r>
      <w:proofErr w:type="spellStart"/>
      <w:r w:rsidRPr="00362100">
        <w:t>оркестрацией</w:t>
      </w:r>
      <w:proofErr w:type="spellEnd"/>
      <w:r w:rsidRPr="00362100">
        <w:t xml:space="preserve"> через </w:t>
      </w:r>
      <w:proofErr w:type="spellStart"/>
      <w:r w:rsidRPr="00362100">
        <w:t>Docker</w:t>
      </w:r>
      <w:proofErr w:type="spellEnd"/>
      <w:r w:rsidRPr="00362100">
        <w:t xml:space="preserve"> </w:t>
      </w:r>
      <w:proofErr w:type="spellStart"/>
      <w:r w:rsidRPr="00362100">
        <w:t>Compose</w:t>
      </w:r>
      <w:proofErr w:type="spellEnd"/>
      <w:r w:rsidRPr="00362100">
        <w:t>. Полный цикл работы системы выглядит следующим образом:</w:t>
      </w:r>
    </w:p>
    <w:p w14:paraId="48405323" w14:textId="77777777" w:rsidR="00362100" w:rsidRPr="00362100" w:rsidRDefault="00362100">
      <w:pPr>
        <w:numPr>
          <w:ilvl w:val="0"/>
          <w:numId w:val="12"/>
        </w:numPr>
        <w:contextualSpacing/>
      </w:pPr>
      <w:r w:rsidRPr="00362100">
        <w:t>Пользователь проходит аутентификацию, получает JWT и создаёт/присоединяется к сессии.</w:t>
      </w:r>
    </w:p>
    <w:p w14:paraId="66C23FB4" w14:textId="77777777" w:rsidR="00362100" w:rsidRPr="00362100" w:rsidRDefault="00362100">
      <w:pPr>
        <w:numPr>
          <w:ilvl w:val="0"/>
          <w:numId w:val="12"/>
        </w:numPr>
        <w:contextualSpacing/>
      </w:pPr>
      <w:r w:rsidRPr="00362100">
        <w:t xml:space="preserve">Клиент устанавливает </w:t>
      </w:r>
      <w:proofErr w:type="spellStart"/>
      <w:r w:rsidRPr="00362100">
        <w:t>WebSocket</w:t>
      </w:r>
      <w:proofErr w:type="spellEnd"/>
      <w:r w:rsidRPr="00362100">
        <w:t>-соединение, отправляет сообщение о присоединении, запускает захват аудио и периодический сбор кадров.</w:t>
      </w:r>
    </w:p>
    <w:p w14:paraId="4512BC00" w14:textId="77777777" w:rsidR="00362100" w:rsidRPr="00362100" w:rsidRDefault="00362100">
      <w:pPr>
        <w:numPr>
          <w:ilvl w:val="0"/>
          <w:numId w:val="12"/>
        </w:numPr>
        <w:contextualSpacing/>
      </w:pPr>
      <w:r w:rsidRPr="00362100"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7AC31D25" w14:textId="77777777" w:rsidR="00362100" w:rsidRPr="00362100" w:rsidRDefault="00362100">
      <w:pPr>
        <w:numPr>
          <w:ilvl w:val="0"/>
          <w:numId w:val="12"/>
        </w:numPr>
        <w:contextualSpacing/>
      </w:pPr>
      <w:r w:rsidRPr="00362100">
        <w:t xml:space="preserve">Результаты анализа возвращаются на сервер, записываются в </w:t>
      </w:r>
      <w:proofErr w:type="spellStart"/>
      <w:r w:rsidRPr="00362100">
        <w:t>PostgreSQL</w:t>
      </w:r>
      <w:proofErr w:type="spellEnd"/>
      <w:r w:rsidRPr="00362100">
        <w:t xml:space="preserve"> и транслируются клиентам в реальном времени.</w:t>
      </w:r>
    </w:p>
    <w:p w14:paraId="2A4209C8" w14:textId="77777777" w:rsidR="00362100" w:rsidRPr="00362100" w:rsidRDefault="00362100">
      <w:pPr>
        <w:numPr>
          <w:ilvl w:val="0"/>
          <w:numId w:val="12"/>
        </w:numPr>
        <w:contextualSpacing/>
      </w:pPr>
      <w:r w:rsidRPr="00362100"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427E0284" w14:textId="77777777" w:rsidR="00362100" w:rsidRPr="00362100" w:rsidRDefault="00362100">
      <w:pPr>
        <w:numPr>
          <w:ilvl w:val="0"/>
          <w:numId w:val="12"/>
        </w:numPr>
        <w:contextualSpacing/>
      </w:pPr>
      <w:r w:rsidRPr="00362100">
        <w:t>CI/CD-</w:t>
      </w:r>
      <w:proofErr w:type="spellStart"/>
      <w:r w:rsidRPr="00362100">
        <w:t>пайплайн</w:t>
      </w:r>
      <w:proofErr w:type="spellEnd"/>
      <w:r w:rsidRPr="00362100">
        <w:t xml:space="preserve"> автоматизирует </w:t>
      </w:r>
      <w:proofErr w:type="spellStart"/>
      <w:r w:rsidRPr="00362100">
        <w:t>линтинг</w:t>
      </w:r>
      <w:proofErr w:type="spellEnd"/>
      <w:r w:rsidRPr="00362100">
        <w:t>, модульные тесты и сборку образов, обеспечивая стабильность интеграции.</w:t>
      </w:r>
    </w:p>
    <w:p w14:paraId="77335904" w14:textId="77777777" w:rsidR="00362100" w:rsidRPr="00362100" w:rsidRDefault="00362100" w:rsidP="00362100">
      <w:pPr>
        <w:contextualSpacing/>
      </w:pPr>
      <w:r w:rsidRPr="00362100">
        <w:t xml:space="preserve">Разработанный программный комплекс демонстрирует работоспособность ключевых сценариев: безопасной авторизации, </w:t>
      </w:r>
      <w:proofErr w:type="spellStart"/>
      <w:r w:rsidRPr="00362100">
        <w:t>низкозадержочного</w:t>
      </w:r>
      <w:proofErr w:type="spellEnd"/>
      <w:r w:rsidRPr="00362100">
        <w:t xml:space="preserve"> обмена медиа, мультимодального анализа в реальном времени и генерации структурированных отчётов. Модульная структура позволяет в перспективе заменить эвристические алгоритмы на промышленные модели, добавить поддержку видеозаписи встречи и расширить аналитические метрики без перепроектирования ядра системы.</w:t>
      </w:r>
    </w:p>
    <w:p w14:paraId="083DE85D" w14:textId="77777777" w:rsidR="00271880" w:rsidRDefault="00362100">
      <w:pPr>
        <w:spacing w:after="200"/>
        <w:rPr>
          <w:rFonts w:cs="Times New Roman"/>
          <w:b/>
          <w:bCs/>
          <w:lang w:bidi="ru-RU"/>
        </w:rPr>
      </w:pPr>
      <w:r w:rsidRPr="00362100">
        <w:rPr>
          <w:rFonts w:cs="Times New Roman"/>
          <w:b/>
          <w:bCs/>
          <w:lang w:bidi="ru-RU"/>
        </w:rPr>
        <w:br w:type="page"/>
      </w:r>
    </w:p>
    <w:p w14:paraId="2CA57D57" w14:textId="26776A45" w:rsidR="00271880" w:rsidRDefault="00271880" w:rsidP="00271880">
      <w:pPr>
        <w:pStyle w:val="1"/>
      </w:pPr>
      <w:bookmarkStart w:id="67" w:name="_Toc229770503"/>
      <w:r w:rsidRPr="00271880">
        <w:lastRenderedPageBreak/>
        <w:t>ПРАКТИЧЕСКАЯ ЗНАЧИМОСТЬ РЕЗУЛЬТАТОВ ИССЛЕДОВАНИЯ</w:t>
      </w:r>
      <w:bookmarkEnd w:id="67"/>
    </w:p>
    <w:p w14:paraId="0ACBD259" w14:textId="77777777" w:rsidR="00B31616" w:rsidRPr="00B31616" w:rsidRDefault="00B31616" w:rsidP="00B31616">
      <w:pPr>
        <w:contextualSpacing/>
        <w:rPr>
          <w:rFonts w:cs="Times New Roman"/>
          <w:lang w:bidi="ru-RU"/>
        </w:rPr>
      </w:pPr>
      <w:r w:rsidRPr="00B31616">
        <w:rPr>
          <w:rFonts w:cs="Times New Roman"/>
          <w:lang w:bidi="ru-RU"/>
        </w:rPr>
        <w:t>Внедрение технологий мультимодального анализа в процессы управления персоналом представляет собой актуальное направление, направленное на повышение объективности оценки профессиональной деятельности сотрудников за счёт использования количественно измеряемых данных. Традиционные методы оценки эмоционального состояния персонала, основанные на анкетировании и визуальном наблюдении, характеризуются низкой оперативностью и высокой степенью зависимости от субъективного фактора. В связи с этим разработка автоматизированной системы, способной осуществлять анализ видеопотока и аудиопотока участников онлайн-коммуникаций в режиме, близком к реальному времени, обладает значительным практическим потенциалом для применения в деятельности HR-специалистов, руководителей подразделений и служб организационного развития.</w:t>
      </w:r>
    </w:p>
    <w:p w14:paraId="48515275" w14:textId="77777777" w:rsidR="00B31616" w:rsidRPr="00B31616" w:rsidRDefault="00B31616" w:rsidP="00B31616">
      <w:pPr>
        <w:contextualSpacing/>
        <w:rPr>
          <w:rFonts w:cs="Times New Roman"/>
          <w:lang w:bidi="ru-RU"/>
        </w:rPr>
      </w:pPr>
      <w:r w:rsidRPr="00B31616">
        <w:rPr>
          <w:rFonts w:cs="Times New Roman"/>
          <w:lang w:bidi="ru-RU"/>
        </w:rPr>
        <w:t>Ключевой особенностью разработанного программного комплекса является интеграция современных методов компьютерного зрения и автоматического распознавания речи в единую веб-ориентированную платформу с обеспечением требований информационной безопасности и возможностью локального хранения и обработки данных.</w:t>
      </w:r>
    </w:p>
    <w:p w14:paraId="72D54032" w14:textId="77777777" w:rsidR="00B31616" w:rsidRPr="00B31616" w:rsidRDefault="00B31616" w:rsidP="00B31616">
      <w:pPr>
        <w:contextualSpacing/>
        <w:rPr>
          <w:rFonts w:cs="Times New Roman"/>
          <w:lang w:bidi="ru-RU"/>
        </w:rPr>
      </w:pPr>
      <w:r w:rsidRPr="00B31616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7A6C17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7A6C17">
        <w:rPr>
          <w:rFonts w:cs="Times New Roman"/>
          <w:lang w:bidi="ru-RU"/>
        </w:rPr>
        <w:t xml:space="preserve">спроектирована и реализована клиент-серверная архитектура системы, обеспечивающая обмен </w:t>
      </w:r>
      <w:proofErr w:type="spellStart"/>
      <w:r w:rsidRPr="007A6C17">
        <w:rPr>
          <w:rFonts w:cs="Times New Roman"/>
          <w:lang w:bidi="ru-RU"/>
        </w:rPr>
        <w:t>медиаданными</w:t>
      </w:r>
      <w:proofErr w:type="spellEnd"/>
      <w:r w:rsidRPr="007A6C17">
        <w:rPr>
          <w:rFonts w:cs="Times New Roman"/>
          <w:lang w:bidi="ru-RU"/>
        </w:rPr>
        <w:t xml:space="preserve"> в режиме реального времени с использованием протокола </w:t>
      </w:r>
      <w:proofErr w:type="spellStart"/>
      <w:r w:rsidRPr="007A6C17">
        <w:rPr>
          <w:rFonts w:cs="Times New Roman"/>
          <w:lang w:bidi="ru-RU"/>
        </w:rPr>
        <w:t>WebSocket</w:t>
      </w:r>
      <w:proofErr w:type="spellEnd"/>
      <w:r w:rsidRPr="007A6C17">
        <w:rPr>
          <w:rFonts w:cs="Times New Roman"/>
          <w:lang w:bidi="ru-RU"/>
        </w:rPr>
        <w:t>;</w:t>
      </w:r>
    </w:p>
    <w:p w14:paraId="557CF311" w14:textId="23BB018B" w:rsidR="00B31616" w:rsidRPr="007A6C17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7A6C17">
        <w:rPr>
          <w:rFonts w:cs="Times New Roman"/>
          <w:lang w:bidi="ru-RU"/>
        </w:rPr>
        <w:t xml:space="preserve">разработан модуль аутентификации пользователей с применением токенов JWT, алгоритма хеширования </w:t>
      </w:r>
      <w:proofErr w:type="spellStart"/>
      <w:r w:rsidRPr="007A6C17">
        <w:rPr>
          <w:rFonts w:cs="Times New Roman"/>
          <w:lang w:bidi="ru-RU"/>
        </w:rPr>
        <w:t>bcrypt</w:t>
      </w:r>
      <w:proofErr w:type="spellEnd"/>
      <w:r w:rsidRPr="007A6C17">
        <w:rPr>
          <w:rFonts w:cs="Times New Roman"/>
          <w:lang w:bidi="ru-RU"/>
        </w:rPr>
        <w:t xml:space="preserve"> и механизмов защиты от подбора учётных данных;</w:t>
      </w:r>
    </w:p>
    <w:p w14:paraId="3585BF00" w14:textId="6E13EA19" w:rsidR="00B31616" w:rsidRPr="007A6C17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7A6C17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7A6C17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7A6C17">
        <w:rPr>
          <w:rFonts w:cs="Times New Roman"/>
          <w:lang w:bidi="ru-RU"/>
        </w:rPr>
        <w:lastRenderedPageBreak/>
        <w:t>интегрированы нейросетевые модели для детекции лиц и классификации базовых эмоциональных состояний (</w:t>
      </w:r>
      <w:proofErr w:type="spellStart"/>
      <w:r w:rsidRPr="007A6C17">
        <w:rPr>
          <w:rFonts w:cs="Times New Roman"/>
          <w:lang w:bidi="ru-RU"/>
        </w:rPr>
        <w:t>DeepFace</w:t>
      </w:r>
      <w:proofErr w:type="spellEnd"/>
      <w:r w:rsidRPr="007A6C17">
        <w:rPr>
          <w:rFonts w:cs="Times New Roman"/>
          <w:lang w:bidi="ru-RU"/>
        </w:rPr>
        <w:t xml:space="preserve">, </w:t>
      </w:r>
      <w:proofErr w:type="spellStart"/>
      <w:r w:rsidRPr="007A6C17">
        <w:rPr>
          <w:rFonts w:cs="Times New Roman"/>
          <w:lang w:bidi="ru-RU"/>
        </w:rPr>
        <w:t>MediaPipe</w:t>
      </w:r>
      <w:proofErr w:type="spellEnd"/>
      <w:r w:rsidRPr="007A6C17">
        <w:rPr>
          <w:rFonts w:cs="Times New Roman"/>
          <w:lang w:bidi="ru-RU"/>
        </w:rPr>
        <w:t xml:space="preserve"> Face </w:t>
      </w:r>
      <w:proofErr w:type="spellStart"/>
      <w:r w:rsidRPr="007A6C17">
        <w:rPr>
          <w:rFonts w:cs="Times New Roman"/>
          <w:lang w:bidi="ru-RU"/>
        </w:rPr>
        <w:t>Landmarker</w:t>
      </w:r>
      <w:proofErr w:type="spellEnd"/>
      <w:r w:rsidRPr="007A6C17">
        <w:rPr>
          <w:rFonts w:cs="Times New Roman"/>
          <w:lang w:bidi="ru-RU"/>
        </w:rPr>
        <w:t>), а также для автоматического распознавания речи (</w:t>
      </w:r>
      <w:proofErr w:type="spellStart"/>
      <w:r w:rsidRPr="007A6C17">
        <w:rPr>
          <w:rFonts w:cs="Times New Roman"/>
          <w:lang w:bidi="ru-RU"/>
        </w:rPr>
        <w:t>faster-whisper</w:t>
      </w:r>
      <w:proofErr w:type="spellEnd"/>
      <w:r w:rsidRPr="007A6C17">
        <w:rPr>
          <w:rFonts w:cs="Times New Roman"/>
          <w:lang w:bidi="ru-RU"/>
        </w:rPr>
        <w:t>);</w:t>
      </w:r>
    </w:p>
    <w:p w14:paraId="18849EC7" w14:textId="037DBEEB" w:rsidR="00B31616" w:rsidRPr="007A6C17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7A6C17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7A6C17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7A6C17">
        <w:rPr>
          <w:rFonts w:cs="Times New Roman"/>
          <w:lang w:bidi="ru-RU"/>
        </w:rPr>
        <w:t>реализован эвристический механизм формирования аналитических отчётов (</w:t>
      </w:r>
      <w:proofErr w:type="spellStart"/>
      <w:r w:rsidRPr="007A6C17">
        <w:rPr>
          <w:rFonts w:cs="Times New Roman"/>
          <w:lang w:bidi="ru-RU"/>
        </w:rPr>
        <w:t>late</w:t>
      </w:r>
      <w:proofErr w:type="spellEnd"/>
      <w:r w:rsidRPr="007A6C17">
        <w:rPr>
          <w:rFonts w:cs="Times New Roman"/>
          <w:lang w:bidi="ru-RU"/>
        </w:rPr>
        <w:t xml:space="preserve"> </w:t>
      </w:r>
      <w:proofErr w:type="spellStart"/>
      <w:r w:rsidRPr="007A6C17">
        <w:rPr>
          <w:rFonts w:cs="Times New Roman"/>
          <w:lang w:bidi="ru-RU"/>
        </w:rPr>
        <w:t>fusion</w:t>
      </w:r>
      <w:proofErr w:type="spellEnd"/>
      <w:r w:rsidRPr="007A6C17">
        <w:rPr>
          <w:rFonts w:cs="Times New Roman"/>
          <w:lang w:bidi="ru-RU"/>
        </w:rPr>
        <w:t>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545D1386" w14:textId="77777777" w:rsidR="00B31616" w:rsidRPr="00B31616" w:rsidRDefault="00B31616" w:rsidP="00B31616">
      <w:pPr>
        <w:contextualSpacing/>
        <w:rPr>
          <w:rFonts w:cs="Times New Roman"/>
          <w:lang w:bidi="ru-RU"/>
        </w:rPr>
      </w:pPr>
      <w:r w:rsidRPr="00B31616">
        <w:rPr>
          <w:rFonts w:cs="Times New Roman"/>
          <w:lang w:bidi="ru-RU"/>
        </w:rPr>
        <w:t xml:space="preserve">Результаты тестирования показали устойчивую работоспособность разработанных компонентов в условиях проведения онлайн-встреч и интервью. Полученные показатели точности соответствуют характеристикам используемых открытых моделей: точность классификации эмоциональных состояний на стандартных датасетах превышает 85 %, а значение метрики WER (Word </w:t>
      </w:r>
      <w:proofErr w:type="spellStart"/>
      <w:r w:rsidRPr="00B31616">
        <w:rPr>
          <w:rFonts w:cs="Times New Roman"/>
          <w:lang w:bidi="ru-RU"/>
        </w:rPr>
        <w:t>Error</w:t>
      </w:r>
      <w:proofErr w:type="spellEnd"/>
      <w:r w:rsidRPr="00B31616">
        <w:rPr>
          <w:rFonts w:cs="Times New Roman"/>
          <w:lang w:bidi="ru-RU"/>
        </w:rPr>
        <w:t xml:space="preserve"> Rate) для модуля распознавания речи в условиях умеренного шума не превышает 15 %.</w:t>
      </w:r>
    </w:p>
    <w:p w14:paraId="11C2CB42" w14:textId="77777777" w:rsidR="00B31616" w:rsidRPr="00B31616" w:rsidRDefault="00B31616" w:rsidP="00B31616">
      <w:pPr>
        <w:contextualSpacing/>
        <w:rPr>
          <w:rFonts w:cs="Times New Roman"/>
          <w:lang w:bidi="ru-RU"/>
        </w:rPr>
      </w:pPr>
      <w:r w:rsidRPr="00B31616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итоговых аналитических отчётов без применения обученной модели агрегации признаков. Данные ограничения предусмотрены архитектурой системы и могут быть устранены на этапе дальнейшего развития проекта путём внедрения специализированных нейросетевых моделей.</w:t>
      </w:r>
    </w:p>
    <w:p w14:paraId="7EC98F88" w14:textId="78FC52B4" w:rsidR="00B31616" w:rsidRPr="00B31616" w:rsidRDefault="00B31616" w:rsidP="00B31616">
      <w:pPr>
        <w:contextualSpacing/>
        <w:rPr>
          <w:rFonts w:cs="Times New Roman"/>
          <w:lang w:bidi="ru-RU"/>
        </w:rPr>
      </w:pPr>
      <w:r w:rsidRPr="00B31616">
        <w:rPr>
          <w:rFonts w:cs="Times New Roman"/>
          <w:lang w:bidi="ru-RU"/>
        </w:rPr>
        <w:t xml:space="preserve">Практическая значимость работы заключается в создании программного инструмента, позволяющего осуществлять объективную оценку вовлечённости участников, выявлять ранние признаки эмоционального и профессионального выгорания, анализировать эффективность коммуникаций в распределённых командах, а также формировать обоснованные рекомендации для принятия управленческих решений в сфере управления персоналом. Использование открытого технологического стека и </w:t>
      </w:r>
      <w:r w:rsidRPr="00B31616">
        <w:rPr>
          <w:rFonts w:cs="Times New Roman"/>
          <w:lang w:bidi="ru-RU"/>
        </w:rPr>
        <w:lastRenderedPageBreak/>
        <w:t>контейнеризации обеспечивает снижение затрат на внедрение, прозрачность обработки данных и возможность масштабирования системы в зависимости от требований организации.</w:t>
      </w:r>
    </w:p>
    <w:p w14:paraId="11D8F935" w14:textId="751341A0" w:rsidR="006471FB" w:rsidRDefault="00271880">
      <w:pPr>
        <w:spacing w:after="200"/>
        <w:rPr>
          <w:rFonts w:cs="Times New Roman"/>
          <w:b/>
          <w:bCs/>
          <w:lang w:bidi="ru-RU"/>
        </w:rPr>
      </w:pPr>
      <w:r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0E1F3A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68" w:name="_Toc197442437"/>
      <w:bookmarkStart w:id="69" w:name="_Toc198317053"/>
      <w:bookmarkStart w:id="70" w:name="_Toc229770504"/>
      <w:r w:rsidRPr="000E1F3A">
        <w:lastRenderedPageBreak/>
        <w:t>ЗАКЛЮЧЕНИЕ</w:t>
      </w:r>
      <w:bookmarkEnd w:id="68"/>
      <w:bookmarkEnd w:id="69"/>
      <w:bookmarkEnd w:id="70"/>
    </w:p>
    <w:p w14:paraId="2F475941" w14:textId="77777777" w:rsidR="0059284B" w:rsidRDefault="0059284B" w:rsidP="0059284B">
      <w:pPr>
        <w:contextualSpacing/>
        <w:rPr>
          <w:lang w:bidi="ru-RU"/>
        </w:rPr>
      </w:pPr>
      <w:r>
        <w:rPr>
          <w:lang w:bidi="ru-RU"/>
        </w:rPr>
        <w:t>По результатам выполнения преддипломной практики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Default="0059284B" w:rsidP="0059284B">
      <w:pPr>
        <w:contextualSpacing/>
        <w:rPr>
          <w:lang w:bidi="ru-RU"/>
        </w:rPr>
      </w:pPr>
      <w:r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>
        <w:rPr>
          <w:lang w:bidi="ru-RU"/>
        </w:rPr>
        <w:t xml:space="preserve">Реализован серверный модуль управления сессиями на языке Go с поддержкой REST API и </w:t>
      </w:r>
      <w:proofErr w:type="spellStart"/>
      <w:r>
        <w:rPr>
          <w:lang w:bidi="ru-RU"/>
        </w:rPr>
        <w:t>WebSocket</w:t>
      </w:r>
      <w:proofErr w:type="spellEnd"/>
      <w:r>
        <w:rPr>
          <w:lang w:bidi="ru-RU"/>
        </w:rPr>
        <w:t>-коммуникации.</w:t>
      </w:r>
    </w:p>
    <w:p w14:paraId="6B9CE16C" w14:textId="77777777" w:rsidR="0059284B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>
        <w:rPr>
          <w:lang w:bidi="ru-RU"/>
        </w:rPr>
        <w:t xml:space="preserve">Разработан пользовательский интерфейс на базе </w:t>
      </w:r>
      <w:proofErr w:type="spellStart"/>
      <w:r>
        <w:rPr>
          <w:lang w:bidi="ru-RU"/>
        </w:rPr>
        <w:t>React</w:t>
      </w:r>
      <w:proofErr w:type="spellEnd"/>
      <w:r>
        <w:rPr>
          <w:lang w:bidi="ru-RU"/>
        </w:rPr>
        <w:t xml:space="preserve"> и </w:t>
      </w:r>
      <w:proofErr w:type="spellStart"/>
      <w:r>
        <w:rPr>
          <w:lang w:bidi="ru-RU"/>
        </w:rPr>
        <w:t>TypeScript</w:t>
      </w:r>
      <w:proofErr w:type="spellEnd"/>
      <w:r>
        <w:rPr>
          <w:lang w:bidi="ru-RU"/>
        </w:rPr>
        <w:t>, обеспечивающий проведение видеоконференций и визуализацию аналитических данных.</w:t>
      </w:r>
    </w:p>
    <w:p w14:paraId="7C80E158" w14:textId="77777777" w:rsidR="0059284B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>
        <w:rPr>
          <w:lang w:bidi="ru-RU"/>
        </w:rPr>
        <w:t>Реализованы модули искусственного интеллекта для анализа выражений лица (</w:t>
      </w:r>
      <w:proofErr w:type="spellStart"/>
      <w:r>
        <w:rPr>
          <w:lang w:bidi="ru-RU"/>
        </w:rPr>
        <w:t>DeepFace</w:t>
      </w:r>
      <w:proofErr w:type="spellEnd"/>
      <w:r>
        <w:rPr>
          <w:lang w:bidi="ru-RU"/>
        </w:rPr>
        <w:t xml:space="preserve">, </w:t>
      </w:r>
      <w:proofErr w:type="spellStart"/>
      <w:r>
        <w:rPr>
          <w:lang w:bidi="ru-RU"/>
        </w:rPr>
        <w:t>MediaPipe</w:t>
      </w:r>
      <w:proofErr w:type="spellEnd"/>
      <w:r>
        <w:rPr>
          <w:lang w:bidi="ru-RU"/>
        </w:rPr>
        <w:t>) и распознавания речи (</w:t>
      </w:r>
      <w:proofErr w:type="spellStart"/>
      <w:r>
        <w:rPr>
          <w:lang w:bidi="ru-RU"/>
        </w:rPr>
        <w:t>Whisper</w:t>
      </w:r>
      <w:proofErr w:type="spellEnd"/>
      <w:r>
        <w:rPr>
          <w:lang w:bidi="ru-RU"/>
        </w:rPr>
        <w:t xml:space="preserve"> / </w:t>
      </w:r>
      <w:proofErr w:type="spellStart"/>
      <w:r>
        <w:rPr>
          <w:lang w:bidi="ru-RU"/>
        </w:rPr>
        <w:t>faster-whisper</w:t>
      </w:r>
      <w:proofErr w:type="spellEnd"/>
      <w:r>
        <w:rPr>
          <w:lang w:bidi="ru-RU"/>
        </w:rPr>
        <w:t>).</w:t>
      </w:r>
    </w:p>
    <w:p w14:paraId="7751E992" w14:textId="77777777" w:rsidR="0059284B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>
        <w:rPr>
          <w:lang w:bidi="ru-RU"/>
        </w:rPr>
        <w:t xml:space="preserve">Спроектирован и реализован механизм хранения мультимодальных данных в СУБД </w:t>
      </w:r>
      <w:proofErr w:type="spellStart"/>
      <w:r>
        <w:rPr>
          <w:lang w:bidi="ru-RU"/>
        </w:rPr>
        <w:t>PostgreSQL</w:t>
      </w:r>
      <w:proofErr w:type="spellEnd"/>
      <w:r>
        <w:rPr>
          <w:lang w:bidi="ru-RU"/>
        </w:rPr>
        <w:t xml:space="preserve"> с использованием формата JSONB.</w:t>
      </w:r>
    </w:p>
    <w:p w14:paraId="1C7A88F1" w14:textId="77777777" w:rsidR="0059284B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>
        <w:rPr>
          <w:lang w:bidi="ru-RU"/>
        </w:rPr>
        <w:t>Разработан модуль формирования аналитических отчётов на основе эвристического объединения (</w:t>
      </w:r>
      <w:proofErr w:type="spellStart"/>
      <w:r>
        <w:rPr>
          <w:lang w:bidi="ru-RU"/>
        </w:rPr>
        <w:t>late</w:t>
      </w:r>
      <w:proofErr w:type="spellEnd"/>
      <w:r>
        <w:rPr>
          <w:lang w:bidi="ru-RU"/>
        </w:rPr>
        <w:t xml:space="preserve"> </w:t>
      </w:r>
      <w:proofErr w:type="spellStart"/>
      <w:r>
        <w:rPr>
          <w:lang w:bidi="ru-RU"/>
        </w:rPr>
        <w:t>fusion</w:t>
      </w:r>
      <w:proofErr w:type="spellEnd"/>
      <w:r>
        <w:rPr>
          <w:lang w:bidi="ru-RU"/>
        </w:rPr>
        <w:t>) признаков.</w:t>
      </w:r>
    </w:p>
    <w:p w14:paraId="23E4459E" w14:textId="77777777" w:rsidR="0059284B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>
        <w:rPr>
          <w:lang w:bidi="ru-RU"/>
        </w:rPr>
        <w:lastRenderedPageBreak/>
        <w:t xml:space="preserve">Обеспечена интеграция всех компонентов системы с использованием </w:t>
      </w:r>
      <w:proofErr w:type="spellStart"/>
      <w:r>
        <w:rPr>
          <w:lang w:bidi="ru-RU"/>
        </w:rPr>
        <w:t>Docker</w:t>
      </w:r>
      <w:proofErr w:type="spellEnd"/>
      <w:r>
        <w:rPr>
          <w:lang w:bidi="ru-RU"/>
        </w:rPr>
        <w:t xml:space="preserve"> </w:t>
      </w:r>
      <w:proofErr w:type="spellStart"/>
      <w:r>
        <w:rPr>
          <w:lang w:bidi="ru-RU"/>
        </w:rPr>
        <w:t>Compose</w:t>
      </w:r>
      <w:proofErr w:type="spellEnd"/>
      <w:r>
        <w:rPr>
          <w:lang w:bidi="ru-RU"/>
        </w:rPr>
        <w:t xml:space="preserve"> и проведено комплексное тестирование основных сценариев работы.</w:t>
      </w:r>
    </w:p>
    <w:p w14:paraId="074F7D7E" w14:textId="77777777" w:rsidR="0059284B" w:rsidRDefault="0059284B" w:rsidP="0059284B">
      <w:pPr>
        <w:contextualSpacing/>
        <w:rPr>
          <w:lang w:bidi="ru-RU"/>
        </w:rPr>
      </w:pPr>
      <w:r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Default="0059284B" w:rsidP="0059284B">
      <w:pPr>
        <w:contextualSpacing/>
        <w:rPr>
          <w:lang w:bidi="ru-RU"/>
        </w:rPr>
      </w:pPr>
      <w:r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Default="0059284B" w:rsidP="0059284B">
      <w:pPr>
        <w:contextualSpacing/>
        <w:rPr>
          <w:lang w:bidi="ru-RU"/>
        </w:rPr>
      </w:pPr>
      <w:r>
        <w:rPr>
          <w:lang w:bidi="ru-RU"/>
        </w:rPr>
        <w:t xml:space="preserve"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</w:t>
      </w:r>
      <w:proofErr w:type="spellStart"/>
      <w:r>
        <w:rPr>
          <w:lang w:bidi="ru-RU"/>
        </w:rPr>
        <w:t>транскрибации</w:t>
      </w:r>
      <w:proofErr w:type="spellEnd"/>
      <w:r>
        <w:rPr>
          <w:lang w:bidi="ru-RU"/>
        </w:rPr>
        <w:t xml:space="preserve"> речи (</w:t>
      </w:r>
      <w:proofErr w:type="spellStart"/>
      <w:r>
        <w:rPr>
          <w:lang w:bidi="ru-RU"/>
        </w:rPr>
        <w:t>streaming</w:t>
      </w:r>
      <w:proofErr w:type="spellEnd"/>
      <w:r>
        <w:rPr>
          <w:lang w:bidi="ru-RU"/>
        </w:rPr>
        <w:t xml:space="preserve">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Default="006471FB">
      <w:pPr>
        <w:spacing w:after="200"/>
        <w:rPr>
          <w:rFonts w:cs="Times New Roman"/>
          <w:b/>
          <w:bCs/>
          <w:lang w:bidi="ru-RU"/>
        </w:rPr>
      </w:pPr>
      <w:r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362100" w:rsidRDefault="00362100" w:rsidP="00446F57">
      <w:pPr>
        <w:pStyle w:val="1"/>
        <w:numPr>
          <w:ilvl w:val="0"/>
          <w:numId w:val="0"/>
        </w:numPr>
      </w:pPr>
      <w:bookmarkStart w:id="71" w:name="_Toc229071492"/>
      <w:bookmarkStart w:id="72" w:name="_Toc229467897"/>
      <w:bookmarkStart w:id="73" w:name="_Toc229770505"/>
      <w:r w:rsidRPr="00362100">
        <w:lastRenderedPageBreak/>
        <w:t>СПИСОК ИСПОЛЬЗОВАННЫХ ИСТОЧНИКОВ</w:t>
      </w:r>
      <w:bookmarkEnd w:id="71"/>
      <w:bookmarkEnd w:id="72"/>
      <w:bookmarkEnd w:id="73"/>
    </w:p>
    <w:p w14:paraId="7C30E6EE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4" w:name="_Ref229768210"/>
      <w:r w:rsidRPr="00362100">
        <w:rPr>
          <w:rFonts w:cs="Times New Roman"/>
          <w:lang w:val="en-US" w:bidi="ru-RU"/>
        </w:rPr>
        <w:t xml:space="preserve">Goodfellow I., Bengio Y., Courville A. Deep Learning. – </w:t>
      </w:r>
      <w:proofErr w:type="gramStart"/>
      <w:r w:rsidRPr="00362100">
        <w:rPr>
          <w:rFonts w:cs="Times New Roman"/>
          <w:lang w:val="en-US" w:bidi="ru-RU"/>
        </w:rPr>
        <w:t>Cambridge :</w:t>
      </w:r>
      <w:proofErr w:type="gramEnd"/>
      <w:r w:rsidRPr="00362100">
        <w:rPr>
          <w:rFonts w:cs="Times New Roman"/>
          <w:lang w:val="en-US" w:bidi="ru-RU"/>
        </w:rPr>
        <w:t xml:space="preserve"> MIT Press, 2016. – 800 p. – ISBN 978-0-262-03561-3.</w:t>
      </w:r>
      <w:bookmarkEnd w:id="74"/>
    </w:p>
    <w:p w14:paraId="7B1835AA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proofErr w:type="spellStart"/>
      <w:r w:rsidRPr="00362100">
        <w:rPr>
          <w:rFonts w:cs="Times New Roman"/>
          <w:lang w:val="en-US" w:bidi="ru-RU"/>
        </w:rPr>
        <w:t>Bradski</w:t>
      </w:r>
      <w:proofErr w:type="spellEnd"/>
      <w:r w:rsidRPr="00362100">
        <w:rPr>
          <w:rFonts w:cs="Times New Roman"/>
          <w:lang w:val="en-US" w:bidi="ru-RU"/>
        </w:rPr>
        <w:t xml:space="preserve"> G., </w:t>
      </w:r>
      <w:proofErr w:type="spellStart"/>
      <w:r w:rsidRPr="00362100">
        <w:rPr>
          <w:rFonts w:cs="Times New Roman"/>
          <w:lang w:val="en-US" w:bidi="ru-RU"/>
        </w:rPr>
        <w:t>Kaehler</w:t>
      </w:r>
      <w:proofErr w:type="spellEnd"/>
      <w:r w:rsidRPr="00362100">
        <w:rPr>
          <w:rFonts w:cs="Times New Roman"/>
          <w:lang w:val="en-US" w:bidi="ru-RU"/>
        </w:rPr>
        <w:t xml:space="preserve"> A. Learning OpenCV: Computer Vision with the OpenCV Library. – </w:t>
      </w:r>
      <w:proofErr w:type="gramStart"/>
      <w:r w:rsidRPr="00362100">
        <w:rPr>
          <w:rFonts w:cs="Times New Roman"/>
          <w:lang w:val="en-US" w:bidi="ru-RU"/>
        </w:rPr>
        <w:t>Sebastopol :</w:t>
      </w:r>
      <w:proofErr w:type="gramEnd"/>
      <w:r w:rsidRPr="00362100">
        <w:rPr>
          <w:rFonts w:cs="Times New Roman"/>
          <w:lang w:val="en-US" w:bidi="ru-RU"/>
        </w:rPr>
        <w:t xml:space="preserve"> O’Reilly Media, 2008. – 555 p. – ISBN 978-0-596-51613-0.</w:t>
      </w:r>
    </w:p>
    <w:p w14:paraId="6ACFA8AD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5" w:name="_Ref229768499"/>
      <w:r w:rsidRPr="00362100">
        <w:rPr>
          <w:rFonts w:cs="Times New Roman"/>
          <w:lang w:val="en-US" w:bidi="ru-RU"/>
        </w:rPr>
        <w:t xml:space="preserve">Vaswani A., </w:t>
      </w:r>
      <w:proofErr w:type="spellStart"/>
      <w:r w:rsidRPr="00362100">
        <w:rPr>
          <w:rFonts w:cs="Times New Roman"/>
          <w:lang w:val="en-US" w:bidi="ru-RU"/>
        </w:rPr>
        <w:t>Shazeer</w:t>
      </w:r>
      <w:proofErr w:type="spellEnd"/>
      <w:r w:rsidRPr="00362100">
        <w:rPr>
          <w:rFonts w:cs="Times New Roman"/>
          <w:lang w:val="en-US" w:bidi="ru-RU"/>
        </w:rPr>
        <w:t xml:space="preserve"> N., Parmar N. et al. Attention Is All You Need // Advances in Neural Information Processing Systems (</w:t>
      </w:r>
      <w:proofErr w:type="spellStart"/>
      <w:r w:rsidRPr="00362100">
        <w:rPr>
          <w:rFonts w:cs="Times New Roman"/>
          <w:lang w:val="en-US" w:bidi="ru-RU"/>
        </w:rPr>
        <w:t>NeurIPS</w:t>
      </w:r>
      <w:proofErr w:type="spellEnd"/>
      <w:r w:rsidRPr="00362100">
        <w:rPr>
          <w:rFonts w:cs="Times New Roman"/>
          <w:lang w:val="en-US" w:bidi="ru-RU"/>
        </w:rPr>
        <w:t>). – 2017. – Vol. 30. – URL: https://arxiv.org/abs/1706.03762 (</w:t>
      </w:r>
      <w:proofErr w:type="spellStart"/>
      <w:r w:rsidRPr="00362100">
        <w:rPr>
          <w:rFonts w:cs="Times New Roman"/>
          <w:lang w:val="en-US" w:bidi="ru-RU"/>
        </w:rPr>
        <w:t>дата</w:t>
      </w:r>
      <w:proofErr w:type="spellEnd"/>
      <w:r w:rsidRPr="00362100">
        <w:rPr>
          <w:rFonts w:cs="Times New Roman"/>
          <w:lang w:val="en-US" w:bidi="ru-RU"/>
        </w:rPr>
        <w:t xml:space="preserve"> </w:t>
      </w:r>
      <w:proofErr w:type="spellStart"/>
      <w:r w:rsidRPr="00362100">
        <w:rPr>
          <w:rFonts w:cs="Times New Roman"/>
          <w:lang w:val="en-US" w:bidi="ru-RU"/>
        </w:rPr>
        <w:t>обращения</w:t>
      </w:r>
      <w:proofErr w:type="spellEnd"/>
      <w:r w:rsidRPr="00362100">
        <w:rPr>
          <w:rFonts w:cs="Times New Roman"/>
          <w:lang w:val="en-US" w:bidi="ru-RU"/>
        </w:rPr>
        <w:t>: 10.05.2026).</w:t>
      </w:r>
      <w:bookmarkEnd w:id="75"/>
    </w:p>
    <w:p w14:paraId="3B86E0AC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6" w:name="_Ref229768546"/>
      <w:r w:rsidRPr="00362100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</w:t>
      </w:r>
      <w:proofErr w:type="spellStart"/>
      <w:r w:rsidRPr="00362100">
        <w:rPr>
          <w:rFonts w:cs="Times New Roman"/>
          <w:lang w:val="en-US" w:bidi="ru-RU"/>
        </w:rPr>
        <w:t>дата</w:t>
      </w:r>
      <w:proofErr w:type="spellEnd"/>
      <w:r w:rsidRPr="00362100">
        <w:rPr>
          <w:rFonts w:cs="Times New Roman"/>
          <w:lang w:val="en-US" w:bidi="ru-RU"/>
        </w:rPr>
        <w:t xml:space="preserve"> </w:t>
      </w:r>
      <w:proofErr w:type="spellStart"/>
      <w:r w:rsidRPr="00362100">
        <w:rPr>
          <w:rFonts w:cs="Times New Roman"/>
          <w:lang w:val="en-US" w:bidi="ru-RU"/>
        </w:rPr>
        <w:t>обращения</w:t>
      </w:r>
      <w:proofErr w:type="spellEnd"/>
      <w:r w:rsidRPr="00362100">
        <w:rPr>
          <w:rFonts w:cs="Times New Roman"/>
          <w:lang w:val="en-US" w:bidi="ru-RU"/>
        </w:rPr>
        <w:t>: 10.05.2026).</w:t>
      </w:r>
      <w:bookmarkEnd w:id="76"/>
    </w:p>
    <w:p w14:paraId="4065E8A5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7" w:name="_Ref229768313"/>
      <w:r w:rsidRPr="00362100">
        <w:rPr>
          <w:rFonts w:cs="Times New Roman"/>
          <w:lang w:val="en-US" w:bidi="ru-RU"/>
        </w:rPr>
        <w:t xml:space="preserve">Zhang K., Zhang Z., Li Z., </w:t>
      </w:r>
      <w:proofErr w:type="spellStart"/>
      <w:r w:rsidRPr="00362100">
        <w:rPr>
          <w:rFonts w:cs="Times New Roman"/>
          <w:lang w:val="en-US" w:bidi="ru-RU"/>
        </w:rPr>
        <w:t>Qiao</w:t>
      </w:r>
      <w:proofErr w:type="spellEnd"/>
      <w:r w:rsidRPr="00362100">
        <w:rPr>
          <w:rFonts w:cs="Times New Roman"/>
          <w:lang w:val="en-US" w:bidi="ru-RU"/>
        </w:rPr>
        <w:t xml:space="preserve"> Y. Joint Face Detection and Alignment Using Multi-Task Cascaded Convolutional Networks // IEEE Signal Processing Letters. – 2016. – Vol. 23, № 10. – P. 1499–1503. – URL: https://arxiv.org/abs/1604.02878 (</w:t>
      </w:r>
      <w:proofErr w:type="spellStart"/>
      <w:r w:rsidRPr="00362100">
        <w:rPr>
          <w:rFonts w:cs="Times New Roman"/>
          <w:lang w:val="en-US" w:bidi="ru-RU"/>
        </w:rPr>
        <w:t>дата</w:t>
      </w:r>
      <w:proofErr w:type="spellEnd"/>
      <w:r w:rsidRPr="00362100">
        <w:rPr>
          <w:rFonts w:cs="Times New Roman"/>
          <w:lang w:val="en-US" w:bidi="ru-RU"/>
        </w:rPr>
        <w:t xml:space="preserve"> </w:t>
      </w:r>
      <w:proofErr w:type="spellStart"/>
      <w:r w:rsidRPr="00362100">
        <w:rPr>
          <w:rFonts w:cs="Times New Roman"/>
          <w:lang w:val="en-US" w:bidi="ru-RU"/>
        </w:rPr>
        <w:t>обращения</w:t>
      </w:r>
      <w:proofErr w:type="spellEnd"/>
      <w:r w:rsidRPr="00362100">
        <w:rPr>
          <w:rFonts w:cs="Times New Roman"/>
          <w:lang w:val="en-US" w:bidi="ru-RU"/>
        </w:rPr>
        <w:t>: 10.05.2026).</w:t>
      </w:r>
      <w:bookmarkEnd w:id="77"/>
    </w:p>
    <w:p w14:paraId="209AEAB2" w14:textId="705BFC8E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8" w:name="_Ref229768360"/>
      <w:proofErr w:type="spellStart"/>
      <w:r w:rsidRPr="00362100">
        <w:rPr>
          <w:rFonts w:cs="Times New Roman"/>
          <w:lang w:val="en-US" w:bidi="ru-RU"/>
        </w:rPr>
        <w:t>Parkhi</w:t>
      </w:r>
      <w:proofErr w:type="spellEnd"/>
      <w:r w:rsidRPr="00362100">
        <w:rPr>
          <w:rFonts w:cs="Times New Roman"/>
          <w:lang w:val="en-US" w:bidi="ru-RU"/>
        </w:rPr>
        <w:t xml:space="preserve"> O. M., </w:t>
      </w:r>
      <w:proofErr w:type="spellStart"/>
      <w:r w:rsidRPr="00362100">
        <w:rPr>
          <w:rFonts w:cs="Times New Roman"/>
          <w:lang w:val="en-US" w:bidi="ru-RU"/>
        </w:rPr>
        <w:t>Vedaldi</w:t>
      </w:r>
      <w:proofErr w:type="spellEnd"/>
      <w:r w:rsidRPr="00362100">
        <w:rPr>
          <w:rFonts w:cs="Times New Roman"/>
          <w:lang w:val="en-US" w:bidi="ru-RU"/>
        </w:rPr>
        <w:t xml:space="preserve"> A., Zisserman A. Deep Face Recognition // Proceedings of the British Machine Vision Conference (BMVC). – 2015. – URL: https://www.robots.ox.ac.uk/~vgg/publications/2015/Parkhi15/parkhi15.pdf (</w:t>
      </w:r>
      <w:proofErr w:type="spellStart"/>
      <w:r w:rsidRPr="00362100">
        <w:rPr>
          <w:rFonts w:cs="Times New Roman"/>
          <w:lang w:val="en-US" w:bidi="ru-RU"/>
        </w:rPr>
        <w:t>дата</w:t>
      </w:r>
      <w:proofErr w:type="spellEnd"/>
      <w:r w:rsidRPr="00362100">
        <w:rPr>
          <w:rFonts w:cs="Times New Roman"/>
          <w:lang w:val="en-US" w:bidi="ru-RU"/>
        </w:rPr>
        <w:t xml:space="preserve"> </w:t>
      </w:r>
      <w:proofErr w:type="spellStart"/>
      <w:r w:rsidRPr="00362100">
        <w:rPr>
          <w:rFonts w:cs="Times New Roman"/>
          <w:lang w:val="en-US" w:bidi="ru-RU"/>
        </w:rPr>
        <w:t>обращения</w:t>
      </w:r>
      <w:proofErr w:type="spellEnd"/>
      <w:r w:rsidRPr="00362100">
        <w:rPr>
          <w:rFonts w:cs="Times New Roman"/>
          <w:lang w:val="en-US" w:bidi="ru-RU"/>
        </w:rPr>
        <w:t>: 10.05.2026).</w:t>
      </w:r>
      <w:bookmarkEnd w:id="78"/>
    </w:p>
    <w:p w14:paraId="722A5F97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9" w:name="_Ref229768249"/>
      <w:r w:rsidRPr="00362100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9"/>
    </w:p>
    <w:p w14:paraId="5EA21525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r w:rsidRPr="00362100">
        <w:rPr>
          <w:rFonts w:cs="Times New Roman"/>
          <w:lang w:val="en-US" w:bidi="ru-RU"/>
        </w:rPr>
        <w:t>TensorFlow</w:t>
      </w:r>
      <w:r w:rsidRPr="00362100">
        <w:rPr>
          <w:rFonts w:cs="Times New Roman"/>
          <w:lang w:bidi="ru-RU"/>
        </w:rPr>
        <w:t xml:space="preserve"> [Электронный ресурс]: офиц. сайт. – </w:t>
      </w:r>
      <w:r w:rsidRPr="00362100">
        <w:rPr>
          <w:rFonts w:cs="Times New Roman"/>
          <w:lang w:val="en-US" w:bidi="ru-RU"/>
        </w:rPr>
        <w:t>URL</w:t>
      </w:r>
      <w:r w:rsidRPr="00362100">
        <w:rPr>
          <w:rFonts w:cs="Times New Roman"/>
          <w:lang w:bidi="ru-RU"/>
        </w:rPr>
        <w:t xml:space="preserve">: </w:t>
      </w:r>
      <w:r w:rsidRPr="00362100">
        <w:rPr>
          <w:rFonts w:cs="Times New Roman"/>
          <w:lang w:val="en-US" w:bidi="ru-RU"/>
        </w:rPr>
        <w:t>https</w:t>
      </w:r>
      <w:r w:rsidRPr="00362100">
        <w:rPr>
          <w:rFonts w:cs="Times New Roman"/>
          <w:lang w:bidi="ru-RU"/>
        </w:rPr>
        <w:t>://</w:t>
      </w:r>
      <w:r w:rsidRPr="00362100">
        <w:rPr>
          <w:rFonts w:cs="Times New Roman"/>
          <w:lang w:val="en-US" w:bidi="ru-RU"/>
        </w:rPr>
        <w:t>www</w:t>
      </w:r>
      <w:r w:rsidRPr="00362100">
        <w:rPr>
          <w:rFonts w:cs="Times New Roman"/>
          <w:lang w:bidi="ru-RU"/>
        </w:rPr>
        <w:t>.</w:t>
      </w:r>
      <w:proofErr w:type="spellStart"/>
      <w:r w:rsidRPr="00362100">
        <w:rPr>
          <w:rFonts w:cs="Times New Roman"/>
          <w:lang w:val="en-US" w:bidi="ru-RU"/>
        </w:rPr>
        <w:t>tensorflow</w:t>
      </w:r>
      <w:proofErr w:type="spellEnd"/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org</w:t>
      </w:r>
      <w:r w:rsidRPr="00362100">
        <w:rPr>
          <w:rFonts w:cs="Times New Roman"/>
          <w:lang w:bidi="ru-RU"/>
        </w:rPr>
        <w:t xml:space="preserve"> (дата обращения: 10.05.2026).</w:t>
      </w:r>
    </w:p>
    <w:p w14:paraId="0B121EDC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80" w:name="_Ref229768624"/>
      <w:r w:rsidRPr="00362100">
        <w:rPr>
          <w:rFonts w:cs="Times New Roman"/>
          <w:lang w:val="en-US" w:bidi="ru-RU"/>
        </w:rPr>
        <w:t>OpenCV</w:t>
      </w:r>
      <w:r w:rsidRPr="00362100">
        <w:rPr>
          <w:rFonts w:cs="Times New Roman"/>
          <w:lang w:bidi="ru-RU"/>
        </w:rPr>
        <w:t xml:space="preserve"> [Электронный ресурс</w:t>
      </w:r>
      <w:proofErr w:type="gramStart"/>
      <w:r w:rsidRPr="00362100">
        <w:rPr>
          <w:rFonts w:cs="Times New Roman"/>
          <w:lang w:bidi="ru-RU"/>
        </w:rPr>
        <w:t>] :</w:t>
      </w:r>
      <w:proofErr w:type="gramEnd"/>
      <w:r w:rsidRPr="00362100">
        <w:rPr>
          <w:rFonts w:cs="Times New Roman"/>
          <w:lang w:bidi="ru-RU"/>
        </w:rPr>
        <w:t xml:space="preserve"> офиц. сайт. – </w:t>
      </w:r>
      <w:r w:rsidRPr="00362100">
        <w:rPr>
          <w:rFonts w:cs="Times New Roman"/>
          <w:lang w:val="en-US" w:bidi="ru-RU"/>
        </w:rPr>
        <w:t>URL</w:t>
      </w:r>
      <w:r w:rsidRPr="00362100">
        <w:rPr>
          <w:rFonts w:cs="Times New Roman"/>
          <w:lang w:bidi="ru-RU"/>
        </w:rPr>
        <w:t xml:space="preserve">: </w:t>
      </w:r>
      <w:r w:rsidRPr="00362100">
        <w:rPr>
          <w:rFonts w:cs="Times New Roman"/>
          <w:lang w:val="en-US" w:bidi="ru-RU"/>
        </w:rPr>
        <w:t>https</w:t>
      </w:r>
      <w:r w:rsidRPr="00362100">
        <w:rPr>
          <w:rFonts w:cs="Times New Roman"/>
          <w:lang w:bidi="ru-RU"/>
        </w:rPr>
        <w:t>://</w:t>
      </w:r>
      <w:proofErr w:type="spellStart"/>
      <w:r w:rsidRPr="00362100">
        <w:rPr>
          <w:rFonts w:cs="Times New Roman"/>
          <w:lang w:val="en-US" w:bidi="ru-RU"/>
        </w:rPr>
        <w:t>opencv</w:t>
      </w:r>
      <w:proofErr w:type="spellEnd"/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org</w:t>
      </w:r>
      <w:r w:rsidRPr="00362100">
        <w:rPr>
          <w:rFonts w:cs="Times New Roman"/>
          <w:lang w:bidi="ru-RU"/>
        </w:rPr>
        <w:t xml:space="preserve"> (дата обращения: 10.05.2026).</w:t>
      </w:r>
      <w:bookmarkEnd w:id="80"/>
    </w:p>
    <w:p w14:paraId="51369F69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81" w:name="_Ref229768589"/>
      <w:r w:rsidRPr="00362100">
        <w:rPr>
          <w:rFonts w:cs="Times New Roman"/>
          <w:lang w:val="en-US" w:bidi="ru-RU"/>
        </w:rPr>
        <w:t>PostgreSQL</w:t>
      </w:r>
      <w:r w:rsidRPr="00362100">
        <w:rPr>
          <w:rFonts w:cs="Times New Roman"/>
          <w:lang w:bidi="ru-RU"/>
        </w:rPr>
        <w:t xml:space="preserve"> [Электронный ресурс]: офиц. сайт. – </w:t>
      </w:r>
      <w:r w:rsidRPr="00362100">
        <w:rPr>
          <w:rFonts w:cs="Times New Roman"/>
          <w:lang w:val="en-US" w:bidi="ru-RU"/>
        </w:rPr>
        <w:t>URL</w:t>
      </w:r>
      <w:r w:rsidRPr="00362100">
        <w:rPr>
          <w:rFonts w:cs="Times New Roman"/>
          <w:lang w:bidi="ru-RU"/>
        </w:rPr>
        <w:t xml:space="preserve">: </w:t>
      </w:r>
      <w:r w:rsidRPr="00362100">
        <w:rPr>
          <w:rFonts w:cs="Times New Roman"/>
          <w:lang w:val="en-US" w:bidi="ru-RU"/>
        </w:rPr>
        <w:t>https</w:t>
      </w:r>
      <w:r w:rsidRPr="00362100">
        <w:rPr>
          <w:rFonts w:cs="Times New Roman"/>
          <w:lang w:bidi="ru-RU"/>
        </w:rPr>
        <w:t>://</w:t>
      </w:r>
      <w:r w:rsidRPr="00362100">
        <w:rPr>
          <w:rFonts w:cs="Times New Roman"/>
          <w:lang w:val="en-US" w:bidi="ru-RU"/>
        </w:rPr>
        <w:t>www</w:t>
      </w:r>
      <w:r w:rsidRPr="00362100">
        <w:rPr>
          <w:rFonts w:cs="Times New Roman"/>
          <w:lang w:bidi="ru-RU"/>
        </w:rPr>
        <w:t>.</w:t>
      </w:r>
      <w:proofErr w:type="spellStart"/>
      <w:r w:rsidRPr="00362100">
        <w:rPr>
          <w:rFonts w:cs="Times New Roman"/>
          <w:lang w:val="en-US" w:bidi="ru-RU"/>
        </w:rPr>
        <w:t>postgresql</w:t>
      </w:r>
      <w:proofErr w:type="spellEnd"/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org</w:t>
      </w:r>
      <w:r w:rsidRPr="00362100">
        <w:rPr>
          <w:rFonts w:cs="Times New Roman"/>
          <w:lang w:bidi="ru-RU"/>
        </w:rPr>
        <w:t xml:space="preserve"> (дата обращения: 10.05.2026).</w:t>
      </w:r>
      <w:bookmarkEnd w:id="81"/>
    </w:p>
    <w:p w14:paraId="378E4F8B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82" w:name="_Ref229768434"/>
      <w:r w:rsidRPr="00362100">
        <w:rPr>
          <w:rFonts w:cs="Times New Roman"/>
          <w:lang w:val="en-US" w:bidi="ru-RU"/>
        </w:rPr>
        <w:lastRenderedPageBreak/>
        <w:t>Google</w:t>
      </w:r>
      <w:r w:rsidRPr="00362100">
        <w:rPr>
          <w:rFonts w:cs="Times New Roman"/>
          <w:lang w:bidi="ru-RU"/>
        </w:rPr>
        <w:t xml:space="preserve"> </w:t>
      </w:r>
      <w:proofErr w:type="spellStart"/>
      <w:r w:rsidRPr="00362100">
        <w:rPr>
          <w:rFonts w:cs="Times New Roman"/>
          <w:lang w:val="en-US" w:bidi="ru-RU"/>
        </w:rPr>
        <w:t>MediaPipe</w:t>
      </w:r>
      <w:proofErr w:type="spellEnd"/>
      <w:r w:rsidRPr="00362100">
        <w:rPr>
          <w:rFonts w:cs="Times New Roman"/>
          <w:lang w:bidi="ru-RU"/>
        </w:rPr>
        <w:t xml:space="preserve"> </w:t>
      </w:r>
      <w:r w:rsidRPr="00362100">
        <w:rPr>
          <w:rFonts w:cs="Times New Roman"/>
          <w:lang w:val="en-US" w:bidi="ru-RU"/>
        </w:rPr>
        <w:t>Face</w:t>
      </w:r>
      <w:r w:rsidRPr="00362100">
        <w:rPr>
          <w:rFonts w:cs="Times New Roman"/>
          <w:lang w:bidi="ru-RU"/>
        </w:rPr>
        <w:t xml:space="preserve"> </w:t>
      </w:r>
      <w:proofErr w:type="spellStart"/>
      <w:r w:rsidRPr="00362100">
        <w:rPr>
          <w:rFonts w:cs="Times New Roman"/>
          <w:lang w:val="en-US" w:bidi="ru-RU"/>
        </w:rPr>
        <w:t>Landmarker</w:t>
      </w:r>
      <w:proofErr w:type="spellEnd"/>
      <w:r w:rsidRPr="00362100">
        <w:rPr>
          <w:rFonts w:cs="Times New Roman"/>
          <w:lang w:bidi="ru-RU"/>
        </w:rPr>
        <w:t xml:space="preserve"> [Электронный ресурс]. – </w:t>
      </w:r>
      <w:r w:rsidRPr="00362100">
        <w:rPr>
          <w:rFonts w:cs="Times New Roman"/>
          <w:lang w:val="en-US" w:bidi="ru-RU"/>
        </w:rPr>
        <w:t>URL</w:t>
      </w:r>
      <w:r w:rsidRPr="00362100">
        <w:rPr>
          <w:rFonts w:cs="Times New Roman"/>
          <w:lang w:bidi="ru-RU"/>
        </w:rPr>
        <w:t xml:space="preserve">: </w:t>
      </w:r>
      <w:r w:rsidRPr="00362100">
        <w:rPr>
          <w:rFonts w:cs="Times New Roman"/>
          <w:lang w:val="en-US" w:bidi="ru-RU"/>
        </w:rPr>
        <w:t>https</w:t>
      </w:r>
      <w:r w:rsidRPr="00362100">
        <w:rPr>
          <w:rFonts w:cs="Times New Roman"/>
          <w:lang w:bidi="ru-RU"/>
        </w:rPr>
        <w:t>://</w:t>
      </w:r>
      <w:r w:rsidRPr="00362100">
        <w:rPr>
          <w:rFonts w:cs="Times New Roman"/>
          <w:lang w:val="en-US" w:bidi="ru-RU"/>
        </w:rPr>
        <w:t>developers</w:t>
      </w:r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google</w:t>
      </w:r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com</w:t>
      </w:r>
      <w:r w:rsidRPr="00362100">
        <w:rPr>
          <w:rFonts w:cs="Times New Roman"/>
          <w:lang w:bidi="ru-RU"/>
        </w:rPr>
        <w:t>/</w:t>
      </w:r>
      <w:proofErr w:type="spellStart"/>
      <w:r w:rsidRPr="00362100">
        <w:rPr>
          <w:rFonts w:cs="Times New Roman"/>
          <w:lang w:val="en-US" w:bidi="ru-RU"/>
        </w:rPr>
        <w:t>mediapipe</w:t>
      </w:r>
      <w:proofErr w:type="spellEnd"/>
      <w:r w:rsidRPr="00362100">
        <w:rPr>
          <w:rFonts w:cs="Times New Roman"/>
          <w:lang w:bidi="ru-RU"/>
        </w:rPr>
        <w:t>/</w:t>
      </w:r>
      <w:r w:rsidRPr="00362100">
        <w:rPr>
          <w:rFonts w:cs="Times New Roman"/>
          <w:lang w:val="en-US" w:bidi="ru-RU"/>
        </w:rPr>
        <w:t>solutions</w:t>
      </w:r>
      <w:r w:rsidRPr="00362100">
        <w:rPr>
          <w:rFonts w:cs="Times New Roman"/>
          <w:lang w:bidi="ru-RU"/>
        </w:rPr>
        <w:t>/</w:t>
      </w:r>
      <w:r w:rsidRPr="00362100">
        <w:rPr>
          <w:rFonts w:cs="Times New Roman"/>
          <w:lang w:val="en-US" w:bidi="ru-RU"/>
        </w:rPr>
        <w:t>vision</w:t>
      </w:r>
      <w:r w:rsidRPr="00362100">
        <w:rPr>
          <w:rFonts w:cs="Times New Roman"/>
          <w:lang w:bidi="ru-RU"/>
        </w:rPr>
        <w:t>/</w:t>
      </w:r>
      <w:r w:rsidRPr="00362100">
        <w:rPr>
          <w:rFonts w:cs="Times New Roman"/>
          <w:lang w:val="en-US" w:bidi="ru-RU"/>
        </w:rPr>
        <w:t>face</w:t>
      </w:r>
      <w:r w:rsidRPr="00362100">
        <w:rPr>
          <w:rFonts w:cs="Times New Roman"/>
          <w:lang w:bidi="ru-RU"/>
        </w:rPr>
        <w:t>_</w:t>
      </w:r>
      <w:proofErr w:type="spellStart"/>
      <w:r w:rsidRPr="00362100">
        <w:rPr>
          <w:rFonts w:cs="Times New Roman"/>
          <w:lang w:val="en-US" w:bidi="ru-RU"/>
        </w:rPr>
        <w:t>landmarker</w:t>
      </w:r>
      <w:proofErr w:type="spellEnd"/>
      <w:r w:rsidRPr="00362100">
        <w:rPr>
          <w:rFonts w:cs="Times New Roman"/>
          <w:lang w:bidi="ru-RU"/>
        </w:rPr>
        <w:t xml:space="preserve"> (дата обращения: 10.05.2026).</w:t>
      </w:r>
      <w:bookmarkEnd w:id="82"/>
    </w:p>
    <w:p w14:paraId="698E5D83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r w:rsidRPr="00362100">
        <w:rPr>
          <w:rFonts w:cs="Times New Roman"/>
          <w:lang w:val="en-US" w:bidi="ru-RU"/>
        </w:rPr>
        <w:t>VGG</w:t>
      </w:r>
      <w:r w:rsidRPr="00362100">
        <w:rPr>
          <w:rFonts w:cs="Times New Roman"/>
          <w:lang w:bidi="ru-RU"/>
        </w:rPr>
        <w:t xml:space="preserve"> </w:t>
      </w:r>
      <w:r w:rsidRPr="00362100">
        <w:rPr>
          <w:rFonts w:cs="Times New Roman"/>
          <w:lang w:val="en-US" w:bidi="ru-RU"/>
        </w:rPr>
        <w:t>Structure</w:t>
      </w:r>
      <w:r w:rsidRPr="00362100">
        <w:rPr>
          <w:rFonts w:cs="Times New Roman"/>
          <w:lang w:bidi="ru-RU"/>
        </w:rPr>
        <w:t xml:space="preserve"> [Электронный ресурс] // </w:t>
      </w:r>
      <w:r w:rsidRPr="00362100">
        <w:rPr>
          <w:rFonts w:cs="Times New Roman"/>
          <w:lang w:val="en-US" w:bidi="ru-RU"/>
        </w:rPr>
        <w:t>Wikimedia</w:t>
      </w:r>
      <w:r w:rsidRPr="00362100">
        <w:rPr>
          <w:rFonts w:cs="Times New Roman"/>
          <w:lang w:bidi="ru-RU"/>
        </w:rPr>
        <w:t xml:space="preserve"> </w:t>
      </w:r>
      <w:r w:rsidRPr="00362100">
        <w:rPr>
          <w:rFonts w:cs="Times New Roman"/>
          <w:lang w:val="en-US" w:bidi="ru-RU"/>
        </w:rPr>
        <w:t>Commons</w:t>
      </w:r>
      <w:r w:rsidRPr="00362100">
        <w:rPr>
          <w:rFonts w:cs="Times New Roman"/>
          <w:lang w:bidi="ru-RU"/>
        </w:rPr>
        <w:t xml:space="preserve">. – </w:t>
      </w:r>
      <w:r w:rsidRPr="00362100">
        <w:rPr>
          <w:rFonts w:cs="Times New Roman"/>
          <w:lang w:val="en-US" w:bidi="ru-RU"/>
        </w:rPr>
        <w:t>URL</w:t>
      </w:r>
      <w:r w:rsidRPr="00362100">
        <w:rPr>
          <w:rFonts w:cs="Times New Roman"/>
          <w:lang w:bidi="ru-RU"/>
        </w:rPr>
        <w:t xml:space="preserve">: </w:t>
      </w:r>
      <w:r w:rsidRPr="00362100">
        <w:rPr>
          <w:rFonts w:cs="Times New Roman"/>
          <w:lang w:val="en-US" w:bidi="ru-RU"/>
        </w:rPr>
        <w:t>https</w:t>
      </w:r>
      <w:r w:rsidRPr="00362100">
        <w:rPr>
          <w:rFonts w:cs="Times New Roman"/>
          <w:lang w:bidi="ru-RU"/>
        </w:rPr>
        <w:t>://</w:t>
      </w:r>
      <w:r w:rsidRPr="00362100">
        <w:rPr>
          <w:rFonts w:cs="Times New Roman"/>
          <w:lang w:val="en-US" w:bidi="ru-RU"/>
        </w:rPr>
        <w:t>commons</w:t>
      </w:r>
      <w:r w:rsidRPr="00362100">
        <w:rPr>
          <w:rFonts w:cs="Times New Roman"/>
          <w:lang w:bidi="ru-RU"/>
        </w:rPr>
        <w:t>.</w:t>
      </w:r>
      <w:proofErr w:type="spellStart"/>
      <w:r w:rsidRPr="00362100">
        <w:rPr>
          <w:rFonts w:cs="Times New Roman"/>
          <w:lang w:val="en-US" w:bidi="ru-RU"/>
        </w:rPr>
        <w:t>wikimedia</w:t>
      </w:r>
      <w:proofErr w:type="spellEnd"/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org</w:t>
      </w:r>
      <w:r w:rsidRPr="00362100">
        <w:rPr>
          <w:rFonts w:cs="Times New Roman"/>
          <w:lang w:bidi="ru-RU"/>
        </w:rPr>
        <w:t>/</w:t>
      </w:r>
      <w:r w:rsidRPr="00362100">
        <w:rPr>
          <w:rFonts w:cs="Times New Roman"/>
          <w:lang w:val="en-US" w:bidi="ru-RU"/>
        </w:rPr>
        <w:t>wiki</w:t>
      </w:r>
      <w:r w:rsidRPr="00362100">
        <w:rPr>
          <w:rFonts w:cs="Times New Roman"/>
          <w:lang w:bidi="ru-RU"/>
        </w:rPr>
        <w:t>/</w:t>
      </w:r>
      <w:r w:rsidRPr="00362100">
        <w:rPr>
          <w:rFonts w:cs="Times New Roman"/>
          <w:lang w:val="en-US" w:bidi="ru-RU"/>
        </w:rPr>
        <w:t>File</w:t>
      </w:r>
      <w:r w:rsidRPr="00362100">
        <w:rPr>
          <w:rFonts w:cs="Times New Roman"/>
          <w:lang w:bidi="ru-RU"/>
        </w:rPr>
        <w:t>:</w:t>
      </w:r>
      <w:r w:rsidRPr="00362100">
        <w:rPr>
          <w:rFonts w:cs="Times New Roman"/>
          <w:lang w:val="en-US" w:bidi="ru-RU"/>
        </w:rPr>
        <w:t>VGG</w:t>
      </w:r>
      <w:r w:rsidRPr="00362100">
        <w:rPr>
          <w:rFonts w:cs="Times New Roman"/>
          <w:lang w:bidi="ru-RU"/>
        </w:rPr>
        <w:t>_</w:t>
      </w:r>
      <w:r w:rsidRPr="00362100">
        <w:rPr>
          <w:rFonts w:cs="Times New Roman"/>
          <w:lang w:val="en-US" w:bidi="ru-RU"/>
        </w:rPr>
        <w:t>structure</w:t>
      </w:r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jpg</w:t>
      </w:r>
      <w:r w:rsidRPr="00362100">
        <w:rPr>
          <w:rFonts w:cs="Times New Roman"/>
          <w:lang w:bidi="ru-RU"/>
        </w:rPr>
        <w:t xml:space="preserve"> (дата обращения: 10.05.2026).</w:t>
      </w:r>
    </w:p>
    <w:p w14:paraId="5D3AA200" w14:textId="77777777" w:rsidR="00362100" w:rsidRPr="00362100" w:rsidRDefault="00362100" w:rsidP="00851672">
      <w:pPr>
        <w:spacing w:after="200"/>
        <w:ind w:firstLine="0"/>
        <w:rPr>
          <w:rFonts w:cs="Times New Roman"/>
          <w:b/>
          <w:bCs/>
          <w:lang w:bidi="ru-RU"/>
        </w:rPr>
      </w:pPr>
    </w:p>
    <w:sectPr w:rsidR="00362100" w:rsidRPr="00362100" w:rsidSect="00E0421D">
      <w:footerReference w:type="default" r:id="rId24"/>
      <w:pgSz w:w="11906" w:h="16838"/>
      <w:pgMar w:top="1134" w:right="850" w:bottom="1134" w:left="1701" w:header="0" w:footer="680" w:gutter="0"/>
      <w:pgNumType w:start="1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9" w:author="Бурдыко Татьяна Геннадьевна" w:date="2026-05-14T14:06:00Z" w:initials="БТГ">
    <w:p w14:paraId="77AC28DA" w14:textId="35A9A840" w:rsidR="00F765A3" w:rsidRDefault="00F765A3">
      <w:pPr>
        <w:pStyle w:val="aff0"/>
      </w:pPr>
      <w:r>
        <w:rPr>
          <w:rStyle w:val="aff1"/>
        </w:rPr>
        <w:annotationRef/>
      </w:r>
      <w:r>
        <w:t>С маленькой буквы</w:t>
      </w:r>
    </w:p>
  </w:comment>
  <w:comment w:id="10" w:author="Бурдыко Татьяна Геннадьевна" w:date="2026-05-14T14:07:00Z" w:initials="БТГ">
    <w:p w14:paraId="73F2B174" w14:textId="118340C6" w:rsidR="00F765A3" w:rsidRDefault="00F765A3">
      <w:pPr>
        <w:pStyle w:val="aff0"/>
      </w:pPr>
      <w:r>
        <w:rPr>
          <w:rStyle w:val="aff1"/>
        </w:rPr>
        <w:annotationRef/>
      </w:r>
      <w:r>
        <w:t>Название и таблица должны быть на одной странице</w:t>
      </w:r>
    </w:p>
  </w:comment>
  <w:comment w:id="15" w:author="Бурдыко Татьяна Геннадьевна" w:date="2026-05-14T14:08:00Z" w:initials="БТГ">
    <w:p w14:paraId="16812AE0" w14:textId="08EC28F1" w:rsidR="00072140" w:rsidRDefault="00072140">
      <w:pPr>
        <w:pStyle w:val="aff0"/>
      </w:pPr>
      <w:r>
        <w:rPr>
          <w:rStyle w:val="aff1"/>
        </w:rPr>
        <w:annotationRef/>
      </w:r>
      <w:r>
        <w:t>Правильно сделайте отступы и интервалы</w:t>
      </w:r>
    </w:p>
  </w:comment>
  <w:comment w:id="16" w:author="Бурдыко Татьяна Геннадьевна" w:date="2026-05-14T14:09:00Z" w:initials="БТГ">
    <w:p w14:paraId="11F8BEC2" w14:textId="05C82E6B" w:rsidR="00072140" w:rsidRDefault="00072140">
      <w:pPr>
        <w:pStyle w:val="aff0"/>
      </w:pPr>
      <w:r>
        <w:rPr>
          <w:rStyle w:val="aff1"/>
        </w:rPr>
        <w:annotationRef/>
      </w:r>
      <w:r>
        <w:t>аналогично</w:t>
      </w:r>
    </w:p>
  </w:comment>
  <w:comment w:id="17" w:author="Бурдыко Татьяна Геннадьевна" w:date="2026-05-14T14:09:00Z" w:initials="БТГ">
    <w:p w14:paraId="185B4CA8" w14:textId="284FC93E" w:rsidR="00072140" w:rsidRDefault="00072140">
      <w:pPr>
        <w:pStyle w:val="aff0"/>
      </w:pPr>
      <w:r>
        <w:rPr>
          <w:rStyle w:val="aff1"/>
        </w:rPr>
        <w:annotationRef/>
      </w:r>
      <w:r>
        <w:t xml:space="preserve">и </w:t>
      </w:r>
      <w:proofErr w:type="gramStart"/>
      <w:r>
        <w:t>тут..</w:t>
      </w:r>
      <w:proofErr w:type="gramEnd"/>
    </w:p>
  </w:comment>
  <w:comment w:id="18" w:author="Бурдыко Татьяна Геннадьевна" w:date="2026-05-14T14:09:00Z" w:initials="БТГ">
    <w:p w14:paraId="0E891B38" w14:textId="03ACB8FA" w:rsidR="00072140" w:rsidRDefault="00072140">
      <w:pPr>
        <w:pStyle w:val="aff0"/>
      </w:pPr>
      <w:r>
        <w:rPr>
          <w:rStyle w:val="aff1"/>
        </w:rPr>
        <w:annotationRef/>
      </w:r>
      <w:r>
        <w:t>….</w:t>
      </w:r>
    </w:p>
  </w:comment>
  <w:comment w:id="21" w:author="Бурдыко Татьяна Геннадьевна" w:date="2026-05-14T14:10:00Z" w:initials="БТГ">
    <w:p w14:paraId="66332A3C" w14:textId="66A021F5" w:rsidR="00072140" w:rsidRDefault="00072140">
      <w:pPr>
        <w:pStyle w:val="aff0"/>
      </w:pPr>
      <w:r>
        <w:rPr>
          <w:rStyle w:val="aff1"/>
        </w:rPr>
        <w:annotationRef/>
      </w:r>
      <w:r>
        <w:t xml:space="preserve">Ниже где? Надо сослаться на </w:t>
      </w:r>
      <w:proofErr w:type="gramStart"/>
      <w:r>
        <w:t>рисунок..</w:t>
      </w:r>
      <w:proofErr w:type="gramEnd"/>
    </w:p>
  </w:comment>
  <w:comment w:id="26" w:author="Бурдыко Татьяна Геннадьевна" w:date="2026-05-14T14:11:00Z" w:initials="БТГ">
    <w:p w14:paraId="6761BCC7" w14:textId="215EB37A" w:rsidR="00072140" w:rsidRDefault="00072140">
      <w:pPr>
        <w:pStyle w:val="aff0"/>
      </w:pPr>
      <w:r>
        <w:rPr>
          <w:rStyle w:val="aff1"/>
        </w:rPr>
        <w:annotationRef/>
      </w:r>
      <w:r>
        <w:t xml:space="preserve">Сверху одно, в названии </w:t>
      </w:r>
      <w:proofErr w:type="gramStart"/>
      <w:r>
        <w:t>другое..</w:t>
      </w:r>
      <w:proofErr w:type="gramEnd"/>
    </w:p>
  </w:comment>
  <w:comment w:id="28" w:author="Бурдыко Татьяна Геннадьевна" w:date="2026-05-14T14:10:00Z" w:initials="БТГ">
    <w:p w14:paraId="17F095F5" w14:textId="4BFF76ED" w:rsidR="00072140" w:rsidRDefault="00072140">
      <w:pPr>
        <w:pStyle w:val="aff0"/>
      </w:pPr>
      <w:r>
        <w:rPr>
          <w:rStyle w:val="aff1"/>
        </w:rPr>
        <w:annotationRef/>
      </w:r>
      <w:r>
        <w:t>Не верно оформлено… и точно рисунок 3?</w:t>
      </w:r>
    </w:p>
  </w:comment>
  <w:comment w:id="32" w:author="Бурдыко Татьяна Геннадьевна" w:date="2026-05-14T14:12:00Z" w:initials="БТГ">
    <w:p w14:paraId="14157518" w14:textId="3C7D2027" w:rsidR="00072140" w:rsidRDefault="00072140">
      <w:pPr>
        <w:pStyle w:val="aff0"/>
      </w:pPr>
      <w:r>
        <w:rPr>
          <w:rStyle w:val="aff1"/>
        </w:rPr>
        <w:annotationRef/>
      </w:r>
      <w:r>
        <w:t>А после 4 сразу 8 идет? Где 5-6 и 7 рисунки?</w:t>
      </w:r>
    </w:p>
  </w:comment>
  <w:comment w:id="36" w:author="Бурдыко Татьяна Геннадьевна" w:date="2026-05-14T14:13:00Z" w:initials="БТГ">
    <w:p w14:paraId="69020F75" w14:textId="0294E39D" w:rsidR="00072140" w:rsidRDefault="00072140">
      <w:pPr>
        <w:pStyle w:val="aff0"/>
      </w:pPr>
      <w:r>
        <w:rPr>
          <w:rStyle w:val="aff1"/>
        </w:rPr>
        <w:annotationRef/>
      </w:r>
      <w:r>
        <w:t>Не надо курсивом</w:t>
      </w:r>
    </w:p>
  </w:comment>
  <w:comment w:id="37" w:author="Бурдыко Татьяна Геннадьевна" w:date="2026-05-14T14:13:00Z" w:initials="БТГ">
    <w:p w14:paraId="36DDE113" w14:textId="3E337C8F" w:rsidR="00072140" w:rsidRDefault="00072140">
      <w:pPr>
        <w:pStyle w:val="aff0"/>
      </w:pPr>
      <w:r>
        <w:rPr>
          <w:rStyle w:val="aff1"/>
        </w:rPr>
        <w:annotationRef/>
      </w:r>
      <w:r>
        <w:t>На одной странице с таблицей</w:t>
      </w:r>
    </w:p>
  </w:comment>
  <w:comment w:id="40" w:author="Бурдыко Татьяна Геннадьевна" w:date="2026-05-14T14:14:00Z" w:initials="БТГ">
    <w:p w14:paraId="3FB539F6" w14:textId="563AE65C" w:rsidR="00072140" w:rsidRDefault="00072140">
      <w:pPr>
        <w:pStyle w:val="aff0"/>
      </w:pPr>
      <w:r>
        <w:rPr>
          <w:rStyle w:val="aff1"/>
        </w:rPr>
        <w:annotationRef/>
      </w:r>
      <w:r>
        <w:t>Зачем жирным?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7AC28DA" w15:done="0"/>
  <w15:commentEx w15:paraId="73F2B174" w15:done="0"/>
  <w15:commentEx w15:paraId="16812AE0" w15:done="0"/>
  <w15:commentEx w15:paraId="11F8BEC2" w15:done="0"/>
  <w15:commentEx w15:paraId="185B4CA8" w15:done="0"/>
  <w15:commentEx w15:paraId="0E891B38" w15:done="0"/>
  <w15:commentEx w15:paraId="66332A3C" w15:done="0"/>
  <w15:commentEx w15:paraId="6761BCC7" w15:done="0"/>
  <w15:commentEx w15:paraId="17F095F5" w15:done="0"/>
  <w15:commentEx w15:paraId="14157518" w15:done="0"/>
  <w15:commentEx w15:paraId="69020F75" w15:done="0"/>
  <w15:commentEx w15:paraId="36DDE113" w15:done="0"/>
  <w15:commentEx w15:paraId="3FB539F6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7AC28DA" w16cid:durableId="0B6C852D"/>
  <w16cid:commentId w16cid:paraId="73F2B174" w16cid:durableId="3043731B"/>
  <w16cid:commentId w16cid:paraId="16812AE0" w16cid:durableId="59BD79F1"/>
  <w16cid:commentId w16cid:paraId="11F8BEC2" w16cid:durableId="2014B277"/>
  <w16cid:commentId w16cid:paraId="185B4CA8" w16cid:durableId="369123AD"/>
  <w16cid:commentId w16cid:paraId="0E891B38" w16cid:durableId="405A43E8"/>
  <w16cid:commentId w16cid:paraId="66332A3C" w16cid:durableId="38BE058A"/>
  <w16cid:commentId w16cid:paraId="6761BCC7" w16cid:durableId="093F3F52"/>
  <w16cid:commentId w16cid:paraId="17F095F5" w16cid:durableId="452F9E34"/>
  <w16cid:commentId w16cid:paraId="14157518" w16cid:durableId="2C0DC516"/>
  <w16cid:commentId w16cid:paraId="69020F75" w16cid:durableId="18593CE8"/>
  <w16cid:commentId w16cid:paraId="36DDE113" w16cid:durableId="2D2CF924"/>
  <w16cid:commentId w16cid:paraId="3FB539F6" w16cid:durableId="7A80A85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1A7C60" w14:textId="77777777" w:rsidR="0002044C" w:rsidRDefault="0002044C">
      <w:pPr>
        <w:spacing w:line="240" w:lineRule="auto"/>
      </w:pPr>
      <w:r>
        <w:separator/>
      </w:r>
    </w:p>
  </w:endnote>
  <w:endnote w:type="continuationSeparator" w:id="0">
    <w:p w14:paraId="19A78877" w14:textId="77777777" w:rsidR="0002044C" w:rsidRDefault="0002044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440D37A5" w:rsidR="002B1063" w:rsidRDefault="000A4481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072140">
      <w:rPr>
        <w:noProof/>
        <w:color w:val="000000"/>
      </w:rPr>
      <w:t>36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8ED427" w14:textId="77777777" w:rsidR="0002044C" w:rsidRDefault="0002044C">
      <w:pPr>
        <w:spacing w:line="240" w:lineRule="auto"/>
      </w:pPr>
      <w:r>
        <w:separator/>
      </w:r>
    </w:p>
  </w:footnote>
  <w:footnote w:type="continuationSeparator" w:id="0">
    <w:p w14:paraId="3B9D6F65" w14:textId="77777777" w:rsidR="0002044C" w:rsidRDefault="0002044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0D0E1AA0"/>
    <w:lvl w:ilvl="0" w:tplc="D5686EC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C4C6792"/>
    <w:multiLevelType w:val="hybridMultilevel"/>
    <w:tmpl w:val="1AA46C62"/>
    <w:lvl w:ilvl="0" w:tplc="ED9C2858">
      <w:start w:val="1"/>
      <w:numFmt w:val="decimal"/>
      <w:lvlText w:val="%1."/>
      <w:lvlJc w:val="left"/>
      <w:pPr>
        <w:ind w:left="748" w:hanging="3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555AAE"/>
    <w:multiLevelType w:val="hybridMultilevel"/>
    <w:tmpl w:val="4128E546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0F1E65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4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94C2FF6"/>
    <w:multiLevelType w:val="hybridMultilevel"/>
    <w:tmpl w:val="204C6E2A"/>
    <w:lvl w:ilvl="0" w:tplc="C470B04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C2F7648"/>
    <w:multiLevelType w:val="hybridMultilevel"/>
    <w:tmpl w:val="1DF468C0"/>
    <w:lvl w:ilvl="0" w:tplc="C750E866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916992"/>
    <w:multiLevelType w:val="hybridMultilevel"/>
    <w:tmpl w:val="1E2ABC2C"/>
    <w:lvl w:ilvl="0" w:tplc="2E6402F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2BA79A6"/>
    <w:multiLevelType w:val="hybridMultilevel"/>
    <w:tmpl w:val="557E1CFA"/>
    <w:lvl w:ilvl="0" w:tplc="7AE4116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0875AD7"/>
    <w:multiLevelType w:val="hybridMultilevel"/>
    <w:tmpl w:val="D9E00D92"/>
    <w:lvl w:ilvl="0" w:tplc="93C0C15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34E77D0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11" w15:restartNumberingAfterBreak="0">
    <w:nsid w:val="3A4C2D28"/>
    <w:multiLevelType w:val="hybridMultilevel"/>
    <w:tmpl w:val="D13A4D62"/>
    <w:lvl w:ilvl="0" w:tplc="86828CD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AFF047E"/>
    <w:multiLevelType w:val="multilevel"/>
    <w:tmpl w:val="45041F94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3F6B25A6"/>
    <w:multiLevelType w:val="hybridMultilevel"/>
    <w:tmpl w:val="645ED1D4"/>
    <w:lvl w:ilvl="0" w:tplc="8B54BB3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29" w:hanging="360"/>
      </w:pPr>
    </w:lvl>
    <w:lvl w:ilvl="2" w:tplc="0419001B" w:tentative="1">
      <w:start w:val="1"/>
      <w:numFmt w:val="lowerRoman"/>
      <w:lvlText w:val="%3."/>
      <w:lvlJc w:val="right"/>
      <w:pPr>
        <w:ind w:left="2149" w:hanging="180"/>
      </w:pPr>
    </w:lvl>
    <w:lvl w:ilvl="3" w:tplc="0419000F" w:tentative="1">
      <w:start w:val="1"/>
      <w:numFmt w:val="decimal"/>
      <w:lvlText w:val="%4."/>
      <w:lvlJc w:val="left"/>
      <w:pPr>
        <w:ind w:left="2869" w:hanging="360"/>
      </w:pPr>
    </w:lvl>
    <w:lvl w:ilvl="4" w:tplc="04190019" w:tentative="1">
      <w:start w:val="1"/>
      <w:numFmt w:val="lowerLetter"/>
      <w:lvlText w:val="%5."/>
      <w:lvlJc w:val="left"/>
      <w:pPr>
        <w:ind w:left="3589" w:hanging="360"/>
      </w:pPr>
    </w:lvl>
    <w:lvl w:ilvl="5" w:tplc="0419001B" w:tentative="1">
      <w:start w:val="1"/>
      <w:numFmt w:val="lowerRoman"/>
      <w:lvlText w:val="%6."/>
      <w:lvlJc w:val="right"/>
      <w:pPr>
        <w:ind w:left="4309" w:hanging="180"/>
      </w:pPr>
    </w:lvl>
    <w:lvl w:ilvl="6" w:tplc="0419000F" w:tentative="1">
      <w:start w:val="1"/>
      <w:numFmt w:val="decimal"/>
      <w:lvlText w:val="%7."/>
      <w:lvlJc w:val="left"/>
      <w:pPr>
        <w:ind w:left="5029" w:hanging="360"/>
      </w:pPr>
    </w:lvl>
    <w:lvl w:ilvl="7" w:tplc="04190019" w:tentative="1">
      <w:start w:val="1"/>
      <w:numFmt w:val="lowerLetter"/>
      <w:lvlText w:val="%8."/>
      <w:lvlJc w:val="left"/>
      <w:pPr>
        <w:ind w:left="5749" w:hanging="360"/>
      </w:pPr>
    </w:lvl>
    <w:lvl w:ilvl="8" w:tplc="041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14" w15:restartNumberingAfterBreak="0">
    <w:nsid w:val="410653CC"/>
    <w:multiLevelType w:val="hybridMultilevel"/>
    <w:tmpl w:val="32820726"/>
    <w:lvl w:ilvl="0" w:tplc="82A8C646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  <w:lang w:val="en-US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15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CDB1828"/>
    <w:multiLevelType w:val="hybridMultilevel"/>
    <w:tmpl w:val="91F625F0"/>
    <w:lvl w:ilvl="0" w:tplc="B85A05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1E964B8"/>
    <w:multiLevelType w:val="multilevel"/>
    <w:tmpl w:val="73342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7FC6BC2"/>
    <w:multiLevelType w:val="hybridMultilevel"/>
    <w:tmpl w:val="6D1E9C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FAC6299"/>
    <w:multiLevelType w:val="hybridMultilevel"/>
    <w:tmpl w:val="F75ABCA2"/>
    <w:lvl w:ilvl="0" w:tplc="D48215B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69757EB"/>
    <w:multiLevelType w:val="hybridMultilevel"/>
    <w:tmpl w:val="8E04B722"/>
    <w:lvl w:ilvl="0" w:tplc="18D2989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B623AF6"/>
    <w:multiLevelType w:val="hybridMultilevel"/>
    <w:tmpl w:val="1192672C"/>
    <w:lvl w:ilvl="0" w:tplc="583C7BF8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005820513">
    <w:abstractNumId w:val="12"/>
  </w:num>
  <w:num w:numId="2" w16cid:durableId="313414990">
    <w:abstractNumId w:val="23"/>
  </w:num>
  <w:num w:numId="3" w16cid:durableId="1482498981">
    <w:abstractNumId w:val="10"/>
  </w:num>
  <w:num w:numId="4" w16cid:durableId="1875658386">
    <w:abstractNumId w:val="3"/>
  </w:num>
  <w:num w:numId="5" w16cid:durableId="699941668">
    <w:abstractNumId w:val="14"/>
  </w:num>
  <w:num w:numId="6" w16cid:durableId="1645960929">
    <w:abstractNumId w:val="6"/>
  </w:num>
  <w:num w:numId="7" w16cid:durableId="980428358">
    <w:abstractNumId w:val="1"/>
  </w:num>
  <w:num w:numId="8" w16cid:durableId="252708041">
    <w:abstractNumId w:val="13"/>
  </w:num>
  <w:num w:numId="9" w16cid:durableId="1822115972">
    <w:abstractNumId w:val="11"/>
  </w:num>
  <w:num w:numId="10" w16cid:durableId="431048160">
    <w:abstractNumId w:val="5"/>
  </w:num>
  <w:num w:numId="11" w16cid:durableId="603347482">
    <w:abstractNumId w:val="7"/>
  </w:num>
  <w:num w:numId="12" w16cid:durableId="1878351171">
    <w:abstractNumId w:val="9"/>
  </w:num>
  <w:num w:numId="13" w16cid:durableId="755707663">
    <w:abstractNumId w:val="8"/>
  </w:num>
  <w:num w:numId="14" w16cid:durableId="1615676100">
    <w:abstractNumId w:val="4"/>
  </w:num>
  <w:num w:numId="15" w16cid:durableId="63264641">
    <w:abstractNumId w:val="19"/>
  </w:num>
  <w:num w:numId="16" w16cid:durableId="347945849">
    <w:abstractNumId w:val="15"/>
  </w:num>
  <w:num w:numId="17" w16cid:durableId="123622224">
    <w:abstractNumId w:val="21"/>
  </w:num>
  <w:num w:numId="18" w16cid:durableId="1358655678">
    <w:abstractNumId w:val="20"/>
  </w:num>
  <w:num w:numId="19" w16cid:durableId="1675643614">
    <w:abstractNumId w:val="18"/>
  </w:num>
  <w:num w:numId="20" w16cid:durableId="970598041">
    <w:abstractNumId w:val="17"/>
  </w:num>
  <w:num w:numId="21" w16cid:durableId="611788265">
    <w:abstractNumId w:val="2"/>
  </w:num>
  <w:num w:numId="22" w16cid:durableId="1899583257">
    <w:abstractNumId w:val="16"/>
  </w:num>
  <w:num w:numId="23" w16cid:durableId="881600250">
    <w:abstractNumId w:val="0"/>
  </w:num>
  <w:num w:numId="24" w16cid:durableId="880558333">
    <w:abstractNumId w:val="22"/>
  </w:num>
  <w:numIdMacAtCleanup w:val="1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Бурдыко Татьяна Геннадьевна">
    <w15:presenceInfo w15:providerId="None" w15:userId="Бурдыко Татьяна Геннадьевна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2044C"/>
    <w:rsid w:val="00022A0D"/>
    <w:rsid w:val="00025651"/>
    <w:rsid w:val="00027457"/>
    <w:rsid w:val="00027DC3"/>
    <w:rsid w:val="0003020F"/>
    <w:rsid w:val="000311A0"/>
    <w:rsid w:val="00032DD9"/>
    <w:rsid w:val="0004295D"/>
    <w:rsid w:val="00045FFB"/>
    <w:rsid w:val="00060FED"/>
    <w:rsid w:val="00061CF5"/>
    <w:rsid w:val="0007112A"/>
    <w:rsid w:val="00072140"/>
    <w:rsid w:val="000721D6"/>
    <w:rsid w:val="00072A04"/>
    <w:rsid w:val="00084787"/>
    <w:rsid w:val="00093919"/>
    <w:rsid w:val="00097DF3"/>
    <w:rsid w:val="000A4481"/>
    <w:rsid w:val="000A4B17"/>
    <w:rsid w:val="000A6E12"/>
    <w:rsid w:val="000B4215"/>
    <w:rsid w:val="000B4A40"/>
    <w:rsid w:val="000B63F2"/>
    <w:rsid w:val="000C1DF9"/>
    <w:rsid w:val="000C3703"/>
    <w:rsid w:val="000C4166"/>
    <w:rsid w:val="000F1C22"/>
    <w:rsid w:val="000F3033"/>
    <w:rsid w:val="000F3308"/>
    <w:rsid w:val="00105780"/>
    <w:rsid w:val="0010631F"/>
    <w:rsid w:val="001104CD"/>
    <w:rsid w:val="0011685E"/>
    <w:rsid w:val="00123D8F"/>
    <w:rsid w:val="0012541C"/>
    <w:rsid w:val="00126C35"/>
    <w:rsid w:val="00145DD2"/>
    <w:rsid w:val="001460CB"/>
    <w:rsid w:val="00147A68"/>
    <w:rsid w:val="001500EE"/>
    <w:rsid w:val="00150777"/>
    <w:rsid w:val="00150F68"/>
    <w:rsid w:val="001515AF"/>
    <w:rsid w:val="0015498D"/>
    <w:rsid w:val="00156D0A"/>
    <w:rsid w:val="00157982"/>
    <w:rsid w:val="00162BFC"/>
    <w:rsid w:val="0016751D"/>
    <w:rsid w:val="0017046D"/>
    <w:rsid w:val="00172D7B"/>
    <w:rsid w:val="001773D0"/>
    <w:rsid w:val="00182C03"/>
    <w:rsid w:val="001B01F9"/>
    <w:rsid w:val="001B2958"/>
    <w:rsid w:val="001B359A"/>
    <w:rsid w:val="001B5FFC"/>
    <w:rsid w:val="001B7B44"/>
    <w:rsid w:val="001B7DFA"/>
    <w:rsid w:val="001C2884"/>
    <w:rsid w:val="001C7411"/>
    <w:rsid w:val="001D22AC"/>
    <w:rsid w:val="001D3D94"/>
    <w:rsid w:val="001D4CDC"/>
    <w:rsid w:val="001D6A8B"/>
    <w:rsid w:val="001E7C26"/>
    <w:rsid w:val="001E7C5A"/>
    <w:rsid w:val="001F0B2A"/>
    <w:rsid w:val="001F5559"/>
    <w:rsid w:val="00202BE2"/>
    <w:rsid w:val="002213EA"/>
    <w:rsid w:val="00222348"/>
    <w:rsid w:val="002229A9"/>
    <w:rsid w:val="002270B7"/>
    <w:rsid w:val="0023003D"/>
    <w:rsid w:val="00232A1D"/>
    <w:rsid w:val="0024363F"/>
    <w:rsid w:val="0025475F"/>
    <w:rsid w:val="00256EE0"/>
    <w:rsid w:val="002570BC"/>
    <w:rsid w:val="00261757"/>
    <w:rsid w:val="00271880"/>
    <w:rsid w:val="0027763C"/>
    <w:rsid w:val="00285E16"/>
    <w:rsid w:val="00296C72"/>
    <w:rsid w:val="002A61F2"/>
    <w:rsid w:val="002B1063"/>
    <w:rsid w:val="002B315C"/>
    <w:rsid w:val="002B3D30"/>
    <w:rsid w:val="002C0824"/>
    <w:rsid w:val="002C4177"/>
    <w:rsid w:val="002C5C8B"/>
    <w:rsid w:val="002D19F8"/>
    <w:rsid w:val="002D55F5"/>
    <w:rsid w:val="002E1AE1"/>
    <w:rsid w:val="002E4335"/>
    <w:rsid w:val="002F0834"/>
    <w:rsid w:val="002F410A"/>
    <w:rsid w:val="002F5CA8"/>
    <w:rsid w:val="002F7A4C"/>
    <w:rsid w:val="003006A5"/>
    <w:rsid w:val="0030099F"/>
    <w:rsid w:val="0030635B"/>
    <w:rsid w:val="00310449"/>
    <w:rsid w:val="003122A6"/>
    <w:rsid w:val="00321D5C"/>
    <w:rsid w:val="00331050"/>
    <w:rsid w:val="00331122"/>
    <w:rsid w:val="00336867"/>
    <w:rsid w:val="0034395F"/>
    <w:rsid w:val="00343CA2"/>
    <w:rsid w:val="003470B7"/>
    <w:rsid w:val="003515BA"/>
    <w:rsid w:val="00351DB5"/>
    <w:rsid w:val="003521CA"/>
    <w:rsid w:val="00362100"/>
    <w:rsid w:val="00364697"/>
    <w:rsid w:val="00364F26"/>
    <w:rsid w:val="00370424"/>
    <w:rsid w:val="00374C4C"/>
    <w:rsid w:val="00387E92"/>
    <w:rsid w:val="003901AD"/>
    <w:rsid w:val="00397E76"/>
    <w:rsid w:val="003B124C"/>
    <w:rsid w:val="003B339C"/>
    <w:rsid w:val="003B7BBB"/>
    <w:rsid w:val="003C04DD"/>
    <w:rsid w:val="003C5354"/>
    <w:rsid w:val="003C5511"/>
    <w:rsid w:val="003C5692"/>
    <w:rsid w:val="003C6EFD"/>
    <w:rsid w:val="003D1F85"/>
    <w:rsid w:val="003D6B98"/>
    <w:rsid w:val="003E00E7"/>
    <w:rsid w:val="003E1839"/>
    <w:rsid w:val="003E1D5F"/>
    <w:rsid w:val="003F2443"/>
    <w:rsid w:val="003F2BEA"/>
    <w:rsid w:val="003F30FE"/>
    <w:rsid w:val="003F6FA1"/>
    <w:rsid w:val="00403085"/>
    <w:rsid w:val="0040762E"/>
    <w:rsid w:val="004122F8"/>
    <w:rsid w:val="004124CE"/>
    <w:rsid w:val="00421347"/>
    <w:rsid w:val="00422B30"/>
    <w:rsid w:val="00427106"/>
    <w:rsid w:val="00434E00"/>
    <w:rsid w:val="00441582"/>
    <w:rsid w:val="00442A56"/>
    <w:rsid w:val="00446F57"/>
    <w:rsid w:val="004506FA"/>
    <w:rsid w:val="00452312"/>
    <w:rsid w:val="00452A72"/>
    <w:rsid w:val="00453EDE"/>
    <w:rsid w:val="00454AB2"/>
    <w:rsid w:val="0046071A"/>
    <w:rsid w:val="00463B6D"/>
    <w:rsid w:val="00470634"/>
    <w:rsid w:val="00476E81"/>
    <w:rsid w:val="00485812"/>
    <w:rsid w:val="00485E88"/>
    <w:rsid w:val="0049153D"/>
    <w:rsid w:val="004924DB"/>
    <w:rsid w:val="00493048"/>
    <w:rsid w:val="00497B5F"/>
    <w:rsid w:val="00497E17"/>
    <w:rsid w:val="004A082C"/>
    <w:rsid w:val="004A1DAD"/>
    <w:rsid w:val="004A2788"/>
    <w:rsid w:val="004A27F2"/>
    <w:rsid w:val="004A462D"/>
    <w:rsid w:val="004A4BB8"/>
    <w:rsid w:val="004B759C"/>
    <w:rsid w:val="004C5A72"/>
    <w:rsid w:val="004C7CF0"/>
    <w:rsid w:val="004D0975"/>
    <w:rsid w:val="004D70C9"/>
    <w:rsid w:val="004E0AC8"/>
    <w:rsid w:val="004E2EB5"/>
    <w:rsid w:val="004E42DE"/>
    <w:rsid w:val="004E736C"/>
    <w:rsid w:val="00506292"/>
    <w:rsid w:val="005102D5"/>
    <w:rsid w:val="005103FF"/>
    <w:rsid w:val="0051696F"/>
    <w:rsid w:val="00520073"/>
    <w:rsid w:val="005301BE"/>
    <w:rsid w:val="005358E8"/>
    <w:rsid w:val="00535AE1"/>
    <w:rsid w:val="00550FB0"/>
    <w:rsid w:val="00572189"/>
    <w:rsid w:val="00581A0B"/>
    <w:rsid w:val="005875FC"/>
    <w:rsid w:val="00590A2C"/>
    <w:rsid w:val="00591660"/>
    <w:rsid w:val="0059284B"/>
    <w:rsid w:val="005940E3"/>
    <w:rsid w:val="00595A0B"/>
    <w:rsid w:val="00595C19"/>
    <w:rsid w:val="005A0616"/>
    <w:rsid w:val="005A1366"/>
    <w:rsid w:val="005A7855"/>
    <w:rsid w:val="005B0125"/>
    <w:rsid w:val="005B0B59"/>
    <w:rsid w:val="005C1F22"/>
    <w:rsid w:val="005C2832"/>
    <w:rsid w:val="005C361B"/>
    <w:rsid w:val="005D16F2"/>
    <w:rsid w:val="005D36C1"/>
    <w:rsid w:val="005D3950"/>
    <w:rsid w:val="005D6457"/>
    <w:rsid w:val="005E1B70"/>
    <w:rsid w:val="005E6C71"/>
    <w:rsid w:val="005F29B7"/>
    <w:rsid w:val="005F4CC4"/>
    <w:rsid w:val="00603613"/>
    <w:rsid w:val="00604DF2"/>
    <w:rsid w:val="0060725E"/>
    <w:rsid w:val="006207FF"/>
    <w:rsid w:val="0062203F"/>
    <w:rsid w:val="00624CED"/>
    <w:rsid w:val="00627A8C"/>
    <w:rsid w:val="00630FCE"/>
    <w:rsid w:val="00635E28"/>
    <w:rsid w:val="00640CC2"/>
    <w:rsid w:val="006447DF"/>
    <w:rsid w:val="006471FB"/>
    <w:rsid w:val="00650682"/>
    <w:rsid w:val="00657571"/>
    <w:rsid w:val="006626D7"/>
    <w:rsid w:val="00666B16"/>
    <w:rsid w:val="00670BB3"/>
    <w:rsid w:val="00673A1A"/>
    <w:rsid w:val="00674496"/>
    <w:rsid w:val="006A54FB"/>
    <w:rsid w:val="006B08BD"/>
    <w:rsid w:val="006B0E6B"/>
    <w:rsid w:val="006C6837"/>
    <w:rsid w:val="006D1DF4"/>
    <w:rsid w:val="006D1FA4"/>
    <w:rsid w:val="006D38BE"/>
    <w:rsid w:val="006D73BA"/>
    <w:rsid w:val="006E20EC"/>
    <w:rsid w:val="006F751F"/>
    <w:rsid w:val="006F77E5"/>
    <w:rsid w:val="007127D7"/>
    <w:rsid w:val="007141ED"/>
    <w:rsid w:val="0072014B"/>
    <w:rsid w:val="00720782"/>
    <w:rsid w:val="00720B62"/>
    <w:rsid w:val="00720F23"/>
    <w:rsid w:val="00725634"/>
    <w:rsid w:val="00735155"/>
    <w:rsid w:val="007378EB"/>
    <w:rsid w:val="007526EE"/>
    <w:rsid w:val="00760394"/>
    <w:rsid w:val="0076264B"/>
    <w:rsid w:val="0076574A"/>
    <w:rsid w:val="007659CC"/>
    <w:rsid w:val="00767101"/>
    <w:rsid w:val="00776CCA"/>
    <w:rsid w:val="00791ECE"/>
    <w:rsid w:val="00794F2B"/>
    <w:rsid w:val="007A4C50"/>
    <w:rsid w:val="007A6C17"/>
    <w:rsid w:val="007B01C3"/>
    <w:rsid w:val="007B159A"/>
    <w:rsid w:val="007B42DE"/>
    <w:rsid w:val="007B4D82"/>
    <w:rsid w:val="007C0AD5"/>
    <w:rsid w:val="007C2D24"/>
    <w:rsid w:val="007C35F0"/>
    <w:rsid w:val="007D2919"/>
    <w:rsid w:val="007D65D7"/>
    <w:rsid w:val="007E2F8F"/>
    <w:rsid w:val="007E3895"/>
    <w:rsid w:val="007F68F7"/>
    <w:rsid w:val="0080368D"/>
    <w:rsid w:val="008072BB"/>
    <w:rsid w:val="008216DB"/>
    <w:rsid w:val="008274BA"/>
    <w:rsid w:val="00827656"/>
    <w:rsid w:val="008321E2"/>
    <w:rsid w:val="00836228"/>
    <w:rsid w:val="00842812"/>
    <w:rsid w:val="008431B2"/>
    <w:rsid w:val="008432D0"/>
    <w:rsid w:val="00846988"/>
    <w:rsid w:val="00851672"/>
    <w:rsid w:val="008524E6"/>
    <w:rsid w:val="00852D6F"/>
    <w:rsid w:val="00864DA0"/>
    <w:rsid w:val="00870A4A"/>
    <w:rsid w:val="00871325"/>
    <w:rsid w:val="00880EBD"/>
    <w:rsid w:val="008821CB"/>
    <w:rsid w:val="00886BA0"/>
    <w:rsid w:val="008876D4"/>
    <w:rsid w:val="00890C0E"/>
    <w:rsid w:val="008938E7"/>
    <w:rsid w:val="0089424D"/>
    <w:rsid w:val="008A193C"/>
    <w:rsid w:val="008A35C4"/>
    <w:rsid w:val="008A4775"/>
    <w:rsid w:val="008A7BE6"/>
    <w:rsid w:val="008D5EBA"/>
    <w:rsid w:val="008E0752"/>
    <w:rsid w:val="008E51EF"/>
    <w:rsid w:val="008E7AF5"/>
    <w:rsid w:val="008F2682"/>
    <w:rsid w:val="008F2B15"/>
    <w:rsid w:val="008F3D44"/>
    <w:rsid w:val="008F4BB4"/>
    <w:rsid w:val="0090020A"/>
    <w:rsid w:val="0090285E"/>
    <w:rsid w:val="0090721E"/>
    <w:rsid w:val="009072C9"/>
    <w:rsid w:val="00911553"/>
    <w:rsid w:val="00914BE0"/>
    <w:rsid w:val="009154CF"/>
    <w:rsid w:val="00920231"/>
    <w:rsid w:val="00920827"/>
    <w:rsid w:val="00920EEB"/>
    <w:rsid w:val="009214C7"/>
    <w:rsid w:val="00954CAE"/>
    <w:rsid w:val="0095641A"/>
    <w:rsid w:val="00961375"/>
    <w:rsid w:val="0097204F"/>
    <w:rsid w:val="009753A0"/>
    <w:rsid w:val="009940CD"/>
    <w:rsid w:val="00994841"/>
    <w:rsid w:val="00997037"/>
    <w:rsid w:val="009A0199"/>
    <w:rsid w:val="009A24DD"/>
    <w:rsid w:val="009A5FA0"/>
    <w:rsid w:val="009B1A34"/>
    <w:rsid w:val="009B3719"/>
    <w:rsid w:val="009B6E68"/>
    <w:rsid w:val="009C54A8"/>
    <w:rsid w:val="009C5BDE"/>
    <w:rsid w:val="009C6D50"/>
    <w:rsid w:val="009C7089"/>
    <w:rsid w:val="009E1514"/>
    <w:rsid w:val="009E1F6E"/>
    <w:rsid w:val="009E2D0E"/>
    <w:rsid w:val="009E3EB1"/>
    <w:rsid w:val="009E565A"/>
    <w:rsid w:val="00A16B0E"/>
    <w:rsid w:val="00A22C88"/>
    <w:rsid w:val="00A31815"/>
    <w:rsid w:val="00A43002"/>
    <w:rsid w:val="00A436F9"/>
    <w:rsid w:val="00A62814"/>
    <w:rsid w:val="00A650C7"/>
    <w:rsid w:val="00A66465"/>
    <w:rsid w:val="00A80ACB"/>
    <w:rsid w:val="00A815D8"/>
    <w:rsid w:val="00A913E0"/>
    <w:rsid w:val="00AA1855"/>
    <w:rsid w:val="00AA3167"/>
    <w:rsid w:val="00AA5DD7"/>
    <w:rsid w:val="00AB27FC"/>
    <w:rsid w:val="00AB5935"/>
    <w:rsid w:val="00AB72E1"/>
    <w:rsid w:val="00AC13E5"/>
    <w:rsid w:val="00AC2AF3"/>
    <w:rsid w:val="00AC3A12"/>
    <w:rsid w:val="00AC5D9C"/>
    <w:rsid w:val="00AC6921"/>
    <w:rsid w:val="00AC7CF5"/>
    <w:rsid w:val="00AD5033"/>
    <w:rsid w:val="00AD753F"/>
    <w:rsid w:val="00AD7597"/>
    <w:rsid w:val="00AF02DC"/>
    <w:rsid w:val="00AF034E"/>
    <w:rsid w:val="00AF3DE3"/>
    <w:rsid w:val="00B0016F"/>
    <w:rsid w:val="00B0186C"/>
    <w:rsid w:val="00B056B8"/>
    <w:rsid w:val="00B05FAB"/>
    <w:rsid w:val="00B06091"/>
    <w:rsid w:val="00B13C77"/>
    <w:rsid w:val="00B21F37"/>
    <w:rsid w:val="00B22E8E"/>
    <w:rsid w:val="00B2746F"/>
    <w:rsid w:val="00B31616"/>
    <w:rsid w:val="00B36612"/>
    <w:rsid w:val="00B470F4"/>
    <w:rsid w:val="00B479F0"/>
    <w:rsid w:val="00B50D2C"/>
    <w:rsid w:val="00B5228F"/>
    <w:rsid w:val="00B53B5E"/>
    <w:rsid w:val="00B55C6F"/>
    <w:rsid w:val="00B55DB9"/>
    <w:rsid w:val="00B60C6B"/>
    <w:rsid w:val="00B636ED"/>
    <w:rsid w:val="00B6442C"/>
    <w:rsid w:val="00B66F9C"/>
    <w:rsid w:val="00B715FC"/>
    <w:rsid w:val="00B769AE"/>
    <w:rsid w:val="00B7729D"/>
    <w:rsid w:val="00B8208B"/>
    <w:rsid w:val="00B9139C"/>
    <w:rsid w:val="00B93464"/>
    <w:rsid w:val="00B964DA"/>
    <w:rsid w:val="00BA0544"/>
    <w:rsid w:val="00BA275D"/>
    <w:rsid w:val="00BA39DB"/>
    <w:rsid w:val="00BB0A8B"/>
    <w:rsid w:val="00BB3390"/>
    <w:rsid w:val="00BB62D2"/>
    <w:rsid w:val="00BC253D"/>
    <w:rsid w:val="00BE038C"/>
    <w:rsid w:val="00BE0EDD"/>
    <w:rsid w:val="00BE2F04"/>
    <w:rsid w:val="00C03F2E"/>
    <w:rsid w:val="00C04193"/>
    <w:rsid w:val="00C232C5"/>
    <w:rsid w:val="00C2522B"/>
    <w:rsid w:val="00C30C23"/>
    <w:rsid w:val="00C32060"/>
    <w:rsid w:val="00C33CE6"/>
    <w:rsid w:val="00C33EAA"/>
    <w:rsid w:val="00C42239"/>
    <w:rsid w:val="00C469CA"/>
    <w:rsid w:val="00C53B87"/>
    <w:rsid w:val="00C62396"/>
    <w:rsid w:val="00C67A21"/>
    <w:rsid w:val="00C71CCE"/>
    <w:rsid w:val="00C7753C"/>
    <w:rsid w:val="00C979E1"/>
    <w:rsid w:val="00CA0EC1"/>
    <w:rsid w:val="00CA5FE5"/>
    <w:rsid w:val="00CB3ED0"/>
    <w:rsid w:val="00CB442F"/>
    <w:rsid w:val="00CC32E0"/>
    <w:rsid w:val="00CC6627"/>
    <w:rsid w:val="00CC6C90"/>
    <w:rsid w:val="00CD0595"/>
    <w:rsid w:val="00CE0A55"/>
    <w:rsid w:val="00CE369A"/>
    <w:rsid w:val="00CF0CCC"/>
    <w:rsid w:val="00CF5402"/>
    <w:rsid w:val="00CF7993"/>
    <w:rsid w:val="00D06A80"/>
    <w:rsid w:val="00D11CCC"/>
    <w:rsid w:val="00D120B1"/>
    <w:rsid w:val="00D13A57"/>
    <w:rsid w:val="00D26EEB"/>
    <w:rsid w:val="00D276C5"/>
    <w:rsid w:val="00D3470C"/>
    <w:rsid w:val="00D402D3"/>
    <w:rsid w:val="00D45937"/>
    <w:rsid w:val="00D47745"/>
    <w:rsid w:val="00D504DC"/>
    <w:rsid w:val="00D52732"/>
    <w:rsid w:val="00D75E1E"/>
    <w:rsid w:val="00D82086"/>
    <w:rsid w:val="00D84488"/>
    <w:rsid w:val="00D858DE"/>
    <w:rsid w:val="00D946D1"/>
    <w:rsid w:val="00DB7136"/>
    <w:rsid w:val="00DC0368"/>
    <w:rsid w:val="00DC1F96"/>
    <w:rsid w:val="00DC381E"/>
    <w:rsid w:val="00DC38B9"/>
    <w:rsid w:val="00DE3070"/>
    <w:rsid w:val="00DE642E"/>
    <w:rsid w:val="00DF38BC"/>
    <w:rsid w:val="00DF7511"/>
    <w:rsid w:val="00E0399E"/>
    <w:rsid w:val="00E0421D"/>
    <w:rsid w:val="00E12FE0"/>
    <w:rsid w:val="00E13664"/>
    <w:rsid w:val="00E17AEB"/>
    <w:rsid w:val="00E21512"/>
    <w:rsid w:val="00E223EC"/>
    <w:rsid w:val="00E25655"/>
    <w:rsid w:val="00E27130"/>
    <w:rsid w:val="00E30730"/>
    <w:rsid w:val="00E30C85"/>
    <w:rsid w:val="00E3310E"/>
    <w:rsid w:val="00E4603C"/>
    <w:rsid w:val="00E61532"/>
    <w:rsid w:val="00E63868"/>
    <w:rsid w:val="00E64FC4"/>
    <w:rsid w:val="00E660E1"/>
    <w:rsid w:val="00E70CBE"/>
    <w:rsid w:val="00E723B8"/>
    <w:rsid w:val="00E768A6"/>
    <w:rsid w:val="00E804CE"/>
    <w:rsid w:val="00E836A3"/>
    <w:rsid w:val="00E9027C"/>
    <w:rsid w:val="00E9612E"/>
    <w:rsid w:val="00EA598A"/>
    <w:rsid w:val="00EB0B8A"/>
    <w:rsid w:val="00EB5C00"/>
    <w:rsid w:val="00ED131F"/>
    <w:rsid w:val="00ED3EFE"/>
    <w:rsid w:val="00EF1FC2"/>
    <w:rsid w:val="00EF4A00"/>
    <w:rsid w:val="00F00483"/>
    <w:rsid w:val="00F11E9F"/>
    <w:rsid w:val="00F11ED4"/>
    <w:rsid w:val="00F121E4"/>
    <w:rsid w:val="00F1490A"/>
    <w:rsid w:val="00F2073E"/>
    <w:rsid w:val="00F20A44"/>
    <w:rsid w:val="00F255CC"/>
    <w:rsid w:val="00F32B87"/>
    <w:rsid w:val="00F44109"/>
    <w:rsid w:val="00F502B7"/>
    <w:rsid w:val="00F52665"/>
    <w:rsid w:val="00F57737"/>
    <w:rsid w:val="00F62B97"/>
    <w:rsid w:val="00F63339"/>
    <w:rsid w:val="00F65ABA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B36F4"/>
    <w:rsid w:val="00FB3839"/>
    <w:rsid w:val="00FB68A7"/>
    <w:rsid w:val="00FD1C33"/>
    <w:rsid w:val="00FD206F"/>
    <w:rsid w:val="00FD2338"/>
    <w:rsid w:val="00FD3439"/>
    <w:rsid w:val="00FD4230"/>
    <w:rsid w:val="00FF701B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qFormat/>
    <w:rsid w:val="007D65D7"/>
    <w:pPr>
      <w:ind w:firstLine="0"/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microsoft.com/office/2011/relationships/commentsExtended" Target="commentsExtended.xml"/><Relationship Id="rId19" Type="http://schemas.openxmlformats.org/officeDocument/2006/relationships/image" Target="media/image9.jpe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37DAD4-FBD5-491D-925E-96824D25AC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60</Pages>
  <Words>11247</Words>
  <Characters>64109</Characters>
  <Application>Microsoft Office Word</Application>
  <DocSecurity>0</DocSecurity>
  <Lines>534</Lines>
  <Paragraphs>150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212</cp:revision>
  <cp:lastPrinted>2026-04-02T11:07:00Z</cp:lastPrinted>
  <dcterms:created xsi:type="dcterms:W3CDTF">2026-05-14T09:08:00Z</dcterms:created>
  <dcterms:modified xsi:type="dcterms:W3CDTF">2026-05-15T16:04:00Z</dcterms:modified>
</cp:coreProperties>
</file>