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4E691"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БЮДЖЕТНОЕ УЧРЕЖДЕНИЕ ВЫСШЕГО ОБРАЗОВАНИЯ</w:t>
      </w:r>
    </w:p>
    <w:p w14:paraId="07EE0F0A"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Ханты-Мансийского автономного округа – Югры</w:t>
      </w:r>
    </w:p>
    <w:p w14:paraId="52C39540"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«Сургутский государственный университет»</w:t>
      </w:r>
    </w:p>
    <w:p w14:paraId="34418EF1" w14:textId="77777777" w:rsidR="00920EEB" w:rsidRPr="00920EEB" w:rsidRDefault="00920EEB" w:rsidP="00920EEB">
      <w:pPr>
        <w:suppressAutoHyphens/>
        <w:spacing w:line="240" w:lineRule="auto"/>
        <w:jc w:val="left"/>
        <w:rPr>
          <w:rFonts w:ascii="Times New Roman" w:hAnsi="Times New Roman" w:cs="Times New Roman"/>
          <w:lang w:bidi="he-IL"/>
        </w:rPr>
      </w:pPr>
      <w:r w:rsidRPr="00920EEB">
        <w:rPr>
          <w:rFonts w:ascii="Times New Roman" w:hAnsi="Times New Roman" w:cs="Times New Roman"/>
          <w:lang w:bidi="he-IL"/>
        </w:rPr>
        <w:t>_____________________________________________________________</w:t>
      </w:r>
    </w:p>
    <w:p w14:paraId="52159375"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Политехнический институт</w:t>
      </w:r>
    </w:p>
    <w:p w14:paraId="20C6DC87" w14:textId="77777777" w:rsidR="00920EEB" w:rsidRPr="00920EEB" w:rsidRDefault="00920EEB" w:rsidP="00920EEB">
      <w:pPr>
        <w:widowControl w:val="0"/>
        <w:tabs>
          <w:tab w:val="left" w:pos="0"/>
          <w:tab w:val="left" w:leader="underscore" w:pos="9072"/>
        </w:tabs>
        <w:suppressAutoHyphens/>
        <w:spacing w:before="120" w:line="220" w:lineRule="exact"/>
        <w:ind w:right="51" w:firstLine="0"/>
        <w:jc w:val="center"/>
        <w:rPr>
          <w:rFonts w:ascii="Times New Roman" w:hAnsi="Times New Roman" w:cs="Times New Roman"/>
          <w:lang w:bidi="he-IL"/>
        </w:rPr>
      </w:pPr>
      <w:r w:rsidRPr="00920EEB">
        <w:rPr>
          <w:rFonts w:ascii="Times New Roman" w:hAnsi="Times New Roman" w:cs="Times New Roman"/>
          <w:lang w:bidi="he-IL"/>
        </w:rPr>
        <w:t xml:space="preserve">Кафедра автоматизированных систем обработки информации и управления </w:t>
      </w:r>
    </w:p>
    <w:p w14:paraId="0806E589"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p>
    <w:p w14:paraId="0BA07EF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Принят комиссией кафедры</w:t>
      </w:r>
    </w:p>
    <w:p w14:paraId="27341E3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«___» «__________» 20___г.</w:t>
      </w:r>
    </w:p>
    <w:p w14:paraId="15787602"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lang w:bidi="he-IL"/>
        </w:rPr>
        <w:t>Зав. кафедрой АСОИУ</w:t>
      </w:r>
    </w:p>
    <w:p w14:paraId="4953E386"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u w:val="single"/>
          <w:lang w:bidi="he-IL"/>
        </w:rPr>
        <w:t>                           Гавриленко Т. В.</w:t>
      </w:r>
    </w:p>
    <w:p w14:paraId="324C5962" w14:textId="77777777" w:rsidR="00920EEB" w:rsidRPr="00920EEB" w:rsidRDefault="00920EEB" w:rsidP="00920EEB">
      <w:pPr>
        <w:shd w:val="clear" w:color="auto" w:fill="FFFFFF"/>
        <w:suppressAutoHyphens/>
        <w:spacing w:line="240" w:lineRule="auto"/>
        <w:ind w:left="1416" w:firstLine="708"/>
        <w:jc w:val="righ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360DC5F1"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496F7103"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534F5E59"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b/>
          <w:lang w:bidi="he-IL"/>
        </w:rPr>
      </w:pPr>
      <w:r w:rsidRPr="00920EEB">
        <w:rPr>
          <w:rFonts w:ascii="Times New Roman" w:hAnsi="Times New Roman" w:cs="Times New Roman"/>
          <w:b/>
          <w:lang w:bidi="he-IL"/>
        </w:rPr>
        <w:t>ОТЧЁТ</w:t>
      </w:r>
    </w:p>
    <w:p w14:paraId="26E36981" w14:textId="77777777" w:rsidR="00920EEB" w:rsidRPr="00920EEB" w:rsidRDefault="00920EEB" w:rsidP="00920EEB">
      <w:pPr>
        <w:suppressAutoHyphens/>
        <w:spacing w:line="240" w:lineRule="auto"/>
        <w:ind w:left="644" w:firstLine="0"/>
        <w:jc w:val="center"/>
        <w:rPr>
          <w:rFonts w:ascii="Times New Roman" w:hAnsi="Times New Roman" w:cs="Times New Roman"/>
          <w:b/>
          <w:lang w:bidi="he-IL"/>
        </w:rPr>
      </w:pPr>
      <w:r w:rsidRPr="00920EEB">
        <w:rPr>
          <w:rFonts w:ascii="Times New Roman" w:hAnsi="Times New Roman" w:cs="Times New Roman"/>
          <w:b/>
          <w:lang w:bidi="he-IL"/>
        </w:rPr>
        <w:t>по производственной практике, преддипломной практике</w:t>
      </w:r>
    </w:p>
    <w:p w14:paraId="7D534649"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7EBC6935"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1D1D1EDA" w14:textId="77777777" w:rsidR="00920EEB" w:rsidRPr="00920EEB" w:rsidRDefault="00920EEB" w:rsidP="00920EEB">
      <w:pPr>
        <w:suppressAutoHyphens/>
        <w:spacing w:line="240" w:lineRule="auto"/>
        <w:ind w:firstLine="0"/>
        <w:jc w:val="center"/>
        <w:rPr>
          <w:rFonts w:ascii="Times New Roman" w:hAnsi="Times New Roman" w:cs="Times New Roman"/>
          <w:b/>
          <w:bCs/>
          <w:lang w:bidi="he-IL"/>
        </w:rPr>
      </w:pPr>
    </w:p>
    <w:p w14:paraId="013549C5" w14:textId="77777777" w:rsidR="00920EEB" w:rsidRPr="00920EEB" w:rsidRDefault="00920EEB" w:rsidP="00920EEB">
      <w:pPr>
        <w:shd w:val="clear" w:color="auto" w:fill="FFFFFF"/>
        <w:suppressAutoHyphens/>
        <w:spacing w:before="5" w:line="240" w:lineRule="auto"/>
        <w:ind w:firstLine="0"/>
        <w:jc w:val="center"/>
        <w:rPr>
          <w:rFonts w:ascii="Times New Roman" w:hAnsi="Times New Roman" w:cs="Times New Roman"/>
          <w:b/>
          <w:lang w:bidi="he-IL"/>
        </w:rPr>
      </w:pPr>
    </w:p>
    <w:p w14:paraId="745BC35C" w14:textId="77777777" w:rsidR="00920EEB" w:rsidRPr="00920EEB" w:rsidRDefault="00920EEB" w:rsidP="00920EEB">
      <w:pPr>
        <w:shd w:val="clear" w:color="auto" w:fill="FFFFFF"/>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На </w:t>
      </w:r>
      <w:r w:rsidRPr="00920EEB">
        <w:rPr>
          <w:rFonts w:ascii="Times New Roman" w:hAnsi="Times New Roman" w:cs="Times New Roman"/>
          <w:u w:val="single"/>
          <w:lang w:bidi="he-IL"/>
        </w:rPr>
        <w:t>Сургутский государственный университет</w:t>
      </w:r>
    </w:p>
    <w:p w14:paraId="7F62947C" w14:textId="77777777"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обучающегося 4 курса </w:t>
      </w:r>
      <w:r w:rsidRPr="00920EEB">
        <w:rPr>
          <w:rFonts w:ascii="Times New Roman" w:hAnsi="Times New Roman" w:cs="Times New Roman"/>
          <w:u w:val="single"/>
          <w:lang w:bidi="he-IL"/>
        </w:rPr>
        <w:t>606-22</w:t>
      </w:r>
      <w:r w:rsidRPr="00920EEB">
        <w:rPr>
          <w:rFonts w:ascii="Times New Roman" w:hAnsi="Times New Roman" w:cs="Times New Roman"/>
          <w:lang w:bidi="he-IL"/>
        </w:rPr>
        <w:t xml:space="preserve"> группы </w:t>
      </w:r>
    </w:p>
    <w:p w14:paraId="03E74C5E" w14:textId="20DE4AEC"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u w:val="single"/>
          <w:lang w:bidi="he-IL"/>
        </w:rPr>
      </w:pPr>
      <w:r>
        <w:rPr>
          <w:rFonts w:ascii="Times New Roman" w:hAnsi="Times New Roman" w:cs="Times New Roman"/>
          <w:u w:val="single"/>
          <w:lang w:bidi="he-IL"/>
        </w:rPr>
        <w:t>Демьянцев Виталий Владиславович</w:t>
      </w:r>
    </w:p>
    <w:p w14:paraId="5B69543D"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20EEB">
        <w:rPr>
          <w:rFonts w:ascii="Times New Roman" w:hAnsi="Times New Roman" w:cs="Times New Roman"/>
          <w:lang w:bidi="he-IL"/>
        </w:rPr>
        <w:t>По теме</w:t>
      </w:r>
      <w:r w:rsidRPr="00920EEB">
        <w:rPr>
          <w:rFonts w:ascii="Times New Roman" w:hAnsi="Times New Roman" w:cs="Times New Roman"/>
        </w:rPr>
        <w:t xml:space="preserve"> </w:t>
      </w:r>
    </w:p>
    <w:p w14:paraId="6E2C80DD" w14:textId="31748994"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Pr>
          <w:rFonts w:ascii="Times New Roman" w:hAnsi="Times New Roman" w:cs="Times New Roman"/>
          <w:u w:val="single"/>
        </w:rPr>
        <w:t>С</w:t>
      </w:r>
      <w:r w:rsidRPr="00920EEB">
        <w:rPr>
          <w:rFonts w:ascii="Times New Roman" w:hAnsi="Times New Roman" w:cs="Times New Roman"/>
          <w:u w:val="single"/>
        </w:rPr>
        <w:t>истем</w:t>
      </w:r>
      <w:r>
        <w:rPr>
          <w:rFonts w:ascii="Times New Roman" w:hAnsi="Times New Roman" w:cs="Times New Roman"/>
          <w:u w:val="single"/>
        </w:rPr>
        <w:t>а</w:t>
      </w:r>
      <w:r w:rsidRPr="00920EEB">
        <w:rPr>
          <w:rFonts w:ascii="Times New Roman" w:hAnsi="Times New Roman" w:cs="Times New Roman"/>
          <w:u w:val="single"/>
        </w:rPr>
        <w:t xml:space="preserve"> распознавания эмоций человека на основе искусственной нейронной сети.</w:t>
      </w:r>
    </w:p>
    <w:p w14:paraId="3C5888C2"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p>
    <w:p w14:paraId="2B8358AA"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left"/>
        <w:rPr>
          <w:rFonts w:ascii="Times New Roman" w:hAnsi="Times New Roman" w:cs="Times New Roman"/>
          <w:lang w:bidi="he-IL"/>
        </w:rPr>
      </w:pPr>
    </w:p>
    <w:p w14:paraId="68ED3198"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tbl>
      <w:tblPr>
        <w:tblW w:w="9345" w:type="dxa"/>
        <w:tblLayout w:type="fixed"/>
        <w:tblLook w:val="04A0" w:firstRow="1" w:lastRow="0" w:firstColumn="1" w:lastColumn="0" w:noHBand="0" w:noVBand="1"/>
      </w:tblPr>
      <w:tblGrid>
        <w:gridCol w:w="4672"/>
        <w:gridCol w:w="4673"/>
      </w:tblGrid>
      <w:tr w:rsidR="00920EEB" w:rsidRPr="00920EEB" w14:paraId="271227C5" w14:textId="77777777" w:rsidTr="00776370">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E948B2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3AA54F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8987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предприятия</w:t>
            </w:r>
          </w:p>
          <w:p w14:paraId="5F1B684E"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397D70E5"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1C60E500"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4C3DE261"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М.П. (подпись) (инициалы и фамилия)</w:t>
            </w:r>
          </w:p>
          <w:p w14:paraId="7D22719C"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2D6D6DBA"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A173C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743DD7"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университета</w:t>
            </w:r>
          </w:p>
          <w:p w14:paraId="2E752A76"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5FEAC409"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4C6F7EEF"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6C6585B7"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0DC7B718"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p w14:paraId="41C7BFB4" w14:textId="77777777" w:rsidR="00920EEB" w:rsidRPr="00920EEB" w:rsidRDefault="00920EEB" w:rsidP="00920EEB">
            <w:pPr>
              <w:suppressAutoHyphens/>
              <w:spacing w:after="160" w:line="259" w:lineRule="auto"/>
              <w:ind w:firstLine="708"/>
              <w:jc w:val="left"/>
              <w:rPr>
                <w:rFonts w:ascii="Times New Roman" w:hAnsi="Times New Roman" w:cs="Times New Roman"/>
                <w:lang w:bidi="he-IL"/>
              </w:rPr>
            </w:pPr>
          </w:p>
        </w:tc>
      </w:tr>
    </w:tbl>
    <w:p w14:paraId="7E8C8010" w14:textId="77777777" w:rsidR="00920EEB" w:rsidRPr="00920EEB" w:rsidRDefault="00920EEB" w:rsidP="00920EEB">
      <w:pPr>
        <w:shd w:val="clear" w:color="auto" w:fill="FFFFFF"/>
        <w:suppressAutoHyphens/>
        <w:spacing w:before="264" w:line="254" w:lineRule="exact"/>
        <w:ind w:left="2501" w:right="2501" w:firstLine="0"/>
        <w:jc w:val="center"/>
        <w:rPr>
          <w:rFonts w:ascii="Times New Roman" w:hAnsi="Times New Roman" w:cs="Times New Roman"/>
          <w:lang w:bidi="he-IL"/>
        </w:rPr>
      </w:pPr>
      <w:r w:rsidRPr="00920EEB">
        <w:rPr>
          <w:rFonts w:ascii="Times New Roman" w:hAnsi="Times New Roman" w:cs="Times New Roman"/>
          <w:lang w:bidi="he-IL"/>
        </w:rPr>
        <w:t>Сургут, 2026</w:t>
      </w:r>
    </w:p>
    <w:p w14:paraId="7E256149" w14:textId="77777777" w:rsidR="00920EEB" w:rsidRDefault="00920EEB">
      <w:pPr>
        <w:spacing w:after="200"/>
        <w:rPr>
          <w:rFonts w:ascii="Times New Roman" w:hAnsi="Times New Roman" w:cs="Times New Roman"/>
          <w:b/>
          <w:bCs/>
        </w:rPr>
      </w:pPr>
      <w:r>
        <w:rPr>
          <w:rFonts w:ascii="Times New Roman" w:hAnsi="Times New Roman" w:cs="Times New Roman"/>
          <w:b/>
          <w:bCs/>
        </w:rPr>
        <w:br w:type="page"/>
      </w:r>
    </w:p>
    <w:p w14:paraId="7AA59B41" w14:textId="3F2B6097" w:rsidR="0076264B" w:rsidRPr="0076264B" w:rsidRDefault="0076264B" w:rsidP="0076264B">
      <w:pPr>
        <w:spacing w:line="240" w:lineRule="auto"/>
        <w:ind w:left="255" w:firstLine="0"/>
        <w:jc w:val="center"/>
        <w:rPr>
          <w:rFonts w:ascii="Times New Roman" w:hAnsi="Times New Roman" w:cs="Times New Roman"/>
          <w:b/>
          <w:bCs/>
        </w:rPr>
      </w:pPr>
      <w:r w:rsidRPr="0076264B">
        <w:rPr>
          <w:rFonts w:ascii="Times New Roman" w:hAnsi="Times New Roman" w:cs="Times New Roman"/>
          <w:b/>
          <w:bCs/>
        </w:rPr>
        <w:lastRenderedPageBreak/>
        <w:t>Индивидуальное задание на производственную практику, преддипломную практику</w:t>
      </w:r>
    </w:p>
    <w:p w14:paraId="3E41FE48" w14:textId="77777777" w:rsidR="0076264B" w:rsidRPr="0076264B" w:rsidRDefault="0076264B" w:rsidP="0076264B">
      <w:pPr>
        <w:spacing w:line="240" w:lineRule="auto"/>
        <w:ind w:left="255" w:firstLine="465"/>
        <w:rPr>
          <w:rFonts w:ascii="Times New Roman" w:hAnsi="Times New Roman" w:cs="Times New Roman"/>
        </w:rPr>
      </w:pPr>
      <w:r w:rsidRPr="0076264B">
        <w:rPr>
          <w:rFonts w:ascii="Times New Roman" w:hAnsi="Times New Roman" w:cs="Times New Roman"/>
        </w:rPr>
        <w:t xml:space="preserve">Обучающемуся (йся) направления </w:t>
      </w:r>
      <w:r w:rsidRPr="0076264B">
        <w:rPr>
          <w:rFonts w:ascii="Times New Roman" w:hAnsi="Times New Roman" w:cs="Times New Roman"/>
          <w:bCs/>
        </w:rPr>
        <w:t xml:space="preserve">09.03.01 Информатика и вычислительная техника, профиль </w:t>
      </w:r>
      <w:r w:rsidRPr="0076264B">
        <w:rPr>
          <w:rFonts w:ascii="Times New Roman" w:hAnsi="Times New Roman" w:cs="Times New Roman"/>
        </w:rPr>
        <w:t>«Искусственный интеллект и экспертные системы», 4 курса, гр.</w:t>
      </w:r>
      <w:r w:rsidRPr="0076264B">
        <w:rPr>
          <w:rFonts w:ascii="Aptos" w:eastAsia="Aptos" w:hAnsi="Aptos" w:cs="Times New Roman"/>
          <w:sz w:val="22"/>
          <w:szCs w:val="22"/>
          <w:lang w:eastAsia="en-US"/>
        </w:rPr>
        <w:t xml:space="preserve"> </w:t>
      </w:r>
      <w:r w:rsidRPr="0076264B">
        <w:rPr>
          <w:rFonts w:ascii="Times New Roman" w:hAnsi="Times New Roman" w:cs="Times New Roman"/>
          <w:u w:val="single"/>
        </w:rPr>
        <w:t xml:space="preserve">        606-22          </w:t>
      </w:r>
    </w:p>
    <w:p w14:paraId="04C4D8C4" w14:textId="77777777" w:rsidR="0076264B" w:rsidRPr="0076264B" w:rsidRDefault="0076264B" w:rsidP="0076264B">
      <w:pPr>
        <w:spacing w:line="240" w:lineRule="auto"/>
        <w:ind w:firstLine="0"/>
        <w:rPr>
          <w:rFonts w:ascii="Times New Roman" w:hAnsi="Times New Roman" w:cs="Times New Roman"/>
          <w:u w:val="single"/>
        </w:rPr>
      </w:pPr>
      <w:r w:rsidRPr="0076264B">
        <w:rPr>
          <w:rFonts w:ascii="Times New Roman" w:hAnsi="Times New Roman" w:cs="Times New Roman"/>
          <w:u w:val="single"/>
        </w:rPr>
        <w:t xml:space="preserve">                                          Демьянцеву Виталию Владиславовичу                              </w:t>
      </w:r>
    </w:p>
    <w:p w14:paraId="0EBC8B0F" w14:textId="77777777" w:rsidR="0076264B" w:rsidRPr="0076264B" w:rsidRDefault="0076264B" w:rsidP="0076264B">
      <w:pPr>
        <w:spacing w:line="240" w:lineRule="auto"/>
        <w:ind w:left="255" w:firstLine="465"/>
        <w:jc w:val="center"/>
        <w:rPr>
          <w:rFonts w:ascii="Times New Roman" w:hAnsi="Times New Roman" w:cs="Times New Roman"/>
          <w:sz w:val="24"/>
          <w:szCs w:val="24"/>
        </w:rPr>
      </w:pPr>
      <w:r w:rsidRPr="0076264B">
        <w:rPr>
          <w:rFonts w:ascii="Times New Roman" w:hAnsi="Times New Roman" w:cs="Times New Roman"/>
          <w:sz w:val="24"/>
          <w:szCs w:val="24"/>
        </w:rPr>
        <w:t>(фамилия, имя, отчество обучающегося)</w:t>
      </w:r>
    </w:p>
    <w:p w14:paraId="722F663C" w14:textId="77777777" w:rsidR="0076264B" w:rsidRPr="0076264B" w:rsidRDefault="0076264B" w:rsidP="0076264B">
      <w:pPr>
        <w:shd w:val="clear" w:color="auto" w:fill="FFFFFF"/>
        <w:spacing w:line="240" w:lineRule="auto"/>
        <w:ind w:firstLine="0"/>
        <w:jc w:val="left"/>
        <w:rPr>
          <w:rFonts w:ascii="Times New Roman" w:hAnsi="Times New Roman" w:cs="Times New Roman"/>
        </w:rPr>
      </w:pPr>
      <w:r w:rsidRPr="0076264B">
        <w:rPr>
          <w:rFonts w:ascii="Times New Roman" w:hAnsi="Times New Roman" w:cs="Times New Roman"/>
        </w:rPr>
        <w:t xml:space="preserve">На </w:t>
      </w:r>
      <w:r w:rsidRPr="0076264B">
        <w:rPr>
          <w:rFonts w:ascii="Times New Roman" w:hAnsi="Times New Roman" w:cs="Times New Roman"/>
          <w:u w:val="single"/>
        </w:rPr>
        <w:t>                          Сургутский государственный университет                             </w:t>
      </w:r>
    </w:p>
    <w:p w14:paraId="1F71F6F2" w14:textId="77777777" w:rsidR="0076264B" w:rsidRPr="0076264B" w:rsidRDefault="0076264B" w:rsidP="0076264B">
      <w:pPr>
        <w:shd w:val="clear" w:color="auto" w:fill="FFFFFF"/>
        <w:spacing w:line="240" w:lineRule="auto"/>
        <w:ind w:firstLine="0"/>
        <w:jc w:val="center"/>
        <w:rPr>
          <w:rFonts w:ascii="Times New Roman" w:hAnsi="Times New Roman" w:cs="Times New Roman"/>
          <w:sz w:val="24"/>
          <w:szCs w:val="24"/>
        </w:rPr>
      </w:pPr>
      <w:r w:rsidRPr="0076264B">
        <w:rPr>
          <w:rFonts w:ascii="Times New Roman" w:hAnsi="Times New Roman" w:cs="Times New Roman"/>
          <w:sz w:val="24"/>
          <w:szCs w:val="24"/>
        </w:rPr>
        <w:t>(указывается наименование предприятия, место практики)</w:t>
      </w:r>
    </w:p>
    <w:p w14:paraId="721B7229" w14:textId="32B0AA02" w:rsidR="0076264B" w:rsidRPr="0076264B" w:rsidRDefault="0076264B" w:rsidP="0076264B">
      <w:pPr>
        <w:spacing w:line="240" w:lineRule="auto"/>
        <w:ind w:firstLine="0"/>
        <w:rPr>
          <w:rFonts w:ascii="Times New Roman" w:hAnsi="Times New Roman" w:cs="Times New Roman"/>
          <w:bCs/>
        </w:rPr>
      </w:pPr>
      <w:r w:rsidRPr="0076264B">
        <w:rPr>
          <w:rFonts w:ascii="Times New Roman" w:hAnsi="Times New Roman" w:cs="Times New Roman"/>
          <w:b/>
          <w:bCs/>
        </w:rPr>
        <w:t>Тема:</w:t>
      </w:r>
      <w:r w:rsidRPr="0076264B">
        <w:rPr>
          <w:rFonts w:ascii="Times New Roman" w:hAnsi="Times New Roman" w:cs="Times New Roman"/>
          <w:b/>
          <w:bCs/>
        </w:rPr>
        <w:tab/>
      </w:r>
      <w:r w:rsidR="00150F68" w:rsidRPr="00150F68">
        <w:rPr>
          <w:rFonts w:ascii="Times New Roman" w:hAnsi="Times New Roman" w:cs="Times New Roman"/>
          <w:bCs/>
        </w:rPr>
        <w:t>Система распознавания эмоций человека на основе искусственной нейронной сети.</w:t>
      </w:r>
    </w:p>
    <w:p w14:paraId="21F77D57"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Целевая установка:</w:t>
      </w:r>
      <w:r w:rsidRPr="0076264B">
        <w:rPr>
          <w:rFonts w:ascii="Times New Roman" w:hAnsi="Times New Roman" w:cs="Times New Roman"/>
          <w:bCs/>
        </w:rPr>
        <w:tab/>
        <w:t>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 включая обработку видеопотока, обучение модели и интеграцию с базой данных.</w:t>
      </w:r>
    </w:p>
    <w:p w14:paraId="2E90428E"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Исходные данные:</w:t>
      </w:r>
      <w:r w:rsidRPr="0076264B">
        <w:rPr>
          <w:rFonts w:ascii="Times New Roman" w:hAnsi="Times New Roman" w:cs="Times New Roman"/>
        </w:rPr>
        <w:tab/>
        <w:t>нормативные документы, тематическая литература, интернет.</w:t>
      </w:r>
    </w:p>
    <w:p w14:paraId="6F561428" w14:textId="77777777" w:rsidR="0076264B" w:rsidRPr="0076264B" w:rsidRDefault="0076264B" w:rsidP="0076264B">
      <w:pPr>
        <w:spacing w:line="240" w:lineRule="auto"/>
        <w:ind w:firstLine="0"/>
        <w:jc w:val="left"/>
        <w:rPr>
          <w:rFonts w:ascii="Times New Roman" w:hAnsi="Times New Roman" w:cs="Times New Roman"/>
          <w:b/>
          <w:bCs/>
          <w:u w:val="single"/>
        </w:rPr>
      </w:pPr>
      <w:r w:rsidRPr="0076264B">
        <w:rPr>
          <w:rFonts w:ascii="Times New Roman" w:hAnsi="Times New Roman" w:cs="Times New Roman"/>
          <w:b/>
        </w:rPr>
        <w:t xml:space="preserve">Начало практики </w:t>
      </w:r>
      <w:r w:rsidRPr="0076264B">
        <w:rPr>
          <w:rFonts w:ascii="Times New Roman" w:hAnsi="Times New Roman" w:cs="Times New Roman"/>
        </w:rPr>
        <w:t>(день, мес. год):21 апреля 2026 года.</w:t>
      </w:r>
    </w:p>
    <w:p w14:paraId="545022D0" w14:textId="77777777" w:rsidR="0076264B" w:rsidRPr="0076264B" w:rsidRDefault="0076264B" w:rsidP="0076264B">
      <w:pPr>
        <w:spacing w:line="240" w:lineRule="auto"/>
        <w:ind w:firstLine="0"/>
        <w:jc w:val="left"/>
        <w:rPr>
          <w:rFonts w:ascii="Times New Roman" w:hAnsi="Times New Roman" w:cs="Times New Roman"/>
          <w:u w:val="single"/>
        </w:rPr>
      </w:pPr>
      <w:r w:rsidRPr="0076264B">
        <w:rPr>
          <w:rFonts w:ascii="Times New Roman" w:hAnsi="Times New Roman" w:cs="Times New Roman"/>
          <w:b/>
        </w:rPr>
        <w:t xml:space="preserve">Конец практики </w:t>
      </w:r>
      <w:r w:rsidRPr="0076264B">
        <w:rPr>
          <w:rFonts w:ascii="Times New Roman" w:hAnsi="Times New Roman" w:cs="Times New Roman"/>
        </w:rPr>
        <w:t>(день, мес. год):20 мая 2026 года.</w:t>
      </w:r>
    </w:p>
    <w:p w14:paraId="21546F23" w14:textId="77777777" w:rsidR="0076264B" w:rsidRPr="0076264B" w:rsidRDefault="0076264B" w:rsidP="0076264B">
      <w:pPr>
        <w:spacing w:line="240" w:lineRule="auto"/>
        <w:ind w:firstLine="0"/>
        <w:jc w:val="center"/>
        <w:rPr>
          <w:rFonts w:ascii="Times New Roman" w:hAnsi="Times New Roman" w:cs="Times New Roman"/>
          <w:b/>
          <w:bCs/>
          <w:lang w:val="en-US"/>
        </w:rPr>
      </w:pPr>
      <w:r w:rsidRPr="0076264B">
        <w:rPr>
          <w:rFonts w:ascii="Times New Roman" w:hAnsi="Times New Roman" w:cs="Times New Roman"/>
          <w:b/>
          <w:bCs/>
        </w:rPr>
        <w:t>Содержание работы</w:t>
      </w:r>
    </w:p>
    <w:p w14:paraId="3F3868EF"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Изучить предметную область и современные методы распознавания эмоций на основе нейронных сетей.</w:t>
      </w:r>
    </w:p>
    <w:p w14:paraId="721E5CC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архитектуру программной системы и схему взаимодействия модулей.</w:t>
      </w:r>
    </w:p>
    <w:p w14:paraId="11DA5B32"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предобработки видеоданных и детекции лица.</w:t>
      </w:r>
    </w:p>
    <w:p w14:paraId="00E94E6E"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и обучить модель искусственной нейронной сети для классификации эмоций.</w:t>
      </w:r>
    </w:p>
    <w:p w14:paraId="11728D7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оценку качества модели и оптимизацию скорости работы.</w:t>
      </w:r>
    </w:p>
    <w:p w14:paraId="72A97D8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взаимодействия с базой данных для хранения результатов.</w:t>
      </w:r>
    </w:p>
    <w:p w14:paraId="6B414F9D"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пользовательский интерфейс для демонстрации работы системы.</w:t>
      </w:r>
    </w:p>
    <w:p w14:paraId="439818AB"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комплексное тестирование и отладку программной системы.</w:t>
      </w:r>
    </w:p>
    <w:p w14:paraId="3CF741D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Подготовить пояснительную записку по результатам практики.</w:t>
      </w:r>
    </w:p>
    <w:p w14:paraId="74A5E09E" w14:textId="77777777" w:rsidR="0076264B" w:rsidRPr="0076264B" w:rsidRDefault="0076264B" w:rsidP="0076264B">
      <w:pPr>
        <w:spacing w:line="240" w:lineRule="auto"/>
        <w:ind w:firstLine="0"/>
        <w:jc w:val="center"/>
        <w:rPr>
          <w:rFonts w:ascii="Times New Roman" w:hAnsi="Times New Roman" w:cs="Times New Roman"/>
          <w:b/>
          <w:bCs/>
        </w:rPr>
      </w:pPr>
      <w:r w:rsidRPr="0076264B">
        <w:rPr>
          <w:rFonts w:ascii="Times New Roman" w:hAnsi="Times New Roman" w:cs="Times New Roman"/>
          <w:b/>
          <w:bCs/>
        </w:rPr>
        <w:t>Отчетный материал</w:t>
      </w:r>
    </w:p>
    <w:p w14:paraId="1AA715D8" w14:textId="77777777" w:rsidR="0076264B" w:rsidRPr="0076264B" w:rsidRDefault="0076264B" w:rsidP="0076264B">
      <w:pPr>
        <w:spacing w:line="240" w:lineRule="auto"/>
        <w:ind w:firstLine="0"/>
        <w:rPr>
          <w:rFonts w:ascii="Times New Roman" w:hAnsi="Times New Roman" w:cs="Times New Roman"/>
        </w:rPr>
      </w:pPr>
      <w:r w:rsidRPr="0076264B">
        <w:rPr>
          <w:rFonts w:ascii="Times New Roman" w:hAnsi="Times New Roman" w:cs="Times New Roman"/>
          <w:bCs/>
        </w:rPr>
        <w:tab/>
        <w:t xml:space="preserve">Письменный отчет в формате </w:t>
      </w:r>
      <w:r w:rsidRPr="0076264B">
        <w:rPr>
          <w:rFonts w:ascii="Times New Roman" w:hAnsi="Times New Roman" w:cs="Times New Roman"/>
          <w:bCs/>
          <w:lang w:val="en-US"/>
        </w:rPr>
        <w:t>WinWord</w:t>
      </w:r>
      <w:r w:rsidRPr="0076264B">
        <w:rPr>
          <w:rFonts w:ascii="Times New Roman" w:hAnsi="Times New Roman" w:cs="Times New Roman"/>
          <w:bCs/>
        </w:rPr>
        <w:t xml:space="preserve"> в соответствии с методическими указаниями по оформлению отчетов. Объем - от 20 страниц.</w:t>
      </w:r>
    </w:p>
    <w:p w14:paraId="16FDD078" w14:textId="77777777" w:rsidR="0076264B" w:rsidRPr="0076264B" w:rsidRDefault="0076264B" w:rsidP="0076264B">
      <w:pPr>
        <w:spacing w:line="240" w:lineRule="auto"/>
        <w:ind w:left="720" w:firstLine="0"/>
        <w:jc w:val="center"/>
        <w:rPr>
          <w:rFonts w:ascii="Times New Roman" w:hAnsi="Times New Roman" w:cs="Times New Roman"/>
          <w:b/>
          <w:bCs/>
        </w:rPr>
      </w:pPr>
      <w:r w:rsidRPr="0076264B">
        <w:rPr>
          <w:rFonts w:ascii="Times New Roman" w:hAnsi="Times New Roman" w:cs="Times New Roman"/>
          <w:b/>
          <w:bCs/>
        </w:rPr>
        <w:t>Литература, используемая на практике</w:t>
      </w:r>
    </w:p>
    <w:p w14:paraId="22334CA2"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Сайфутдинов, А. В. Сверточные нейронные сети для решения задач компьютерного зрения / А. В. Сайфутдинов // Universum: технические науки. – 2023. – № 10 (115). – С. 42–44.</w:t>
      </w:r>
    </w:p>
    <w:p w14:paraId="250FAFC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t>Goodfellow, I. Deep Learning / I. Goodfellow, Y. Bengio, A. Courville. – Cambridge: MIT Press, 2016. – 800 p. – ISBN 978-0-262-03561-3.</w:t>
      </w:r>
    </w:p>
    <w:p w14:paraId="65D83A3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lastRenderedPageBreak/>
        <w:t>Bradski, G. Learning OpenCV: Computer Vision with the OpenCV Library / G. Bradski, A. Kaehler. – Sebastopol: O'Reilly Media, 2008. – 555 p. – ISBN 978-0-596-51613-0.</w:t>
      </w:r>
    </w:p>
    <w:p w14:paraId="333E3BA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TensorFlow [Электронный ресурс]: офиц. сайт. – URL: https://www.tensorflow.org (дата обращения: 21.04.2026).</w:t>
      </w:r>
    </w:p>
    <w:p w14:paraId="7583502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OpenCV [Электронный ресурс]: офиц. сайт. – URL: https://opencv.org (дата обращения: 21.04.2026).</w:t>
      </w:r>
    </w:p>
    <w:p w14:paraId="49A7DEBC"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PostgreSQL [Электронный ресурс]: офиц. сайт. – URL: https://www.postgresql.org (дата обращения: 21.04.2026).</w:t>
      </w:r>
    </w:p>
    <w:p w14:paraId="4818AD09" w14:textId="77777777" w:rsidR="0076264B" w:rsidRPr="0076264B" w:rsidRDefault="0076264B" w:rsidP="0076264B">
      <w:pPr>
        <w:spacing w:line="240" w:lineRule="auto"/>
        <w:ind w:left="720" w:firstLine="0"/>
        <w:jc w:val="right"/>
        <w:rPr>
          <w:rFonts w:ascii="Times New Roman" w:hAnsi="Times New Roman" w:cs="Times New Roman"/>
        </w:rPr>
      </w:pPr>
      <w:r w:rsidRPr="0076264B">
        <w:rPr>
          <w:rFonts w:ascii="Times New Roman" w:hAnsi="Times New Roman" w:cs="Times New Roman"/>
          <w:bCs/>
        </w:rPr>
        <w:t>21.04.2026</w:t>
      </w:r>
    </w:p>
    <w:p w14:paraId="75B30AD5" w14:textId="77777777" w:rsidR="0076264B" w:rsidRPr="0076264B" w:rsidRDefault="0076264B" w:rsidP="0076264B">
      <w:pPr>
        <w:spacing w:line="240" w:lineRule="auto"/>
        <w:ind w:left="720" w:firstLine="0"/>
        <w:rPr>
          <w:rFonts w:ascii="Times New Roman" w:hAnsi="Times New Roman" w:cs="Times New Roman"/>
        </w:rPr>
      </w:pPr>
    </w:p>
    <w:p w14:paraId="70B3820A"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Подписи:</w:t>
      </w:r>
    </w:p>
    <w:p w14:paraId="3190B2C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Задание получил обучающийся </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xml:space="preserve">   Демьянцев В. В   </w:t>
      </w:r>
      <w:r w:rsidRPr="0076264B">
        <w:rPr>
          <w:rFonts w:ascii="Times New Roman" w:hAnsi="Times New Roman" w:cs="Times New Roman"/>
        </w:rPr>
        <w:t>/</w:t>
      </w:r>
    </w:p>
    <w:p w14:paraId="1727E4A6"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707B720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Руководитель практики от предприятия</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4AD3039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М.П. (подпись) (инициалы и фамилия) </w:t>
      </w:r>
    </w:p>
    <w:p w14:paraId="1C3E5C01"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Руководитель практики от университета </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1F5C4E29"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332F2C6C"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Заведующий кафедрой АСОИУ</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Гавриленко Т. В  </w:t>
      </w:r>
      <w:r w:rsidRPr="0076264B">
        <w:rPr>
          <w:rFonts w:ascii="Times New Roman" w:hAnsi="Times New Roman" w:cs="Times New Roman"/>
        </w:rPr>
        <w:t xml:space="preserve"> /</w:t>
      </w:r>
    </w:p>
    <w:p w14:paraId="33C8078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1BD6574F" w14:textId="77777777" w:rsidR="0076264B" w:rsidRPr="0076264B" w:rsidRDefault="0076264B" w:rsidP="0076264B">
      <w:pPr>
        <w:spacing w:line="240" w:lineRule="auto"/>
        <w:ind w:left="720" w:firstLine="0"/>
        <w:jc w:val="right"/>
        <w:rPr>
          <w:rFonts w:ascii="Times New Roman" w:hAnsi="Times New Roman" w:cs="Times New Roman"/>
          <w:sz w:val="24"/>
          <w:szCs w:val="24"/>
        </w:rPr>
      </w:pPr>
    </w:p>
    <w:p w14:paraId="5D38842F" w14:textId="77777777" w:rsidR="0076264B" w:rsidRDefault="0076264B">
      <w:pPr>
        <w:spacing w:after="200"/>
        <w:rPr>
          <w:b/>
          <w:color w:val="000000"/>
        </w:rPr>
      </w:pPr>
      <w:r>
        <w:rPr>
          <w:b/>
          <w:color w:val="000000"/>
        </w:rPr>
        <w:br w:type="page"/>
      </w:r>
    </w:p>
    <w:p w14:paraId="4F50E1D4" w14:textId="25FFB110" w:rsidR="002B1063" w:rsidRDefault="000A4481">
      <w:pPr>
        <w:keepNext/>
        <w:keepLines/>
        <w:ind w:firstLine="0"/>
        <w:jc w:val="center"/>
        <w:rPr>
          <w:b/>
          <w:color w:val="000000"/>
        </w:rPr>
      </w:pPr>
      <w:r>
        <w:rPr>
          <w:b/>
          <w:color w:val="000000"/>
        </w:rPr>
        <w:lastRenderedPageBreak/>
        <w:t>СОДЕРЖАНИЕ</w:t>
      </w:r>
    </w:p>
    <w:p w14:paraId="62191C1A" w14:textId="5C1B6304" w:rsidR="000311A0" w:rsidRDefault="00F1490A">
      <w:pPr>
        <w:pStyle w:val="12"/>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9768697" w:history="1">
        <w:r w:rsidR="000311A0" w:rsidRPr="0032507B">
          <w:rPr>
            <w:rStyle w:val="afb"/>
            <w:rFonts w:eastAsia="Arial"/>
            <w:noProof/>
            <w:lang w:bidi="ru-RU"/>
          </w:rPr>
          <w:t>ВВЕДЕНИЕ</w:t>
        </w:r>
        <w:r w:rsidR="000311A0">
          <w:rPr>
            <w:noProof/>
            <w:webHidden/>
          </w:rPr>
          <w:tab/>
        </w:r>
        <w:r w:rsidR="000311A0">
          <w:rPr>
            <w:noProof/>
            <w:webHidden/>
          </w:rPr>
          <w:fldChar w:fldCharType="begin"/>
        </w:r>
        <w:r w:rsidR="000311A0">
          <w:rPr>
            <w:noProof/>
            <w:webHidden/>
          </w:rPr>
          <w:instrText xml:space="preserve"> PAGEREF _Toc229768697 \h </w:instrText>
        </w:r>
        <w:r w:rsidR="000311A0">
          <w:rPr>
            <w:noProof/>
            <w:webHidden/>
          </w:rPr>
        </w:r>
        <w:r w:rsidR="000311A0">
          <w:rPr>
            <w:noProof/>
            <w:webHidden/>
          </w:rPr>
          <w:fldChar w:fldCharType="separate"/>
        </w:r>
        <w:r w:rsidR="000311A0">
          <w:rPr>
            <w:noProof/>
            <w:webHidden/>
          </w:rPr>
          <w:t>6</w:t>
        </w:r>
        <w:r w:rsidR="000311A0">
          <w:rPr>
            <w:noProof/>
            <w:webHidden/>
          </w:rPr>
          <w:fldChar w:fldCharType="end"/>
        </w:r>
      </w:hyperlink>
    </w:p>
    <w:p w14:paraId="7857FBC4" w14:textId="73A55772"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698" w:history="1">
        <w:r w:rsidRPr="0032507B">
          <w:rPr>
            <w:rStyle w:val="afb"/>
            <w:rFonts w:eastAsia="Arial"/>
            <w:noProof/>
            <w:lang w:bidi="ru-RU"/>
          </w:rPr>
          <w:t>1. АНАЛИЗ ПРЕДМЕТНОЙ ОБЛАСТИ</w:t>
        </w:r>
        <w:r>
          <w:rPr>
            <w:noProof/>
            <w:webHidden/>
          </w:rPr>
          <w:tab/>
        </w:r>
        <w:r>
          <w:rPr>
            <w:noProof/>
            <w:webHidden/>
          </w:rPr>
          <w:fldChar w:fldCharType="begin"/>
        </w:r>
        <w:r>
          <w:rPr>
            <w:noProof/>
            <w:webHidden/>
          </w:rPr>
          <w:instrText xml:space="preserve"> PAGEREF _Toc229768698 \h </w:instrText>
        </w:r>
        <w:r>
          <w:rPr>
            <w:noProof/>
            <w:webHidden/>
          </w:rPr>
        </w:r>
        <w:r>
          <w:rPr>
            <w:noProof/>
            <w:webHidden/>
          </w:rPr>
          <w:fldChar w:fldCharType="separate"/>
        </w:r>
        <w:r>
          <w:rPr>
            <w:noProof/>
            <w:webHidden/>
          </w:rPr>
          <w:t>9</w:t>
        </w:r>
        <w:r>
          <w:rPr>
            <w:noProof/>
            <w:webHidden/>
          </w:rPr>
          <w:fldChar w:fldCharType="end"/>
        </w:r>
      </w:hyperlink>
    </w:p>
    <w:p w14:paraId="626284BD" w14:textId="445C9351"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699" w:history="1">
        <w:r w:rsidRPr="0032507B">
          <w:rPr>
            <w:rStyle w:val="afb"/>
            <w:rFonts w:eastAsia="Arial"/>
            <w:noProof/>
          </w:rPr>
          <w:t>1.1. Эмоции человека и их роль в HR</w:t>
        </w:r>
        <w:r>
          <w:rPr>
            <w:noProof/>
            <w:webHidden/>
          </w:rPr>
          <w:tab/>
        </w:r>
        <w:r>
          <w:rPr>
            <w:noProof/>
            <w:webHidden/>
          </w:rPr>
          <w:fldChar w:fldCharType="begin"/>
        </w:r>
        <w:r>
          <w:rPr>
            <w:noProof/>
            <w:webHidden/>
          </w:rPr>
          <w:instrText xml:space="preserve"> PAGEREF _Toc229768699 \h </w:instrText>
        </w:r>
        <w:r>
          <w:rPr>
            <w:noProof/>
            <w:webHidden/>
          </w:rPr>
        </w:r>
        <w:r>
          <w:rPr>
            <w:noProof/>
            <w:webHidden/>
          </w:rPr>
          <w:fldChar w:fldCharType="separate"/>
        </w:r>
        <w:r>
          <w:rPr>
            <w:noProof/>
            <w:webHidden/>
          </w:rPr>
          <w:t>9</w:t>
        </w:r>
        <w:r>
          <w:rPr>
            <w:noProof/>
            <w:webHidden/>
          </w:rPr>
          <w:fldChar w:fldCharType="end"/>
        </w:r>
      </w:hyperlink>
    </w:p>
    <w:p w14:paraId="788B2E48" w14:textId="565CAB2A"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00" w:history="1">
        <w:r w:rsidRPr="0032507B">
          <w:rPr>
            <w:rStyle w:val="afb"/>
            <w:rFonts w:eastAsia="Arial"/>
            <w:noProof/>
          </w:rPr>
          <w:t>1.2. Технологи мультимодального анализа</w:t>
        </w:r>
        <w:r>
          <w:rPr>
            <w:noProof/>
            <w:webHidden/>
          </w:rPr>
          <w:tab/>
        </w:r>
        <w:r>
          <w:rPr>
            <w:noProof/>
            <w:webHidden/>
          </w:rPr>
          <w:fldChar w:fldCharType="begin"/>
        </w:r>
        <w:r>
          <w:rPr>
            <w:noProof/>
            <w:webHidden/>
          </w:rPr>
          <w:instrText xml:space="preserve"> PAGEREF _Toc229768700 \h </w:instrText>
        </w:r>
        <w:r>
          <w:rPr>
            <w:noProof/>
            <w:webHidden/>
          </w:rPr>
        </w:r>
        <w:r>
          <w:rPr>
            <w:noProof/>
            <w:webHidden/>
          </w:rPr>
          <w:fldChar w:fldCharType="separate"/>
        </w:r>
        <w:r>
          <w:rPr>
            <w:noProof/>
            <w:webHidden/>
          </w:rPr>
          <w:t>10</w:t>
        </w:r>
        <w:r>
          <w:rPr>
            <w:noProof/>
            <w:webHidden/>
          </w:rPr>
          <w:fldChar w:fldCharType="end"/>
        </w:r>
      </w:hyperlink>
    </w:p>
    <w:p w14:paraId="0E7B8861" w14:textId="1A0BE100"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01" w:history="1">
        <w:r w:rsidRPr="0032507B">
          <w:rPr>
            <w:rStyle w:val="afb"/>
            <w:rFonts w:eastAsia="Arial"/>
            <w:noProof/>
          </w:rPr>
          <w:t>1.3. Анализ существующего бизнес-процесса оценки персонала</w:t>
        </w:r>
        <w:r>
          <w:rPr>
            <w:noProof/>
            <w:webHidden/>
          </w:rPr>
          <w:tab/>
        </w:r>
        <w:r>
          <w:rPr>
            <w:noProof/>
            <w:webHidden/>
          </w:rPr>
          <w:fldChar w:fldCharType="begin"/>
        </w:r>
        <w:r>
          <w:rPr>
            <w:noProof/>
            <w:webHidden/>
          </w:rPr>
          <w:instrText xml:space="preserve"> PAGEREF _Toc229768701 \h </w:instrText>
        </w:r>
        <w:r>
          <w:rPr>
            <w:noProof/>
            <w:webHidden/>
          </w:rPr>
        </w:r>
        <w:r>
          <w:rPr>
            <w:noProof/>
            <w:webHidden/>
          </w:rPr>
          <w:fldChar w:fldCharType="separate"/>
        </w:r>
        <w:r>
          <w:rPr>
            <w:noProof/>
            <w:webHidden/>
          </w:rPr>
          <w:t>10</w:t>
        </w:r>
        <w:r>
          <w:rPr>
            <w:noProof/>
            <w:webHidden/>
          </w:rPr>
          <w:fldChar w:fldCharType="end"/>
        </w:r>
      </w:hyperlink>
    </w:p>
    <w:p w14:paraId="342BAD68" w14:textId="05C1470D"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702" w:history="1">
        <w:r w:rsidRPr="0032507B">
          <w:rPr>
            <w:rStyle w:val="afb"/>
            <w:rFonts w:eastAsia="Arial"/>
            <w:noProof/>
            <w:lang w:bidi="ru-RU"/>
          </w:rPr>
          <w:t>2. ОБЗОР АНАЛОГОВ</w:t>
        </w:r>
        <w:r>
          <w:rPr>
            <w:noProof/>
            <w:webHidden/>
          </w:rPr>
          <w:tab/>
        </w:r>
        <w:r>
          <w:rPr>
            <w:noProof/>
            <w:webHidden/>
          </w:rPr>
          <w:fldChar w:fldCharType="begin"/>
        </w:r>
        <w:r>
          <w:rPr>
            <w:noProof/>
            <w:webHidden/>
          </w:rPr>
          <w:instrText xml:space="preserve"> PAGEREF _Toc229768702 \h </w:instrText>
        </w:r>
        <w:r>
          <w:rPr>
            <w:noProof/>
            <w:webHidden/>
          </w:rPr>
        </w:r>
        <w:r>
          <w:rPr>
            <w:noProof/>
            <w:webHidden/>
          </w:rPr>
          <w:fldChar w:fldCharType="separate"/>
        </w:r>
        <w:r>
          <w:rPr>
            <w:noProof/>
            <w:webHidden/>
          </w:rPr>
          <w:t>13</w:t>
        </w:r>
        <w:r>
          <w:rPr>
            <w:noProof/>
            <w:webHidden/>
          </w:rPr>
          <w:fldChar w:fldCharType="end"/>
        </w:r>
      </w:hyperlink>
    </w:p>
    <w:p w14:paraId="0AA84327" w14:textId="4E5F8BA2"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03" w:history="1">
        <w:r w:rsidRPr="0032507B">
          <w:rPr>
            <w:rStyle w:val="afb"/>
            <w:rFonts w:eastAsia="Arial"/>
            <w:noProof/>
          </w:rPr>
          <w:t>2.1. Существующие решения</w:t>
        </w:r>
        <w:r>
          <w:rPr>
            <w:noProof/>
            <w:webHidden/>
          </w:rPr>
          <w:tab/>
        </w:r>
        <w:r>
          <w:rPr>
            <w:noProof/>
            <w:webHidden/>
          </w:rPr>
          <w:fldChar w:fldCharType="begin"/>
        </w:r>
        <w:r>
          <w:rPr>
            <w:noProof/>
            <w:webHidden/>
          </w:rPr>
          <w:instrText xml:space="preserve"> PAGEREF _Toc229768703 \h </w:instrText>
        </w:r>
        <w:r>
          <w:rPr>
            <w:noProof/>
            <w:webHidden/>
          </w:rPr>
        </w:r>
        <w:r>
          <w:rPr>
            <w:noProof/>
            <w:webHidden/>
          </w:rPr>
          <w:fldChar w:fldCharType="separate"/>
        </w:r>
        <w:r>
          <w:rPr>
            <w:noProof/>
            <w:webHidden/>
          </w:rPr>
          <w:t>13</w:t>
        </w:r>
        <w:r>
          <w:rPr>
            <w:noProof/>
            <w:webHidden/>
          </w:rPr>
          <w:fldChar w:fldCharType="end"/>
        </w:r>
      </w:hyperlink>
    </w:p>
    <w:p w14:paraId="7424F6DF" w14:textId="5B0D9863"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04" w:history="1">
        <w:r w:rsidRPr="0032507B">
          <w:rPr>
            <w:rStyle w:val="afb"/>
            <w:rFonts w:eastAsia="Arial"/>
            <w:noProof/>
          </w:rPr>
          <w:t>2.2. Сравнительный анализ аналогов</w:t>
        </w:r>
        <w:r>
          <w:rPr>
            <w:noProof/>
            <w:webHidden/>
          </w:rPr>
          <w:tab/>
        </w:r>
        <w:r>
          <w:rPr>
            <w:noProof/>
            <w:webHidden/>
          </w:rPr>
          <w:fldChar w:fldCharType="begin"/>
        </w:r>
        <w:r>
          <w:rPr>
            <w:noProof/>
            <w:webHidden/>
          </w:rPr>
          <w:instrText xml:space="preserve"> PAGEREF _Toc229768704 \h </w:instrText>
        </w:r>
        <w:r>
          <w:rPr>
            <w:noProof/>
            <w:webHidden/>
          </w:rPr>
        </w:r>
        <w:r>
          <w:rPr>
            <w:noProof/>
            <w:webHidden/>
          </w:rPr>
          <w:fldChar w:fldCharType="separate"/>
        </w:r>
        <w:r>
          <w:rPr>
            <w:noProof/>
            <w:webHidden/>
          </w:rPr>
          <w:t>15</w:t>
        </w:r>
        <w:r>
          <w:rPr>
            <w:noProof/>
            <w:webHidden/>
          </w:rPr>
          <w:fldChar w:fldCharType="end"/>
        </w:r>
      </w:hyperlink>
    </w:p>
    <w:p w14:paraId="491FC2B2" w14:textId="4E2F0550"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05" w:history="1">
        <w:r w:rsidRPr="0032507B">
          <w:rPr>
            <w:rStyle w:val="afb"/>
            <w:rFonts w:eastAsia="Arial"/>
            <w:noProof/>
          </w:rPr>
          <w:t>2.3. Анализ показателей:</w:t>
        </w:r>
        <w:r>
          <w:rPr>
            <w:noProof/>
            <w:webHidden/>
          </w:rPr>
          <w:tab/>
        </w:r>
        <w:r>
          <w:rPr>
            <w:noProof/>
            <w:webHidden/>
          </w:rPr>
          <w:fldChar w:fldCharType="begin"/>
        </w:r>
        <w:r>
          <w:rPr>
            <w:noProof/>
            <w:webHidden/>
          </w:rPr>
          <w:instrText xml:space="preserve"> PAGEREF _Toc229768705 \h </w:instrText>
        </w:r>
        <w:r>
          <w:rPr>
            <w:noProof/>
            <w:webHidden/>
          </w:rPr>
        </w:r>
        <w:r>
          <w:rPr>
            <w:noProof/>
            <w:webHidden/>
          </w:rPr>
          <w:fldChar w:fldCharType="separate"/>
        </w:r>
        <w:r>
          <w:rPr>
            <w:noProof/>
            <w:webHidden/>
          </w:rPr>
          <w:t>16</w:t>
        </w:r>
        <w:r>
          <w:rPr>
            <w:noProof/>
            <w:webHidden/>
          </w:rPr>
          <w:fldChar w:fldCharType="end"/>
        </w:r>
      </w:hyperlink>
    </w:p>
    <w:p w14:paraId="627CFFE7" w14:textId="3225F3D8"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06" w:history="1">
        <w:r w:rsidRPr="0032507B">
          <w:rPr>
            <w:rStyle w:val="afb"/>
            <w:rFonts w:eastAsia="Arial"/>
            <w:bCs/>
            <w:noProof/>
          </w:rPr>
          <w:t>2.4. Выводы по обзору аналогов</w:t>
        </w:r>
        <w:r>
          <w:rPr>
            <w:noProof/>
            <w:webHidden/>
          </w:rPr>
          <w:tab/>
        </w:r>
        <w:r>
          <w:rPr>
            <w:noProof/>
            <w:webHidden/>
          </w:rPr>
          <w:fldChar w:fldCharType="begin"/>
        </w:r>
        <w:r>
          <w:rPr>
            <w:noProof/>
            <w:webHidden/>
          </w:rPr>
          <w:instrText xml:space="preserve"> PAGEREF _Toc229768706 \h </w:instrText>
        </w:r>
        <w:r>
          <w:rPr>
            <w:noProof/>
            <w:webHidden/>
          </w:rPr>
        </w:r>
        <w:r>
          <w:rPr>
            <w:noProof/>
            <w:webHidden/>
          </w:rPr>
          <w:fldChar w:fldCharType="separate"/>
        </w:r>
        <w:r>
          <w:rPr>
            <w:noProof/>
            <w:webHidden/>
          </w:rPr>
          <w:t>17</w:t>
        </w:r>
        <w:r>
          <w:rPr>
            <w:noProof/>
            <w:webHidden/>
          </w:rPr>
          <w:fldChar w:fldCharType="end"/>
        </w:r>
      </w:hyperlink>
    </w:p>
    <w:p w14:paraId="70722791" w14:textId="45B99D3C"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707" w:history="1">
        <w:r w:rsidRPr="0032507B">
          <w:rPr>
            <w:rStyle w:val="afb"/>
            <w:rFonts w:eastAsia="Arial"/>
            <w:noProof/>
            <w:lang w:bidi="ru-RU"/>
          </w:rPr>
          <w:t>3. ПОСТАНОВКА ЗАДАЧИ</w:t>
        </w:r>
        <w:r>
          <w:rPr>
            <w:noProof/>
            <w:webHidden/>
          </w:rPr>
          <w:tab/>
        </w:r>
        <w:r>
          <w:rPr>
            <w:noProof/>
            <w:webHidden/>
          </w:rPr>
          <w:fldChar w:fldCharType="begin"/>
        </w:r>
        <w:r>
          <w:rPr>
            <w:noProof/>
            <w:webHidden/>
          </w:rPr>
          <w:instrText xml:space="preserve"> PAGEREF _Toc229768707 \h </w:instrText>
        </w:r>
        <w:r>
          <w:rPr>
            <w:noProof/>
            <w:webHidden/>
          </w:rPr>
        </w:r>
        <w:r>
          <w:rPr>
            <w:noProof/>
            <w:webHidden/>
          </w:rPr>
          <w:fldChar w:fldCharType="separate"/>
        </w:r>
        <w:r>
          <w:rPr>
            <w:noProof/>
            <w:webHidden/>
          </w:rPr>
          <w:t>19</w:t>
        </w:r>
        <w:r>
          <w:rPr>
            <w:noProof/>
            <w:webHidden/>
          </w:rPr>
          <w:fldChar w:fldCharType="end"/>
        </w:r>
      </w:hyperlink>
    </w:p>
    <w:p w14:paraId="6664E008" w14:textId="35E3C778"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708" w:history="1">
        <w:r w:rsidRPr="0032507B">
          <w:rPr>
            <w:rStyle w:val="afb"/>
            <w:rFonts w:eastAsia="Arial"/>
            <w:noProof/>
            <w:lang w:bidi="ru-RU"/>
          </w:rPr>
          <w:t>4. ВЫБОР МЕТОДОВ ИССЛЕДОВАНИЯ И СРЕДСТВ РАЗРАБОТКИ</w:t>
        </w:r>
        <w:r>
          <w:rPr>
            <w:noProof/>
            <w:webHidden/>
          </w:rPr>
          <w:tab/>
        </w:r>
        <w:r>
          <w:rPr>
            <w:noProof/>
            <w:webHidden/>
          </w:rPr>
          <w:fldChar w:fldCharType="begin"/>
        </w:r>
        <w:r>
          <w:rPr>
            <w:noProof/>
            <w:webHidden/>
          </w:rPr>
          <w:instrText xml:space="preserve"> PAGEREF _Toc229768708 \h </w:instrText>
        </w:r>
        <w:r>
          <w:rPr>
            <w:noProof/>
            <w:webHidden/>
          </w:rPr>
        </w:r>
        <w:r>
          <w:rPr>
            <w:noProof/>
            <w:webHidden/>
          </w:rPr>
          <w:fldChar w:fldCharType="separate"/>
        </w:r>
        <w:r>
          <w:rPr>
            <w:noProof/>
            <w:webHidden/>
          </w:rPr>
          <w:t>21</w:t>
        </w:r>
        <w:r>
          <w:rPr>
            <w:noProof/>
            <w:webHidden/>
          </w:rPr>
          <w:fldChar w:fldCharType="end"/>
        </w:r>
      </w:hyperlink>
    </w:p>
    <w:p w14:paraId="46F38493" w14:textId="6B05739D"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709" w:history="1">
        <w:r w:rsidRPr="0032507B">
          <w:rPr>
            <w:rStyle w:val="afb"/>
            <w:rFonts w:eastAsia="Arial"/>
            <w:noProof/>
            <w:lang w:bidi="ru-RU"/>
          </w:rPr>
          <w:t>5. ПРОЕКТИРОВАНИЕ СИСТЕМЫ</w:t>
        </w:r>
        <w:r>
          <w:rPr>
            <w:noProof/>
            <w:webHidden/>
          </w:rPr>
          <w:tab/>
        </w:r>
        <w:r>
          <w:rPr>
            <w:noProof/>
            <w:webHidden/>
          </w:rPr>
          <w:fldChar w:fldCharType="begin"/>
        </w:r>
        <w:r>
          <w:rPr>
            <w:noProof/>
            <w:webHidden/>
          </w:rPr>
          <w:instrText xml:space="preserve"> PAGEREF _Toc229768709 \h </w:instrText>
        </w:r>
        <w:r>
          <w:rPr>
            <w:noProof/>
            <w:webHidden/>
          </w:rPr>
        </w:r>
        <w:r>
          <w:rPr>
            <w:noProof/>
            <w:webHidden/>
          </w:rPr>
          <w:fldChar w:fldCharType="separate"/>
        </w:r>
        <w:r>
          <w:rPr>
            <w:noProof/>
            <w:webHidden/>
          </w:rPr>
          <w:t>24</w:t>
        </w:r>
        <w:r>
          <w:rPr>
            <w:noProof/>
            <w:webHidden/>
          </w:rPr>
          <w:fldChar w:fldCharType="end"/>
        </w:r>
      </w:hyperlink>
    </w:p>
    <w:p w14:paraId="0731C3F0" w14:textId="066B16E3"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0" w:history="1">
        <w:r w:rsidRPr="0032507B">
          <w:rPr>
            <w:rStyle w:val="afb"/>
            <w:rFonts w:eastAsia="Arial"/>
            <w:noProof/>
          </w:rPr>
          <w:t>5.1. BPMN-диаграмма</w:t>
        </w:r>
        <w:r>
          <w:rPr>
            <w:noProof/>
            <w:webHidden/>
          </w:rPr>
          <w:tab/>
        </w:r>
        <w:r>
          <w:rPr>
            <w:noProof/>
            <w:webHidden/>
          </w:rPr>
          <w:fldChar w:fldCharType="begin"/>
        </w:r>
        <w:r>
          <w:rPr>
            <w:noProof/>
            <w:webHidden/>
          </w:rPr>
          <w:instrText xml:space="preserve"> PAGEREF _Toc229768710 \h </w:instrText>
        </w:r>
        <w:r>
          <w:rPr>
            <w:noProof/>
            <w:webHidden/>
          </w:rPr>
        </w:r>
        <w:r>
          <w:rPr>
            <w:noProof/>
            <w:webHidden/>
          </w:rPr>
          <w:fldChar w:fldCharType="separate"/>
        </w:r>
        <w:r>
          <w:rPr>
            <w:noProof/>
            <w:webHidden/>
          </w:rPr>
          <w:t>24</w:t>
        </w:r>
        <w:r>
          <w:rPr>
            <w:noProof/>
            <w:webHidden/>
          </w:rPr>
          <w:fldChar w:fldCharType="end"/>
        </w:r>
      </w:hyperlink>
    </w:p>
    <w:p w14:paraId="1B367B12" w14:textId="1A3F0751"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1" w:history="1">
        <w:r w:rsidRPr="0032507B">
          <w:rPr>
            <w:rStyle w:val="afb"/>
            <w:rFonts w:eastAsia="Arial"/>
            <w:noProof/>
          </w:rPr>
          <w:t>5.2.</w:t>
        </w:r>
        <w:r w:rsidRPr="0032507B">
          <w:rPr>
            <w:rStyle w:val="afb"/>
            <w:rFonts w:eastAsia="Arial"/>
            <w:noProof/>
            <w:lang w:val="en-US"/>
          </w:rPr>
          <w:t xml:space="preserve"> IDEF0</w:t>
        </w:r>
        <w:r w:rsidRPr="0032507B">
          <w:rPr>
            <w:rStyle w:val="afb"/>
            <w:rFonts w:eastAsia="Arial"/>
            <w:noProof/>
            <w:highlight w:val="red"/>
          </w:rPr>
          <w:t>-диаграмма</w:t>
        </w:r>
        <w:r>
          <w:rPr>
            <w:noProof/>
            <w:webHidden/>
          </w:rPr>
          <w:tab/>
        </w:r>
        <w:r>
          <w:rPr>
            <w:noProof/>
            <w:webHidden/>
          </w:rPr>
          <w:fldChar w:fldCharType="begin"/>
        </w:r>
        <w:r>
          <w:rPr>
            <w:noProof/>
            <w:webHidden/>
          </w:rPr>
          <w:instrText xml:space="preserve"> PAGEREF _Toc229768711 \h </w:instrText>
        </w:r>
        <w:r>
          <w:rPr>
            <w:noProof/>
            <w:webHidden/>
          </w:rPr>
        </w:r>
        <w:r>
          <w:rPr>
            <w:noProof/>
            <w:webHidden/>
          </w:rPr>
          <w:fldChar w:fldCharType="separate"/>
        </w:r>
        <w:r>
          <w:rPr>
            <w:noProof/>
            <w:webHidden/>
          </w:rPr>
          <w:t>25</w:t>
        </w:r>
        <w:r>
          <w:rPr>
            <w:noProof/>
            <w:webHidden/>
          </w:rPr>
          <w:fldChar w:fldCharType="end"/>
        </w:r>
      </w:hyperlink>
    </w:p>
    <w:p w14:paraId="141C33D0" w14:textId="61BD8B55"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2" w:history="1">
        <w:r w:rsidRPr="0032507B">
          <w:rPr>
            <w:rStyle w:val="afb"/>
            <w:rFonts w:eastAsia="Arial"/>
            <w:noProof/>
          </w:rPr>
          <w:t>5.3. DFD-диаграмма</w:t>
        </w:r>
        <w:r>
          <w:rPr>
            <w:noProof/>
            <w:webHidden/>
          </w:rPr>
          <w:tab/>
        </w:r>
        <w:r>
          <w:rPr>
            <w:noProof/>
            <w:webHidden/>
          </w:rPr>
          <w:fldChar w:fldCharType="begin"/>
        </w:r>
        <w:r>
          <w:rPr>
            <w:noProof/>
            <w:webHidden/>
          </w:rPr>
          <w:instrText xml:space="preserve"> PAGEREF _Toc229768712 \h </w:instrText>
        </w:r>
        <w:r>
          <w:rPr>
            <w:noProof/>
            <w:webHidden/>
          </w:rPr>
        </w:r>
        <w:r>
          <w:rPr>
            <w:noProof/>
            <w:webHidden/>
          </w:rPr>
          <w:fldChar w:fldCharType="separate"/>
        </w:r>
        <w:r>
          <w:rPr>
            <w:noProof/>
            <w:webHidden/>
          </w:rPr>
          <w:t>28</w:t>
        </w:r>
        <w:r>
          <w:rPr>
            <w:noProof/>
            <w:webHidden/>
          </w:rPr>
          <w:fldChar w:fldCharType="end"/>
        </w:r>
      </w:hyperlink>
    </w:p>
    <w:p w14:paraId="18FC76FA" w14:textId="3214978A"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3" w:history="1">
        <w:r w:rsidRPr="0032507B">
          <w:rPr>
            <w:rStyle w:val="afb"/>
            <w:rFonts w:eastAsia="Microsoft YaHei"/>
            <w:noProof/>
          </w:rPr>
          <w:t>5.4. ER-диаграмма базы данных</w:t>
        </w:r>
        <w:r>
          <w:rPr>
            <w:noProof/>
            <w:webHidden/>
          </w:rPr>
          <w:tab/>
        </w:r>
        <w:r>
          <w:rPr>
            <w:noProof/>
            <w:webHidden/>
          </w:rPr>
          <w:fldChar w:fldCharType="begin"/>
        </w:r>
        <w:r>
          <w:rPr>
            <w:noProof/>
            <w:webHidden/>
          </w:rPr>
          <w:instrText xml:space="preserve"> PAGEREF _Toc229768713 \h </w:instrText>
        </w:r>
        <w:r>
          <w:rPr>
            <w:noProof/>
            <w:webHidden/>
          </w:rPr>
        </w:r>
        <w:r>
          <w:rPr>
            <w:noProof/>
            <w:webHidden/>
          </w:rPr>
          <w:fldChar w:fldCharType="separate"/>
        </w:r>
        <w:r>
          <w:rPr>
            <w:noProof/>
            <w:webHidden/>
          </w:rPr>
          <w:t>29</w:t>
        </w:r>
        <w:r>
          <w:rPr>
            <w:noProof/>
            <w:webHidden/>
          </w:rPr>
          <w:fldChar w:fldCharType="end"/>
        </w:r>
      </w:hyperlink>
    </w:p>
    <w:p w14:paraId="286D0214" w14:textId="4FF32441"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4" w:history="1">
        <w:r w:rsidRPr="0032507B">
          <w:rPr>
            <w:rStyle w:val="afb"/>
            <w:rFonts w:eastAsia="Microsoft YaHei"/>
            <w:noProof/>
          </w:rPr>
          <w:t>5.5. Логическая модель базы данных</w:t>
        </w:r>
        <w:r>
          <w:rPr>
            <w:noProof/>
            <w:webHidden/>
          </w:rPr>
          <w:tab/>
        </w:r>
        <w:r>
          <w:rPr>
            <w:noProof/>
            <w:webHidden/>
          </w:rPr>
          <w:fldChar w:fldCharType="begin"/>
        </w:r>
        <w:r>
          <w:rPr>
            <w:noProof/>
            <w:webHidden/>
          </w:rPr>
          <w:instrText xml:space="preserve"> PAGEREF _Toc229768714 \h </w:instrText>
        </w:r>
        <w:r>
          <w:rPr>
            <w:noProof/>
            <w:webHidden/>
          </w:rPr>
        </w:r>
        <w:r>
          <w:rPr>
            <w:noProof/>
            <w:webHidden/>
          </w:rPr>
          <w:fldChar w:fldCharType="separate"/>
        </w:r>
        <w:r>
          <w:rPr>
            <w:noProof/>
            <w:webHidden/>
          </w:rPr>
          <w:t>35</w:t>
        </w:r>
        <w:r>
          <w:rPr>
            <w:noProof/>
            <w:webHidden/>
          </w:rPr>
          <w:fldChar w:fldCharType="end"/>
        </w:r>
      </w:hyperlink>
    </w:p>
    <w:p w14:paraId="78F58803" w14:textId="19C5125F"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715" w:history="1">
        <w:r w:rsidRPr="0032507B">
          <w:rPr>
            <w:rStyle w:val="afb"/>
            <w:rFonts w:eastAsia="Arial"/>
            <w:noProof/>
            <w:lang w:bidi="ru-RU"/>
          </w:rPr>
          <w:t>6. ОПИСАНИЕ ПРОГРАММНОГО КОМПЛЕКСА</w:t>
        </w:r>
        <w:r>
          <w:rPr>
            <w:noProof/>
            <w:webHidden/>
          </w:rPr>
          <w:tab/>
        </w:r>
        <w:r>
          <w:rPr>
            <w:noProof/>
            <w:webHidden/>
          </w:rPr>
          <w:fldChar w:fldCharType="begin"/>
        </w:r>
        <w:r>
          <w:rPr>
            <w:noProof/>
            <w:webHidden/>
          </w:rPr>
          <w:instrText xml:space="preserve"> PAGEREF _Toc229768715 \h </w:instrText>
        </w:r>
        <w:r>
          <w:rPr>
            <w:noProof/>
            <w:webHidden/>
          </w:rPr>
        </w:r>
        <w:r>
          <w:rPr>
            <w:noProof/>
            <w:webHidden/>
          </w:rPr>
          <w:fldChar w:fldCharType="separate"/>
        </w:r>
        <w:r>
          <w:rPr>
            <w:noProof/>
            <w:webHidden/>
          </w:rPr>
          <w:t>40</w:t>
        </w:r>
        <w:r>
          <w:rPr>
            <w:noProof/>
            <w:webHidden/>
          </w:rPr>
          <w:fldChar w:fldCharType="end"/>
        </w:r>
      </w:hyperlink>
    </w:p>
    <w:p w14:paraId="7E6FD79E" w14:textId="32A62B68"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6" w:history="1">
        <w:r w:rsidRPr="0032507B">
          <w:rPr>
            <w:rStyle w:val="afb"/>
            <w:rFonts w:eastAsia="Arial"/>
            <w:noProof/>
          </w:rPr>
          <w:t>6.1. Общая архитектура программного комплекса</w:t>
        </w:r>
        <w:r>
          <w:rPr>
            <w:noProof/>
            <w:webHidden/>
          </w:rPr>
          <w:tab/>
        </w:r>
        <w:r>
          <w:rPr>
            <w:noProof/>
            <w:webHidden/>
          </w:rPr>
          <w:fldChar w:fldCharType="begin"/>
        </w:r>
        <w:r>
          <w:rPr>
            <w:noProof/>
            <w:webHidden/>
          </w:rPr>
          <w:instrText xml:space="preserve"> PAGEREF _Toc229768716 \h </w:instrText>
        </w:r>
        <w:r>
          <w:rPr>
            <w:noProof/>
            <w:webHidden/>
          </w:rPr>
        </w:r>
        <w:r>
          <w:rPr>
            <w:noProof/>
            <w:webHidden/>
          </w:rPr>
          <w:fldChar w:fldCharType="separate"/>
        </w:r>
        <w:r>
          <w:rPr>
            <w:noProof/>
            <w:webHidden/>
          </w:rPr>
          <w:t>40</w:t>
        </w:r>
        <w:r>
          <w:rPr>
            <w:noProof/>
            <w:webHidden/>
          </w:rPr>
          <w:fldChar w:fldCharType="end"/>
        </w:r>
      </w:hyperlink>
    </w:p>
    <w:p w14:paraId="23AFC468" w14:textId="52003B09"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7" w:history="1">
        <w:r w:rsidRPr="0032507B">
          <w:rPr>
            <w:rStyle w:val="afb"/>
            <w:rFonts w:eastAsia="Arial"/>
            <w:noProof/>
          </w:rPr>
          <w:t>6.2. Модуль пользовательского интерфейса и клиентской логики</w:t>
        </w:r>
        <w:r>
          <w:rPr>
            <w:noProof/>
            <w:webHidden/>
          </w:rPr>
          <w:tab/>
        </w:r>
        <w:r>
          <w:rPr>
            <w:noProof/>
            <w:webHidden/>
          </w:rPr>
          <w:fldChar w:fldCharType="begin"/>
        </w:r>
        <w:r>
          <w:rPr>
            <w:noProof/>
            <w:webHidden/>
          </w:rPr>
          <w:instrText xml:space="preserve"> PAGEREF _Toc229768717 \h </w:instrText>
        </w:r>
        <w:r>
          <w:rPr>
            <w:noProof/>
            <w:webHidden/>
          </w:rPr>
        </w:r>
        <w:r>
          <w:rPr>
            <w:noProof/>
            <w:webHidden/>
          </w:rPr>
          <w:fldChar w:fldCharType="separate"/>
        </w:r>
        <w:r>
          <w:rPr>
            <w:noProof/>
            <w:webHidden/>
          </w:rPr>
          <w:t>41</w:t>
        </w:r>
        <w:r>
          <w:rPr>
            <w:noProof/>
            <w:webHidden/>
          </w:rPr>
          <w:fldChar w:fldCharType="end"/>
        </w:r>
      </w:hyperlink>
    </w:p>
    <w:p w14:paraId="290E94F0" w14:textId="55900576"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8" w:history="1">
        <w:r w:rsidRPr="0032507B">
          <w:rPr>
            <w:rStyle w:val="afb"/>
            <w:rFonts w:eastAsia="Arial"/>
            <w:noProof/>
          </w:rPr>
          <w:t>6.3. Серверный модуль управления сессиями и WebSocket-коммуникации</w:t>
        </w:r>
        <w:r>
          <w:rPr>
            <w:noProof/>
            <w:webHidden/>
          </w:rPr>
          <w:tab/>
        </w:r>
        <w:r>
          <w:rPr>
            <w:noProof/>
            <w:webHidden/>
          </w:rPr>
          <w:fldChar w:fldCharType="begin"/>
        </w:r>
        <w:r>
          <w:rPr>
            <w:noProof/>
            <w:webHidden/>
          </w:rPr>
          <w:instrText xml:space="preserve"> PAGEREF _Toc229768718 \h </w:instrText>
        </w:r>
        <w:r>
          <w:rPr>
            <w:noProof/>
            <w:webHidden/>
          </w:rPr>
        </w:r>
        <w:r>
          <w:rPr>
            <w:noProof/>
            <w:webHidden/>
          </w:rPr>
          <w:fldChar w:fldCharType="separate"/>
        </w:r>
        <w:r>
          <w:rPr>
            <w:noProof/>
            <w:webHidden/>
          </w:rPr>
          <w:t>42</w:t>
        </w:r>
        <w:r>
          <w:rPr>
            <w:noProof/>
            <w:webHidden/>
          </w:rPr>
          <w:fldChar w:fldCharType="end"/>
        </w:r>
      </w:hyperlink>
    </w:p>
    <w:p w14:paraId="2F7475C8" w14:textId="0E8386E8"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19" w:history="1">
        <w:r w:rsidRPr="0032507B">
          <w:rPr>
            <w:rStyle w:val="afb"/>
            <w:rFonts w:eastAsia="Arial"/>
            <w:noProof/>
          </w:rPr>
          <w:t>6.4. Модуль аутентификации и обеспечения безопасности</w:t>
        </w:r>
        <w:r>
          <w:rPr>
            <w:noProof/>
            <w:webHidden/>
          </w:rPr>
          <w:tab/>
        </w:r>
        <w:r>
          <w:rPr>
            <w:noProof/>
            <w:webHidden/>
          </w:rPr>
          <w:fldChar w:fldCharType="begin"/>
        </w:r>
        <w:r>
          <w:rPr>
            <w:noProof/>
            <w:webHidden/>
          </w:rPr>
          <w:instrText xml:space="preserve"> PAGEREF _Toc229768719 \h </w:instrText>
        </w:r>
        <w:r>
          <w:rPr>
            <w:noProof/>
            <w:webHidden/>
          </w:rPr>
        </w:r>
        <w:r>
          <w:rPr>
            <w:noProof/>
            <w:webHidden/>
          </w:rPr>
          <w:fldChar w:fldCharType="separate"/>
        </w:r>
        <w:r>
          <w:rPr>
            <w:noProof/>
            <w:webHidden/>
          </w:rPr>
          <w:t>43</w:t>
        </w:r>
        <w:r>
          <w:rPr>
            <w:noProof/>
            <w:webHidden/>
          </w:rPr>
          <w:fldChar w:fldCharType="end"/>
        </w:r>
      </w:hyperlink>
    </w:p>
    <w:p w14:paraId="21D75525" w14:textId="69A170C4"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20" w:history="1">
        <w:r w:rsidRPr="0032507B">
          <w:rPr>
            <w:rStyle w:val="afb"/>
            <w:rFonts w:eastAsia="Arial"/>
            <w:noProof/>
          </w:rPr>
          <w:t>6.5. Модуль захвата и передачи медиапотоков</w:t>
        </w:r>
        <w:r>
          <w:rPr>
            <w:noProof/>
            <w:webHidden/>
          </w:rPr>
          <w:tab/>
        </w:r>
        <w:r>
          <w:rPr>
            <w:noProof/>
            <w:webHidden/>
          </w:rPr>
          <w:fldChar w:fldCharType="begin"/>
        </w:r>
        <w:r>
          <w:rPr>
            <w:noProof/>
            <w:webHidden/>
          </w:rPr>
          <w:instrText xml:space="preserve"> PAGEREF _Toc229768720 \h </w:instrText>
        </w:r>
        <w:r>
          <w:rPr>
            <w:noProof/>
            <w:webHidden/>
          </w:rPr>
        </w:r>
        <w:r>
          <w:rPr>
            <w:noProof/>
            <w:webHidden/>
          </w:rPr>
          <w:fldChar w:fldCharType="separate"/>
        </w:r>
        <w:r>
          <w:rPr>
            <w:noProof/>
            <w:webHidden/>
          </w:rPr>
          <w:t>43</w:t>
        </w:r>
        <w:r>
          <w:rPr>
            <w:noProof/>
            <w:webHidden/>
          </w:rPr>
          <w:fldChar w:fldCharType="end"/>
        </w:r>
      </w:hyperlink>
    </w:p>
    <w:p w14:paraId="5CEA3DF6" w14:textId="13410F5F"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21" w:history="1">
        <w:r w:rsidRPr="0032507B">
          <w:rPr>
            <w:rStyle w:val="afb"/>
            <w:rFonts w:eastAsia="Arial"/>
            <w:noProof/>
          </w:rPr>
          <w:t>6.6. Модуль искусственного интеллекта и мультимодального анализа</w:t>
        </w:r>
        <w:r>
          <w:rPr>
            <w:noProof/>
            <w:webHidden/>
          </w:rPr>
          <w:tab/>
        </w:r>
        <w:r>
          <w:rPr>
            <w:noProof/>
            <w:webHidden/>
          </w:rPr>
          <w:fldChar w:fldCharType="begin"/>
        </w:r>
        <w:r>
          <w:rPr>
            <w:noProof/>
            <w:webHidden/>
          </w:rPr>
          <w:instrText xml:space="preserve"> PAGEREF _Toc229768721 \h </w:instrText>
        </w:r>
        <w:r>
          <w:rPr>
            <w:noProof/>
            <w:webHidden/>
          </w:rPr>
        </w:r>
        <w:r>
          <w:rPr>
            <w:noProof/>
            <w:webHidden/>
          </w:rPr>
          <w:fldChar w:fldCharType="separate"/>
        </w:r>
        <w:r>
          <w:rPr>
            <w:noProof/>
            <w:webHidden/>
          </w:rPr>
          <w:t>44</w:t>
        </w:r>
        <w:r>
          <w:rPr>
            <w:noProof/>
            <w:webHidden/>
          </w:rPr>
          <w:fldChar w:fldCharType="end"/>
        </w:r>
      </w:hyperlink>
    </w:p>
    <w:p w14:paraId="2157F82F" w14:textId="6B50C405"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22" w:history="1">
        <w:r w:rsidRPr="0032507B">
          <w:rPr>
            <w:rStyle w:val="afb"/>
            <w:rFonts w:eastAsia="Arial"/>
            <w:b/>
            <w:noProof/>
          </w:rPr>
          <w:t>6.7. Модуль хранения данных и формирования аналитических отчётов</w:t>
        </w:r>
        <w:r>
          <w:rPr>
            <w:noProof/>
            <w:webHidden/>
          </w:rPr>
          <w:tab/>
        </w:r>
        <w:r>
          <w:rPr>
            <w:noProof/>
            <w:webHidden/>
          </w:rPr>
          <w:fldChar w:fldCharType="begin"/>
        </w:r>
        <w:r>
          <w:rPr>
            <w:noProof/>
            <w:webHidden/>
          </w:rPr>
          <w:instrText xml:space="preserve"> PAGEREF _Toc229768722 \h </w:instrText>
        </w:r>
        <w:r>
          <w:rPr>
            <w:noProof/>
            <w:webHidden/>
          </w:rPr>
        </w:r>
        <w:r>
          <w:rPr>
            <w:noProof/>
            <w:webHidden/>
          </w:rPr>
          <w:fldChar w:fldCharType="separate"/>
        </w:r>
        <w:r>
          <w:rPr>
            <w:noProof/>
            <w:webHidden/>
          </w:rPr>
          <w:t>53</w:t>
        </w:r>
        <w:r>
          <w:rPr>
            <w:noProof/>
            <w:webHidden/>
          </w:rPr>
          <w:fldChar w:fldCharType="end"/>
        </w:r>
      </w:hyperlink>
    </w:p>
    <w:p w14:paraId="46D8F98B" w14:textId="47637C3F" w:rsidR="000311A0" w:rsidRDefault="000311A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9768723" w:history="1">
        <w:r w:rsidRPr="0032507B">
          <w:rPr>
            <w:rStyle w:val="afb"/>
            <w:rFonts w:eastAsia="Arial"/>
            <w:noProof/>
          </w:rPr>
          <w:t>6.8. Интеграция компонентов в единую систему</w:t>
        </w:r>
        <w:r>
          <w:rPr>
            <w:noProof/>
            <w:webHidden/>
          </w:rPr>
          <w:tab/>
        </w:r>
        <w:r>
          <w:rPr>
            <w:noProof/>
            <w:webHidden/>
          </w:rPr>
          <w:fldChar w:fldCharType="begin"/>
        </w:r>
        <w:r>
          <w:rPr>
            <w:noProof/>
            <w:webHidden/>
          </w:rPr>
          <w:instrText xml:space="preserve"> PAGEREF _Toc229768723 \h </w:instrText>
        </w:r>
        <w:r>
          <w:rPr>
            <w:noProof/>
            <w:webHidden/>
          </w:rPr>
        </w:r>
        <w:r>
          <w:rPr>
            <w:noProof/>
            <w:webHidden/>
          </w:rPr>
          <w:fldChar w:fldCharType="separate"/>
        </w:r>
        <w:r>
          <w:rPr>
            <w:noProof/>
            <w:webHidden/>
          </w:rPr>
          <w:t>54</w:t>
        </w:r>
        <w:r>
          <w:rPr>
            <w:noProof/>
            <w:webHidden/>
          </w:rPr>
          <w:fldChar w:fldCharType="end"/>
        </w:r>
      </w:hyperlink>
    </w:p>
    <w:p w14:paraId="0CEA1481" w14:textId="55F0AA21" w:rsidR="000311A0" w:rsidRDefault="000311A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9768724" w:history="1">
        <w:r w:rsidRPr="0032507B">
          <w:rPr>
            <w:rStyle w:val="afb"/>
            <w:rFonts w:ascii="Times New Roman" w:eastAsia="Arial" w:hAnsi="Times New Roman" w:cs="Times New Roman"/>
            <w:b/>
            <w:bCs/>
            <w:noProof/>
            <w:lang w:bidi="ru-RU"/>
          </w:rPr>
          <w:t>СПИСОК ИСПОЛЬЗОВАННЫХ ИСТОЧНИКОВ</w:t>
        </w:r>
        <w:r>
          <w:rPr>
            <w:noProof/>
            <w:webHidden/>
          </w:rPr>
          <w:tab/>
        </w:r>
        <w:r>
          <w:rPr>
            <w:noProof/>
            <w:webHidden/>
          </w:rPr>
          <w:fldChar w:fldCharType="begin"/>
        </w:r>
        <w:r>
          <w:rPr>
            <w:noProof/>
            <w:webHidden/>
          </w:rPr>
          <w:instrText xml:space="preserve"> PAGEREF _Toc229768724 \h </w:instrText>
        </w:r>
        <w:r>
          <w:rPr>
            <w:noProof/>
            <w:webHidden/>
          </w:rPr>
        </w:r>
        <w:r>
          <w:rPr>
            <w:noProof/>
            <w:webHidden/>
          </w:rPr>
          <w:fldChar w:fldCharType="separate"/>
        </w:r>
        <w:r>
          <w:rPr>
            <w:noProof/>
            <w:webHidden/>
          </w:rPr>
          <w:t>55</w:t>
        </w:r>
        <w:r>
          <w:rPr>
            <w:noProof/>
            <w:webHidden/>
          </w:rPr>
          <w:fldChar w:fldCharType="end"/>
        </w:r>
      </w:hyperlink>
    </w:p>
    <w:p w14:paraId="43719C3A" w14:textId="0B214586" w:rsidR="002B1063" w:rsidRDefault="00F1490A" w:rsidP="004E2EB5">
      <w:pPr>
        <w:pStyle w:val="affe"/>
        <w:spacing w:afterLines="100" w:after="240"/>
      </w:pPr>
      <w:r>
        <w:rPr>
          <w:rFonts w:eastAsia="Times New Roman"/>
        </w:rPr>
        <w:fldChar w:fldCharType="end"/>
      </w:r>
      <w:r>
        <w:br w:type="page" w:clear="all"/>
      </w:r>
    </w:p>
    <w:p w14:paraId="78833D0D" w14:textId="77777777" w:rsidR="002B1063" w:rsidRDefault="000A4481">
      <w:pPr>
        <w:pStyle w:val="1"/>
        <w:numPr>
          <w:ilvl w:val="0"/>
          <w:numId w:val="0"/>
        </w:numPr>
      </w:pPr>
      <w:bookmarkStart w:id="0" w:name="_Toc229768697"/>
      <w:r>
        <w:lastRenderedPageBreak/>
        <w:t>ВВЕДЕНИЕ</w:t>
      </w:r>
      <w:bookmarkEnd w:id="0"/>
    </w:p>
    <w:p w14:paraId="5DCA0FB6" w14:textId="77777777" w:rsidR="002B1063" w:rsidRDefault="000A4481">
      <w:r>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Default="000A4481">
      <w:r>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Default="000A4481">
      <w:r>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Default="000A4481">
      <w:r>
        <w:rPr>
          <w:rStyle w:val="aff2"/>
        </w:rPr>
        <w:t>Актуальность темы</w:t>
      </w:r>
      <w:r>
        <w:t xml:space="preserve"> обусловлена следующими факторами:</w:t>
      </w:r>
    </w:p>
    <w:p w14:paraId="7748551D" w14:textId="77777777" w:rsidR="002B1063" w:rsidRDefault="000A4481">
      <w:pPr>
        <w:pStyle w:val="af9"/>
        <w:numPr>
          <w:ilvl w:val="0"/>
          <w:numId w:val="5"/>
        </w:numPr>
      </w:pPr>
      <w:r>
        <w:rPr>
          <w:rStyle w:val="aff2"/>
        </w:rPr>
        <w:t>Рост значимости эмоционального интеллекта в HR</w:t>
      </w:r>
      <w:r>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Default="000A4481">
      <w:pPr>
        <w:pStyle w:val="af9"/>
        <w:numPr>
          <w:ilvl w:val="0"/>
          <w:numId w:val="5"/>
        </w:numPr>
      </w:pPr>
      <w:r>
        <w:rPr>
          <w:rStyle w:val="aff2"/>
        </w:rPr>
        <w:t>Ограниченность традиционных методов</w:t>
      </w:r>
      <w:r>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Default="000A4481">
      <w:pPr>
        <w:pStyle w:val="af9"/>
        <w:numPr>
          <w:ilvl w:val="0"/>
          <w:numId w:val="5"/>
        </w:numPr>
      </w:pPr>
      <w:r>
        <w:rPr>
          <w:rStyle w:val="aff2"/>
        </w:rPr>
        <w:t>Развитие технологий ИИ</w:t>
      </w:r>
      <w:r>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Default="000A4481">
      <w:pPr>
        <w:pStyle w:val="af9"/>
        <w:numPr>
          <w:ilvl w:val="0"/>
          <w:numId w:val="5"/>
        </w:numPr>
      </w:pPr>
      <w:r>
        <w:rPr>
          <w:rStyle w:val="aff2"/>
        </w:rPr>
        <w:t>Потребность в мультимодальном анализе</w:t>
      </w:r>
      <w:r>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Default="000A4481">
      <w:pPr>
        <w:pStyle w:val="af9"/>
        <w:numPr>
          <w:ilvl w:val="0"/>
          <w:numId w:val="5"/>
        </w:numPr>
      </w:pPr>
      <w:r>
        <w:rPr>
          <w:rStyle w:val="aff2"/>
        </w:rPr>
        <w:t>Экономическая эффективность</w:t>
      </w:r>
      <w:r>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Default="000A4481">
      <w:r>
        <w:rPr>
          <w:rStyle w:val="aff2"/>
        </w:rPr>
        <w:t>Объект исследования</w:t>
      </w:r>
      <w:r>
        <w:t>: процесс распознавания эмоций человека на основе анализа выражений лица и голосовых характеристик.</w:t>
      </w:r>
    </w:p>
    <w:p w14:paraId="0EB29DFB" w14:textId="77777777" w:rsidR="002B1063" w:rsidRDefault="000A4481">
      <w:r>
        <w:rPr>
          <w:rStyle w:val="aff2"/>
        </w:rPr>
        <w:t>Предмет исследования</w:t>
      </w:r>
      <w:r>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Default="000A4481">
      <w:r>
        <w:rPr>
          <w:rStyle w:val="aff2"/>
        </w:rPr>
        <w:t>Цель исследования</w:t>
      </w:r>
      <w:r>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Default="000A4481">
      <w:r>
        <w:rPr>
          <w:rStyle w:val="aff2"/>
        </w:rPr>
        <w:lastRenderedPageBreak/>
        <w:t>Задачи исследования</w:t>
      </w:r>
      <w:r>
        <w:t>:</w:t>
      </w:r>
    </w:p>
    <w:p w14:paraId="3EE8217A" w14:textId="77777777" w:rsidR="002B1063" w:rsidRDefault="000A4481">
      <w:pPr>
        <w:pStyle w:val="af9"/>
        <w:numPr>
          <w:ilvl w:val="0"/>
          <w:numId w:val="6"/>
        </w:numPr>
      </w:pPr>
      <w:r>
        <w:t>Исследование предметной области, включая анализ существующих методов и технологий распознавания эмоций.</w:t>
      </w:r>
    </w:p>
    <w:p w14:paraId="6A592095" w14:textId="77777777" w:rsidR="002B1063" w:rsidRDefault="000A4481">
      <w:pPr>
        <w:pStyle w:val="af9"/>
        <w:numPr>
          <w:ilvl w:val="0"/>
          <w:numId w:val="6"/>
        </w:numPr>
      </w:pPr>
      <w:r>
        <w:t>Изучение подходов к проектированию мультимодальных систем, интегрирующих видео- и аудиоданные.</w:t>
      </w:r>
    </w:p>
    <w:p w14:paraId="7843EE1C" w14:textId="77777777" w:rsidR="002B1063" w:rsidRDefault="000A4481">
      <w:pPr>
        <w:pStyle w:val="af9"/>
        <w:numPr>
          <w:ilvl w:val="0"/>
          <w:numId w:val="6"/>
        </w:numPr>
      </w:pPr>
      <w:r>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Default="000A4481">
      <w:pPr>
        <w:pStyle w:val="af9"/>
        <w:numPr>
          <w:ilvl w:val="0"/>
          <w:numId w:val="6"/>
        </w:numPr>
      </w:pPr>
      <w:r>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Default="000A4481">
      <w:pPr>
        <w:pStyle w:val="af9"/>
        <w:numPr>
          <w:ilvl w:val="0"/>
          <w:numId w:val="6"/>
        </w:numPr>
      </w:pPr>
      <w:r>
        <w:t>Разработка программного обеспечения для интеграции данных из видеопотока и аудиопотока.</w:t>
      </w:r>
    </w:p>
    <w:p w14:paraId="12B7484E" w14:textId="77777777" w:rsidR="002B1063" w:rsidRDefault="000A4481">
      <w:pPr>
        <w:pStyle w:val="af9"/>
        <w:numPr>
          <w:ilvl w:val="0"/>
          <w:numId w:val="6"/>
        </w:numPr>
      </w:pPr>
      <w:r>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Default="000A4481">
      <w:pPr>
        <w:pStyle w:val="af9"/>
        <w:numPr>
          <w:ilvl w:val="0"/>
          <w:numId w:val="6"/>
        </w:numPr>
      </w:pPr>
      <w:r>
        <w:t>Формирование рекомендаций по внедрению системы в HR-процессы предприятий.</w:t>
      </w:r>
    </w:p>
    <w:p w14:paraId="4C9E32AA" w14:textId="77777777" w:rsidR="002B1063" w:rsidRDefault="000A4481">
      <w:r>
        <w:rPr>
          <w:rStyle w:val="aff2"/>
        </w:rPr>
        <w:t>Научная новизна</w:t>
      </w:r>
      <w:r>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Default="000A4481">
      <w:r>
        <w:rPr>
          <w:rStyle w:val="aff2"/>
        </w:rPr>
        <w:t>Практическая значимость</w:t>
      </w:r>
      <w:r>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Default="000A4481">
      <w:r>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br w:type="page" w:clear="all"/>
      </w:r>
    </w:p>
    <w:p w14:paraId="387264F7" w14:textId="77777777" w:rsidR="002B1063" w:rsidRDefault="000A4481" w:rsidP="00720B62">
      <w:pPr>
        <w:pStyle w:val="1"/>
      </w:pPr>
      <w:bookmarkStart w:id="1" w:name="_Toc229768698"/>
      <w:r>
        <w:lastRenderedPageBreak/>
        <w:t>АНАЛИЗ ПРЕДМЕТНОЙ ОБЛАСТИ</w:t>
      </w:r>
      <w:bookmarkEnd w:id="1"/>
    </w:p>
    <w:p w14:paraId="03E40B85" w14:textId="69BEE354" w:rsidR="00B0186C" w:rsidRDefault="00B0186C" w:rsidP="00B0186C">
      <w:pPr>
        <w:pStyle w:val="afa"/>
      </w:pPr>
      <w:r w:rsidRPr="00B0186C">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Default="000A4481" w:rsidP="00720B62">
      <w:pPr>
        <w:pStyle w:val="2"/>
      </w:pPr>
      <w:bookmarkStart w:id="2" w:name="_Toc229768699"/>
      <w:r>
        <w:t>Эмоции человека и их роль в HR</w:t>
      </w:r>
      <w:bookmarkEnd w:id="2"/>
    </w:p>
    <w:p w14:paraId="45AB702D" w14:textId="799B806F" w:rsidR="005B0125" w:rsidRDefault="005B0125" w:rsidP="0095641A">
      <w:pPr>
        <w:pStyle w:val="afa"/>
      </w:pPr>
      <w:r w:rsidRPr="005B0125">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Default="000A4481">
      <w:pPr>
        <w:pStyle w:val="25"/>
      </w:pPr>
      <w:r>
        <w:t>В HR-процессах распознавание эмоций может использоваться для:</w:t>
      </w:r>
    </w:p>
    <w:p w14:paraId="2F14BA4F" w14:textId="77777777" w:rsidR="002B1063" w:rsidRDefault="000A4481">
      <w:pPr>
        <w:pStyle w:val="25"/>
        <w:numPr>
          <w:ilvl w:val="0"/>
          <w:numId w:val="7"/>
        </w:numPr>
      </w:pPr>
      <w:r>
        <w:rPr>
          <w:rStyle w:val="aff2"/>
          <w:rFonts w:cstheme="majorHAnsi"/>
          <w:szCs w:val="28"/>
        </w:rPr>
        <w:t>Оценки вовлечённости</w:t>
      </w:r>
      <w:r>
        <w:t>: выявление эмоционального состояния во время рабочих встреч или собеседований.</w:t>
      </w:r>
    </w:p>
    <w:p w14:paraId="493C2DC8" w14:textId="77777777" w:rsidR="002B1063" w:rsidRDefault="000A4481">
      <w:pPr>
        <w:pStyle w:val="25"/>
        <w:numPr>
          <w:ilvl w:val="0"/>
          <w:numId w:val="7"/>
        </w:numPr>
      </w:pPr>
      <w:r>
        <w:rPr>
          <w:rStyle w:val="aff2"/>
          <w:rFonts w:cstheme="majorHAnsi"/>
          <w:szCs w:val="28"/>
        </w:rPr>
        <w:t>Диагностики стресса</w:t>
      </w:r>
      <w:r>
        <w:t>: мониторинг признаков профессионального выгорания.</w:t>
      </w:r>
    </w:p>
    <w:p w14:paraId="24B53DA1" w14:textId="77777777" w:rsidR="002B1063" w:rsidRDefault="000A4481">
      <w:pPr>
        <w:pStyle w:val="25"/>
        <w:numPr>
          <w:ilvl w:val="0"/>
          <w:numId w:val="7"/>
        </w:numPr>
      </w:pPr>
      <w:r>
        <w:rPr>
          <w:rStyle w:val="aff2"/>
          <w:rFonts w:cstheme="majorHAnsi"/>
          <w:szCs w:val="28"/>
        </w:rPr>
        <w:t>Подбора персонала</w:t>
      </w:r>
      <w:r>
        <w:t>: анализ реакции кандидатов на вопросы для оценки их соответствия корпоративной культуре.</w:t>
      </w:r>
    </w:p>
    <w:p w14:paraId="580A1983" w14:textId="77777777" w:rsidR="002B1063" w:rsidRDefault="000A4481">
      <w:pPr>
        <w:pStyle w:val="25"/>
        <w:numPr>
          <w:ilvl w:val="0"/>
          <w:numId w:val="7"/>
        </w:numPr>
      </w:pPr>
      <w:r>
        <w:rPr>
          <w:rStyle w:val="aff2"/>
          <w:rFonts w:cstheme="majorHAnsi"/>
          <w:szCs w:val="28"/>
        </w:rPr>
        <w:t>Обучения и развития</w:t>
      </w:r>
      <w:r>
        <w:t>: адаптация программ обучения с учётом эмоциональных реакций сотрудников.</w:t>
      </w:r>
    </w:p>
    <w:p w14:paraId="16819022" w14:textId="77777777" w:rsidR="002B1063" w:rsidRDefault="000A4481">
      <w:pPr>
        <w:pStyle w:val="25"/>
      </w:pPr>
      <w:r>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Default="000A4481">
      <w:pPr>
        <w:pStyle w:val="2"/>
      </w:pPr>
      <w:bookmarkStart w:id="3" w:name="_Toc229768700"/>
      <w:r>
        <w:lastRenderedPageBreak/>
        <w:t>Технологи мультимодального анализа</w:t>
      </w:r>
      <w:bookmarkEnd w:id="3"/>
    </w:p>
    <w:p w14:paraId="582881AD" w14:textId="77777777" w:rsidR="002B1063" w:rsidRDefault="000A4481">
      <w:r>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Default="000A4481">
      <w:pPr>
        <w:pStyle w:val="af9"/>
        <w:numPr>
          <w:ilvl w:val="0"/>
          <w:numId w:val="7"/>
        </w:numPr>
      </w:pPr>
      <w:r w:rsidRPr="0049153D">
        <w:rPr>
          <w:b/>
          <w:bCs/>
        </w:rPr>
        <w:t>Компьютерное зрение</w:t>
      </w:r>
      <w:r>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Default="000A4481">
      <w:pPr>
        <w:pStyle w:val="af9"/>
        <w:numPr>
          <w:ilvl w:val="0"/>
          <w:numId w:val="7"/>
        </w:numPr>
      </w:pPr>
      <w:r w:rsidRPr="0049153D">
        <w:rPr>
          <w:b/>
          <w:bCs/>
        </w:rPr>
        <w:t>Обработка аудиосигналов</w:t>
      </w:r>
      <w:r>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Default="000A4481">
      <w:pPr>
        <w:pStyle w:val="af9"/>
        <w:numPr>
          <w:ilvl w:val="0"/>
          <w:numId w:val="7"/>
        </w:numPr>
      </w:pPr>
      <w:r w:rsidRPr="0049153D">
        <w:rPr>
          <w:b/>
          <w:bCs/>
        </w:rPr>
        <w:t>Мультимодальный анализ</w:t>
      </w:r>
      <w:r>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Default="000A4481">
      <w:r>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154CF" w:rsidRDefault="000A4481">
      <w:pPr>
        <w:pStyle w:val="2"/>
      </w:pPr>
      <w:bookmarkStart w:id="4" w:name="_Toc229768701"/>
      <w:r>
        <w:t>Анализ существующего бизнес-процесса оценки персонала</w:t>
      </w:r>
      <w:bookmarkEnd w:id="4"/>
    </w:p>
    <w:p w14:paraId="17E7A021" w14:textId="2F89D13D" w:rsidR="009154CF" w:rsidRPr="009154CF" w:rsidRDefault="009154CF" w:rsidP="009154CF">
      <w:r w:rsidRPr="009154CF">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624CED">
        <w:t xml:space="preserve"> </w:t>
      </w:r>
      <w:r w:rsidR="000F1C22">
        <w:fldChar w:fldCharType="begin"/>
      </w:r>
      <w:r w:rsidR="000F1C22">
        <w:instrText xml:space="preserve"> REF _Ref229764670</w:instrText>
      </w:r>
      <w:r w:rsidR="000F1C22" w:rsidRPr="000F1C22">
        <w:instrText xml:space="preserve"> \#0</w:instrText>
      </w:r>
      <w:r w:rsidR="000F1C22">
        <w:instrText xml:space="preserve"> \h </w:instrText>
      </w:r>
      <w:r w:rsidR="000F1C22">
        <w:fldChar w:fldCharType="separate"/>
      </w:r>
      <w:r w:rsidR="000311A0">
        <w:t>1</w:t>
      </w:r>
      <w:r w:rsidR="000F1C22">
        <w:fldChar w:fldCharType="end"/>
      </w:r>
      <w:r w:rsidRPr="009154CF">
        <w:t xml:space="preserve"> представлена </w:t>
      </w:r>
      <w:r w:rsidRPr="009154CF">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D120B1" w:rsidRDefault="00D120B1">
      <w:pPr>
        <w:ind w:firstLine="0"/>
        <w:jc w:val="center"/>
      </w:pPr>
      <w:r>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4B6D1637" w:rsidR="002B1063" w:rsidRPr="0090020A" w:rsidRDefault="000A4481">
      <w:pPr>
        <w:pStyle w:val="affc"/>
        <w:rPr>
          <w:szCs w:val="24"/>
        </w:rPr>
      </w:pPr>
      <w:bookmarkStart w:id="5" w:name="_Ref229764670"/>
      <w:r w:rsidRPr="0090020A">
        <w:rPr>
          <w:szCs w:val="24"/>
        </w:rPr>
        <w:t xml:space="preserve">Рисунок </w:t>
      </w:r>
      <w:r w:rsidRPr="0090020A">
        <w:rPr>
          <w:szCs w:val="24"/>
        </w:rPr>
        <w:fldChar w:fldCharType="begin"/>
      </w:r>
      <w:r w:rsidRPr="0090020A">
        <w:rPr>
          <w:szCs w:val="24"/>
        </w:rPr>
        <w:instrText xml:space="preserve"> SEQ Рисунок \* ARABIC </w:instrText>
      </w:r>
      <w:r w:rsidRPr="0090020A">
        <w:rPr>
          <w:szCs w:val="24"/>
        </w:rPr>
        <w:fldChar w:fldCharType="separate"/>
      </w:r>
      <w:r w:rsidR="000311A0">
        <w:rPr>
          <w:noProof/>
          <w:szCs w:val="24"/>
        </w:rPr>
        <w:t>1</w:t>
      </w:r>
      <w:r w:rsidRPr="0090020A">
        <w:rPr>
          <w:szCs w:val="24"/>
        </w:rPr>
        <w:fldChar w:fldCharType="end"/>
      </w:r>
      <w:bookmarkEnd w:id="5"/>
      <w:r w:rsidR="000F3308">
        <w:rPr>
          <w:szCs w:val="24"/>
        </w:rPr>
        <w:t xml:space="preserve"> </w:t>
      </w:r>
      <w:r w:rsidR="000F3308" w:rsidRPr="000F3308">
        <w:rPr>
          <w:szCs w:val="24"/>
        </w:rPr>
        <w:t>–</w:t>
      </w:r>
      <w:r w:rsidRPr="0090020A">
        <w:rPr>
          <w:szCs w:val="24"/>
        </w:rPr>
        <w:t xml:space="preserve"> </w:t>
      </w:r>
      <w:r w:rsidR="003F6FA1" w:rsidRPr="0090020A">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Default="000A4481">
      <w:r>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Default="000A4481">
      <w:r>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Default="000A4481">
      <w:r>
        <w:t xml:space="preserve">Далее проводится сессия взаимодействия с кандидатом. В </w:t>
      </w:r>
      <w:r w:rsidR="00374C4C" w:rsidRPr="00374C4C">
        <w:t xml:space="preserve">отличие от разработанной </w:t>
      </w:r>
      <w:r w:rsidR="00A80ACB" w:rsidRPr="00A80ACB">
        <w:t>системы</w:t>
      </w:r>
      <w:r>
        <w:t>, сбор и анализ информации осуществляется без использования специализированных интеллектуальных инструментов.</w:t>
      </w:r>
    </w:p>
    <w:p w14:paraId="29FF8058" w14:textId="77777777" w:rsidR="002B1063" w:rsidRDefault="000A4481">
      <w:r>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Default="000A4481">
      <w:r>
        <w:t xml:space="preserve">На основании полученной информации принимается решение, оформляемое в виде предложения. Информирование руководителя о </w:t>
      </w:r>
      <w:r>
        <w:lastRenderedPageBreak/>
        <w:t>результатах осуществляется без автоматизированной аналитической поддержки.</w:t>
      </w:r>
    </w:p>
    <w:p w14:paraId="3B36B795" w14:textId="52BF767D" w:rsidR="00920827" w:rsidRPr="00476E81" w:rsidRDefault="000A4481">
      <w:r>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476E81">
        <w:t>.</w:t>
      </w:r>
    </w:p>
    <w:p w14:paraId="68C2A205" w14:textId="7B5240EE" w:rsidR="002B1063" w:rsidRDefault="00920827">
      <w:r w:rsidRPr="00920827">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202BE2">
        <w:t>Это создаёт основу для дальнейшего проектирования и разработки программного комплекса</w:t>
      </w:r>
      <w:r w:rsidRPr="00920827">
        <w:t>.</w:t>
      </w:r>
      <w:r>
        <w:br w:type="page" w:clear="all"/>
      </w:r>
    </w:p>
    <w:p w14:paraId="0DCE8DA9" w14:textId="77777777" w:rsidR="002B1063" w:rsidRDefault="000A4481">
      <w:pPr>
        <w:pStyle w:val="1"/>
      </w:pPr>
      <w:bookmarkStart w:id="6" w:name="_Toc229768702"/>
      <w:r>
        <w:lastRenderedPageBreak/>
        <w:t>ОБЗОР АНАЛОГОВ</w:t>
      </w:r>
      <w:bookmarkEnd w:id="6"/>
    </w:p>
    <w:p w14:paraId="481D38D4" w14:textId="77777777" w:rsidR="002B1063" w:rsidRDefault="000A4481">
      <w:pPr>
        <w:pStyle w:val="25"/>
        <w:contextualSpacing w:val="0"/>
      </w:pPr>
      <w:r>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Default="000A4481">
      <w:pPr>
        <w:pStyle w:val="2"/>
      </w:pPr>
      <w:bookmarkStart w:id="7" w:name="_Toc229768703"/>
      <w:r>
        <w:t>Существующие решения</w:t>
      </w:r>
      <w:bookmarkEnd w:id="7"/>
    </w:p>
    <w:p w14:paraId="1179743F" w14:textId="77777777" w:rsidR="002B1063" w:rsidRDefault="000A4481" w:rsidP="00F32B87">
      <w:pPr>
        <w:pStyle w:val="3"/>
      </w:pPr>
      <w:r>
        <w:t>Системы на основе компьютерного зрения</w:t>
      </w:r>
    </w:p>
    <w:p w14:paraId="7B6D3FE4" w14:textId="77777777" w:rsidR="002B1063" w:rsidRDefault="000A4481">
      <w:pPr>
        <w:pStyle w:val="25"/>
        <w:contextualSpacing w:val="0"/>
      </w:pPr>
      <w:r>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Default="000A4481">
      <w:pPr>
        <w:pStyle w:val="25"/>
        <w:contextualSpacing w:val="0"/>
      </w:pPr>
      <w:r>
        <w:t>Преимущества:</w:t>
      </w:r>
    </w:p>
    <w:p w14:paraId="0E5D4954" w14:textId="77777777" w:rsidR="002B1063" w:rsidRDefault="000A4481" w:rsidP="00F82947">
      <w:pPr>
        <w:pStyle w:val="25"/>
        <w:numPr>
          <w:ilvl w:val="0"/>
          <w:numId w:val="7"/>
        </w:numPr>
      </w:pPr>
      <w:r>
        <w:t>Высокая точность распознавания при хорошем освещении.</w:t>
      </w:r>
    </w:p>
    <w:p w14:paraId="2BD2C660" w14:textId="77777777" w:rsidR="002B1063" w:rsidRDefault="000A4481" w:rsidP="00F82947">
      <w:pPr>
        <w:pStyle w:val="25"/>
        <w:numPr>
          <w:ilvl w:val="0"/>
          <w:numId w:val="7"/>
        </w:numPr>
      </w:pPr>
      <w:r>
        <w:t>Возможность анализа в реальном времени.</w:t>
      </w:r>
    </w:p>
    <w:p w14:paraId="501126D1" w14:textId="77777777" w:rsidR="002B1063" w:rsidRDefault="000A4481" w:rsidP="00F82947">
      <w:pPr>
        <w:pStyle w:val="25"/>
        <w:numPr>
          <w:ilvl w:val="0"/>
          <w:numId w:val="7"/>
        </w:numPr>
      </w:pPr>
      <w:r>
        <w:t>Гибкость настройки под конкретные категории эмоций.</w:t>
      </w:r>
    </w:p>
    <w:p w14:paraId="3D0B06E1" w14:textId="77777777" w:rsidR="002B1063" w:rsidRDefault="000A4481" w:rsidP="00F82947">
      <w:pPr>
        <w:pStyle w:val="25"/>
      </w:pPr>
      <w:r>
        <w:t>Недостатки:</w:t>
      </w:r>
    </w:p>
    <w:p w14:paraId="6B13AF3E" w14:textId="77777777" w:rsidR="002B1063" w:rsidRDefault="000A4481" w:rsidP="00F82947">
      <w:pPr>
        <w:pStyle w:val="25"/>
        <w:numPr>
          <w:ilvl w:val="0"/>
          <w:numId w:val="7"/>
        </w:numPr>
      </w:pPr>
      <w:r>
        <w:t>Зависимость от качества видеопотока и угла обзора.</w:t>
      </w:r>
    </w:p>
    <w:p w14:paraId="6D36BEA1" w14:textId="77777777" w:rsidR="002B1063" w:rsidRDefault="000A4481" w:rsidP="00F82947">
      <w:pPr>
        <w:pStyle w:val="25"/>
        <w:numPr>
          <w:ilvl w:val="0"/>
          <w:numId w:val="7"/>
        </w:numPr>
      </w:pPr>
      <w:r>
        <w:t>Ограниченная эффективность при обработке сложных или неоднозначных выражений.</w:t>
      </w:r>
    </w:p>
    <w:p w14:paraId="683C0FE9" w14:textId="77777777" w:rsidR="002B1063" w:rsidRDefault="000A4481">
      <w:pPr>
        <w:pStyle w:val="25"/>
        <w:numPr>
          <w:ilvl w:val="0"/>
          <w:numId w:val="7"/>
        </w:numPr>
        <w:contextualSpacing w:val="0"/>
      </w:pPr>
      <w:r>
        <w:t>Отсутствие учёта аудиоданных.</w:t>
      </w:r>
    </w:p>
    <w:p w14:paraId="633B4D5C" w14:textId="77777777" w:rsidR="002B1063" w:rsidRDefault="000A4481">
      <w:pPr>
        <w:pStyle w:val="3"/>
      </w:pPr>
      <w:r>
        <w:t>Системы на основе анализа аудиосигналов</w:t>
      </w:r>
    </w:p>
    <w:p w14:paraId="7513BBF4" w14:textId="77777777" w:rsidR="002B1063" w:rsidRDefault="000A4481">
      <w:pPr>
        <w:pStyle w:val="25"/>
        <w:contextualSpacing w:val="0"/>
      </w:pPr>
      <w:r>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Default="000A4481">
      <w:pPr>
        <w:pStyle w:val="25"/>
        <w:contextualSpacing w:val="0"/>
      </w:pPr>
      <w:r>
        <w:t>Преимущества:</w:t>
      </w:r>
    </w:p>
    <w:p w14:paraId="57EDAC4E" w14:textId="77777777" w:rsidR="002B1063" w:rsidRDefault="000A4481">
      <w:pPr>
        <w:pStyle w:val="25"/>
        <w:numPr>
          <w:ilvl w:val="0"/>
          <w:numId w:val="7"/>
        </w:numPr>
        <w:contextualSpacing w:val="0"/>
      </w:pPr>
      <w:r>
        <w:t>Устойчивость к визуальным помехам.</w:t>
      </w:r>
    </w:p>
    <w:p w14:paraId="53F8068C" w14:textId="77777777" w:rsidR="002B1063" w:rsidRDefault="000A4481">
      <w:pPr>
        <w:pStyle w:val="25"/>
        <w:numPr>
          <w:ilvl w:val="0"/>
          <w:numId w:val="7"/>
        </w:numPr>
        <w:contextualSpacing w:val="0"/>
      </w:pPr>
      <w:r>
        <w:lastRenderedPageBreak/>
        <w:t>Низкие требования к оборудованию (достаточно микрофона).</w:t>
      </w:r>
    </w:p>
    <w:p w14:paraId="6D201D5F" w14:textId="77777777" w:rsidR="002B1063" w:rsidRDefault="000A4481">
      <w:pPr>
        <w:pStyle w:val="25"/>
        <w:numPr>
          <w:ilvl w:val="0"/>
          <w:numId w:val="7"/>
        </w:numPr>
        <w:contextualSpacing w:val="0"/>
      </w:pPr>
      <w:r>
        <w:t>Возможность анализа в условиях ограниченной видимости.</w:t>
      </w:r>
    </w:p>
    <w:p w14:paraId="0413B0AA" w14:textId="77777777" w:rsidR="002B1063" w:rsidRDefault="000A4481">
      <w:pPr>
        <w:pStyle w:val="25"/>
        <w:contextualSpacing w:val="0"/>
      </w:pPr>
      <w:r>
        <w:t>Недостатки:</w:t>
      </w:r>
    </w:p>
    <w:p w14:paraId="026D13A6" w14:textId="77777777" w:rsidR="002B1063" w:rsidRDefault="000A4481">
      <w:pPr>
        <w:pStyle w:val="25"/>
        <w:numPr>
          <w:ilvl w:val="0"/>
          <w:numId w:val="7"/>
        </w:numPr>
        <w:contextualSpacing w:val="0"/>
      </w:pPr>
      <w:r>
        <w:t>Ограниченная точность при низком качестве звука.</w:t>
      </w:r>
    </w:p>
    <w:p w14:paraId="2D976906" w14:textId="77777777" w:rsidR="002B1063" w:rsidRDefault="000A4481">
      <w:pPr>
        <w:pStyle w:val="25"/>
        <w:numPr>
          <w:ilvl w:val="0"/>
          <w:numId w:val="7"/>
        </w:numPr>
        <w:contextualSpacing w:val="0"/>
      </w:pPr>
      <w:r>
        <w:t>Невозможность учёта визуальных признаков.</w:t>
      </w:r>
    </w:p>
    <w:p w14:paraId="24A4DAFC" w14:textId="77777777" w:rsidR="002B1063" w:rsidRDefault="000A4481">
      <w:pPr>
        <w:pStyle w:val="25"/>
        <w:numPr>
          <w:ilvl w:val="0"/>
          <w:numId w:val="7"/>
        </w:numPr>
        <w:contextualSpacing w:val="0"/>
      </w:pPr>
      <w:r>
        <w:t>Сложности с распознаванием эмоций при нейтральном тоне.</w:t>
      </w:r>
    </w:p>
    <w:p w14:paraId="6371AAD2" w14:textId="77777777" w:rsidR="002B1063" w:rsidRDefault="000A4481">
      <w:pPr>
        <w:pStyle w:val="3"/>
      </w:pPr>
      <w:r>
        <w:t>Мультимодальные системы</w:t>
      </w:r>
    </w:p>
    <w:p w14:paraId="1AB319C0" w14:textId="77777777" w:rsidR="002B1063" w:rsidRDefault="000A4481">
      <w:pPr>
        <w:pStyle w:val="25"/>
        <w:contextualSpacing w:val="0"/>
      </w:pPr>
      <w:r>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Default="000A4481">
      <w:pPr>
        <w:pStyle w:val="25"/>
        <w:contextualSpacing w:val="0"/>
      </w:pPr>
      <w:r>
        <w:t>Преимущества:</w:t>
      </w:r>
    </w:p>
    <w:p w14:paraId="7A8BBD95" w14:textId="77777777" w:rsidR="002B1063" w:rsidRDefault="000A4481">
      <w:pPr>
        <w:pStyle w:val="25"/>
        <w:numPr>
          <w:ilvl w:val="0"/>
          <w:numId w:val="7"/>
        </w:numPr>
        <w:contextualSpacing w:val="0"/>
      </w:pPr>
      <w:r>
        <w:t>Высокая точность за счёт комбинирования данных.</w:t>
      </w:r>
    </w:p>
    <w:p w14:paraId="5DF4E773" w14:textId="77777777" w:rsidR="002B1063" w:rsidRDefault="000A4481">
      <w:pPr>
        <w:pStyle w:val="25"/>
        <w:numPr>
          <w:ilvl w:val="0"/>
          <w:numId w:val="7"/>
        </w:numPr>
        <w:contextualSpacing w:val="0"/>
      </w:pPr>
      <w:r>
        <w:t>Адаптивность к различным сценариям (например, собеседования или рабочие встречи).</w:t>
      </w:r>
    </w:p>
    <w:p w14:paraId="17601D64" w14:textId="77777777" w:rsidR="002B1063" w:rsidRDefault="000A4481">
      <w:pPr>
        <w:pStyle w:val="25"/>
        <w:numPr>
          <w:ilvl w:val="0"/>
          <w:numId w:val="7"/>
        </w:numPr>
        <w:contextualSpacing w:val="0"/>
      </w:pPr>
      <w:r>
        <w:t>Возможность интеграции с другими системами управления.</w:t>
      </w:r>
    </w:p>
    <w:p w14:paraId="5D544D68" w14:textId="77777777" w:rsidR="002B1063" w:rsidRDefault="000A4481">
      <w:pPr>
        <w:pStyle w:val="25"/>
        <w:contextualSpacing w:val="0"/>
      </w:pPr>
      <w:r>
        <w:t>Недостатки:</w:t>
      </w:r>
    </w:p>
    <w:p w14:paraId="062A84F2" w14:textId="77777777" w:rsidR="002B1063" w:rsidRDefault="000A4481">
      <w:pPr>
        <w:pStyle w:val="25"/>
        <w:numPr>
          <w:ilvl w:val="0"/>
          <w:numId w:val="7"/>
        </w:numPr>
        <w:contextualSpacing w:val="0"/>
      </w:pPr>
      <w:r>
        <w:t>Высокая вычислительная сложность.</w:t>
      </w:r>
    </w:p>
    <w:p w14:paraId="283AFC8D" w14:textId="77777777" w:rsidR="002B1063" w:rsidRDefault="000A4481">
      <w:pPr>
        <w:pStyle w:val="25"/>
        <w:numPr>
          <w:ilvl w:val="0"/>
          <w:numId w:val="7"/>
        </w:numPr>
        <w:contextualSpacing w:val="0"/>
      </w:pPr>
      <w:r>
        <w:t>Необходимость больших размеченных датасетов для обучения.</w:t>
      </w:r>
    </w:p>
    <w:p w14:paraId="79F76F62" w14:textId="77777777" w:rsidR="002B1063" w:rsidRDefault="000A4481">
      <w:pPr>
        <w:pStyle w:val="25"/>
        <w:numPr>
          <w:ilvl w:val="0"/>
          <w:numId w:val="7"/>
        </w:numPr>
        <w:contextualSpacing w:val="0"/>
      </w:pPr>
      <w:r>
        <w:t>Сложность настройки для специфических задач HR.</w:t>
      </w:r>
    </w:p>
    <w:p w14:paraId="2478EB5A" w14:textId="77777777" w:rsidR="002B1063" w:rsidRDefault="000A4481">
      <w:pPr>
        <w:pStyle w:val="3"/>
      </w:pPr>
      <w:r>
        <w:t>Системы на основе традиционных методов</w:t>
      </w:r>
    </w:p>
    <w:p w14:paraId="4DE9B323" w14:textId="77777777" w:rsidR="002B1063" w:rsidRDefault="000A4481">
      <w:pPr>
        <w:pStyle w:val="25"/>
        <w:contextualSpacing w:val="0"/>
      </w:pPr>
      <w:r>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Default="000A4481">
      <w:pPr>
        <w:pStyle w:val="25"/>
        <w:contextualSpacing w:val="0"/>
      </w:pPr>
      <w:r>
        <w:t>Преимущества:</w:t>
      </w:r>
    </w:p>
    <w:p w14:paraId="62C3FDF0" w14:textId="77777777" w:rsidR="002B1063" w:rsidRDefault="000A4481">
      <w:pPr>
        <w:pStyle w:val="25"/>
        <w:numPr>
          <w:ilvl w:val="0"/>
          <w:numId w:val="7"/>
        </w:numPr>
        <w:contextualSpacing w:val="0"/>
      </w:pPr>
      <w:r>
        <w:t>Низкие вычислительные требования.</w:t>
      </w:r>
    </w:p>
    <w:p w14:paraId="13F1C8CA" w14:textId="77777777" w:rsidR="002B1063" w:rsidRDefault="000A4481">
      <w:pPr>
        <w:pStyle w:val="25"/>
        <w:numPr>
          <w:ilvl w:val="0"/>
          <w:numId w:val="7"/>
        </w:numPr>
        <w:contextualSpacing w:val="0"/>
      </w:pPr>
      <w:r>
        <w:t>Простота реализации для базовых задач.</w:t>
      </w:r>
    </w:p>
    <w:p w14:paraId="3DB0B6BD" w14:textId="77777777" w:rsidR="002B1063" w:rsidRDefault="000A4481">
      <w:pPr>
        <w:pStyle w:val="25"/>
        <w:numPr>
          <w:ilvl w:val="0"/>
          <w:numId w:val="7"/>
        </w:numPr>
        <w:contextualSpacing w:val="0"/>
      </w:pPr>
      <w:r>
        <w:t>Независимость от больших датасетов.</w:t>
      </w:r>
    </w:p>
    <w:p w14:paraId="3F5F43D5" w14:textId="77777777" w:rsidR="002B1063" w:rsidRDefault="000A4481">
      <w:pPr>
        <w:pStyle w:val="25"/>
        <w:contextualSpacing w:val="0"/>
      </w:pPr>
      <w:r>
        <w:t>Недостатки:</w:t>
      </w:r>
    </w:p>
    <w:p w14:paraId="44BA0DAF" w14:textId="77777777" w:rsidR="002B1063" w:rsidRDefault="000A4481">
      <w:pPr>
        <w:pStyle w:val="25"/>
        <w:numPr>
          <w:ilvl w:val="0"/>
          <w:numId w:val="7"/>
        </w:numPr>
        <w:contextualSpacing w:val="0"/>
      </w:pPr>
      <w:r>
        <w:lastRenderedPageBreak/>
        <w:t>Низкая точность по сравнению с нейронными сетями.</w:t>
      </w:r>
    </w:p>
    <w:p w14:paraId="30ABBB1B" w14:textId="77777777" w:rsidR="002B1063" w:rsidRDefault="000A4481">
      <w:pPr>
        <w:pStyle w:val="25"/>
        <w:numPr>
          <w:ilvl w:val="0"/>
          <w:numId w:val="7"/>
        </w:numPr>
        <w:contextualSpacing w:val="0"/>
      </w:pPr>
      <w:r>
        <w:t>Трудоёмкость предварительной обработки данных.</w:t>
      </w:r>
    </w:p>
    <w:p w14:paraId="4735CE0E" w14:textId="77777777" w:rsidR="002B1063" w:rsidRDefault="000A4481">
      <w:pPr>
        <w:pStyle w:val="25"/>
        <w:numPr>
          <w:ilvl w:val="0"/>
          <w:numId w:val="7"/>
        </w:numPr>
        <w:contextualSpacing w:val="0"/>
      </w:pPr>
      <w:r>
        <w:t>Ограниченная адаптивность к сложным сценариям.</w:t>
      </w:r>
    </w:p>
    <w:p w14:paraId="762EC15B" w14:textId="77777777" w:rsidR="002B1063" w:rsidRDefault="000A4481">
      <w:pPr>
        <w:pStyle w:val="3"/>
      </w:pPr>
      <w:r>
        <w:t>Разрабатываемая система</w:t>
      </w:r>
    </w:p>
    <w:p w14:paraId="7ABCAAD4" w14:textId="77777777" w:rsidR="002B1063" w:rsidRDefault="000A4481">
      <w:pPr>
        <w:pStyle w:val="25"/>
        <w:contextualSpacing w:val="0"/>
      </w:pPr>
      <w:r>
        <w:t>В рамках данной курсовой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Default="000A4481">
      <w:pPr>
        <w:pStyle w:val="25"/>
        <w:contextualSpacing w:val="0"/>
      </w:pPr>
      <w:r>
        <w:t>Преимущества:</w:t>
      </w:r>
    </w:p>
    <w:p w14:paraId="1C4E8BB3" w14:textId="77777777" w:rsidR="002B1063" w:rsidRDefault="000A4481">
      <w:pPr>
        <w:pStyle w:val="25"/>
        <w:numPr>
          <w:ilvl w:val="0"/>
          <w:numId w:val="7"/>
        </w:numPr>
        <w:contextualSpacing w:val="0"/>
      </w:pPr>
      <w:r>
        <w:t>Специализация под HR: Адаптация сценариев анализа под собеседования и мониторинг вовлечённости.</w:t>
      </w:r>
    </w:p>
    <w:p w14:paraId="0C5204AF" w14:textId="77777777" w:rsidR="002B1063" w:rsidRDefault="000A4481">
      <w:pPr>
        <w:pStyle w:val="25"/>
        <w:numPr>
          <w:ilvl w:val="0"/>
          <w:numId w:val="7"/>
        </w:numPr>
        <w:contextualSpacing w:val="0"/>
      </w:pPr>
      <w:r>
        <w:t>Соответствие ФЗ-152: Локальная обработка данных, шифрование и разграничение прав доступа.</w:t>
      </w:r>
    </w:p>
    <w:p w14:paraId="418A58F5" w14:textId="77777777" w:rsidR="002B1063" w:rsidRDefault="000A4481">
      <w:pPr>
        <w:pStyle w:val="25"/>
        <w:numPr>
          <w:ilvl w:val="0"/>
          <w:numId w:val="7"/>
        </w:numPr>
        <w:contextualSpacing w:val="0"/>
      </w:pPr>
      <w:r>
        <w:t>Гибкость стека: Использование открытых библиотек (Python, PyTorch, OpenCV) позволяет избежать лицензионных отчислений.</w:t>
      </w:r>
    </w:p>
    <w:p w14:paraId="73838F5C" w14:textId="77777777" w:rsidR="002B1063" w:rsidRDefault="000A4481">
      <w:pPr>
        <w:pStyle w:val="25"/>
        <w:numPr>
          <w:ilvl w:val="0"/>
          <w:numId w:val="7"/>
        </w:numPr>
        <w:contextualSpacing w:val="0"/>
      </w:pPr>
      <w:r>
        <w:t>Мультимодальность: Повышение точности за счёт объединения визуальных и голосовых признаков.</w:t>
      </w:r>
    </w:p>
    <w:p w14:paraId="191FACE4" w14:textId="77777777" w:rsidR="002B1063" w:rsidRDefault="000A4481">
      <w:pPr>
        <w:pStyle w:val="25"/>
        <w:contextualSpacing w:val="0"/>
      </w:pPr>
      <w:r>
        <w:t>Недостатки:</w:t>
      </w:r>
    </w:p>
    <w:p w14:paraId="6F387307" w14:textId="77777777" w:rsidR="002B1063" w:rsidRDefault="000A4481">
      <w:pPr>
        <w:pStyle w:val="25"/>
        <w:numPr>
          <w:ilvl w:val="0"/>
          <w:numId w:val="7"/>
        </w:numPr>
        <w:contextualSpacing w:val="0"/>
      </w:pPr>
      <w:r>
        <w:t>Необходимость самостоятельного обучения и валидации моделей.</w:t>
      </w:r>
    </w:p>
    <w:p w14:paraId="63A1C954" w14:textId="77777777" w:rsidR="002B1063" w:rsidRDefault="000A4481">
      <w:pPr>
        <w:pStyle w:val="25"/>
        <w:numPr>
          <w:ilvl w:val="0"/>
          <w:numId w:val="7"/>
        </w:numPr>
        <w:contextualSpacing w:val="0"/>
      </w:pPr>
      <w:r>
        <w:t>Требует наличия вычислительных ресурсов (GPU) для этапа обучения и инференса в реальном времени.</w:t>
      </w:r>
    </w:p>
    <w:p w14:paraId="50B58A09" w14:textId="77777777" w:rsidR="002B1063" w:rsidRDefault="000A4481" w:rsidP="00C2522B">
      <w:pPr>
        <w:pStyle w:val="2"/>
      </w:pPr>
      <w:bookmarkStart w:id="8" w:name="_Toc229768704"/>
      <w:r>
        <w:t>Сравнительный анализ аналогов</w:t>
      </w:r>
      <w:bookmarkEnd w:id="8"/>
    </w:p>
    <w:p w14:paraId="31290F49" w14:textId="16828195" w:rsidR="007A4C50" w:rsidRPr="00045FFB" w:rsidRDefault="00045FFB">
      <w:pPr>
        <w:pStyle w:val="25"/>
        <w:contextualSpacing w:val="0"/>
      </w:pPr>
      <w:r w:rsidRPr="00045FFB">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t>т</w:t>
      </w:r>
      <w:commentRangeStart w:id="9"/>
      <w:commentRangeEnd w:id="9"/>
      <w:r w:rsidR="00F765A3">
        <w:rPr>
          <w:rStyle w:val="aff1"/>
          <w:rFonts w:cstheme="majorHAnsi"/>
        </w:rPr>
        <w:commentReference w:id="9"/>
      </w:r>
      <w:r w:rsidRPr="00045FFB">
        <w:t>аблица 1) и практическим аспектам внедрения (</w:t>
      </w:r>
      <w:r w:rsidR="005D36C1">
        <w:t>т</w:t>
      </w:r>
      <w:r w:rsidRPr="00045FFB">
        <w:t>аблица 2).</w:t>
      </w:r>
      <w:r w:rsidR="00A815D8">
        <w:br/>
      </w:r>
      <w:r w:rsidR="00A815D8">
        <w:br/>
      </w:r>
      <w:r w:rsidR="00A815D8">
        <w:br/>
      </w:r>
      <w:r w:rsidR="00A815D8">
        <w:br/>
      </w:r>
    </w:p>
    <w:p w14:paraId="65C10A25" w14:textId="75BCFE49" w:rsidR="002B1063" w:rsidRDefault="000A4481">
      <w:pPr>
        <w:pStyle w:val="affb"/>
      </w:pPr>
      <w:r w:rsidRPr="00F765A3">
        <w:rPr>
          <w:highlight w:val="yellow"/>
        </w:rPr>
        <w:lastRenderedPageBreak/>
        <w:t xml:space="preserve">Таблица </w:t>
      </w:r>
      <w:r w:rsidRPr="00F765A3">
        <w:rPr>
          <w:highlight w:val="yellow"/>
        </w:rPr>
        <w:fldChar w:fldCharType="begin"/>
      </w:r>
      <w:r w:rsidRPr="00F765A3">
        <w:rPr>
          <w:highlight w:val="yellow"/>
        </w:rPr>
        <w:instrText xml:space="preserve"> SEQ Таблица \* Arabic </w:instrText>
      </w:r>
      <w:r w:rsidRPr="00F765A3">
        <w:rPr>
          <w:highlight w:val="yellow"/>
        </w:rPr>
        <w:fldChar w:fldCharType="separate"/>
      </w:r>
      <w:r w:rsidR="000311A0">
        <w:rPr>
          <w:noProof/>
          <w:highlight w:val="yellow"/>
        </w:rPr>
        <w:t>1</w:t>
      </w:r>
      <w:r w:rsidRPr="00F765A3">
        <w:rPr>
          <w:highlight w:val="yellow"/>
        </w:rPr>
        <w:fldChar w:fldCharType="end"/>
      </w:r>
      <w:r w:rsidRPr="00F765A3">
        <w:rPr>
          <w:highlight w:val="yellow"/>
        </w:rPr>
        <w:t xml:space="preserve">. </w:t>
      </w:r>
      <w:r w:rsidR="002F410A" w:rsidRPr="00F765A3">
        <w:rPr>
          <w:highlight w:val="yellow"/>
        </w:rPr>
        <w:t xml:space="preserve">Сравнение систем по алгоритмическим и вычислительным </w:t>
      </w:r>
      <w:commentRangeStart w:id="10"/>
      <w:r w:rsidR="002F410A" w:rsidRPr="00F765A3">
        <w:rPr>
          <w:highlight w:val="yellow"/>
        </w:rPr>
        <w:t>характеристикам</w:t>
      </w:r>
      <w:commentRangeEnd w:id="10"/>
      <w:r w:rsidR="00F765A3">
        <w:rPr>
          <w:rStyle w:val="aff1"/>
          <w:rFonts w:asciiTheme="majorHAnsi" w:hAnsiTheme="majorHAnsi" w:cstheme="majorHAnsi"/>
        </w:rPr>
        <w:commentReference w:id="10"/>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045FFB" w14:paraId="5D27F007" w14:textId="77777777" w:rsidTr="00CF0CCC">
        <w:trPr>
          <w:tblHeader/>
        </w:trPr>
        <w:tc>
          <w:tcPr>
            <w:tcW w:w="1557" w:type="dxa"/>
          </w:tcPr>
          <w:p w14:paraId="66905255" w14:textId="77777777" w:rsidR="00045FFB" w:rsidRPr="00045FFB" w:rsidRDefault="00045FFB" w:rsidP="008E0752">
            <w:pPr>
              <w:pStyle w:val="affa"/>
            </w:pPr>
            <w:r w:rsidRPr="00045FFB">
              <w:t>Критерий</w:t>
            </w:r>
          </w:p>
        </w:tc>
        <w:tc>
          <w:tcPr>
            <w:tcW w:w="1557" w:type="dxa"/>
          </w:tcPr>
          <w:p w14:paraId="49B37699" w14:textId="77777777" w:rsidR="00045FFB" w:rsidRPr="00045FFB" w:rsidRDefault="00045FFB" w:rsidP="008E0752">
            <w:pPr>
              <w:pStyle w:val="affa"/>
            </w:pPr>
            <w:r w:rsidRPr="00045FFB">
              <w:t>Компьютерное зрение</w:t>
            </w:r>
          </w:p>
        </w:tc>
        <w:tc>
          <w:tcPr>
            <w:tcW w:w="1557" w:type="dxa"/>
          </w:tcPr>
          <w:p w14:paraId="04D99EC2" w14:textId="77777777" w:rsidR="00045FFB" w:rsidRPr="00045FFB" w:rsidRDefault="00045FFB" w:rsidP="008E0752">
            <w:pPr>
              <w:pStyle w:val="affa"/>
            </w:pPr>
            <w:r w:rsidRPr="00045FFB">
              <w:t>Анализ аудиосигналов</w:t>
            </w:r>
          </w:p>
        </w:tc>
        <w:tc>
          <w:tcPr>
            <w:tcW w:w="1558" w:type="dxa"/>
          </w:tcPr>
          <w:p w14:paraId="2BAC1D6B" w14:textId="77777777" w:rsidR="00045FFB" w:rsidRPr="00045FFB" w:rsidRDefault="00045FFB" w:rsidP="008E0752">
            <w:pPr>
              <w:pStyle w:val="affa"/>
            </w:pPr>
            <w:r w:rsidRPr="00045FFB">
              <w:t>Мультимодальные системы</w:t>
            </w:r>
          </w:p>
        </w:tc>
        <w:tc>
          <w:tcPr>
            <w:tcW w:w="1558" w:type="dxa"/>
          </w:tcPr>
          <w:p w14:paraId="04F15A68" w14:textId="77777777" w:rsidR="00045FFB" w:rsidRPr="00045FFB" w:rsidRDefault="00045FFB" w:rsidP="008E0752">
            <w:pPr>
              <w:pStyle w:val="affa"/>
            </w:pPr>
            <w:r w:rsidRPr="00045FFB">
              <w:t>Традиционные методы</w:t>
            </w:r>
          </w:p>
        </w:tc>
        <w:tc>
          <w:tcPr>
            <w:tcW w:w="1558" w:type="dxa"/>
          </w:tcPr>
          <w:p w14:paraId="3A25F4AA" w14:textId="77777777" w:rsidR="00045FFB" w:rsidRPr="00045FFB" w:rsidRDefault="00045FFB" w:rsidP="008E0752">
            <w:pPr>
              <w:pStyle w:val="affa"/>
            </w:pPr>
            <w:r w:rsidRPr="00045FFB">
              <w:t>Разрабатываемая система</w:t>
            </w:r>
          </w:p>
        </w:tc>
      </w:tr>
      <w:tr w:rsidR="00045FFB" w:rsidRPr="00045FFB" w14:paraId="03F07ABA" w14:textId="77777777" w:rsidTr="00CF0CCC">
        <w:tc>
          <w:tcPr>
            <w:tcW w:w="1557" w:type="dxa"/>
          </w:tcPr>
          <w:p w14:paraId="60302750" w14:textId="72EAE894" w:rsidR="00045FFB" w:rsidRPr="00045FFB" w:rsidRDefault="00045FFB" w:rsidP="008E0752">
            <w:pPr>
              <w:pStyle w:val="aff9"/>
            </w:pPr>
            <w:r w:rsidRPr="00045FFB">
              <w:t>Точность классификации</w:t>
            </w:r>
          </w:p>
        </w:tc>
        <w:tc>
          <w:tcPr>
            <w:tcW w:w="1557" w:type="dxa"/>
          </w:tcPr>
          <w:p w14:paraId="3261220C" w14:textId="77777777" w:rsidR="00045FFB" w:rsidRPr="00045FFB" w:rsidRDefault="00045FFB" w:rsidP="008E0752">
            <w:pPr>
              <w:pStyle w:val="aff9"/>
            </w:pPr>
            <w:r w:rsidRPr="00045FFB">
              <w:t>Высокая</w:t>
            </w:r>
          </w:p>
        </w:tc>
        <w:tc>
          <w:tcPr>
            <w:tcW w:w="1557" w:type="dxa"/>
          </w:tcPr>
          <w:p w14:paraId="5363F51C" w14:textId="77777777" w:rsidR="00045FFB" w:rsidRPr="00045FFB" w:rsidRDefault="00045FFB" w:rsidP="008E0752">
            <w:pPr>
              <w:pStyle w:val="aff9"/>
            </w:pPr>
            <w:r w:rsidRPr="00045FFB">
              <w:t>Средняя</w:t>
            </w:r>
          </w:p>
        </w:tc>
        <w:tc>
          <w:tcPr>
            <w:tcW w:w="1558" w:type="dxa"/>
          </w:tcPr>
          <w:p w14:paraId="3CBF0957" w14:textId="77777777" w:rsidR="00045FFB" w:rsidRPr="00045FFB" w:rsidRDefault="00045FFB" w:rsidP="008E0752">
            <w:pPr>
              <w:pStyle w:val="aff9"/>
            </w:pPr>
            <w:r w:rsidRPr="00045FFB">
              <w:t>Высокая</w:t>
            </w:r>
          </w:p>
        </w:tc>
        <w:tc>
          <w:tcPr>
            <w:tcW w:w="1558" w:type="dxa"/>
          </w:tcPr>
          <w:p w14:paraId="07D6241A" w14:textId="77777777" w:rsidR="00045FFB" w:rsidRPr="00045FFB" w:rsidRDefault="00045FFB" w:rsidP="008E0752">
            <w:pPr>
              <w:pStyle w:val="aff9"/>
            </w:pPr>
            <w:r w:rsidRPr="00045FFB">
              <w:t>Низкая</w:t>
            </w:r>
          </w:p>
        </w:tc>
        <w:tc>
          <w:tcPr>
            <w:tcW w:w="1558" w:type="dxa"/>
          </w:tcPr>
          <w:p w14:paraId="3D33B696" w14:textId="13941CC8" w:rsidR="00CF0CCC" w:rsidRPr="00045FFB" w:rsidRDefault="00045FFB" w:rsidP="008E0752">
            <w:pPr>
              <w:pStyle w:val="aff9"/>
            </w:pPr>
            <w:r w:rsidRPr="00045FFB">
              <w:t>Высокая (целевая ≥85%)</w:t>
            </w:r>
          </w:p>
        </w:tc>
      </w:tr>
      <w:tr w:rsidR="00045FFB" w:rsidRPr="00045FFB" w14:paraId="6C93DAA8" w14:textId="77777777" w:rsidTr="00045FFB">
        <w:tc>
          <w:tcPr>
            <w:tcW w:w="1557" w:type="dxa"/>
          </w:tcPr>
          <w:p w14:paraId="3BA0EA11" w14:textId="07A24511" w:rsidR="00045FFB" w:rsidRPr="00045FFB" w:rsidRDefault="00045FFB" w:rsidP="008E0752">
            <w:pPr>
              <w:pStyle w:val="aff9"/>
            </w:pPr>
            <w:r w:rsidRPr="00045FFB">
              <w:t>Учёт видеопотока</w:t>
            </w:r>
          </w:p>
        </w:tc>
        <w:tc>
          <w:tcPr>
            <w:tcW w:w="1557" w:type="dxa"/>
          </w:tcPr>
          <w:p w14:paraId="2740665E" w14:textId="77777777" w:rsidR="00045FFB" w:rsidRPr="00045FFB" w:rsidRDefault="00045FFB" w:rsidP="008E0752">
            <w:pPr>
              <w:pStyle w:val="aff9"/>
            </w:pPr>
            <w:r w:rsidRPr="00045FFB">
              <w:t>Да</w:t>
            </w:r>
          </w:p>
        </w:tc>
        <w:tc>
          <w:tcPr>
            <w:tcW w:w="1557" w:type="dxa"/>
          </w:tcPr>
          <w:p w14:paraId="6CA3F5F8" w14:textId="77777777" w:rsidR="00045FFB" w:rsidRPr="00045FFB" w:rsidRDefault="00045FFB" w:rsidP="008E0752">
            <w:pPr>
              <w:pStyle w:val="aff9"/>
            </w:pPr>
            <w:r w:rsidRPr="00045FFB">
              <w:t>Нет</w:t>
            </w:r>
          </w:p>
        </w:tc>
        <w:tc>
          <w:tcPr>
            <w:tcW w:w="1558" w:type="dxa"/>
          </w:tcPr>
          <w:p w14:paraId="6920126B" w14:textId="77777777" w:rsidR="00045FFB" w:rsidRPr="00045FFB" w:rsidRDefault="00045FFB" w:rsidP="008E0752">
            <w:pPr>
              <w:pStyle w:val="aff9"/>
            </w:pPr>
            <w:r w:rsidRPr="00045FFB">
              <w:t>Да</w:t>
            </w:r>
          </w:p>
        </w:tc>
        <w:tc>
          <w:tcPr>
            <w:tcW w:w="1558" w:type="dxa"/>
          </w:tcPr>
          <w:p w14:paraId="0E6F7F4C" w14:textId="77777777" w:rsidR="00045FFB" w:rsidRPr="00045FFB" w:rsidRDefault="00045FFB" w:rsidP="008E0752">
            <w:pPr>
              <w:pStyle w:val="aff9"/>
            </w:pPr>
            <w:r w:rsidRPr="00045FFB">
              <w:t>Ограниченно</w:t>
            </w:r>
          </w:p>
        </w:tc>
        <w:tc>
          <w:tcPr>
            <w:tcW w:w="1558" w:type="dxa"/>
          </w:tcPr>
          <w:p w14:paraId="667333B7" w14:textId="77777777" w:rsidR="00045FFB" w:rsidRPr="00045FFB" w:rsidRDefault="00045FFB" w:rsidP="008E0752">
            <w:pPr>
              <w:pStyle w:val="aff9"/>
            </w:pPr>
            <w:r w:rsidRPr="00045FFB">
              <w:t>Да</w:t>
            </w:r>
          </w:p>
        </w:tc>
      </w:tr>
      <w:tr w:rsidR="00045FFB" w:rsidRPr="00045FFB" w14:paraId="60F366D0" w14:textId="77777777" w:rsidTr="00045FFB">
        <w:tc>
          <w:tcPr>
            <w:tcW w:w="1557" w:type="dxa"/>
          </w:tcPr>
          <w:p w14:paraId="7F383D70" w14:textId="4269BFE5" w:rsidR="00045FFB" w:rsidRPr="00045FFB" w:rsidRDefault="00045FFB" w:rsidP="008E0752">
            <w:pPr>
              <w:pStyle w:val="aff9"/>
            </w:pPr>
            <w:r w:rsidRPr="00045FFB">
              <w:t>Учёт аудиопотока</w:t>
            </w:r>
          </w:p>
        </w:tc>
        <w:tc>
          <w:tcPr>
            <w:tcW w:w="1557" w:type="dxa"/>
          </w:tcPr>
          <w:p w14:paraId="2B99ECCC" w14:textId="77777777" w:rsidR="00045FFB" w:rsidRPr="00045FFB" w:rsidRDefault="00045FFB" w:rsidP="008E0752">
            <w:pPr>
              <w:pStyle w:val="aff9"/>
            </w:pPr>
            <w:r w:rsidRPr="00045FFB">
              <w:t>Нет</w:t>
            </w:r>
          </w:p>
        </w:tc>
        <w:tc>
          <w:tcPr>
            <w:tcW w:w="1557" w:type="dxa"/>
          </w:tcPr>
          <w:p w14:paraId="4B1E125E" w14:textId="77777777" w:rsidR="00045FFB" w:rsidRPr="00045FFB" w:rsidRDefault="00045FFB" w:rsidP="008E0752">
            <w:pPr>
              <w:pStyle w:val="aff9"/>
            </w:pPr>
            <w:r w:rsidRPr="00045FFB">
              <w:t>Да</w:t>
            </w:r>
          </w:p>
        </w:tc>
        <w:tc>
          <w:tcPr>
            <w:tcW w:w="1558" w:type="dxa"/>
          </w:tcPr>
          <w:p w14:paraId="5BB38C32" w14:textId="77777777" w:rsidR="00045FFB" w:rsidRPr="00045FFB" w:rsidRDefault="00045FFB" w:rsidP="008E0752">
            <w:pPr>
              <w:pStyle w:val="aff9"/>
            </w:pPr>
            <w:r w:rsidRPr="00045FFB">
              <w:t>Да</w:t>
            </w:r>
          </w:p>
        </w:tc>
        <w:tc>
          <w:tcPr>
            <w:tcW w:w="1558" w:type="dxa"/>
          </w:tcPr>
          <w:p w14:paraId="12163129" w14:textId="77777777" w:rsidR="00045FFB" w:rsidRPr="00045FFB" w:rsidRDefault="00045FFB" w:rsidP="008E0752">
            <w:pPr>
              <w:pStyle w:val="aff9"/>
            </w:pPr>
            <w:r w:rsidRPr="00045FFB">
              <w:t>Ограниченно</w:t>
            </w:r>
          </w:p>
        </w:tc>
        <w:tc>
          <w:tcPr>
            <w:tcW w:w="1558" w:type="dxa"/>
          </w:tcPr>
          <w:p w14:paraId="7868A0F2" w14:textId="77777777" w:rsidR="00045FFB" w:rsidRPr="00045FFB" w:rsidRDefault="00045FFB" w:rsidP="008E0752">
            <w:pPr>
              <w:pStyle w:val="aff9"/>
            </w:pPr>
            <w:r w:rsidRPr="00045FFB">
              <w:t>Да</w:t>
            </w:r>
          </w:p>
        </w:tc>
      </w:tr>
      <w:tr w:rsidR="00045FFB" w:rsidRPr="00045FFB" w14:paraId="60A3B631" w14:textId="77777777" w:rsidTr="00045FFB">
        <w:tc>
          <w:tcPr>
            <w:tcW w:w="1557" w:type="dxa"/>
          </w:tcPr>
          <w:p w14:paraId="74BC1FFD" w14:textId="3AB8F9F1" w:rsidR="00045FFB" w:rsidRPr="00045FFB" w:rsidRDefault="00045FFB" w:rsidP="008E0752">
            <w:pPr>
              <w:pStyle w:val="aff9"/>
            </w:pPr>
            <w:r w:rsidRPr="00045FFB">
              <w:t>Вычислительная сложность</w:t>
            </w:r>
          </w:p>
        </w:tc>
        <w:tc>
          <w:tcPr>
            <w:tcW w:w="1557" w:type="dxa"/>
          </w:tcPr>
          <w:p w14:paraId="7024125C" w14:textId="77777777" w:rsidR="00045FFB" w:rsidRPr="00045FFB" w:rsidRDefault="00045FFB" w:rsidP="008E0752">
            <w:pPr>
              <w:pStyle w:val="aff9"/>
            </w:pPr>
            <w:r w:rsidRPr="00045FFB">
              <w:t>Высокая</w:t>
            </w:r>
          </w:p>
        </w:tc>
        <w:tc>
          <w:tcPr>
            <w:tcW w:w="1557" w:type="dxa"/>
          </w:tcPr>
          <w:p w14:paraId="32E15187" w14:textId="77777777" w:rsidR="00045FFB" w:rsidRPr="00045FFB" w:rsidRDefault="00045FFB" w:rsidP="008E0752">
            <w:pPr>
              <w:pStyle w:val="aff9"/>
            </w:pPr>
            <w:r w:rsidRPr="00045FFB">
              <w:t>Средняя</w:t>
            </w:r>
          </w:p>
        </w:tc>
        <w:tc>
          <w:tcPr>
            <w:tcW w:w="1558" w:type="dxa"/>
          </w:tcPr>
          <w:p w14:paraId="0901767F" w14:textId="77777777" w:rsidR="00045FFB" w:rsidRPr="00045FFB" w:rsidRDefault="00045FFB" w:rsidP="008E0752">
            <w:pPr>
              <w:pStyle w:val="aff9"/>
            </w:pPr>
            <w:r w:rsidRPr="00045FFB">
              <w:t>Высокая</w:t>
            </w:r>
          </w:p>
        </w:tc>
        <w:tc>
          <w:tcPr>
            <w:tcW w:w="1558" w:type="dxa"/>
          </w:tcPr>
          <w:p w14:paraId="182BA06F" w14:textId="77777777" w:rsidR="00045FFB" w:rsidRPr="00045FFB" w:rsidRDefault="00045FFB" w:rsidP="008E0752">
            <w:pPr>
              <w:pStyle w:val="aff9"/>
            </w:pPr>
            <w:r w:rsidRPr="00045FFB">
              <w:t>Низкая</w:t>
            </w:r>
          </w:p>
        </w:tc>
        <w:tc>
          <w:tcPr>
            <w:tcW w:w="1558" w:type="dxa"/>
          </w:tcPr>
          <w:p w14:paraId="5CB681F0" w14:textId="77777777" w:rsidR="00045FFB" w:rsidRPr="00045FFB" w:rsidRDefault="00045FFB" w:rsidP="008E0752">
            <w:pPr>
              <w:pStyle w:val="aff9"/>
            </w:pPr>
            <w:r w:rsidRPr="00045FFB">
              <w:t>Высокая (оптимизируемая)</w:t>
            </w:r>
          </w:p>
        </w:tc>
      </w:tr>
      <w:tr w:rsidR="00045FFB" w:rsidRPr="00045FFB" w14:paraId="658A8DE0" w14:textId="77777777" w:rsidTr="00045FFB">
        <w:tc>
          <w:tcPr>
            <w:tcW w:w="1557" w:type="dxa"/>
          </w:tcPr>
          <w:p w14:paraId="0391661F" w14:textId="21A840D1" w:rsidR="00045FFB" w:rsidRPr="00045FFB" w:rsidRDefault="00045FFB" w:rsidP="008E0752">
            <w:pPr>
              <w:pStyle w:val="aff9"/>
            </w:pPr>
            <w:r w:rsidRPr="00045FFB">
              <w:t>Требования к данным</w:t>
            </w:r>
          </w:p>
        </w:tc>
        <w:tc>
          <w:tcPr>
            <w:tcW w:w="1557" w:type="dxa"/>
          </w:tcPr>
          <w:p w14:paraId="7C077173" w14:textId="77777777" w:rsidR="00045FFB" w:rsidRPr="00045FFB" w:rsidRDefault="00045FFB" w:rsidP="008E0752">
            <w:pPr>
              <w:pStyle w:val="aff9"/>
            </w:pPr>
            <w:r w:rsidRPr="00045FFB">
              <w:t>Высокие</w:t>
            </w:r>
          </w:p>
        </w:tc>
        <w:tc>
          <w:tcPr>
            <w:tcW w:w="1557" w:type="dxa"/>
          </w:tcPr>
          <w:p w14:paraId="44983FD7" w14:textId="77777777" w:rsidR="00045FFB" w:rsidRPr="00045FFB" w:rsidRDefault="00045FFB" w:rsidP="008E0752">
            <w:pPr>
              <w:pStyle w:val="aff9"/>
            </w:pPr>
            <w:r w:rsidRPr="00045FFB">
              <w:t>Средние</w:t>
            </w:r>
          </w:p>
        </w:tc>
        <w:tc>
          <w:tcPr>
            <w:tcW w:w="1558" w:type="dxa"/>
          </w:tcPr>
          <w:p w14:paraId="1FD5E6B6" w14:textId="77777777" w:rsidR="00045FFB" w:rsidRPr="00045FFB" w:rsidRDefault="00045FFB" w:rsidP="008E0752">
            <w:pPr>
              <w:pStyle w:val="aff9"/>
            </w:pPr>
            <w:r w:rsidRPr="00045FFB">
              <w:t>Высокие</w:t>
            </w:r>
          </w:p>
        </w:tc>
        <w:tc>
          <w:tcPr>
            <w:tcW w:w="1558" w:type="dxa"/>
          </w:tcPr>
          <w:p w14:paraId="6C009228" w14:textId="77777777" w:rsidR="00045FFB" w:rsidRPr="00045FFB" w:rsidRDefault="00045FFB" w:rsidP="008E0752">
            <w:pPr>
              <w:pStyle w:val="aff9"/>
            </w:pPr>
            <w:r w:rsidRPr="00045FFB">
              <w:t>Средние</w:t>
            </w:r>
          </w:p>
        </w:tc>
        <w:tc>
          <w:tcPr>
            <w:tcW w:w="1558" w:type="dxa"/>
          </w:tcPr>
          <w:p w14:paraId="6CF3F1A7" w14:textId="77777777" w:rsidR="00045FFB" w:rsidRPr="00045FFB" w:rsidRDefault="00045FFB" w:rsidP="008E0752">
            <w:pPr>
              <w:pStyle w:val="aff9"/>
            </w:pPr>
            <w:r w:rsidRPr="00045FFB">
              <w:t>Высокие (требуется обучение)</w:t>
            </w:r>
          </w:p>
        </w:tc>
      </w:tr>
    </w:tbl>
    <w:p w14:paraId="4C16DDDB" w14:textId="77777777" w:rsidR="00045FFB" w:rsidRDefault="00045FFB">
      <w:pPr>
        <w:pStyle w:val="affb"/>
      </w:pPr>
    </w:p>
    <w:p w14:paraId="420137F2" w14:textId="7BA17814" w:rsidR="00045FFB" w:rsidRDefault="00045FFB" w:rsidP="00045FFB">
      <w:pPr>
        <w:pStyle w:val="affb"/>
      </w:pPr>
      <w:r>
        <w:t xml:space="preserve">Таблица </w:t>
      </w:r>
      <w:r>
        <w:fldChar w:fldCharType="begin"/>
      </w:r>
      <w:r>
        <w:instrText xml:space="preserve"> SEQ Таблица \* Arabic </w:instrText>
      </w:r>
      <w:r>
        <w:fldChar w:fldCharType="separate"/>
      </w:r>
      <w:r w:rsidR="000311A0">
        <w:rPr>
          <w:noProof/>
        </w:rPr>
        <w:t>2</w:t>
      </w:r>
      <w:r>
        <w:rPr>
          <w:noProof/>
        </w:rPr>
        <w:fldChar w:fldCharType="end"/>
      </w:r>
      <w:r>
        <w:t xml:space="preserve">. </w:t>
      </w:r>
      <w:r w:rsidR="002F410A" w:rsidRPr="002F410A">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045FFB" w14:paraId="210B79B4" w14:textId="77777777" w:rsidTr="00890C0E">
        <w:tc>
          <w:tcPr>
            <w:tcW w:w="1305" w:type="dxa"/>
          </w:tcPr>
          <w:p w14:paraId="4ED97687" w14:textId="77777777" w:rsidR="00045FFB" w:rsidRPr="00045FFB" w:rsidRDefault="00045FFB" w:rsidP="008E0752">
            <w:pPr>
              <w:pStyle w:val="affa"/>
            </w:pPr>
            <w:r w:rsidRPr="00045FFB">
              <w:t>Критерий</w:t>
            </w:r>
          </w:p>
        </w:tc>
        <w:tc>
          <w:tcPr>
            <w:tcW w:w="1667" w:type="dxa"/>
          </w:tcPr>
          <w:p w14:paraId="07A4F283" w14:textId="77777777" w:rsidR="00045FFB" w:rsidRPr="00045FFB" w:rsidRDefault="00045FFB" w:rsidP="008E0752">
            <w:pPr>
              <w:pStyle w:val="affa"/>
            </w:pPr>
            <w:r w:rsidRPr="00045FFB">
              <w:t>Компьютерное зрение</w:t>
            </w:r>
          </w:p>
        </w:tc>
        <w:tc>
          <w:tcPr>
            <w:tcW w:w="1210" w:type="dxa"/>
          </w:tcPr>
          <w:p w14:paraId="5DF83A6B" w14:textId="77777777" w:rsidR="00045FFB" w:rsidRPr="00045FFB" w:rsidRDefault="00045FFB" w:rsidP="008E0752">
            <w:pPr>
              <w:pStyle w:val="affa"/>
            </w:pPr>
            <w:r w:rsidRPr="00045FFB">
              <w:t>Анализ аудиосигналов</w:t>
            </w:r>
          </w:p>
        </w:tc>
        <w:tc>
          <w:tcPr>
            <w:tcW w:w="1785" w:type="dxa"/>
          </w:tcPr>
          <w:p w14:paraId="16E608DE" w14:textId="77777777" w:rsidR="00045FFB" w:rsidRPr="00045FFB" w:rsidRDefault="00045FFB" w:rsidP="008E0752">
            <w:pPr>
              <w:pStyle w:val="affa"/>
            </w:pPr>
            <w:r w:rsidRPr="00045FFB">
              <w:t>Мультимодальные системы</w:t>
            </w:r>
          </w:p>
        </w:tc>
        <w:tc>
          <w:tcPr>
            <w:tcW w:w="1452" w:type="dxa"/>
          </w:tcPr>
          <w:p w14:paraId="11EEF901" w14:textId="77777777" w:rsidR="00045FFB" w:rsidRPr="00045FFB" w:rsidRDefault="00045FFB" w:rsidP="008E0752">
            <w:pPr>
              <w:pStyle w:val="affa"/>
            </w:pPr>
            <w:r w:rsidRPr="00045FFB">
              <w:t>Традиционные методы</w:t>
            </w:r>
          </w:p>
        </w:tc>
        <w:tc>
          <w:tcPr>
            <w:tcW w:w="1926" w:type="dxa"/>
          </w:tcPr>
          <w:p w14:paraId="17D3525D" w14:textId="77777777" w:rsidR="00045FFB" w:rsidRPr="00045FFB" w:rsidRDefault="00045FFB" w:rsidP="008E0752">
            <w:pPr>
              <w:pStyle w:val="affa"/>
            </w:pPr>
            <w:r w:rsidRPr="00045FFB">
              <w:t>Разрабатываемая система</w:t>
            </w:r>
          </w:p>
        </w:tc>
      </w:tr>
      <w:tr w:rsidR="00045FFB" w:rsidRPr="00045FFB" w14:paraId="1F41F224" w14:textId="77777777" w:rsidTr="00890C0E">
        <w:tc>
          <w:tcPr>
            <w:tcW w:w="1305" w:type="dxa"/>
          </w:tcPr>
          <w:p w14:paraId="50489F8B" w14:textId="072767E0" w:rsidR="00045FFB" w:rsidRPr="00045FFB" w:rsidRDefault="00045FFB" w:rsidP="008E0752">
            <w:pPr>
              <w:pStyle w:val="aff9"/>
            </w:pPr>
            <w:r w:rsidRPr="00045FFB">
              <w:t>Адаптивность к HR-сценариям</w:t>
            </w:r>
          </w:p>
        </w:tc>
        <w:tc>
          <w:tcPr>
            <w:tcW w:w="1667" w:type="dxa"/>
          </w:tcPr>
          <w:p w14:paraId="0D1D7755" w14:textId="77777777" w:rsidR="00045FFB" w:rsidRPr="00045FFB" w:rsidRDefault="00045FFB" w:rsidP="008E0752">
            <w:pPr>
              <w:pStyle w:val="aff9"/>
            </w:pPr>
            <w:r w:rsidRPr="00045FFB">
              <w:t>Средняя</w:t>
            </w:r>
          </w:p>
        </w:tc>
        <w:tc>
          <w:tcPr>
            <w:tcW w:w="1210" w:type="dxa"/>
          </w:tcPr>
          <w:p w14:paraId="3E77B792" w14:textId="77777777" w:rsidR="00045FFB" w:rsidRPr="00045FFB" w:rsidRDefault="00045FFB" w:rsidP="008E0752">
            <w:pPr>
              <w:pStyle w:val="aff9"/>
            </w:pPr>
            <w:r w:rsidRPr="00045FFB">
              <w:t>Низкая</w:t>
            </w:r>
          </w:p>
        </w:tc>
        <w:tc>
          <w:tcPr>
            <w:tcW w:w="1785" w:type="dxa"/>
          </w:tcPr>
          <w:p w14:paraId="11CA1EA7" w14:textId="77777777" w:rsidR="00045FFB" w:rsidRPr="00045FFB" w:rsidRDefault="00045FFB" w:rsidP="008E0752">
            <w:pPr>
              <w:pStyle w:val="aff9"/>
            </w:pPr>
            <w:r w:rsidRPr="00045FFB">
              <w:t>Высокая</w:t>
            </w:r>
          </w:p>
        </w:tc>
        <w:tc>
          <w:tcPr>
            <w:tcW w:w="1452" w:type="dxa"/>
          </w:tcPr>
          <w:p w14:paraId="1206B281" w14:textId="77777777" w:rsidR="00045FFB" w:rsidRPr="00045FFB" w:rsidRDefault="00045FFB" w:rsidP="008E0752">
            <w:pPr>
              <w:pStyle w:val="aff9"/>
            </w:pPr>
            <w:r w:rsidRPr="00045FFB">
              <w:t>Низкая</w:t>
            </w:r>
          </w:p>
        </w:tc>
        <w:tc>
          <w:tcPr>
            <w:tcW w:w="1926" w:type="dxa"/>
          </w:tcPr>
          <w:p w14:paraId="25FABD6E" w14:textId="77777777" w:rsidR="00045FFB" w:rsidRPr="00045FFB" w:rsidRDefault="00045FFB" w:rsidP="008E0752">
            <w:pPr>
              <w:pStyle w:val="aff9"/>
            </w:pPr>
            <w:r w:rsidRPr="00045FFB">
              <w:t>Высокая (специализированная)</w:t>
            </w:r>
          </w:p>
        </w:tc>
      </w:tr>
      <w:tr w:rsidR="00045FFB" w:rsidRPr="00045FFB" w14:paraId="52AF0300" w14:textId="77777777" w:rsidTr="00890C0E">
        <w:tc>
          <w:tcPr>
            <w:tcW w:w="1305" w:type="dxa"/>
          </w:tcPr>
          <w:p w14:paraId="3FF30600" w14:textId="67D846D0" w:rsidR="00045FFB" w:rsidRPr="00045FFB" w:rsidRDefault="00045FFB" w:rsidP="008E0752">
            <w:pPr>
              <w:pStyle w:val="aff9"/>
            </w:pPr>
            <w:r w:rsidRPr="00045FFB">
              <w:t>Стоимость внедрения</w:t>
            </w:r>
          </w:p>
        </w:tc>
        <w:tc>
          <w:tcPr>
            <w:tcW w:w="1667" w:type="dxa"/>
          </w:tcPr>
          <w:p w14:paraId="693A0D4E" w14:textId="77777777" w:rsidR="00045FFB" w:rsidRPr="00045FFB" w:rsidRDefault="00045FFB" w:rsidP="008E0752">
            <w:pPr>
              <w:pStyle w:val="aff9"/>
            </w:pPr>
            <w:r w:rsidRPr="00045FFB">
              <w:t>Высокая</w:t>
            </w:r>
          </w:p>
        </w:tc>
        <w:tc>
          <w:tcPr>
            <w:tcW w:w="1210" w:type="dxa"/>
          </w:tcPr>
          <w:p w14:paraId="731D6B55" w14:textId="77777777" w:rsidR="00045FFB" w:rsidRPr="00045FFB" w:rsidRDefault="00045FFB" w:rsidP="008E0752">
            <w:pPr>
              <w:pStyle w:val="aff9"/>
            </w:pPr>
            <w:r w:rsidRPr="00045FFB">
              <w:t>Средняя</w:t>
            </w:r>
          </w:p>
        </w:tc>
        <w:tc>
          <w:tcPr>
            <w:tcW w:w="1785" w:type="dxa"/>
          </w:tcPr>
          <w:p w14:paraId="4AABA1B3" w14:textId="77777777" w:rsidR="00045FFB" w:rsidRPr="00045FFB" w:rsidRDefault="00045FFB" w:rsidP="008E0752">
            <w:pPr>
              <w:pStyle w:val="aff9"/>
            </w:pPr>
            <w:r w:rsidRPr="00045FFB">
              <w:t>Высокая</w:t>
            </w:r>
          </w:p>
        </w:tc>
        <w:tc>
          <w:tcPr>
            <w:tcW w:w="1452" w:type="dxa"/>
          </w:tcPr>
          <w:p w14:paraId="356739C1" w14:textId="77777777" w:rsidR="00045FFB" w:rsidRPr="00045FFB" w:rsidRDefault="00045FFB" w:rsidP="008E0752">
            <w:pPr>
              <w:pStyle w:val="aff9"/>
            </w:pPr>
            <w:r w:rsidRPr="00045FFB">
              <w:t>Низкая</w:t>
            </w:r>
          </w:p>
        </w:tc>
        <w:tc>
          <w:tcPr>
            <w:tcW w:w="1926" w:type="dxa"/>
          </w:tcPr>
          <w:p w14:paraId="541F5FE7" w14:textId="77777777" w:rsidR="00045FFB" w:rsidRPr="00045FFB" w:rsidRDefault="00045FFB" w:rsidP="008E0752">
            <w:pPr>
              <w:pStyle w:val="aff9"/>
            </w:pPr>
            <w:r w:rsidRPr="00045FFB">
              <w:t>Средняя (отсутствие лицензий)</w:t>
            </w:r>
          </w:p>
        </w:tc>
      </w:tr>
      <w:tr w:rsidR="00045FFB" w:rsidRPr="00045FFB" w14:paraId="5568EADC" w14:textId="77777777" w:rsidTr="00890C0E">
        <w:tc>
          <w:tcPr>
            <w:tcW w:w="1305" w:type="dxa"/>
          </w:tcPr>
          <w:p w14:paraId="1F12E7ED" w14:textId="2D72E518" w:rsidR="00045FFB" w:rsidRPr="00045FFB" w:rsidRDefault="00045FFB" w:rsidP="008E0752">
            <w:pPr>
              <w:pStyle w:val="aff9"/>
            </w:pPr>
            <w:r w:rsidRPr="00045FFB">
              <w:t>Соответствие ФЗ-152</w:t>
            </w:r>
          </w:p>
        </w:tc>
        <w:tc>
          <w:tcPr>
            <w:tcW w:w="1667" w:type="dxa"/>
          </w:tcPr>
          <w:p w14:paraId="3358292B" w14:textId="77777777" w:rsidR="00045FFB" w:rsidRPr="00045FFB" w:rsidRDefault="00045FFB" w:rsidP="008E0752">
            <w:pPr>
              <w:pStyle w:val="aff9"/>
            </w:pPr>
            <w:r w:rsidRPr="00045FFB">
              <w:t>Не гарантировано</w:t>
            </w:r>
          </w:p>
        </w:tc>
        <w:tc>
          <w:tcPr>
            <w:tcW w:w="1210" w:type="dxa"/>
          </w:tcPr>
          <w:p w14:paraId="583027B1" w14:textId="77777777" w:rsidR="00045FFB" w:rsidRPr="00045FFB" w:rsidRDefault="00045FFB" w:rsidP="008E0752">
            <w:pPr>
              <w:pStyle w:val="aff9"/>
            </w:pPr>
            <w:r w:rsidRPr="00045FFB">
              <w:t>Не гарантировано</w:t>
            </w:r>
          </w:p>
        </w:tc>
        <w:tc>
          <w:tcPr>
            <w:tcW w:w="1785" w:type="dxa"/>
          </w:tcPr>
          <w:p w14:paraId="4A6F9FAB" w14:textId="77777777" w:rsidR="00045FFB" w:rsidRPr="00045FFB" w:rsidRDefault="00045FFB" w:rsidP="008E0752">
            <w:pPr>
              <w:pStyle w:val="aff9"/>
            </w:pPr>
            <w:r w:rsidRPr="00045FFB">
              <w:t>Не гарантировано</w:t>
            </w:r>
          </w:p>
        </w:tc>
        <w:tc>
          <w:tcPr>
            <w:tcW w:w="1452" w:type="dxa"/>
          </w:tcPr>
          <w:p w14:paraId="374D5251" w14:textId="77777777" w:rsidR="00045FFB" w:rsidRPr="00045FFB" w:rsidRDefault="00045FFB" w:rsidP="008E0752">
            <w:pPr>
              <w:pStyle w:val="aff9"/>
            </w:pPr>
            <w:r w:rsidRPr="00045FFB">
              <w:t>Не гарантировано</w:t>
            </w:r>
          </w:p>
        </w:tc>
        <w:tc>
          <w:tcPr>
            <w:tcW w:w="1926" w:type="dxa"/>
          </w:tcPr>
          <w:p w14:paraId="2C5BB62F" w14:textId="77777777" w:rsidR="00045FFB" w:rsidRPr="00045FFB" w:rsidRDefault="00045FFB" w:rsidP="008E0752">
            <w:pPr>
              <w:pStyle w:val="aff9"/>
            </w:pPr>
            <w:r w:rsidRPr="00045FFB">
              <w:t>Да (встроено в архитектуру)</w:t>
            </w:r>
          </w:p>
        </w:tc>
      </w:tr>
    </w:tbl>
    <w:p w14:paraId="5F6E6C92" w14:textId="77777777" w:rsidR="002B1063" w:rsidRDefault="002B1063">
      <w:pPr>
        <w:pStyle w:val="25"/>
        <w:ind w:firstLine="0"/>
      </w:pPr>
    </w:p>
    <w:p w14:paraId="2A38A81F" w14:textId="7B3F1409" w:rsidR="00045FFB" w:rsidRDefault="00045FFB" w:rsidP="00045FFB">
      <w:r w:rsidRPr="00045FFB">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Default="000A4481">
      <w:pPr>
        <w:pStyle w:val="2"/>
      </w:pPr>
      <w:bookmarkStart w:id="11" w:name="_Toc229768705"/>
      <w:r>
        <w:t>Анализ показателей:</w:t>
      </w:r>
      <w:bookmarkEnd w:id="11"/>
    </w:p>
    <w:p w14:paraId="259A8A21" w14:textId="77777777" w:rsidR="002B1063" w:rsidRDefault="000A4481">
      <w:pPr>
        <w:pStyle w:val="25"/>
      </w:pPr>
      <w:r>
        <w:t xml:space="preserve">Точность классификации: Мультимодальные системы и разрабатываемое решение обеспечивают наивысшую точность благодаря </w:t>
      </w:r>
      <w:r>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Default="000A4481">
      <w:pPr>
        <w:pStyle w:val="25"/>
      </w:pPr>
      <w:r>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Default="000A4481">
      <w:pPr>
        <w:pStyle w:val="25"/>
      </w:pPr>
      <w:r>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Default="000A4481">
      <w:pPr>
        <w:pStyle w:val="25"/>
      </w:pPr>
      <w:r>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Default="000A4481">
      <w:pPr>
        <w:pStyle w:val="2"/>
        <w:rPr>
          <w:b w:val="0"/>
          <w:bCs/>
        </w:rPr>
      </w:pPr>
      <w:bookmarkStart w:id="12" w:name="_Toc229768706"/>
      <w:r>
        <w:rPr>
          <w:b w:val="0"/>
          <w:bCs/>
        </w:rPr>
        <w:t>Выводы по обзору аналогов</w:t>
      </w:r>
      <w:bookmarkEnd w:id="12"/>
    </w:p>
    <w:p w14:paraId="3BA2310D" w14:textId="77777777" w:rsidR="002B1063" w:rsidRDefault="000A4481">
      <w:pPr>
        <w:pStyle w:val="25"/>
      </w:pPr>
      <w:r>
        <w:t>Анализ существующих решений показывает, что ни одна из технологий в отдельности не решает задачу комплексного распознавания эмоций с учётом требований HR и российского законодательства. Системы на основе компьютерного зрения эффективны для анализа выражений лица, но игнорируют голосовые характеристики. Системы анализа аудиосигналов устойчивы к визуальным помехам, но ограничены в распознавании сложных эмоций. Традиционные методы просты в реализации, но уступают по точности. Коммерческие мультимодальные системы демонстрируют высокий потенциал, однако их внедрение связано с высокой стоимостью и рисками несоответствия требованиям локализации персональных данных.</w:t>
      </w:r>
    </w:p>
    <w:p w14:paraId="58408D59" w14:textId="77777777" w:rsidR="002B1063" w:rsidRDefault="000A4481">
      <w:pPr>
        <w:pStyle w:val="25"/>
      </w:pPr>
      <w:r>
        <w:t xml:space="preserve">Для разработки системы в рамках данной работы целесообразно ориентироваться на мультимодальный подход, интегрирующий свёрточные нейронные сети (CNN) для обработки видеопотока и рекуррентные нейронные сети (RNN) для анализа аудиопотока. Разрабатываемое решение позволит достичь высокой точности (целевой показатель ≥85%), надёжности и функциональности, необходимых для применения в HR-процессах, при этом </w:t>
      </w:r>
      <w:r>
        <w:lastRenderedPageBreak/>
        <w:t>обеспечивая контроль над данными и снижение затрат на лицензирование ПО по сравнению с зарубежными аналогами.</w:t>
      </w:r>
      <w:r>
        <w:rPr>
          <w:rFonts w:cstheme="majorHAnsi"/>
        </w:rPr>
        <w:br w:type="page" w:clear="all"/>
      </w:r>
    </w:p>
    <w:p w14:paraId="3F7B7011" w14:textId="456BC912" w:rsidR="002B1063" w:rsidRDefault="005D16F2">
      <w:pPr>
        <w:pStyle w:val="1"/>
      </w:pPr>
      <w:bookmarkStart w:id="13" w:name="_Toc229768707"/>
      <w:r>
        <w:lastRenderedPageBreak/>
        <w:t>ПОСТАНОВКА ЗАДАЧИ</w:t>
      </w:r>
      <w:bookmarkEnd w:id="13"/>
    </w:p>
    <w:p w14:paraId="429174C1" w14:textId="77777777" w:rsidR="00880EBD" w:rsidRDefault="00880EBD" w:rsidP="00880EBD">
      <w:r>
        <w:t>Цель исследования: спроектировать и разработать программную реализацию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77777777" w:rsidR="00880EBD" w:rsidRDefault="00880EBD" w:rsidP="00880EBD">
      <w:r>
        <w:t>Задачи исследования:</w:t>
      </w:r>
    </w:p>
    <w:p w14:paraId="5FE2B24B" w14:textId="77777777" w:rsidR="00880EBD" w:rsidRDefault="00880EBD">
      <w:pPr>
        <w:pStyle w:val="af9"/>
        <w:numPr>
          <w:ilvl w:val="0"/>
          <w:numId w:val="4"/>
        </w:numPr>
      </w:pPr>
      <w:r>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Default="00880EBD">
      <w:pPr>
        <w:pStyle w:val="af9"/>
        <w:numPr>
          <w:ilvl w:val="0"/>
          <w:numId w:val="4"/>
        </w:numPr>
      </w:pPr>
      <w:r>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Default="00880EBD">
      <w:pPr>
        <w:pStyle w:val="af9"/>
        <w:numPr>
          <w:ilvl w:val="0"/>
          <w:numId w:val="4"/>
        </w:numPr>
      </w:pPr>
      <w:r>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Default="00880EBD">
      <w:pPr>
        <w:pStyle w:val="af9"/>
        <w:numPr>
          <w:ilvl w:val="0"/>
          <w:numId w:val="4"/>
        </w:numPr>
      </w:pPr>
      <w:r>
        <w:t>Разработка программного модуля управления сессиями и авторизации пользователей.</w:t>
      </w:r>
    </w:p>
    <w:p w14:paraId="02C46030" w14:textId="77777777" w:rsidR="00880EBD" w:rsidRDefault="00880EBD">
      <w:pPr>
        <w:pStyle w:val="af9"/>
        <w:numPr>
          <w:ilvl w:val="0"/>
          <w:numId w:val="4"/>
        </w:numPr>
      </w:pPr>
      <w:r>
        <w:t>Разработка модуля обработки видеопотока для анализа выражений лица участников видеовстречи.</w:t>
      </w:r>
    </w:p>
    <w:p w14:paraId="42AAC570" w14:textId="77777777" w:rsidR="00880EBD" w:rsidRDefault="00880EBD">
      <w:pPr>
        <w:pStyle w:val="af9"/>
        <w:numPr>
          <w:ilvl w:val="0"/>
          <w:numId w:val="4"/>
        </w:numPr>
      </w:pPr>
      <w:r>
        <w:t>Разработка модуля обработки аудиопотока для транскрибации речи и анализа её эмоциональной окраски.</w:t>
      </w:r>
    </w:p>
    <w:p w14:paraId="2C6535C7" w14:textId="77777777" w:rsidR="00880EBD" w:rsidRDefault="00880EBD">
      <w:pPr>
        <w:pStyle w:val="af9"/>
        <w:numPr>
          <w:ilvl w:val="0"/>
          <w:numId w:val="4"/>
        </w:numPr>
      </w:pPr>
      <w:r>
        <w:t>Проектирование и реализация механизма интеграции аналитических модулей с основной платформой.</w:t>
      </w:r>
    </w:p>
    <w:p w14:paraId="41CCE6D7" w14:textId="77777777" w:rsidR="00880EBD" w:rsidRDefault="00880EBD">
      <w:pPr>
        <w:pStyle w:val="af9"/>
        <w:numPr>
          <w:ilvl w:val="0"/>
          <w:numId w:val="4"/>
        </w:numPr>
      </w:pPr>
      <w:r>
        <w:t>Разработка модуля формирования и визуализации аналитических отчётов по итогам проведённых сессий.</w:t>
      </w:r>
    </w:p>
    <w:p w14:paraId="6CC08DE2" w14:textId="77777777" w:rsidR="00880EBD" w:rsidRDefault="00880EBD">
      <w:pPr>
        <w:pStyle w:val="af9"/>
        <w:numPr>
          <w:ilvl w:val="0"/>
          <w:numId w:val="4"/>
        </w:numPr>
      </w:pPr>
      <w:r>
        <w:t>Реализация механизма хранения и управления данными в реляционной базе данных.</w:t>
      </w:r>
    </w:p>
    <w:p w14:paraId="321017C1" w14:textId="77777777" w:rsidR="00880EBD" w:rsidRDefault="00880EBD">
      <w:pPr>
        <w:pStyle w:val="af9"/>
        <w:numPr>
          <w:ilvl w:val="0"/>
          <w:numId w:val="4"/>
        </w:numPr>
      </w:pPr>
      <w:r>
        <w:t>Проведение тестирования и отладки разработанной системы.</w:t>
      </w:r>
    </w:p>
    <w:p w14:paraId="2E6C1C4F" w14:textId="77777777" w:rsidR="00880EBD" w:rsidRDefault="00880EBD" w:rsidP="00880EBD">
      <w:r>
        <w:t xml:space="preserve">Выполнение указанных задач позволит достичь поставленной цели и реализовать программный комплекс, обеспечивающий повышение </w:t>
      </w:r>
      <w:r>
        <w:lastRenderedPageBreak/>
        <w:t>эффективности онлайн-коммуникаций за счёт автоматизированного сбора и анализа мультимодальных данных в реальном времени.</w:t>
      </w:r>
    </w:p>
    <w:p w14:paraId="3B833CE9" w14:textId="77777777" w:rsidR="004E42DE" w:rsidRDefault="004E42DE">
      <w:pPr>
        <w:spacing w:after="200"/>
      </w:pPr>
      <w:r>
        <w:br w:type="page"/>
      </w:r>
    </w:p>
    <w:p w14:paraId="741659A6" w14:textId="5F679FC4" w:rsidR="000B4215" w:rsidRDefault="004E42DE" w:rsidP="000B4215">
      <w:pPr>
        <w:pStyle w:val="1"/>
      </w:pPr>
      <w:bookmarkStart w:id="14" w:name="_Toc229768708"/>
      <w:r w:rsidRPr="004E42DE">
        <w:lastRenderedPageBreak/>
        <w:t>ВЫБОР МЕТОДОВ ИССЛЕДОВАНИЯ И СРЕДСТВ РАЗРАБОТКИ</w:t>
      </w:r>
      <w:bookmarkEnd w:id="14"/>
    </w:p>
    <w:p w14:paraId="40156589" w14:textId="77777777" w:rsidR="000B4215" w:rsidRDefault="000B4215" w:rsidP="00F502B7">
      <w:pPr>
        <w:rPr>
          <w:lang w:bidi="ru-RU"/>
        </w:rPr>
      </w:pPr>
      <w:r>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Default="000B4215" w:rsidP="00F502B7">
      <w:pPr>
        <w:contextualSpacing/>
        <w:rPr>
          <w:lang w:bidi="ru-RU"/>
        </w:rPr>
      </w:pPr>
      <w:commentRangeStart w:id="15"/>
      <w:r>
        <w:rPr>
          <w:lang w:bidi="ru-RU"/>
        </w:rPr>
        <w:t>Выбор данного стека обусловлен следующими факторами:</w:t>
      </w:r>
    </w:p>
    <w:p w14:paraId="5F3EDC6A" w14:textId="2F4EFD22" w:rsidR="000B4215" w:rsidRDefault="000B4215">
      <w:pPr>
        <w:pStyle w:val="af9"/>
        <w:numPr>
          <w:ilvl w:val="0"/>
          <w:numId w:val="7"/>
        </w:numPr>
        <w:rPr>
          <w:lang w:bidi="ru-RU"/>
        </w:rPr>
      </w:pPr>
      <w:r>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Default="000B4215">
      <w:pPr>
        <w:pStyle w:val="af9"/>
        <w:numPr>
          <w:ilvl w:val="0"/>
          <w:numId w:val="7"/>
        </w:numPr>
        <w:rPr>
          <w:lang w:bidi="ru-RU"/>
        </w:rPr>
      </w:pPr>
      <w:r>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Default="000B4215">
      <w:pPr>
        <w:pStyle w:val="af9"/>
        <w:numPr>
          <w:ilvl w:val="0"/>
          <w:numId w:val="7"/>
        </w:numPr>
        <w:rPr>
          <w:lang w:bidi="ru-RU"/>
        </w:rPr>
      </w:pPr>
      <w:r>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Default="000B4215">
      <w:pPr>
        <w:pStyle w:val="af9"/>
        <w:numPr>
          <w:ilvl w:val="0"/>
          <w:numId w:val="7"/>
        </w:numPr>
        <w:rPr>
          <w:lang w:bidi="ru-RU"/>
        </w:rPr>
      </w:pPr>
      <w:r>
        <w:rPr>
          <w:lang w:bidi="ru-RU"/>
        </w:rPr>
        <w:t>Поддержка современных стандартов веб-разработки и асинхронного взаимодействия с сервером.</w:t>
      </w:r>
      <w:commentRangeEnd w:id="15"/>
      <w:r w:rsidR="00072140">
        <w:rPr>
          <w:rStyle w:val="aff1"/>
        </w:rPr>
        <w:commentReference w:id="15"/>
      </w:r>
    </w:p>
    <w:p w14:paraId="6D0FEEA0" w14:textId="77777777" w:rsidR="000B4215" w:rsidRDefault="000B4215" w:rsidP="00F502B7">
      <w:pPr>
        <w:rPr>
          <w:lang w:bidi="ru-RU"/>
        </w:rPr>
      </w:pPr>
      <w:r>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Default="000B4215" w:rsidP="00F502B7">
      <w:pPr>
        <w:rPr>
          <w:lang w:bidi="ru-RU"/>
        </w:rPr>
      </w:pPr>
      <w:r>
        <w:rPr>
          <w:lang w:bidi="ru-RU"/>
        </w:rPr>
        <w:t>Выбор Go обусловлен следующими факторами:</w:t>
      </w:r>
    </w:p>
    <w:p w14:paraId="6B495358" w14:textId="52432119" w:rsidR="000B4215" w:rsidRDefault="000B4215">
      <w:pPr>
        <w:pStyle w:val="af9"/>
        <w:numPr>
          <w:ilvl w:val="0"/>
          <w:numId w:val="7"/>
        </w:numPr>
        <w:rPr>
          <w:lang w:bidi="ru-RU"/>
        </w:rPr>
      </w:pPr>
      <w:commentRangeStart w:id="16"/>
      <w:r>
        <w:rPr>
          <w:lang w:bidi="ru-RU"/>
        </w:rPr>
        <w:t>Высокая производительность и эффективность работы с большим количеством конкурентных соединений;</w:t>
      </w:r>
    </w:p>
    <w:p w14:paraId="770F5A8A" w14:textId="783A0D38" w:rsidR="000B4215" w:rsidRDefault="000B4215">
      <w:pPr>
        <w:pStyle w:val="af9"/>
        <w:numPr>
          <w:ilvl w:val="0"/>
          <w:numId w:val="7"/>
        </w:numPr>
        <w:rPr>
          <w:lang w:bidi="ru-RU"/>
        </w:rPr>
      </w:pPr>
      <w:r>
        <w:rPr>
          <w:lang w:bidi="ru-RU"/>
        </w:rPr>
        <w:t>Встроенные механизмы обеспечения безопасности памяти и строгой типизации;</w:t>
      </w:r>
    </w:p>
    <w:p w14:paraId="23115ED7" w14:textId="1807E178" w:rsidR="000B4215" w:rsidRDefault="000B4215">
      <w:pPr>
        <w:pStyle w:val="af9"/>
        <w:numPr>
          <w:ilvl w:val="0"/>
          <w:numId w:val="7"/>
        </w:numPr>
        <w:rPr>
          <w:lang w:bidi="ru-RU"/>
        </w:rPr>
      </w:pPr>
      <w:r>
        <w:rPr>
          <w:lang w:bidi="ru-RU"/>
        </w:rPr>
        <w:t>Оптимальная поддержка протоколов реального времени и событийно-ориентированной архитектуры;</w:t>
      </w:r>
    </w:p>
    <w:p w14:paraId="6C701793" w14:textId="7DDAFEDC" w:rsidR="000B4215" w:rsidRDefault="000B4215">
      <w:pPr>
        <w:pStyle w:val="af9"/>
        <w:numPr>
          <w:ilvl w:val="0"/>
          <w:numId w:val="7"/>
        </w:numPr>
        <w:rPr>
          <w:lang w:bidi="ru-RU"/>
        </w:rPr>
      </w:pPr>
      <w:r>
        <w:rPr>
          <w:lang w:bidi="ru-RU"/>
        </w:rPr>
        <w:t>Удобство развёртывания за счёт компиляции в единый бинарный исполняемый файл.</w:t>
      </w:r>
      <w:commentRangeEnd w:id="16"/>
      <w:r w:rsidR="00072140">
        <w:rPr>
          <w:rStyle w:val="aff1"/>
        </w:rPr>
        <w:commentReference w:id="16"/>
      </w:r>
    </w:p>
    <w:p w14:paraId="23454875" w14:textId="77777777" w:rsidR="000B4215" w:rsidRDefault="000B4215" w:rsidP="00F502B7">
      <w:pPr>
        <w:rPr>
          <w:lang w:bidi="ru-RU"/>
        </w:rPr>
      </w:pPr>
      <w:r>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Default="000B4215" w:rsidP="00F502B7">
      <w:pPr>
        <w:rPr>
          <w:lang w:bidi="ru-RU"/>
        </w:rPr>
      </w:pPr>
      <w:r>
        <w:rPr>
          <w:lang w:bidi="ru-RU"/>
        </w:rPr>
        <w:t>Выбор Python обусловлен следующими факторами:</w:t>
      </w:r>
    </w:p>
    <w:p w14:paraId="03C7CB7A" w14:textId="6E8C10CB" w:rsidR="000B4215" w:rsidRDefault="000B4215">
      <w:pPr>
        <w:pStyle w:val="af9"/>
        <w:numPr>
          <w:ilvl w:val="0"/>
          <w:numId w:val="7"/>
        </w:numPr>
        <w:rPr>
          <w:lang w:bidi="ru-RU"/>
        </w:rPr>
      </w:pPr>
      <w:commentRangeStart w:id="17"/>
      <w:r>
        <w:rPr>
          <w:lang w:bidi="ru-RU"/>
        </w:rPr>
        <w:t>Наличие специализированных библиотек для работы с нейронными сетями и обработки мультимедиа (OpenCV, FastAPI, faster-whisper)</w:t>
      </w:r>
      <w:r w:rsidR="00147A68" w:rsidRPr="00147A68">
        <w:rPr>
          <w:lang w:bidi="ru-RU"/>
        </w:rPr>
        <w:t xml:space="preserve"> [</w:t>
      </w:r>
      <w:r w:rsidR="00147A68">
        <w:rPr>
          <w:lang w:bidi="ru-RU"/>
        </w:rPr>
        <w:fldChar w:fldCharType="begin"/>
      </w:r>
      <w:r w:rsidR="00147A68">
        <w:rPr>
          <w:lang w:bidi="ru-RU"/>
        </w:rPr>
        <w:instrText xml:space="preserve"> REF _Ref229768546 \r \h </w:instrText>
      </w:r>
      <w:r w:rsidR="00147A68">
        <w:rPr>
          <w:lang w:bidi="ru-RU"/>
        </w:rPr>
      </w:r>
      <w:r w:rsidR="00147A68">
        <w:rPr>
          <w:lang w:bidi="ru-RU"/>
        </w:rPr>
        <w:fldChar w:fldCharType="separate"/>
      </w:r>
      <w:r w:rsidR="000311A0">
        <w:rPr>
          <w:lang w:bidi="ru-RU"/>
        </w:rPr>
        <w:t>4</w:t>
      </w:r>
      <w:r w:rsidR="00147A68">
        <w:rPr>
          <w:lang w:bidi="ru-RU"/>
        </w:rPr>
        <w:fldChar w:fldCharType="end"/>
      </w:r>
      <w:r w:rsidR="00147A68" w:rsidRPr="00147A68">
        <w:rPr>
          <w:lang w:bidi="ru-RU"/>
        </w:rPr>
        <w:t xml:space="preserve">, </w:t>
      </w:r>
      <w:r w:rsidR="00147A68">
        <w:rPr>
          <w:lang w:bidi="ru-RU"/>
        </w:rPr>
        <w:fldChar w:fldCharType="begin"/>
      </w:r>
      <w:r w:rsidR="00147A68">
        <w:rPr>
          <w:lang w:bidi="ru-RU"/>
        </w:rPr>
        <w:instrText xml:space="preserve"> REF _Ref229768624 \r \h </w:instrText>
      </w:r>
      <w:r w:rsidR="00147A68">
        <w:rPr>
          <w:lang w:bidi="ru-RU"/>
        </w:rPr>
      </w:r>
      <w:r w:rsidR="00147A68">
        <w:rPr>
          <w:lang w:bidi="ru-RU"/>
        </w:rPr>
        <w:fldChar w:fldCharType="separate"/>
      </w:r>
      <w:r w:rsidR="000311A0">
        <w:rPr>
          <w:lang w:bidi="ru-RU"/>
        </w:rPr>
        <w:t>9</w:t>
      </w:r>
      <w:r w:rsidR="00147A68">
        <w:rPr>
          <w:lang w:bidi="ru-RU"/>
        </w:rPr>
        <w:fldChar w:fldCharType="end"/>
      </w:r>
      <w:r w:rsidR="00147A68" w:rsidRPr="00147A68">
        <w:rPr>
          <w:lang w:bidi="ru-RU"/>
        </w:rPr>
        <w:t>]</w:t>
      </w:r>
      <w:r>
        <w:rPr>
          <w:lang w:bidi="ru-RU"/>
        </w:rPr>
        <w:t>;</w:t>
      </w:r>
    </w:p>
    <w:p w14:paraId="22D5BDA5" w14:textId="388A3829" w:rsidR="000B4215" w:rsidRDefault="000B4215">
      <w:pPr>
        <w:pStyle w:val="af9"/>
        <w:numPr>
          <w:ilvl w:val="0"/>
          <w:numId w:val="7"/>
        </w:numPr>
        <w:rPr>
          <w:lang w:bidi="ru-RU"/>
        </w:rPr>
      </w:pPr>
      <w:r>
        <w:rPr>
          <w:lang w:bidi="ru-RU"/>
        </w:rPr>
        <w:t>Удобство прототипирования, тестирования и интеграции готовых моделей машинного обучения;</w:t>
      </w:r>
    </w:p>
    <w:p w14:paraId="7CD930DD" w14:textId="4140B535" w:rsidR="000B4215" w:rsidRDefault="000B4215">
      <w:pPr>
        <w:pStyle w:val="af9"/>
        <w:numPr>
          <w:ilvl w:val="0"/>
          <w:numId w:val="7"/>
        </w:numPr>
        <w:rPr>
          <w:lang w:bidi="ru-RU"/>
        </w:rPr>
      </w:pPr>
      <w:r>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Default="000B4215" w:rsidP="00F502B7">
      <w:pPr>
        <w:contextualSpacing/>
        <w:rPr>
          <w:lang w:bidi="ru-RU"/>
        </w:rPr>
      </w:pPr>
      <w:r w:rsidRPr="00321D5C">
        <w:rPr>
          <w:lang w:bidi="ru-RU"/>
        </w:rPr>
        <w:t>В качестве методов исследования и проектирования используются</w:t>
      </w:r>
      <w:r>
        <w:rPr>
          <w:lang w:bidi="ru-RU"/>
        </w:rPr>
        <w:t>:</w:t>
      </w:r>
    </w:p>
    <w:p w14:paraId="01C1295E" w14:textId="028B4E3B" w:rsidR="000B4215" w:rsidRDefault="000B4215">
      <w:pPr>
        <w:pStyle w:val="af9"/>
        <w:numPr>
          <w:ilvl w:val="0"/>
          <w:numId w:val="7"/>
        </w:numPr>
        <w:rPr>
          <w:lang w:bidi="ru-RU"/>
        </w:rPr>
      </w:pPr>
      <w:r>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Default="000B4215">
      <w:pPr>
        <w:pStyle w:val="af9"/>
        <w:numPr>
          <w:ilvl w:val="0"/>
          <w:numId w:val="7"/>
        </w:numPr>
        <w:rPr>
          <w:lang w:bidi="ru-RU"/>
        </w:rPr>
      </w:pPr>
      <w:r>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Default="000B4215">
      <w:pPr>
        <w:pStyle w:val="af9"/>
        <w:numPr>
          <w:ilvl w:val="0"/>
          <w:numId w:val="7"/>
        </w:numPr>
        <w:rPr>
          <w:lang w:bidi="ru-RU"/>
        </w:rPr>
      </w:pPr>
      <w:r>
        <w:rPr>
          <w:lang w:bidi="ru-RU"/>
        </w:rPr>
        <w:t>Методы структурного и функционального моделирования информационных систем (BPMN, DFD, IDEF0);</w:t>
      </w:r>
    </w:p>
    <w:p w14:paraId="1ED4F33F" w14:textId="6BCB5DF7" w:rsidR="000B4215" w:rsidRDefault="000B4215">
      <w:pPr>
        <w:pStyle w:val="af9"/>
        <w:numPr>
          <w:ilvl w:val="0"/>
          <w:numId w:val="7"/>
        </w:numPr>
        <w:rPr>
          <w:lang w:bidi="ru-RU"/>
        </w:rPr>
      </w:pPr>
      <w:r>
        <w:rPr>
          <w:lang w:bidi="ru-RU"/>
        </w:rPr>
        <w:t>Методы контейнеризации и автоматизированного тестирования для обеспечения воспроизводимости среды разработки.</w:t>
      </w:r>
      <w:commentRangeEnd w:id="17"/>
      <w:r w:rsidR="00072140">
        <w:rPr>
          <w:rStyle w:val="aff1"/>
        </w:rPr>
        <w:commentReference w:id="17"/>
      </w:r>
    </w:p>
    <w:p w14:paraId="6A846EE2" w14:textId="0E59F9C5" w:rsidR="000B4215" w:rsidRDefault="000B4215" w:rsidP="00F502B7">
      <w:pPr>
        <w:rPr>
          <w:lang w:bidi="ru-RU"/>
        </w:rPr>
      </w:pPr>
      <w:r>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w:t>
      </w:r>
      <w:r w:rsidR="00914BE0" w:rsidRPr="00914BE0">
        <w:rPr>
          <w:lang w:bidi="ru-RU"/>
        </w:rPr>
        <w:t xml:space="preserve"> [</w:t>
      </w:r>
      <w:r w:rsidR="00914BE0">
        <w:rPr>
          <w:lang w:bidi="ru-RU"/>
        </w:rPr>
        <w:fldChar w:fldCharType="begin"/>
      </w:r>
      <w:r w:rsidR="00914BE0">
        <w:rPr>
          <w:lang w:bidi="ru-RU"/>
        </w:rPr>
        <w:instrText xml:space="preserve"> REF _Ref229768589 \r \h </w:instrText>
      </w:r>
      <w:r w:rsidR="00914BE0">
        <w:rPr>
          <w:lang w:bidi="ru-RU"/>
        </w:rPr>
      </w:r>
      <w:r w:rsidR="00914BE0">
        <w:rPr>
          <w:lang w:bidi="ru-RU"/>
        </w:rPr>
        <w:fldChar w:fldCharType="separate"/>
      </w:r>
      <w:r w:rsidR="000311A0">
        <w:rPr>
          <w:lang w:bidi="ru-RU"/>
        </w:rPr>
        <w:t>10</w:t>
      </w:r>
      <w:r w:rsidR="00914BE0">
        <w:rPr>
          <w:lang w:bidi="ru-RU"/>
        </w:rPr>
        <w:fldChar w:fldCharType="end"/>
      </w:r>
      <w:r w:rsidR="00914BE0" w:rsidRPr="00914BE0">
        <w:rPr>
          <w:lang w:bidi="ru-RU"/>
        </w:rPr>
        <w:t>]</w:t>
      </w:r>
      <w:r>
        <w:rPr>
          <w:lang w:bidi="ru-RU"/>
        </w:rPr>
        <w:t>. Данная СУБД обеспечивает:</w:t>
      </w:r>
    </w:p>
    <w:p w14:paraId="759ED161" w14:textId="5F6DA9B1" w:rsidR="000B4215" w:rsidRDefault="000B4215">
      <w:pPr>
        <w:pStyle w:val="af9"/>
        <w:numPr>
          <w:ilvl w:val="0"/>
          <w:numId w:val="7"/>
        </w:numPr>
        <w:rPr>
          <w:lang w:bidi="ru-RU"/>
        </w:rPr>
      </w:pPr>
      <w:commentRangeStart w:id="18"/>
      <w:r>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Default="000B4215">
      <w:pPr>
        <w:pStyle w:val="af9"/>
        <w:numPr>
          <w:ilvl w:val="0"/>
          <w:numId w:val="7"/>
        </w:numPr>
        <w:rPr>
          <w:lang w:bidi="ru-RU"/>
        </w:rPr>
      </w:pPr>
      <w:r>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Default="000B4215">
      <w:pPr>
        <w:pStyle w:val="af9"/>
        <w:numPr>
          <w:ilvl w:val="0"/>
          <w:numId w:val="7"/>
        </w:numPr>
        <w:rPr>
          <w:lang w:bidi="ru-RU"/>
        </w:rPr>
      </w:pPr>
      <w:r>
        <w:rPr>
          <w:lang w:bidi="ru-RU"/>
        </w:rPr>
        <w:lastRenderedPageBreak/>
        <w:t>Строгое соответствие требованиям целостности информации и полную совместимость с выбранным стеком разработки.</w:t>
      </w:r>
      <w:commentRangeEnd w:id="18"/>
      <w:r w:rsidR="00072140">
        <w:rPr>
          <w:rStyle w:val="aff1"/>
        </w:rPr>
        <w:commentReference w:id="18"/>
      </w:r>
    </w:p>
    <w:p w14:paraId="0945D5AC" w14:textId="5BD0F916" w:rsidR="000B4215" w:rsidRPr="000B4215" w:rsidRDefault="000B4215" w:rsidP="00F502B7">
      <w:pPr>
        <w:rPr>
          <w:lang w:bidi="ru-RU"/>
        </w:rPr>
      </w:pPr>
      <w:r>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Default="000A4481" w:rsidP="00F502B7">
      <w:pPr>
        <w:pStyle w:val="1"/>
        <w:numPr>
          <w:ilvl w:val="0"/>
          <w:numId w:val="0"/>
        </w:numPr>
        <w:ind w:firstLine="709"/>
        <w:jc w:val="both"/>
      </w:pPr>
      <w:r>
        <w:br w:type="page" w:clear="all"/>
      </w:r>
    </w:p>
    <w:p w14:paraId="0D0D8E8C" w14:textId="77777777" w:rsidR="002B1063" w:rsidRDefault="000A4481">
      <w:pPr>
        <w:pStyle w:val="1"/>
        <w:rPr>
          <w:rFonts w:cstheme="majorHAnsi"/>
        </w:rPr>
      </w:pPr>
      <w:bookmarkStart w:id="19" w:name="_Toc229768709"/>
      <w:r>
        <w:rPr>
          <w:rFonts w:cstheme="majorHAnsi"/>
        </w:rPr>
        <w:lastRenderedPageBreak/>
        <w:t>ПРОЕКТИРОВАНИЕ СИСТЕМЫ</w:t>
      </w:r>
      <w:bookmarkEnd w:id="19"/>
    </w:p>
    <w:p w14:paraId="5C2237E5" w14:textId="77777777" w:rsidR="002B1063" w:rsidRDefault="000A4481">
      <w:r>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Default="000A4481" w:rsidP="0089424D">
      <w:pPr>
        <w:pStyle w:val="2"/>
      </w:pPr>
      <w:bookmarkStart w:id="20" w:name="_Toc229768710"/>
      <w:r>
        <w:t>BPMN-диаграмма</w:t>
      </w:r>
      <w:bookmarkEnd w:id="20"/>
    </w:p>
    <w:p w14:paraId="21B1088D" w14:textId="0740DAC4" w:rsidR="002B1063" w:rsidRPr="009154CF" w:rsidRDefault="000A4481">
      <w:r>
        <w:t xml:space="preserve">Первым этапом в проектировании системы является построение </w:t>
      </w:r>
      <w:r>
        <w:rPr>
          <w:lang w:val="en-US"/>
        </w:rPr>
        <w:t>BPMN</w:t>
      </w:r>
      <w:r>
        <w:t xml:space="preserve"> диаграммы. BPMN-диаграмма отражает детальное описание бизнес-процессов. </w:t>
      </w:r>
      <w:commentRangeStart w:id="21"/>
      <w:r>
        <w:t xml:space="preserve">Диаграмма представлена </w:t>
      </w:r>
      <w:r w:rsidR="00E70CBE">
        <w:t>на рисунке</w:t>
      </w:r>
      <w:commentRangeEnd w:id="21"/>
      <w:r w:rsidR="002B3D30" w:rsidRPr="009154CF">
        <w:t xml:space="preserve"> </w:t>
      </w:r>
      <w:r w:rsidR="00072140">
        <w:rPr>
          <w:rStyle w:val="aff1"/>
        </w:rPr>
        <w:commentReference w:id="21"/>
      </w:r>
      <w:r w:rsidR="00AB72E1">
        <w:fldChar w:fldCharType="begin"/>
      </w:r>
      <w:r w:rsidR="00AB72E1">
        <w:instrText xml:space="preserve"> REF _Ref229762419 \</w:instrText>
      </w:r>
      <w:r w:rsidR="00AB72E1" w:rsidRPr="009154CF">
        <w:instrText xml:space="preserve">#0 </w:instrText>
      </w:r>
      <w:r w:rsidR="00AB72E1">
        <w:instrText xml:space="preserve">\h </w:instrText>
      </w:r>
      <w:r w:rsidR="00AB72E1">
        <w:fldChar w:fldCharType="separate"/>
      </w:r>
      <w:r w:rsidR="000311A0">
        <w:t>2</w:t>
      </w:r>
      <w:r w:rsidR="00AB72E1">
        <w:fldChar w:fldCharType="end"/>
      </w:r>
      <w:r w:rsidR="002B3D30" w:rsidRPr="009154CF">
        <w:t>.</w:t>
      </w:r>
    </w:p>
    <w:p w14:paraId="364D544F" w14:textId="0366D865" w:rsidR="00E9612E" w:rsidRDefault="00E9612E">
      <w:pPr>
        <w:keepNext/>
        <w:ind w:firstLine="0"/>
        <w:jc w:val="center"/>
      </w:pPr>
      <w:r>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2BC3F501" w:rsidR="002B1063" w:rsidRPr="003F6FA1" w:rsidRDefault="000A4481">
      <w:pPr>
        <w:pStyle w:val="affc"/>
      </w:pPr>
      <w:bookmarkStart w:id="22" w:name="_Ref229762419"/>
      <w:r>
        <w:t xml:space="preserve">Рисунок </w:t>
      </w:r>
      <w:r>
        <w:fldChar w:fldCharType="begin"/>
      </w:r>
      <w:r>
        <w:instrText xml:space="preserve"> SEQ Рисунок \* Arabic </w:instrText>
      </w:r>
      <w:r>
        <w:fldChar w:fldCharType="separate"/>
      </w:r>
      <w:r w:rsidR="000311A0">
        <w:rPr>
          <w:noProof/>
        </w:rPr>
        <w:t>2</w:t>
      </w:r>
      <w:r>
        <w:fldChar w:fldCharType="end"/>
      </w:r>
      <w:bookmarkEnd w:id="22"/>
      <w:r w:rsidR="00E804CE">
        <w:t xml:space="preserve"> </w:t>
      </w:r>
      <w:r w:rsidR="00E804CE" w:rsidRPr="00E804CE">
        <w:t>–</w:t>
      </w:r>
      <w:r>
        <w:t xml:space="preserve"> </w:t>
      </w:r>
      <w:r w:rsidR="003F6FA1" w:rsidRPr="003F6FA1">
        <w:rPr>
          <w:lang w:val="en-US"/>
        </w:rPr>
        <w:t>BPMN</w:t>
      </w:r>
      <w:r w:rsidR="003F6FA1" w:rsidRPr="003F6FA1">
        <w:t>-диаграмма бизнес-процесса оценки кандидатов с использованием системы распознавания эмоций</w:t>
      </w:r>
    </w:p>
    <w:p w14:paraId="676DB946" w14:textId="77777777" w:rsidR="002B1063" w:rsidRDefault="000A4481">
      <w:r>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Default="000A4481">
      <w:r>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Default="000A4481">
      <w:r>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Default="000A4481">
      <w:r>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Default="000A4481">
      <w:r>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Default="000A4481">
      <w:r>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Default="000A4481">
      <w:r>
        <w:t>Завершающим этапом является отправка уведомления о результатах руководителю.</w:t>
      </w:r>
    </w:p>
    <w:p w14:paraId="411192B3" w14:textId="77777777" w:rsidR="002B1063" w:rsidRDefault="000A4481">
      <w:r>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Default="007B159A">
      <w:pPr>
        <w:pStyle w:val="2"/>
      </w:pPr>
      <w:bookmarkStart w:id="23" w:name="_Toc229768711"/>
      <w:r w:rsidRPr="007B159A">
        <w:rPr>
          <w:lang w:val="en-US"/>
        </w:rPr>
        <w:t>IDEF0</w:t>
      </w:r>
      <w:r w:rsidR="00E25655">
        <w:rPr>
          <w:highlight w:val="red"/>
        </w:rPr>
        <w:t>-</w:t>
      </w:r>
      <w:r w:rsidR="000A4481" w:rsidRPr="00072140">
        <w:rPr>
          <w:highlight w:val="red"/>
        </w:rPr>
        <w:t>диаграмма</w:t>
      </w:r>
      <w:bookmarkEnd w:id="23"/>
    </w:p>
    <w:p w14:paraId="3D45CECC" w14:textId="414C8E46" w:rsidR="002C5C8B" w:rsidRPr="002C5C8B" w:rsidRDefault="002C5C8B" w:rsidP="00FA5876">
      <w:pPr>
        <w:ind w:firstLine="0"/>
      </w:pPr>
      <w:r w:rsidRPr="002C5C8B">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2C5C8B">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fldChar w:fldCharType="begin"/>
      </w:r>
      <w:r w:rsidR="00FA5876">
        <w:instrText xml:space="preserve"> REF _Ref229765368 </w:instrText>
      </w:r>
      <w:r w:rsidR="00FA5876" w:rsidRPr="00FA5876">
        <w:instrText xml:space="preserve">\#0 </w:instrText>
      </w:r>
      <w:r w:rsidR="00FA5876">
        <w:instrText xml:space="preserve">\h </w:instrText>
      </w:r>
      <w:r w:rsidR="00FA5876">
        <w:fldChar w:fldCharType="separate"/>
      </w:r>
      <w:r w:rsidR="000311A0">
        <w:t>3</w:t>
      </w:r>
      <w:r w:rsidR="00FA5876">
        <w:fldChar w:fldCharType="end"/>
      </w:r>
      <w:r w:rsidR="00E13664" w:rsidRPr="00E13664">
        <w:t xml:space="preserve"> </w:t>
      </w:r>
      <w:r w:rsidRPr="002C5C8B">
        <w:t>представлена IDEF0-диаграмма системы распознавания эмоций человека на основе искусственной нейронной сети.</w:t>
      </w:r>
    </w:p>
    <w:p w14:paraId="14BD2D75" w14:textId="77777777" w:rsidR="00485E88" w:rsidRPr="00485E88" w:rsidRDefault="002F5CA8" w:rsidP="009214C7">
      <w:pPr>
        <w:ind w:firstLine="0"/>
      </w:pPr>
      <w:bookmarkStart w:id="24" w:name="_Ref229765268"/>
      <w:r w:rsidRPr="00485E88">
        <w:rPr>
          <w:noProof/>
        </w:rPr>
        <w:drawing>
          <wp:inline distT="0" distB="0" distL="0" distR="0" wp14:anchorId="2C8ADA73" wp14:editId="4A8F65E3">
            <wp:extent cx="5940425" cy="47459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745990"/>
                    </a:xfrm>
                    <a:prstGeom prst="rect">
                      <a:avLst/>
                    </a:prstGeom>
                  </pic:spPr>
                </pic:pic>
              </a:graphicData>
            </a:graphic>
          </wp:inline>
        </w:drawing>
      </w:r>
    </w:p>
    <w:p w14:paraId="5AC09F4B" w14:textId="5E3CB06B" w:rsidR="002B1063" w:rsidRPr="00485E88" w:rsidRDefault="002F5CA8" w:rsidP="009214C7">
      <w:pPr>
        <w:pStyle w:val="affc"/>
      </w:pPr>
      <w:bookmarkStart w:id="25" w:name="_Ref229765368"/>
      <w:r w:rsidRPr="00485E88">
        <w:t xml:space="preserve">Рисунок </w:t>
      </w:r>
      <w:r w:rsidRPr="00485E88">
        <w:fldChar w:fldCharType="begin"/>
      </w:r>
      <w:r w:rsidRPr="00485E88">
        <w:instrText xml:space="preserve"> SEQ Рисунок \* Arabic </w:instrText>
      </w:r>
      <w:r w:rsidRPr="00485E88">
        <w:fldChar w:fldCharType="separate"/>
      </w:r>
      <w:r w:rsidR="000311A0">
        <w:rPr>
          <w:noProof/>
        </w:rPr>
        <w:t>3</w:t>
      </w:r>
      <w:r w:rsidRPr="00485E88">
        <w:fldChar w:fldCharType="end"/>
      </w:r>
      <w:bookmarkEnd w:id="24"/>
      <w:bookmarkEnd w:id="25"/>
      <w:r w:rsidR="0076574A">
        <w:t xml:space="preserve"> </w:t>
      </w:r>
      <w:r w:rsidR="0076574A" w:rsidRPr="0076574A">
        <w:t>–</w:t>
      </w:r>
      <w:r w:rsidRPr="00485E88">
        <w:t xml:space="preserve"> </w:t>
      </w:r>
      <w:commentRangeStart w:id="26"/>
      <w:r w:rsidRPr="00485E88">
        <w:rPr>
          <w:highlight w:val="red"/>
        </w:rPr>
        <w:t>IDEF0</w:t>
      </w:r>
      <w:r w:rsidR="00870A4A" w:rsidRPr="00485E88">
        <w:t>-</w:t>
      </w:r>
      <w:r w:rsidRPr="00485E88">
        <w:t>д</w:t>
      </w:r>
      <w:commentRangeEnd w:id="26"/>
      <w:r w:rsidR="00072140" w:rsidRPr="00485E88">
        <w:commentReference w:id="26"/>
      </w:r>
      <w:r w:rsidRPr="00485E88">
        <w:t>иаграмма системы</w:t>
      </w:r>
    </w:p>
    <w:p w14:paraId="2AABF74F" w14:textId="77777777" w:rsidR="002B1063" w:rsidRDefault="000A4481">
      <w:r>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Default="000A4481" w:rsidP="009E1514">
      <w:pPr>
        <w:ind w:left="709" w:firstLine="0"/>
      </w:pPr>
      <w:r>
        <w:t>Входы:</w:t>
      </w:r>
    </w:p>
    <w:p w14:paraId="5A745781" w14:textId="217760D0" w:rsidR="002B1063" w:rsidRPr="00072140" w:rsidRDefault="00B715FC">
      <w:pPr>
        <w:pStyle w:val="af9"/>
        <w:numPr>
          <w:ilvl w:val="0"/>
          <w:numId w:val="7"/>
        </w:numPr>
        <w:rPr>
          <w:highlight w:val="yellow"/>
        </w:rPr>
      </w:pPr>
      <w:r w:rsidRPr="00072140">
        <w:rPr>
          <w:highlight w:val="yellow"/>
        </w:rPr>
        <w:t>Пользовательский запрос — команда HR-специалиста на запуск сессии анализа или формирование отчёта;</w:t>
      </w:r>
    </w:p>
    <w:p w14:paraId="3C4DDD1C" w14:textId="0A5E7E82" w:rsidR="002B1063" w:rsidRPr="00072140" w:rsidRDefault="00B715FC">
      <w:pPr>
        <w:pStyle w:val="af9"/>
        <w:numPr>
          <w:ilvl w:val="0"/>
          <w:numId w:val="7"/>
        </w:numPr>
        <w:rPr>
          <w:highlight w:val="yellow"/>
        </w:rPr>
      </w:pPr>
      <w:r w:rsidRPr="00072140">
        <w:rPr>
          <w:highlight w:val="yellow"/>
        </w:rPr>
        <w:t>Список участников — данные о кандидатах или сотрудниках, участвующих в сессии (ФИО, должность, идентификатор);</w:t>
      </w:r>
    </w:p>
    <w:p w14:paraId="12284E92" w14:textId="3D863E23" w:rsidR="002B1063" w:rsidRPr="00072140" w:rsidRDefault="00B715FC">
      <w:pPr>
        <w:pStyle w:val="af9"/>
        <w:numPr>
          <w:ilvl w:val="0"/>
          <w:numId w:val="7"/>
        </w:numPr>
        <w:rPr>
          <w:highlight w:val="yellow"/>
        </w:rPr>
      </w:pPr>
      <w:r w:rsidRPr="00072140">
        <w:rPr>
          <w:highlight w:val="yellow"/>
        </w:rPr>
        <w:lastRenderedPageBreak/>
        <w:t>К</w:t>
      </w:r>
      <w:r w:rsidR="00B6442C" w:rsidRPr="00072140">
        <w:rPr>
          <w:highlight w:val="yellow"/>
        </w:rPr>
        <w:t>онфигурация</w:t>
      </w:r>
      <w:r w:rsidRPr="00072140">
        <w:rPr>
          <w:highlight w:val="yellow"/>
        </w:rPr>
        <w:t xml:space="preserve"> — параметры анализа (выбор категорий эмоций, пороговые значения, интервал обработки).</w:t>
      </w:r>
    </w:p>
    <w:p w14:paraId="2F5AF0E3" w14:textId="77777777" w:rsidR="002B1063" w:rsidRPr="00072140" w:rsidRDefault="000A4481" w:rsidP="007378EB">
      <w:pPr>
        <w:ind w:left="1077" w:firstLine="0"/>
        <w:rPr>
          <w:highlight w:val="yellow"/>
        </w:rPr>
      </w:pPr>
      <w:r w:rsidRPr="00072140">
        <w:rPr>
          <w:highlight w:val="yellow"/>
        </w:rPr>
        <w:t>Выходы:</w:t>
      </w:r>
    </w:p>
    <w:p w14:paraId="4ED7F0A2" w14:textId="16D74763" w:rsidR="002B1063" w:rsidRPr="00072140" w:rsidRDefault="00B715FC">
      <w:pPr>
        <w:pStyle w:val="af9"/>
        <w:numPr>
          <w:ilvl w:val="0"/>
          <w:numId w:val="7"/>
        </w:numPr>
        <w:rPr>
          <w:highlight w:val="yellow"/>
        </w:rPr>
      </w:pPr>
      <w:r w:rsidRPr="00072140">
        <w:rPr>
          <w:highlight w:val="yellow"/>
        </w:rPr>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072140" w:rsidRDefault="000A4481" w:rsidP="009E1514">
      <w:pPr>
        <w:ind w:left="709" w:firstLine="0"/>
        <w:rPr>
          <w:highlight w:val="yellow"/>
        </w:rPr>
      </w:pPr>
      <w:r w:rsidRPr="00072140">
        <w:rPr>
          <w:highlight w:val="yellow"/>
        </w:rPr>
        <w:t>Управляющие факторы:</w:t>
      </w:r>
    </w:p>
    <w:p w14:paraId="5D4D9169" w14:textId="65C679E6" w:rsidR="002B1063" w:rsidRPr="00072140" w:rsidRDefault="00B715FC">
      <w:pPr>
        <w:pStyle w:val="af9"/>
        <w:numPr>
          <w:ilvl w:val="0"/>
          <w:numId w:val="7"/>
        </w:numPr>
        <w:rPr>
          <w:highlight w:val="yellow"/>
        </w:rPr>
      </w:pPr>
      <w:r w:rsidRPr="00072140">
        <w:rPr>
          <w:highlight w:val="yellow"/>
        </w:rPr>
        <w:t>Нормативные документы (152-ФЗ, 149-ФЗ) — законодательные требования к обработке и защите персональных данных;</w:t>
      </w:r>
    </w:p>
    <w:p w14:paraId="03D062D5" w14:textId="62AE4C4E" w:rsidR="002B1063" w:rsidRPr="00072140" w:rsidRDefault="00B715FC">
      <w:pPr>
        <w:pStyle w:val="af9"/>
        <w:numPr>
          <w:ilvl w:val="0"/>
          <w:numId w:val="7"/>
        </w:numPr>
        <w:rPr>
          <w:highlight w:val="yellow"/>
        </w:rPr>
      </w:pPr>
      <w:r w:rsidRPr="00072140">
        <w:rPr>
          <w:highlight w:val="yellow"/>
        </w:rPr>
        <w:t>Алгоритмы детекции — методы обнаружения лиц и выделения голосовых характеристик из потоков данных;</w:t>
      </w:r>
    </w:p>
    <w:p w14:paraId="6C6C3841" w14:textId="64D4579C" w:rsidR="002B1063" w:rsidRPr="00072140" w:rsidRDefault="00B715FC">
      <w:pPr>
        <w:pStyle w:val="af9"/>
        <w:numPr>
          <w:ilvl w:val="0"/>
          <w:numId w:val="7"/>
        </w:numPr>
        <w:rPr>
          <w:highlight w:val="yellow"/>
        </w:rPr>
      </w:pPr>
      <w:r w:rsidRPr="00072140">
        <w:rPr>
          <w:highlight w:val="yellow"/>
        </w:rPr>
        <w:t>Модели и алгоритмы анализа эмоций — обученные нейронные сети (CNN для видео, RNN для аудио) и правила классификации;</w:t>
      </w:r>
    </w:p>
    <w:p w14:paraId="0EB6FC45" w14:textId="7764F459" w:rsidR="002B1063" w:rsidRPr="00072140" w:rsidRDefault="00B715FC">
      <w:pPr>
        <w:pStyle w:val="af9"/>
        <w:numPr>
          <w:ilvl w:val="0"/>
          <w:numId w:val="7"/>
        </w:numPr>
        <w:rPr>
          <w:highlight w:val="yellow"/>
        </w:rPr>
      </w:pPr>
      <w:r w:rsidRPr="00072140">
        <w:rPr>
          <w:highlight w:val="yellow"/>
        </w:rPr>
        <w:t>Форма отчёта — стандарты представления результатов (шаблоны PDF, CSV, структура JSON).</w:t>
      </w:r>
    </w:p>
    <w:p w14:paraId="1CF890DA" w14:textId="77777777" w:rsidR="002B1063" w:rsidRPr="00072140" w:rsidRDefault="000A4481" w:rsidP="009E1514">
      <w:pPr>
        <w:ind w:left="709" w:firstLine="0"/>
        <w:rPr>
          <w:highlight w:val="yellow"/>
        </w:rPr>
      </w:pPr>
      <w:r w:rsidRPr="00072140">
        <w:rPr>
          <w:highlight w:val="yellow"/>
        </w:rPr>
        <w:t>Механизмы:</w:t>
      </w:r>
    </w:p>
    <w:p w14:paraId="06D9AE00" w14:textId="52C7CA90" w:rsidR="002B1063" w:rsidRPr="00072140" w:rsidRDefault="00B715FC">
      <w:pPr>
        <w:pStyle w:val="af9"/>
        <w:numPr>
          <w:ilvl w:val="0"/>
          <w:numId w:val="7"/>
        </w:numPr>
        <w:rPr>
          <w:highlight w:val="yellow"/>
        </w:rPr>
      </w:pPr>
      <w:r w:rsidRPr="00072140">
        <w:rPr>
          <w:highlight w:val="yellow"/>
        </w:rPr>
        <w:t>Веб-камера — устройство захвата видеопотока для анализа лица;</w:t>
      </w:r>
    </w:p>
    <w:p w14:paraId="67F4EF51" w14:textId="571BE65B" w:rsidR="002B1063" w:rsidRPr="00072140" w:rsidRDefault="00B715FC">
      <w:pPr>
        <w:pStyle w:val="af9"/>
        <w:numPr>
          <w:ilvl w:val="0"/>
          <w:numId w:val="7"/>
        </w:numPr>
        <w:rPr>
          <w:highlight w:val="yellow"/>
        </w:rPr>
      </w:pPr>
      <w:r w:rsidRPr="00072140">
        <w:rPr>
          <w:highlight w:val="yellow"/>
        </w:rPr>
        <w:t>Сервер</w:t>
      </w:r>
      <w:r w:rsidR="00B53B5E" w:rsidRPr="00072140">
        <w:rPr>
          <w:highlight w:val="yellow"/>
        </w:rPr>
        <w:t xml:space="preserve"> — вычислительная платформа для обработки данных и выполнения нейросетевых вычислений;</w:t>
      </w:r>
    </w:p>
    <w:p w14:paraId="3A8DF4E8" w14:textId="7014185E" w:rsidR="002B1063" w:rsidRPr="00072140" w:rsidRDefault="00B715FC">
      <w:pPr>
        <w:pStyle w:val="af9"/>
        <w:numPr>
          <w:ilvl w:val="0"/>
          <w:numId w:val="7"/>
        </w:numPr>
        <w:rPr>
          <w:highlight w:val="yellow"/>
        </w:rPr>
      </w:pPr>
      <w:r w:rsidRPr="00072140">
        <w:rPr>
          <w:highlight w:val="yellow"/>
        </w:rPr>
        <w:t>Клиентское приложение</w:t>
      </w:r>
      <w:r w:rsidR="00B53B5E" w:rsidRPr="00072140">
        <w:rPr>
          <w:highlight w:val="yellow"/>
        </w:rPr>
        <w:t xml:space="preserve"> — программный интерфейс для взаимодействия HR-специалиста с системой;</w:t>
      </w:r>
    </w:p>
    <w:p w14:paraId="72F93322" w14:textId="629AA802" w:rsidR="002B1063" w:rsidRDefault="00B715FC">
      <w:pPr>
        <w:pStyle w:val="af9"/>
        <w:numPr>
          <w:ilvl w:val="0"/>
          <w:numId w:val="7"/>
        </w:numPr>
      </w:pPr>
      <w:r w:rsidRPr="00072140">
        <w:rPr>
          <w:highlight w:val="yellow"/>
        </w:rPr>
        <w:t>Пользователь (HR-специалист)</w:t>
      </w:r>
      <w:r w:rsidR="002D19F8" w:rsidRPr="00072140">
        <w:rPr>
          <w:highlight w:val="yellow"/>
        </w:rPr>
        <w:t xml:space="preserve"> — оператор системы, инициирующий анализ и интерпретирующий</w:t>
      </w:r>
      <w:r w:rsidR="002D19F8" w:rsidRPr="002D19F8">
        <w:t xml:space="preserve"> результаты.</w:t>
      </w:r>
    </w:p>
    <w:p w14:paraId="5D2B8ACC" w14:textId="77777777" w:rsidR="002B1063" w:rsidRDefault="000A4481">
      <w:r>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Default="000A4481">
      <w:r>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Pr="006447DF" w:rsidRDefault="000A4481" w:rsidP="006447DF">
      <w:pPr>
        <w:rPr>
          <w:rFonts w:eastAsiaTheme="minorHAnsi"/>
          <w:color w:val="000000" w:themeColor="text1"/>
          <w:lang w:eastAsia="en-US" w:bidi="he-IL"/>
        </w:rPr>
      </w:pPr>
      <w:r>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31B254FD" w14:textId="77777777" w:rsidR="002B1063" w:rsidRDefault="000A4481" w:rsidP="0080368D">
      <w:pPr>
        <w:pStyle w:val="2"/>
      </w:pPr>
      <w:bookmarkStart w:id="27" w:name="_Toc229768712"/>
      <w:r>
        <w:t>DFD-диаграмма</w:t>
      </w:r>
      <w:bookmarkEnd w:id="27"/>
    </w:p>
    <w:p w14:paraId="21734AD3" w14:textId="09D5D6CF" w:rsidR="002B1063" w:rsidRPr="00BC253D" w:rsidRDefault="000A4481" w:rsidP="00BC253D">
      <w:pPr>
        <w:rPr>
          <w:lang w:val="en-US" w:eastAsia="en-US" w:bidi="he-IL"/>
        </w:rPr>
      </w:pPr>
      <w:r>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Pr>
          <w:lang w:eastAsia="en-US" w:bidi="he-IL"/>
        </w:rPr>
        <w:t>на рисунке</w:t>
      </w:r>
      <w:r w:rsidR="00E12FE0">
        <w:rPr>
          <w:lang w:eastAsia="en-US" w:bidi="he-IL"/>
        </w:rPr>
        <w:t xml:space="preserve"> </w:t>
      </w:r>
      <w:r w:rsidR="00470634">
        <w:rPr>
          <w:lang w:eastAsia="en-US" w:bidi="he-IL"/>
        </w:rPr>
        <w:fldChar w:fldCharType="begin"/>
      </w:r>
      <w:r w:rsidR="00470634">
        <w:rPr>
          <w:lang w:eastAsia="en-US" w:bidi="he-IL"/>
        </w:rPr>
        <w:instrText xml:space="preserve"> REF _Ref229760905</w:instrText>
      </w:r>
      <w:r w:rsidR="00BA0544">
        <w:rPr>
          <w:lang w:eastAsia="en-US" w:bidi="he-IL"/>
        </w:rPr>
        <w:instrText xml:space="preserve"> </w:instrText>
      </w:r>
      <w:r w:rsidR="0027763C">
        <w:rPr>
          <w:lang w:val="en-US" w:eastAsia="en-US" w:bidi="he-IL"/>
        </w:rPr>
        <w:instrText>\</w:instrText>
      </w:r>
      <w:r w:rsidR="00BA0544">
        <w:rPr>
          <w:lang w:val="en-US" w:eastAsia="en-US" w:bidi="he-IL"/>
        </w:rPr>
        <w:instrText>#0</w:instrText>
      </w:r>
      <w:r w:rsidR="00470634">
        <w:rPr>
          <w:lang w:eastAsia="en-US" w:bidi="he-IL"/>
        </w:rPr>
        <w:instrText xml:space="preserve"> \h</w:instrText>
      </w:r>
      <w:r w:rsidR="00470634">
        <w:rPr>
          <w:lang w:eastAsia="en-US" w:bidi="he-IL"/>
        </w:rPr>
      </w:r>
      <w:r w:rsidR="00470634">
        <w:rPr>
          <w:lang w:eastAsia="en-US" w:bidi="he-IL"/>
        </w:rPr>
        <w:fldChar w:fldCharType="separate"/>
      </w:r>
      <w:r w:rsidR="000311A0">
        <w:rPr>
          <w:lang w:val="en-US" w:eastAsia="en-US" w:bidi="he-IL"/>
        </w:rPr>
        <w:t>4</w:t>
      </w:r>
      <w:r w:rsidR="00470634">
        <w:rPr>
          <w:lang w:eastAsia="en-US" w:bidi="he-IL"/>
        </w:rPr>
        <w:fldChar w:fldCharType="end"/>
      </w:r>
      <w:commentRangeStart w:id="28"/>
      <w:r w:rsidRPr="00072140">
        <w:rPr>
          <w:highlight w:val="red"/>
          <w:lang w:eastAsia="en-US" w:bidi="he-IL"/>
        </w:rPr>
        <w:t>.</w:t>
      </w:r>
      <w:commentRangeEnd w:id="28"/>
      <w:r w:rsidR="00072140" w:rsidRPr="00072140">
        <w:rPr>
          <w:rStyle w:val="aff1"/>
          <w:highlight w:val="red"/>
        </w:rPr>
        <w:commentReference w:id="28"/>
      </w:r>
    </w:p>
    <w:p w14:paraId="40FCAEA5" w14:textId="6AA7C697" w:rsidR="001C7411" w:rsidRPr="001C7411" w:rsidRDefault="001C7411">
      <w:pPr>
        <w:ind w:firstLine="0"/>
        <w:jc w:val="center"/>
      </w:pPr>
      <w:r>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355B16FB" w:rsidR="002B1063" w:rsidRDefault="000A4481">
      <w:pPr>
        <w:pStyle w:val="affc"/>
      </w:pPr>
      <w:bookmarkStart w:id="29" w:name="_Ref229760905"/>
      <w:bookmarkStart w:id="30" w:name="_Ref229761094"/>
      <w:r>
        <w:t xml:space="preserve">Рисунок </w:t>
      </w:r>
      <w:r>
        <w:fldChar w:fldCharType="begin"/>
      </w:r>
      <w:r>
        <w:instrText xml:space="preserve"> SEQ Рисунок \* Arabic </w:instrText>
      </w:r>
      <w:r>
        <w:fldChar w:fldCharType="separate"/>
      </w:r>
      <w:r w:rsidR="000311A0">
        <w:rPr>
          <w:noProof/>
        </w:rPr>
        <w:t>4</w:t>
      </w:r>
      <w:r>
        <w:fldChar w:fldCharType="end"/>
      </w:r>
      <w:bookmarkEnd w:id="29"/>
      <w:r w:rsidR="00CB442F">
        <w:t xml:space="preserve"> </w:t>
      </w:r>
      <w:r w:rsidR="00CB442F" w:rsidRPr="00CB442F">
        <w:t>–</w:t>
      </w:r>
      <w:r>
        <w:t xml:space="preserve"> </w:t>
      </w:r>
      <w:r>
        <w:rPr>
          <w:lang w:val="en-US"/>
        </w:rPr>
        <w:t>DFD</w:t>
      </w:r>
      <w:r>
        <w:t xml:space="preserve"> диаграмма системы</w:t>
      </w:r>
      <w:bookmarkEnd w:id="30"/>
    </w:p>
    <w:p w14:paraId="37F47AAA" w14:textId="77777777" w:rsidR="002B1063" w:rsidRDefault="000A4481">
      <w:r>
        <w:t>DFD-диаграмма включает следующие компоненты:</w:t>
      </w:r>
    </w:p>
    <w:p w14:paraId="3912A094" w14:textId="77777777" w:rsidR="002B1063" w:rsidRDefault="000A4481" w:rsidP="009E1514">
      <w:pPr>
        <w:ind w:left="709" w:firstLine="0"/>
      </w:pPr>
      <w:r w:rsidRPr="009E1514">
        <w:rPr>
          <w:b/>
          <w:bCs/>
        </w:rPr>
        <w:t>Внешние сущности</w:t>
      </w:r>
      <w:r>
        <w:t xml:space="preserve">: </w:t>
      </w:r>
    </w:p>
    <w:p w14:paraId="1AA718EC" w14:textId="2EFEA758" w:rsidR="002B1063" w:rsidRDefault="000A4481">
      <w:r>
        <w:rPr>
          <w:b/>
          <w:bCs/>
        </w:rPr>
        <w:t>HR-менеджер</w:t>
      </w:r>
      <w:r w:rsidR="009B3719">
        <w:t>: инициирует</w:t>
      </w:r>
      <w:r>
        <w:t xml:space="preserve"> запрос на анализ и получает отчёт.</w:t>
      </w:r>
    </w:p>
    <w:p w14:paraId="1773D055" w14:textId="77777777" w:rsidR="002B1063" w:rsidRDefault="000A4481">
      <w:r>
        <w:rPr>
          <w:b/>
          <w:bCs/>
        </w:rPr>
        <w:t>Источник данных</w:t>
      </w:r>
      <w:r>
        <w:t>: Камера и микрофон, предоставляющие видео- и аудиопотоки.</w:t>
      </w:r>
    </w:p>
    <w:p w14:paraId="510C0201" w14:textId="77777777" w:rsidR="002B1063" w:rsidRDefault="000A4481" w:rsidP="009E1514">
      <w:pPr>
        <w:ind w:left="709" w:firstLine="0"/>
      </w:pPr>
      <w:r w:rsidRPr="009E1514">
        <w:rPr>
          <w:b/>
          <w:bCs/>
        </w:rPr>
        <w:t>Процессы</w:t>
      </w:r>
      <w:r>
        <w:t xml:space="preserve">: </w:t>
      </w:r>
    </w:p>
    <w:p w14:paraId="54B5B1E2" w14:textId="77777777" w:rsidR="002B1063" w:rsidRDefault="000A4481">
      <w:r>
        <w:rPr>
          <w:b/>
          <w:bCs/>
        </w:rPr>
        <w:t>P1: Сбор данных</w:t>
      </w:r>
      <w:r>
        <w:t>: Получение видео- и аудиопотоков, их предварительная обработка (например, сжатие или фильтрация).</w:t>
      </w:r>
    </w:p>
    <w:p w14:paraId="59761CEB" w14:textId="77777777" w:rsidR="002B1063" w:rsidRDefault="000A4481">
      <w:r>
        <w:rPr>
          <w:b/>
          <w:bCs/>
        </w:rPr>
        <w:lastRenderedPageBreak/>
        <w:t>P2: Обработка данных</w:t>
      </w:r>
      <w:r>
        <w:t>: Извлечение признаков из видео (например, ключевые точки лица) и аудио (например, MFCC-коэффициенты).</w:t>
      </w:r>
    </w:p>
    <w:p w14:paraId="234039D7" w14:textId="77777777" w:rsidR="002B1063" w:rsidRDefault="000A4481">
      <w:r>
        <w:rPr>
          <w:b/>
          <w:bCs/>
        </w:rPr>
        <w:t>P3: Анализ данных</w:t>
      </w:r>
      <w:r>
        <w:t>: Классификация эмоций с использованием нейронной сети на основе обработанных данных.</w:t>
      </w:r>
    </w:p>
    <w:p w14:paraId="71F7B81B" w14:textId="77777777" w:rsidR="002B1063" w:rsidRDefault="000A4481">
      <w:r>
        <w:rPr>
          <w:b/>
          <w:bCs/>
        </w:rPr>
        <w:t>P4: Формирование отчёта</w:t>
      </w:r>
      <w:r>
        <w:t>: Создание отчёта с результатами анализа (например, статистика эмоций).</w:t>
      </w:r>
    </w:p>
    <w:p w14:paraId="475EDD31" w14:textId="77777777" w:rsidR="002B1063" w:rsidRDefault="000A4481" w:rsidP="009E1514">
      <w:pPr>
        <w:ind w:left="709" w:firstLine="0"/>
      </w:pPr>
      <w:r w:rsidRPr="009E1514">
        <w:rPr>
          <w:b/>
          <w:bCs/>
        </w:rPr>
        <w:t>Хранилища данных</w:t>
      </w:r>
      <w:r>
        <w:t xml:space="preserve">: </w:t>
      </w:r>
    </w:p>
    <w:p w14:paraId="1D588488" w14:textId="065E3DC6" w:rsidR="002B1063" w:rsidRDefault="000A4481">
      <w:r>
        <w:rPr>
          <w:b/>
          <w:bCs/>
        </w:rPr>
        <w:t>D</w:t>
      </w:r>
      <w:r w:rsidR="00506292">
        <w:rPr>
          <w:b/>
          <w:bCs/>
        </w:rPr>
        <w:t>1</w:t>
      </w:r>
      <w:r>
        <w:rPr>
          <w:b/>
          <w:bCs/>
        </w:rPr>
        <w:t>: Отчёт</w:t>
      </w:r>
      <w:r w:rsidR="00E63868">
        <w:t>: содержит</w:t>
      </w:r>
      <w:r>
        <w:t xml:space="preserve"> итоговый отчёт, доступный HR-менеджеру.</w:t>
      </w:r>
    </w:p>
    <w:p w14:paraId="67E1262D" w14:textId="77777777" w:rsidR="002B1063" w:rsidRDefault="000A4481" w:rsidP="009E1514">
      <w:pPr>
        <w:ind w:left="709" w:firstLine="0"/>
      </w:pPr>
      <w:r w:rsidRPr="009E1514">
        <w:rPr>
          <w:b/>
          <w:bCs/>
        </w:rPr>
        <w:t>Потоки данных</w:t>
      </w:r>
      <w:r>
        <w:t xml:space="preserve">: </w:t>
      </w:r>
    </w:p>
    <w:p w14:paraId="43828535" w14:textId="77777777" w:rsidR="002B1063" w:rsidRPr="00072140" w:rsidRDefault="000A4481">
      <w:pPr>
        <w:pStyle w:val="af9"/>
        <w:numPr>
          <w:ilvl w:val="0"/>
          <w:numId w:val="7"/>
        </w:numPr>
        <w:rPr>
          <w:highlight w:val="yellow"/>
        </w:rPr>
      </w:pPr>
      <w:r w:rsidRPr="00072140">
        <w:rPr>
          <w:highlight w:val="yellow"/>
        </w:rPr>
        <w:t>Видео- и аудиопотоки от источника к процессу сбора.</w:t>
      </w:r>
    </w:p>
    <w:p w14:paraId="013D1B93" w14:textId="77777777" w:rsidR="002B1063" w:rsidRPr="00072140" w:rsidRDefault="000A4481">
      <w:pPr>
        <w:pStyle w:val="af9"/>
        <w:numPr>
          <w:ilvl w:val="0"/>
          <w:numId w:val="7"/>
        </w:numPr>
        <w:rPr>
          <w:highlight w:val="yellow"/>
        </w:rPr>
      </w:pPr>
      <w:r w:rsidRPr="00072140">
        <w:rPr>
          <w:highlight w:val="yellow"/>
        </w:rPr>
        <w:t>Сырые данные от сбора к обработке.</w:t>
      </w:r>
    </w:p>
    <w:p w14:paraId="2057774C" w14:textId="77777777" w:rsidR="002B1063" w:rsidRPr="00072140" w:rsidRDefault="000A4481">
      <w:pPr>
        <w:pStyle w:val="af9"/>
        <w:numPr>
          <w:ilvl w:val="0"/>
          <w:numId w:val="7"/>
        </w:numPr>
        <w:rPr>
          <w:highlight w:val="yellow"/>
        </w:rPr>
      </w:pPr>
      <w:r w:rsidRPr="00072140">
        <w:rPr>
          <w:highlight w:val="yellow"/>
        </w:rPr>
        <w:t>Обработанные данные от обработки к базе данных и анализу.</w:t>
      </w:r>
    </w:p>
    <w:p w14:paraId="56886E7C" w14:textId="77777777" w:rsidR="002B1063" w:rsidRPr="00072140" w:rsidRDefault="000A4481">
      <w:pPr>
        <w:pStyle w:val="af9"/>
        <w:numPr>
          <w:ilvl w:val="0"/>
          <w:numId w:val="7"/>
        </w:numPr>
        <w:rPr>
          <w:highlight w:val="yellow"/>
        </w:rPr>
      </w:pPr>
      <w:r w:rsidRPr="00072140">
        <w:rPr>
          <w:highlight w:val="yellow"/>
        </w:rPr>
        <w:t>Результаты анализа от анализа к базе данных и формированию отчёта.</w:t>
      </w:r>
    </w:p>
    <w:p w14:paraId="4B036227" w14:textId="77777777" w:rsidR="002B1063" w:rsidRPr="00072140" w:rsidRDefault="000A4481">
      <w:pPr>
        <w:pStyle w:val="af9"/>
        <w:numPr>
          <w:ilvl w:val="0"/>
          <w:numId w:val="7"/>
        </w:numPr>
        <w:rPr>
          <w:highlight w:val="yellow"/>
        </w:rPr>
      </w:pPr>
      <w:r w:rsidRPr="00072140">
        <w:rPr>
          <w:highlight w:val="yellow"/>
        </w:rPr>
        <w:t>Отчёт от формирования к HR-менеджеру.</w:t>
      </w:r>
    </w:p>
    <w:p w14:paraId="5BD93EE5" w14:textId="77777777" w:rsidR="002B1063" w:rsidRPr="003E1839" w:rsidRDefault="000A4481">
      <w:r>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105780" w:rsidRDefault="009A24DD" w:rsidP="009A24DD">
      <w:pPr>
        <w:pStyle w:val="2"/>
        <w:rPr>
          <w:rFonts w:eastAsia="Microsoft YaHei"/>
        </w:rPr>
      </w:pPr>
      <w:bookmarkStart w:id="31" w:name="_Toc229768713"/>
      <w:r w:rsidRPr="00105780">
        <w:rPr>
          <w:rFonts w:eastAsia="Microsoft YaHei"/>
        </w:rPr>
        <w:t>ER-диаграмма базы данных</w:t>
      </w:r>
      <w:bookmarkEnd w:id="31"/>
    </w:p>
    <w:p w14:paraId="2B67C583" w14:textId="310AA730" w:rsidR="009A24DD" w:rsidRPr="009154CF" w:rsidRDefault="009A24DD" w:rsidP="0025475F">
      <w:pPr>
        <w:ind w:firstLine="0"/>
        <w:rPr>
          <w:rFonts w:eastAsia="Microsoft YaHei"/>
        </w:rPr>
      </w:pPr>
      <w:r w:rsidRPr="00105780">
        <w:rPr>
          <w:rFonts w:eastAsia="Microsoft YaHei"/>
        </w:rPr>
        <w:t xml:space="preserve">Представленная ER-диаграмма </w:t>
      </w:r>
      <w:commentRangeStart w:id="32"/>
      <w:r w:rsidRPr="00105780">
        <w:rPr>
          <w:rFonts w:eastAsia="Microsoft YaHei"/>
        </w:rPr>
        <w:t>(рисунок</w:t>
      </w:r>
      <w:r w:rsidR="0025475F" w:rsidRPr="001D22AC">
        <w:rPr>
          <w:rFonts w:eastAsia="Microsoft YaHei"/>
        </w:rPr>
        <w:t xml:space="preserve"> </w:t>
      </w:r>
      <w:r w:rsidR="00B06091">
        <w:rPr>
          <w:rFonts w:eastAsia="Microsoft YaHei"/>
        </w:rPr>
        <w:fldChar w:fldCharType="begin"/>
      </w:r>
      <w:r w:rsidR="00B06091">
        <w:rPr>
          <w:rFonts w:eastAsia="Microsoft YaHei"/>
        </w:rPr>
        <w:instrText xml:space="preserve"> REF _Ref229762919</w:instrText>
      </w:r>
      <w:r w:rsidR="0025475F">
        <w:rPr>
          <w:rFonts w:eastAsia="Microsoft YaHei"/>
        </w:rPr>
        <w:instrText xml:space="preserve"> \</w:instrText>
      </w:r>
      <w:r w:rsidR="0025475F" w:rsidRPr="001D22AC">
        <w:rPr>
          <w:rFonts w:eastAsia="Microsoft YaHei"/>
        </w:rPr>
        <w:instrText xml:space="preserve">#0 </w:instrText>
      </w:r>
      <w:r w:rsidR="00B06091">
        <w:rPr>
          <w:rFonts w:eastAsia="Microsoft YaHei"/>
        </w:rPr>
        <w:instrText xml:space="preserve">\h </w:instrText>
      </w:r>
      <w:r w:rsidR="00B06091">
        <w:rPr>
          <w:rFonts w:eastAsia="Microsoft YaHei"/>
        </w:rPr>
      </w:r>
      <w:r w:rsidR="00B06091">
        <w:rPr>
          <w:rFonts w:eastAsia="Microsoft YaHei"/>
        </w:rPr>
        <w:fldChar w:fldCharType="separate"/>
      </w:r>
      <w:r w:rsidR="000311A0">
        <w:rPr>
          <w:rFonts w:eastAsia="Microsoft YaHei"/>
        </w:rPr>
        <w:t>5</w:t>
      </w:r>
      <w:r w:rsidR="00B06091">
        <w:rPr>
          <w:rFonts w:eastAsia="Microsoft YaHei"/>
        </w:rPr>
        <w:fldChar w:fldCharType="end"/>
      </w:r>
      <w:r w:rsidRPr="00105780">
        <w:rPr>
          <w:rFonts w:eastAsia="Microsoft YaHei"/>
        </w:rPr>
        <w:t xml:space="preserve">) </w:t>
      </w:r>
      <w:commentRangeEnd w:id="32"/>
      <w:r w:rsidR="00072140">
        <w:rPr>
          <w:rStyle w:val="aff1"/>
        </w:rPr>
        <w:commentReference w:id="32"/>
      </w:r>
      <w:r w:rsidRPr="00105780">
        <w:rPr>
          <w:rFonts w:eastAsia="Microsoft YaHei"/>
        </w:rPr>
        <w:t>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154CF" w:rsidRDefault="00D47745" w:rsidP="0025475F">
      <w:pPr>
        <w:ind w:firstLine="0"/>
        <w:rPr>
          <w:rFonts w:eastAsia="Microsoft YaHei"/>
        </w:rPr>
      </w:pPr>
    </w:p>
    <w:p w14:paraId="00581B22" w14:textId="6B8C0E76" w:rsidR="00AA3167" w:rsidRPr="0090721E" w:rsidRDefault="009753A0" w:rsidP="0090721E">
      <w:pPr>
        <w:ind w:firstLine="0"/>
        <w:rPr>
          <w:rFonts w:eastAsiaTheme="minorHAnsi"/>
        </w:rPr>
      </w:pPr>
      <w:bookmarkStart w:id="33" w:name="_Ref229762609"/>
      <w:r w:rsidRPr="0090721E">
        <w:rPr>
          <w:rFonts w:eastAsia="Microsoft YaHei"/>
          <w:noProof/>
        </w:rPr>
        <w:lastRenderedPageBreak/>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089892F5" w:rsidR="009A24DD" w:rsidRPr="0090721E" w:rsidRDefault="009A24DD" w:rsidP="0090721E">
      <w:pPr>
        <w:pStyle w:val="affc"/>
      </w:pPr>
      <w:bookmarkStart w:id="34" w:name="_Ref229762919"/>
      <w:r w:rsidRPr="0090721E">
        <w:t xml:space="preserve">Рисунок </w:t>
      </w:r>
      <w:r w:rsidR="00591660" w:rsidRPr="0090721E">
        <w:fldChar w:fldCharType="begin"/>
      </w:r>
      <w:r w:rsidR="00591660" w:rsidRPr="0090721E">
        <w:instrText xml:space="preserve"> SEQ Рисунок \* ARABIC </w:instrText>
      </w:r>
      <w:r w:rsidR="00591660" w:rsidRPr="0090721E">
        <w:fldChar w:fldCharType="separate"/>
      </w:r>
      <w:r w:rsidR="000311A0">
        <w:rPr>
          <w:noProof/>
        </w:rPr>
        <w:t>5</w:t>
      </w:r>
      <w:r w:rsidR="00591660" w:rsidRPr="0090721E">
        <w:fldChar w:fldCharType="end"/>
      </w:r>
      <w:bookmarkEnd w:id="33"/>
      <w:bookmarkEnd w:id="34"/>
      <w:r w:rsidRPr="0090721E">
        <w:t xml:space="preserve"> </w:t>
      </w:r>
      <w:r w:rsidR="00EF1FC2" w:rsidRPr="00EF1FC2">
        <w:t>–</w:t>
      </w:r>
      <w:r w:rsidRPr="0090721E">
        <w:t xml:space="preserve"> ER-диаграмма базы данных</w:t>
      </w:r>
    </w:p>
    <w:p w14:paraId="7092F21C" w14:textId="77777777" w:rsidR="009A24DD" w:rsidRPr="00105780" w:rsidRDefault="009A24DD" w:rsidP="001515AF">
      <w:pPr>
        <w:rPr>
          <w:rFonts w:eastAsia="Microsoft YaHei"/>
        </w:rPr>
      </w:pPr>
      <w:r w:rsidRPr="00105780">
        <w:rPr>
          <w:rStyle w:val="aff2"/>
          <w:rFonts w:eastAsia="Microsoft YaHei"/>
          <w:color w:val="000000"/>
        </w:rPr>
        <w:t>Основные сущности:</w:t>
      </w:r>
    </w:p>
    <w:p w14:paraId="505F0D76" w14:textId="77777777" w:rsidR="009A24DD" w:rsidRPr="001515AF" w:rsidRDefault="009A24DD" w:rsidP="001515AF">
      <w:pPr>
        <w:pStyle w:val="af9"/>
        <w:numPr>
          <w:ilvl w:val="0"/>
          <w:numId w:val="35"/>
        </w:numPr>
        <w:rPr>
          <w:rFonts w:eastAsia="Microsoft YaHei"/>
        </w:rPr>
      </w:pPr>
      <w:r w:rsidRPr="001515AF">
        <w:rPr>
          <w:rStyle w:val="aff2"/>
          <w:rFonts w:eastAsia="Microsoft YaHei"/>
          <w:color w:val="000000"/>
        </w:rPr>
        <w:t>Пользователь системы</w:t>
      </w:r>
      <w:r w:rsidRPr="001515AF">
        <w:rPr>
          <w:rFonts w:eastAsia="Microsoft YaHei"/>
        </w:rPr>
        <w:t xml:space="preserve"> – учётная запись, управляющая доступом и создающая сеансы.</w:t>
      </w:r>
    </w:p>
    <w:p w14:paraId="69945A48" w14:textId="2BDD5B6E" w:rsidR="009A24DD" w:rsidRPr="00105780" w:rsidRDefault="009A24DD" w:rsidP="003D1F85">
      <w:pPr>
        <w:pStyle w:val="affb"/>
        <w:rPr>
          <w:rFonts w:asciiTheme="majorHAnsi" w:eastAsia="Microsoft YaHei" w:hAnsiTheme="majorHAnsi" w:cstheme="majorHAnsi"/>
          <w:szCs w:val="28"/>
        </w:rPr>
      </w:pPr>
      <w:bookmarkStart w:id="35" w:name="_Hlk228934961"/>
      <w:r w:rsidRPr="00105780">
        <w:rPr>
          <w:rStyle w:val="ae"/>
          <w:rFonts w:asciiTheme="majorHAnsi" w:eastAsia="Microsoft YaHei" w:hAnsiTheme="majorHAnsi" w:cstheme="majorHAnsi"/>
          <w:i w:val="0"/>
          <w:iCs w:val="0"/>
          <w:szCs w:val="28"/>
        </w:rPr>
        <w:t xml:space="preserve">Таблица </w:t>
      </w:r>
      <w:r w:rsidR="003D1F85" w:rsidRPr="00105780">
        <w:rPr>
          <w:rStyle w:val="ae"/>
          <w:rFonts w:asciiTheme="majorHAnsi" w:eastAsia="Microsoft YaHei" w:hAnsiTheme="majorHAnsi" w:cstheme="majorHAnsi"/>
          <w:i w:val="0"/>
          <w:iCs w:val="0"/>
          <w:szCs w:val="28"/>
        </w:rPr>
        <w:fldChar w:fldCharType="begin"/>
      </w:r>
      <w:r w:rsidR="003D1F85" w:rsidRPr="00105780">
        <w:rPr>
          <w:rStyle w:val="ae"/>
          <w:rFonts w:asciiTheme="majorHAnsi" w:eastAsia="Microsoft YaHei" w:hAnsiTheme="majorHAnsi" w:cstheme="majorHAnsi"/>
          <w:i w:val="0"/>
          <w:iCs w:val="0"/>
          <w:szCs w:val="28"/>
        </w:rPr>
        <w:instrText xml:space="preserve"> SEQ Таблица \* ARABIC </w:instrText>
      </w:r>
      <w:r w:rsidR="003D1F85" w:rsidRPr="00105780">
        <w:rPr>
          <w:rStyle w:val="ae"/>
          <w:rFonts w:asciiTheme="majorHAnsi" w:eastAsia="Microsoft YaHei" w:hAnsiTheme="majorHAnsi" w:cstheme="majorHAnsi"/>
          <w:i w:val="0"/>
          <w:iCs w:val="0"/>
          <w:szCs w:val="28"/>
        </w:rPr>
        <w:fldChar w:fldCharType="separate"/>
      </w:r>
      <w:r w:rsidR="000311A0">
        <w:rPr>
          <w:rStyle w:val="ae"/>
          <w:rFonts w:asciiTheme="majorHAnsi" w:eastAsia="Microsoft YaHei" w:hAnsiTheme="majorHAnsi" w:cstheme="majorHAnsi"/>
          <w:i w:val="0"/>
          <w:iCs w:val="0"/>
          <w:noProof/>
          <w:szCs w:val="28"/>
        </w:rPr>
        <w:t>3</w:t>
      </w:r>
      <w:r w:rsidR="003D1F85"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bookmarkEnd w:id="35"/>
      <w:r w:rsidRPr="00105780">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105780"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105780" w:rsidRDefault="009A24DD" w:rsidP="0024363F">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105780" w:rsidRDefault="009A24DD" w:rsidP="0024363F">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105780" w:rsidRDefault="009A24DD" w:rsidP="0024363F">
            <w:pPr>
              <w:pStyle w:val="affa"/>
              <w:rPr>
                <w:sz w:val="28"/>
                <w:szCs w:val="28"/>
              </w:rPr>
            </w:pPr>
            <w:r w:rsidRPr="00105780">
              <w:rPr>
                <w:sz w:val="28"/>
                <w:szCs w:val="28"/>
              </w:rPr>
              <w:t>Назначение</w:t>
            </w:r>
          </w:p>
        </w:tc>
      </w:tr>
      <w:tr w:rsidR="009A24DD" w:rsidRPr="00105780"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учётной записи (первичный ключ)</w:t>
            </w:r>
          </w:p>
        </w:tc>
      </w:tr>
      <w:tr w:rsidR="009A24DD" w:rsidRPr="00105780"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логин для входа в систему</w:t>
            </w:r>
          </w:p>
        </w:tc>
      </w:tr>
      <w:tr w:rsidR="009A24DD" w:rsidRPr="00105780"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Криптографическое представление пароля для безопасной аутентификации</w:t>
            </w:r>
          </w:p>
        </w:tc>
      </w:tr>
      <w:tr w:rsidR="009A24DD" w:rsidRPr="00105780"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Флаг, определяющий доступность учётной записи</w:t>
            </w:r>
          </w:p>
        </w:tc>
      </w:tr>
      <w:tr w:rsidR="009A24DD" w:rsidRPr="00105780"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Счётчик неудачных попыток авторизации</w:t>
            </w:r>
          </w:p>
        </w:tc>
      </w:tr>
      <w:tr w:rsidR="009A24DD" w:rsidRPr="00105780"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105780" w:rsidRDefault="003006A5" w:rsidP="003006A5">
      <w:pPr>
        <w:rPr>
          <w:rStyle w:val="aff2"/>
          <w:rFonts w:eastAsia="Microsoft YaHei"/>
          <w:color w:val="000000"/>
        </w:rPr>
      </w:pPr>
    </w:p>
    <w:p w14:paraId="60498FA9" w14:textId="3381FA56"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Токен обновления сессии</w:t>
      </w:r>
      <w:r w:rsidRPr="00105780">
        <w:rPr>
          <w:rFonts w:eastAsia="Microsoft YaHei"/>
        </w:rPr>
        <w:t xml:space="preserve"> – долговременный токен для безопасной ротации короткоживущих токенов доступа.</w:t>
      </w:r>
    </w:p>
    <w:p w14:paraId="01192C60" w14:textId="6236FCC3" w:rsidR="009A24DD" w:rsidRPr="002D55F5" w:rsidRDefault="003D1F85" w:rsidP="002D55F5">
      <w:pPr>
        <w:pStyle w:val="affb"/>
        <w:rPr>
          <w:rFonts w:eastAsia="Microsoft YaHei"/>
        </w:rPr>
      </w:pPr>
      <w:r w:rsidRPr="002D55F5">
        <w:rPr>
          <w:rStyle w:val="ae"/>
          <w:rFonts w:eastAsia="Microsoft YaHei"/>
          <w:i w:val="0"/>
          <w:iCs w:val="0"/>
        </w:rPr>
        <w:lastRenderedPageBreak/>
        <w:t xml:space="preserve">Таблица </w:t>
      </w:r>
      <w:r w:rsidRPr="002D55F5">
        <w:rPr>
          <w:rStyle w:val="ae"/>
          <w:rFonts w:eastAsia="Microsoft YaHei"/>
          <w:i w:val="0"/>
          <w:iCs w:val="0"/>
        </w:rPr>
        <w:fldChar w:fldCharType="begin"/>
      </w:r>
      <w:r w:rsidRPr="002D55F5">
        <w:rPr>
          <w:rStyle w:val="ae"/>
          <w:rFonts w:eastAsia="Microsoft YaHei"/>
          <w:i w:val="0"/>
          <w:iCs w:val="0"/>
        </w:rPr>
        <w:instrText xml:space="preserve"> SEQ Таблица \* ARABIC </w:instrText>
      </w:r>
      <w:r w:rsidRPr="002D55F5">
        <w:rPr>
          <w:rStyle w:val="ae"/>
          <w:rFonts w:eastAsia="Microsoft YaHei"/>
          <w:i w:val="0"/>
          <w:iCs w:val="0"/>
        </w:rPr>
        <w:fldChar w:fldCharType="separate"/>
      </w:r>
      <w:r w:rsidR="000311A0">
        <w:rPr>
          <w:rStyle w:val="ae"/>
          <w:rFonts w:eastAsia="Microsoft YaHei"/>
          <w:i w:val="0"/>
          <w:iCs w:val="0"/>
          <w:noProof/>
        </w:rPr>
        <w:t>4</w:t>
      </w:r>
      <w:r w:rsidRPr="002D55F5">
        <w:rPr>
          <w:rStyle w:val="ae"/>
          <w:rFonts w:eastAsia="Microsoft YaHei"/>
          <w:i w:val="0"/>
          <w:iCs w:val="0"/>
        </w:rPr>
        <w:fldChar w:fldCharType="end"/>
      </w:r>
      <w:r w:rsidRPr="002D55F5">
        <w:rPr>
          <w:rStyle w:val="ae"/>
          <w:rFonts w:eastAsia="Microsoft YaHei"/>
          <w:i w:val="0"/>
          <w:iCs w:val="0"/>
        </w:rPr>
        <w:t xml:space="preserve"> – </w:t>
      </w:r>
      <w:commentRangeStart w:id="36"/>
      <w:r w:rsidR="009A24DD" w:rsidRPr="002D55F5">
        <w:rPr>
          <w:rStyle w:val="ae"/>
          <w:rFonts w:eastAsia="Microsoft YaHei"/>
          <w:i w:val="0"/>
          <w:iCs w:val="0"/>
        </w:rPr>
        <w:t>Описание сущности Токен обновления сессии</w:t>
      </w:r>
      <w:commentRangeEnd w:id="36"/>
      <w:r w:rsidR="00072140" w:rsidRPr="002D55F5">
        <w:rPr>
          <w:rStyle w:val="aff1"/>
          <w:sz w:val="28"/>
          <w:szCs w:val="24"/>
        </w:rPr>
        <w:commentReference w:id="36"/>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105780"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Уникальное криптографическое представление токена</w:t>
            </w:r>
          </w:p>
        </w:tc>
      </w:tr>
      <w:tr w:rsidR="009A24DD" w:rsidRPr="00105780"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владельца токена (внешний ключ)</w:t>
            </w:r>
          </w:p>
        </w:tc>
      </w:tr>
      <w:tr w:rsidR="009A24DD" w:rsidRPr="00105780"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Срок действия токена</w:t>
            </w:r>
          </w:p>
        </w:tc>
      </w:tr>
      <w:tr w:rsidR="009A24DD" w:rsidRPr="00105780"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принудительного отзыва токена</w:t>
            </w:r>
          </w:p>
        </w:tc>
      </w:tr>
    </w:tbl>
    <w:p w14:paraId="7E08981D" w14:textId="77777777" w:rsidR="003006A5" w:rsidRPr="00105780" w:rsidRDefault="003006A5" w:rsidP="003006A5">
      <w:pPr>
        <w:rPr>
          <w:rStyle w:val="aff2"/>
          <w:rFonts w:eastAsia="Microsoft YaHei"/>
          <w:color w:val="000000"/>
        </w:rPr>
      </w:pPr>
    </w:p>
    <w:p w14:paraId="336D675F" w14:textId="1CC99FEA"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Журнал аутентификации</w:t>
      </w:r>
      <w:r w:rsidRPr="00105780">
        <w:rPr>
          <w:rFonts w:eastAsia="Microsoft YaHei"/>
        </w:rPr>
        <w:t xml:space="preserve"> – аудит событий входа, выхода и ошибок доступа.</w:t>
      </w:r>
    </w:p>
    <w:p w14:paraId="07236E06" w14:textId="1F2E8BEF" w:rsidR="009A24DD" w:rsidRPr="002D55F5" w:rsidRDefault="00427106" w:rsidP="002D55F5">
      <w:pPr>
        <w:pStyle w:val="affb"/>
        <w:rPr>
          <w:rFonts w:eastAsia="Microsoft YaHei"/>
        </w:rPr>
      </w:pPr>
      <w:r w:rsidRPr="002D55F5">
        <w:rPr>
          <w:rStyle w:val="ae"/>
          <w:rFonts w:eastAsia="Microsoft YaHei"/>
          <w:i w:val="0"/>
          <w:iCs w:val="0"/>
        </w:rPr>
        <w:t xml:space="preserve">Таблица </w:t>
      </w:r>
      <w:r w:rsidRPr="002D55F5">
        <w:rPr>
          <w:rStyle w:val="ae"/>
          <w:rFonts w:eastAsia="Microsoft YaHei"/>
          <w:i w:val="0"/>
          <w:iCs w:val="0"/>
        </w:rPr>
        <w:fldChar w:fldCharType="begin"/>
      </w:r>
      <w:r w:rsidRPr="002D55F5">
        <w:rPr>
          <w:rStyle w:val="ae"/>
          <w:rFonts w:eastAsia="Microsoft YaHei"/>
          <w:i w:val="0"/>
          <w:iCs w:val="0"/>
        </w:rPr>
        <w:instrText xml:space="preserve"> SEQ Таблица \* ARABIC </w:instrText>
      </w:r>
      <w:r w:rsidRPr="002D55F5">
        <w:rPr>
          <w:rStyle w:val="ae"/>
          <w:rFonts w:eastAsia="Microsoft YaHei"/>
          <w:i w:val="0"/>
          <w:iCs w:val="0"/>
        </w:rPr>
        <w:fldChar w:fldCharType="separate"/>
      </w:r>
      <w:r w:rsidR="000311A0">
        <w:rPr>
          <w:rStyle w:val="ae"/>
          <w:rFonts w:eastAsia="Microsoft YaHei"/>
          <w:i w:val="0"/>
          <w:iCs w:val="0"/>
          <w:noProof/>
        </w:rPr>
        <w:t>5</w:t>
      </w:r>
      <w:r w:rsidRPr="002D55F5">
        <w:rPr>
          <w:rStyle w:val="ae"/>
          <w:rFonts w:eastAsia="Microsoft YaHei"/>
          <w:i w:val="0"/>
          <w:iCs w:val="0"/>
        </w:rPr>
        <w:fldChar w:fldCharType="end"/>
      </w:r>
      <w:r w:rsidRPr="002D55F5">
        <w:rPr>
          <w:rStyle w:val="ae"/>
          <w:rFonts w:eastAsia="Microsoft YaHei"/>
          <w:i w:val="0"/>
          <w:iCs w:val="0"/>
        </w:rPr>
        <w:t xml:space="preserve"> – </w:t>
      </w:r>
      <w:r w:rsidR="009A24DD" w:rsidRPr="002D55F5">
        <w:rPr>
          <w:rStyle w:val="ae"/>
          <w:rFonts w:eastAsia="Microsoft YaHei"/>
          <w:i w:val="0"/>
          <w:iCs w:val="0"/>
          <w:highlight w:val="yellow"/>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105780"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субъект события (внешний ключ, допускает пустое значение)</w:t>
            </w:r>
          </w:p>
        </w:tc>
      </w:tr>
      <w:tr w:rsidR="009A24DD" w:rsidRPr="00105780"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действия (успешный вход, ошибка, выход и т.п.)</w:t>
            </w:r>
          </w:p>
        </w:tc>
      </w:tr>
      <w:tr w:rsidR="009A24DD" w:rsidRPr="00105780"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Сетевой адрес источника запроса</w:t>
            </w:r>
          </w:p>
        </w:tc>
      </w:tr>
      <w:tr w:rsidR="009A24DD" w:rsidRPr="00105780"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Гибкое поле для хранения контекста события</w:t>
            </w:r>
          </w:p>
        </w:tc>
      </w:tr>
      <w:tr w:rsidR="009A24DD" w:rsidRPr="00105780"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фиксации события</w:t>
            </w:r>
          </w:p>
        </w:tc>
      </w:tr>
    </w:tbl>
    <w:p w14:paraId="45247973" w14:textId="77777777" w:rsidR="003006A5" w:rsidRDefault="003006A5" w:rsidP="003006A5">
      <w:pPr>
        <w:rPr>
          <w:rStyle w:val="aff2"/>
          <w:rFonts w:eastAsia="Microsoft YaHei"/>
          <w:color w:val="000000"/>
          <w:lang w:val="en-US"/>
        </w:rPr>
      </w:pPr>
    </w:p>
    <w:p w14:paraId="345E14A4" w14:textId="77777777" w:rsidR="00C53B87" w:rsidRDefault="00C53B87" w:rsidP="003006A5">
      <w:pPr>
        <w:rPr>
          <w:rStyle w:val="aff2"/>
          <w:rFonts w:eastAsia="Microsoft YaHei"/>
          <w:color w:val="000000"/>
          <w:lang w:val="en-US"/>
        </w:rPr>
      </w:pPr>
    </w:p>
    <w:p w14:paraId="0385530F" w14:textId="77777777" w:rsidR="00C53B87" w:rsidRDefault="00C53B87" w:rsidP="003006A5">
      <w:pPr>
        <w:rPr>
          <w:rStyle w:val="aff2"/>
          <w:rFonts w:eastAsia="Microsoft YaHei"/>
          <w:color w:val="000000"/>
          <w:lang w:val="en-US"/>
        </w:rPr>
      </w:pPr>
    </w:p>
    <w:p w14:paraId="43E768A5" w14:textId="77777777" w:rsidR="00C53B87" w:rsidRDefault="00C53B87" w:rsidP="003006A5">
      <w:pPr>
        <w:rPr>
          <w:rStyle w:val="aff2"/>
          <w:rFonts w:eastAsia="Microsoft YaHei"/>
          <w:color w:val="000000"/>
          <w:lang w:val="en-US"/>
        </w:rPr>
      </w:pPr>
    </w:p>
    <w:p w14:paraId="4AF98664" w14:textId="77777777" w:rsidR="00C53B87" w:rsidRPr="003F2443" w:rsidRDefault="00C53B87" w:rsidP="003006A5">
      <w:pPr>
        <w:rPr>
          <w:rStyle w:val="aff2"/>
          <w:rFonts w:eastAsia="Microsoft YaHei"/>
          <w:color w:val="000000"/>
          <w:lang w:val="en-US"/>
        </w:rPr>
      </w:pPr>
    </w:p>
    <w:p w14:paraId="614EB982" w14:textId="215E991C" w:rsidR="009A24DD" w:rsidRPr="00105780" w:rsidRDefault="009A24DD" w:rsidP="001515AF">
      <w:pPr>
        <w:pStyle w:val="af9"/>
        <w:numPr>
          <w:ilvl w:val="0"/>
          <w:numId w:val="35"/>
        </w:numPr>
        <w:rPr>
          <w:rFonts w:eastAsia="Microsoft YaHei"/>
        </w:rPr>
      </w:pPr>
      <w:r w:rsidRPr="00105780">
        <w:rPr>
          <w:rStyle w:val="aff2"/>
          <w:rFonts w:eastAsia="Microsoft YaHei"/>
          <w:color w:val="000000"/>
        </w:rPr>
        <w:lastRenderedPageBreak/>
        <w:t>Сеанс видеовстречи</w:t>
      </w:r>
      <w:r w:rsidRPr="00105780">
        <w:rPr>
          <w:rFonts w:eastAsia="Microsoft YaHei"/>
        </w:rPr>
        <w:t xml:space="preserve"> – запланированное или активное мероприятие.</w:t>
      </w:r>
    </w:p>
    <w:p w14:paraId="242F94B5" w14:textId="25F4162C" w:rsidR="009A24DD" w:rsidRPr="002D55F5" w:rsidRDefault="007C2D24" w:rsidP="002D55F5">
      <w:pPr>
        <w:pStyle w:val="affb"/>
        <w:rPr>
          <w:rFonts w:eastAsia="Microsoft YaHei"/>
        </w:rPr>
      </w:pPr>
      <w:r w:rsidRPr="002D55F5">
        <w:rPr>
          <w:rStyle w:val="ae"/>
          <w:rFonts w:eastAsia="Microsoft YaHei"/>
          <w:i w:val="0"/>
          <w:iCs w:val="0"/>
        </w:rPr>
        <w:t xml:space="preserve">Таблица </w:t>
      </w:r>
      <w:r w:rsidRPr="002D55F5">
        <w:rPr>
          <w:rStyle w:val="ae"/>
          <w:rFonts w:eastAsia="Microsoft YaHei"/>
          <w:i w:val="0"/>
          <w:iCs w:val="0"/>
        </w:rPr>
        <w:fldChar w:fldCharType="begin"/>
      </w:r>
      <w:r w:rsidRPr="002D55F5">
        <w:rPr>
          <w:rStyle w:val="ae"/>
          <w:rFonts w:eastAsia="Microsoft YaHei"/>
          <w:i w:val="0"/>
          <w:iCs w:val="0"/>
        </w:rPr>
        <w:instrText xml:space="preserve"> SEQ Таблица \* ARABIC </w:instrText>
      </w:r>
      <w:r w:rsidRPr="002D55F5">
        <w:rPr>
          <w:rStyle w:val="ae"/>
          <w:rFonts w:eastAsia="Microsoft YaHei"/>
          <w:i w:val="0"/>
          <w:iCs w:val="0"/>
        </w:rPr>
        <w:fldChar w:fldCharType="separate"/>
      </w:r>
      <w:r w:rsidR="000311A0">
        <w:rPr>
          <w:rStyle w:val="ae"/>
          <w:rFonts w:eastAsia="Microsoft YaHei"/>
          <w:i w:val="0"/>
          <w:iCs w:val="0"/>
          <w:noProof/>
        </w:rPr>
        <w:t>6</w:t>
      </w:r>
      <w:r w:rsidRPr="002D55F5">
        <w:rPr>
          <w:rStyle w:val="ae"/>
          <w:rFonts w:eastAsia="Microsoft YaHei"/>
          <w:i w:val="0"/>
          <w:iCs w:val="0"/>
        </w:rPr>
        <w:fldChar w:fldCharType="end"/>
      </w:r>
      <w:r w:rsidRPr="002D55F5">
        <w:rPr>
          <w:rStyle w:val="ae"/>
          <w:rFonts w:eastAsia="Microsoft YaHei"/>
          <w:i w:val="0"/>
          <w:iCs w:val="0"/>
        </w:rPr>
        <w:t xml:space="preserve"> – </w:t>
      </w:r>
      <w:commentRangeStart w:id="37"/>
      <w:r w:rsidR="009A24DD" w:rsidRPr="002D55F5">
        <w:rPr>
          <w:rStyle w:val="ae"/>
          <w:rFonts w:eastAsia="Microsoft YaHei"/>
          <w:i w:val="0"/>
          <w:iCs w:val="0"/>
          <w:highlight w:val="yellow"/>
        </w:rPr>
        <w:t>Описание сущности Сеанс видеовстречи</w:t>
      </w:r>
      <w:commentRangeEnd w:id="37"/>
      <w:r w:rsidR="00072140" w:rsidRPr="002D55F5">
        <w:rPr>
          <w:rStyle w:val="aff1"/>
          <w:sz w:val="28"/>
          <w:szCs w:val="24"/>
        </w:rPr>
        <w:commentReference w:id="37"/>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105780"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встречи (первичный ключ)</w:t>
            </w:r>
          </w:p>
        </w:tc>
      </w:tr>
      <w:tr w:rsidR="009A24DD" w:rsidRPr="00105780"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Человекочитаемое наименование сессии</w:t>
            </w:r>
          </w:p>
        </w:tc>
      </w:tr>
      <w:tr w:rsidR="009A24DD" w:rsidRPr="00105780"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Классификатор формата мероприятия</w:t>
            </w:r>
          </w:p>
        </w:tc>
      </w:tr>
      <w:tr w:rsidR="009A24DD" w:rsidRPr="00105780"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старта</w:t>
            </w:r>
          </w:p>
        </w:tc>
      </w:tr>
      <w:tr w:rsidR="009A24DD" w:rsidRPr="00105780"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завершения</w:t>
            </w:r>
          </w:p>
        </w:tc>
      </w:tr>
      <w:tr w:rsidR="009A24DD" w:rsidRPr="00105780"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организатора встречи (внешний ключ)</w:t>
            </w:r>
          </w:p>
        </w:tc>
      </w:tr>
      <w:tr w:rsidR="009A24DD" w:rsidRPr="00105780"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Текущее состояние жизненного цикла сессии</w:t>
            </w:r>
          </w:p>
        </w:tc>
      </w:tr>
    </w:tbl>
    <w:p w14:paraId="78A81BC3" w14:textId="77777777" w:rsidR="003006A5" w:rsidRPr="00105780" w:rsidRDefault="003006A5" w:rsidP="003006A5">
      <w:pPr>
        <w:rPr>
          <w:rStyle w:val="aff2"/>
          <w:rFonts w:eastAsia="Microsoft YaHei"/>
          <w:color w:val="000000"/>
        </w:rPr>
      </w:pPr>
    </w:p>
    <w:p w14:paraId="0198E308" w14:textId="6D08761D"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Участник встречи</w:t>
      </w:r>
      <w:r w:rsidRPr="00105780">
        <w:rPr>
          <w:rFonts w:eastAsia="Microsoft YaHei"/>
        </w:rPr>
        <w:t xml:space="preserve"> – роль конкретного человека в сеансе (включая гостей без учётной записи).</w:t>
      </w:r>
    </w:p>
    <w:p w14:paraId="614A50A4" w14:textId="0015B0CF" w:rsidR="009A24DD" w:rsidRPr="00BB3390" w:rsidRDefault="00674496" w:rsidP="00BB3390">
      <w:pPr>
        <w:pStyle w:val="affb"/>
        <w:rPr>
          <w:rFonts w:eastAsia="Microsoft YaHei"/>
        </w:rPr>
      </w:pPr>
      <w:r w:rsidRPr="00BB3390">
        <w:rPr>
          <w:rStyle w:val="ae"/>
          <w:rFonts w:eastAsia="Microsoft YaHei"/>
          <w:i w:val="0"/>
          <w:iCs w:val="0"/>
        </w:rPr>
        <w:t xml:space="preserve">Таблица </w:t>
      </w:r>
      <w:r w:rsidRPr="00BB3390">
        <w:rPr>
          <w:rStyle w:val="ae"/>
          <w:rFonts w:eastAsia="Microsoft YaHei"/>
          <w:i w:val="0"/>
          <w:iCs w:val="0"/>
        </w:rPr>
        <w:fldChar w:fldCharType="begin"/>
      </w:r>
      <w:r w:rsidRPr="00BB3390">
        <w:rPr>
          <w:rStyle w:val="ae"/>
          <w:rFonts w:eastAsia="Microsoft YaHei"/>
          <w:i w:val="0"/>
          <w:iCs w:val="0"/>
        </w:rPr>
        <w:instrText xml:space="preserve"> SEQ Таблица \* ARABIC </w:instrText>
      </w:r>
      <w:r w:rsidRPr="00BB3390">
        <w:rPr>
          <w:rStyle w:val="ae"/>
          <w:rFonts w:eastAsia="Microsoft YaHei"/>
          <w:i w:val="0"/>
          <w:iCs w:val="0"/>
        </w:rPr>
        <w:fldChar w:fldCharType="separate"/>
      </w:r>
      <w:r w:rsidR="000311A0">
        <w:rPr>
          <w:rStyle w:val="ae"/>
          <w:rFonts w:eastAsia="Microsoft YaHei"/>
          <w:i w:val="0"/>
          <w:iCs w:val="0"/>
          <w:noProof/>
        </w:rPr>
        <w:t>7</w:t>
      </w:r>
      <w:r w:rsidRPr="00BB3390">
        <w:rPr>
          <w:rStyle w:val="ae"/>
          <w:rFonts w:eastAsia="Microsoft YaHei"/>
          <w:i w:val="0"/>
          <w:iCs w:val="0"/>
        </w:rPr>
        <w:fldChar w:fldCharType="end"/>
      </w:r>
      <w:r w:rsidRPr="00BB3390">
        <w:rPr>
          <w:rStyle w:val="ae"/>
          <w:rFonts w:eastAsia="Microsoft YaHei"/>
          <w:i w:val="0"/>
          <w:iCs w:val="0"/>
        </w:rPr>
        <w:t xml:space="preserve"> – </w:t>
      </w:r>
      <w:r w:rsidR="009A24DD" w:rsidRPr="00BB3390">
        <w:rPr>
          <w:rStyle w:val="ae"/>
          <w:rFonts w:eastAsia="Microsoft YaHei"/>
          <w:i w:val="0"/>
          <w:iCs w:val="0"/>
          <w:highlight w:val="yellow"/>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105780"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учётную запись (внешний ключ, допускает пустое значение)</w:t>
            </w:r>
          </w:p>
        </w:tc>
      </w:tr>
      <w:tr w:rsidR="009A24DD" w:rsidRPr="00105780"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Уровень доступа в рамках встречи</w:t>
            </w:r>
          </w:p>
        </w:tc>
      </w:tr>
      <w:tr w:rsidR="009A24DD" w:rsidRPr="00105780"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Временные метки присутствия в сессии</w:t>
            </w:r>
          </w:p>
        </w:tc>
      </w:tr>
      <w:tr w:rsidR="009A24DD" w:rsidRPr="00105780"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Флаг текущего подключения участника</w:t>
            </w:r>
          </w:p>
        </w:tc>
      </w:tr>
    </w:tbl>
    <w:p w14:paraId="12529466" w14:textId="77777777" w:rsidR="003006A5" w:rsidRPr="00105780" w:rsidRDefault="003006A5" w:rsidP="003006A5">
      <w:pPr>
        <w:rPr>
          <w:rStyle w:val="aff2"/>
          <w:rFonts w:eastAsia="Microsoft YaHei"/>
          <w:color w:val="000000"/>
        </w:rPr>
      </w:pPr>
    </w:p>
    <w:p w14:paraId="306DFD00" w14:textId="6AA9E211" w:rsidR="009A24DD" w:rsidRPr="00105780" w:rsidRDefault="009A24DD" w:rsidP="001515AF">
      <w:pPr>
        <w:pStyle w:val="af9"/>
        <w:numPr>
          <w:ilvl w:val="0"/>
          <w:numId w:val="35"/>
        </w:numPr>
        <w:rPr>
          <w:rFonts w:eastAsia="Microsoft YaHei"/>
        </w:rPr>
      </w:pPr>
      <w:r w:rsidRPr="00105780">
        <w:rPr>
          <w:rStyle w:val="aff2"/>
          <w:rFonts w:eastAsia="Microsoft YaHei"/>
          <w:color w:val="000000"/>
        </w:rPr>
        <w:lastRenderedPageBreak/>
        <w:t>Событие аналитики</w:t>
      </w:r>
      <w:r w:rsidRPr="00105780">
        <w:rPr>
          <w:rFonts w:eastAsia="Microsoft YaHei"/>
        </w:rPr>
        <w:t xml:space="preserve"> – сырые и обогащённые данные от модуля искусственного интеллекта (эмоции, транскрипт, метрики).</w:t>
      </w:r>
    </w:p>
    <w:p w14:paraId="068FAFE3" w14:textId="4B88BA3E" w:rsidR="009A24DD" w:rsidRPr="00657571" w:rsidRDefault="00674496" w:rsidP="00657571">
      <w:pPr>
        <w:pStyle w:val="affb"/>
        <w:rPr>
          <w:rFonts w:eastAsia="Microsoft YaHei"/>
        </w:rPr>
      </w:pPr>
      <w:r w:rsidRPr="00657571">
        <w:rPr>
          <w:rStyle w:val="ae"/>
          <w:rFonts w:eastAsia="Microsoft YaHei"/>
          <w:i w:val="0"/>
          <w:iCs w:val="0"/>
        </w:rPr>
        <w:t xml:space="preserve">Таблица </w:t>
      </w:r>
      <w:r w:rsidRPr="00657571">
        <w:rPr>
          <w:rStyle w:val="ae"/>
          <w:rFonts w:eastAsia="Microsoft YaHei"/>
          <w:i w:val="0"/>
          <w:iCs w:val="0"/>
        </w:rPr>
        <w:fldChar w:fldCharType="begin"/>
      </w:r>
      <w:r w:rsidRPr="00657571">
        <w:rPr>
          <w:rStyle w:val="ae"/>
          <w:rFonts w:eastAsia="Microsoft YaHei"/>
          <w:i w:val="0"/>
          <w:iCs w:val="0"/>
        </w:rPr>
        <w:instrText xml:space="preserve"> SEQ Таблица \* ARABIC </w:instrText>
      </w:r>
      <w:r w:rsidRPr="00657571">
        <w:rPr>
          <w:rStyle w:val="ae"/>
          <w:rFonts w:eastAsia="Microsoft YaHei"/>
          <w:i w:val="0"/>
          <w:iCs w:val="0"/>
        </w:rPr>
        <w:fldChar w:fldCharType="separate"/>
      </w:r>
      <w:r w:rsidR="000311A0">
        <w:rPr>
          <w:rStyle w:val="ae"/>
          <w:rFonts w:eastAsia="Microsoft YaHei"/>
          <w:i w:val="0"/>
          <w:iCs w:val="0"/>
          <w:noProof/>
        </w:rPr>
        <w:t>8</w:t>
      </w:r>
      <w:r w:rsidRPr="00657571">
        <w:rPr>
          <w:rStyle w:val="ae"/>
          <w:rFonts w:eastAsia="Microsoft YaHei"/>
          <w:i w:val="0"/>
          <w:iCs w:val="0"/>
        </w:rPr>
        <w:fldChar w:fldCharType="end"/>
      </w:r>
      <w:r w:rsidRPr="00657571">
        <w:rPr>
          <w:rStyle w:val="ae"/>
          <w:rFonts w:eastAsia="Microsoft YaHei"/>
          <w:i w:val="0"/>
          <w:iCs w:val="0"/>
        </w:rPr>
        <w:t xml:space="preserve"> – </w:t>
      </w:r>
      <w:r w:rsidR="009A24DD" w:rsidRPr="00657571">
        <w:rPr>
          <w:rStyle w:val="ae"/>
          <w:rFonts w:eastAsia="Microsoft YaHei"/>
          <w:i w:val="0"/>
          <w:iCs w:val="0"/>
          <w:highlight w:val="yellow"/>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105780"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D276C5" w:rsidRDefault="009A24DD" w:rsidP="00D276C5">
            <w:pPr>
              <w:pStyle w:val="affa"/>
            </w:pPr>
            <w:r w:rsidRPr="00D276C5">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D276C5" w:rsidRDefault="009A24DD" w:rsidP="00D276C5">
            <w:pPr>
              <w:pStyle w:val="affa"/>
            </w:pPr>
            <w:r w:rsidRPr="00D276C5">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D276C5" w:rsidRDefault="009A24DD" w:rsidP="00D276C5">
            <w:pPr>
              <w:pStyle w:val="affa"/>
            </w:pPr>
            <w:r w:rsidRPr="00D276C5">
              <w:t>Назначение</w:t>
            </w:r>
          </w:p>
        </w:tc>
      </w:tr>
      <w:tr w:rsidR="009A24DD" w:rsidRPr="00105780"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Категория анализа (распознавание лица, текста и т.п.)</w:t>
            </w:r>
          </w:p>
        </w:tc>
      </w:tr>
      <w:tr w:rsidR="009A24DD" w:rsidRPr="00105780"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код спикера или объекта в сессии</w:t>
            </w:r>
          </w:p>
        </w:tc>
      </w:tr>
      <w:tr w:rsidR="009A24DD" w:rsidRPr="00105780"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Сквозной ключ для агрегации промежуточных и финальных результатов</w:t>
            </w:r>
          </w:p>
        </w:tc>
      </w:tr>
      <w:tr w:rsidR="009A24DD" w:rsidRPr="00105780"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Гибкая структура результатов анализа</w:t>
            </w:r>
          </w:p>
        </w:tc>
      </w:tr>
    </w:tbl>
    <w:p w14:paraId="3D4F5F36" w14:textId="77777777" w:rsidR="003006A5" w:rsidRDefault="003006A5" w:rsidP="003006A5">
      <w:pPr>
        <w:rPr>
          <w:rStyle w:val="aff2"/>
          <w:rFonts w:eastAsia="Microsoft YaHei"/>
          <w:color w:val="000000"/>
        </w:rPr>
      </w:pPr>
    </w:p>
    <w:p w14:paraId="24D3E018" w14:textId="659FAD9F" w:rsidR="00157982" w:rsidRDefault="008A35C4" w:rsidP="00D276C5">
      <w:pPr>
        <w:pStyle w:val="af9"/>
        <w:numPr>
          <w:ilvl w:val="0"/>
          <w:numId w:val="35"/>
        </w:numPr>
        <w:rPr>
          <w:rStyle w:val="aff2"/>
          <w:rFonts w:eastAsia="Microsoft YaHei"/>
          <w:b w:val="0"/>
          <w:bCs w:val="0"/>
          <w:color w:val="000000"/>
        </w:rPr>
      </w:pPr>
      <w:r w:rsidRPr="008A35C4">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6809B2A4" w:rsidR="00F74091" w:rsidRDefault="00F74091" w:rsidP="00F74091">
      <w:pPr>
        <w:pStyle w:val="affb"/>
        <w:rPr>
          <w:rStyle w:val="aff2"/>
          <w:rFonts w:eastAsia="Microsoft YaHei"/>
          <w:b w:val="0"/>
          <w:bCs w:val="0"/>
          <w:color w:val="000000"/>
        </w:rPr>
      </w:pPr>
      <w:r w:rsidRPr="00F74091">
        <w:rPr>
          <w:rStyle w:val="aff2"/>
          <w:rFonts w:eastAsia="Microsoft YaHei"/>
          <w:b w:val="0"/>
          <w:bCs w:val="0"/>
          <w:color w:val="000000"/>
        </w:rPr>
        <w:t xml:space="preserve">Таблица </w:t>
      </w:r>
      <w:r>
        <w:rPr>
          <w:rStyle w:val="aff2"/>
          <w:rFonts w:eastAsia="Microsoft YaHei"/>
          <w:b w:val="0"/>
          <w:bCs w:val="0"/>
          <w:color w:val="000000"/>
        </w:rPr>
        <w:fldChar w:fldCharType="begin"/>
      </w:r>
      <w:r>
        <w:rPr>
          <w:rStyle w:val="aff2"/>
          <w:rFonts w:eastAsia="Microsoft YaHei"/>
          <w:b w:val="0"/>
          <w:bCs w:val="0"/>
          <w:color w:val="000000"/>
        </w:rPr>
        <w:instrText xml:space="preserve"> SEQ Таблица \* ARABIC </w:instrText>
      </w:r>
      <w:r>
        <w:rPr>
          <w:rStyle w:val="aff2"/>
          <w:rFonts w:eastAsia="Microsoft YaHei"/>
          <w:b w:val="0"/>
          <w:bCs w:val="0"/>
          <w:color w:val="000000"/>
        </w:rPr>
        <w:fldChar w:fldCharType="separate"/>
      </w:r>
      <w:r w:rsidR="000311A0">
        <w:rPr>
          <w:rStyle w:val="aff2"/>
          <w:rFonts w:eastAsia="Microsoft YaHei"/>
          <w:b w:val="0"/>
          <w:bCs w:val="0"/>
          <w:noProof/>
          <w:color w:val="000000"/>
        </w:rPr>
        <w:t>9</w:t>
      </w:r>
      <w:r>
        <w:rPr>
          <w:rStyle w:val="aff2"/>
          <w:rFonts w:eastAsia="Microsoft YaHei"/>
          <w:b w:val="0"/>
          <w:bCs w:val="0"/>
          <w:color w:val="000000"/>
        </w:rPr>
        <w:fldChar w:fldCharType="end"/>
      </w:r>
      <w:r w:rsidRPr="00F74091">
        <w:rPr>
          <w:rStyle w:val="aff2"/>
          <w:rFonts w:eastAsia="Microsoft YaHei"/>
          <w:b w:val="0"/>
          <w:bCs w:val="0"/>
          <w:color w:val="000000"/>
        </w:rPr>
        <w:t xml:space="preserve"> –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105780"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105780" w:rsidRDefault="00D276C5" w:rsidP="00EF7B67">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105780" w:rsidRDefault="00D276C5" w:rsidP="00EF7B67">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105780" w:rsidRDefault="00D276C5" w:rsidP="00EF7B67">
            <w:pPr>
              <w:pStyle w:val="affa"/>
              <w:rPr>
                <w:sz w:val="28"/>
                <w:szCs w:val="28"/>
              </w:rPr>
            </w:pPr>
            <w:r w:rsidRPr="00105780">
              <w:rPr>
                <w:sz w:val="28"/>
                <w:szCs w:val="28"/>
              </w:rPr>
              <w:t>Назначение</w:t>
            </w:r>
          </w:p>
        </w:tc>
      </w:tr>
      <w:tr w:rsidR="00D276C5" w:rsidRPr="00105780"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105780" w:rsidRDefault="00D276C5" w:rsidP="00EF7B67">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D276C5" w:rsidRPr="00105780"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D276C5" w:rsidRPr="00105780"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105780" w:rsidRDefault="00D276C5" w:rsidP="00EF7B67">
            <w:pPr>
              <w:pStyle w:val="aff9"/>
              <w:rPr>
                <w:rFonts w:asciiTheme="majorHAnsi" w:hAnsiTheme="majorHAnsi" w:cstheme="majorHAnsi"/>
                <w:sz w:val="28"/>
              </w:rPr>
            </w:pPr>
            <w:r>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Код действия (подключение, отключение, системное сообщение и т.п.)</w:t>
            </w:r>
          </w:p>
        </w:tc>
      </w:tr>
      <w:tr w:rsidR="00D276C5" w:rsidRPr="00105780"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bl>
    <w:p w14:paraId="3AEA916E" w14:textId="77777777" w:rsidR="00D276C5" w:rsidRPr="00D276C5" w:rsidRDefault="00D276C5" w:rsidP="00D276C5">
      <w:pPr>
        <w:rPr>
          <w:rStyle w:val="aff2"/>
          <w:rFonts w:eastAsia="Microsoft YaHei"/>
          <w:b w:val="0"/>
          <w:bCs w:val="0"/>
          <w:color w:val="000000"/>
        </w:rPr>
      </w:pPr>
    </w:p>
    <w:p w14:paraId="425D901F" w14:textId="20B6EDF7"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Отчёт по сеансу</w:t>
      </w:r>
      <w:r w:rsidRPr="00105780">
        <w:rPr>
          <w:rFonts w:eastAsia="Microsoft YaHei"/>
        </w:rPr>
        <w:t xml:space="preserve"> – агрегированный снимок аналитики на определённой стадии обработки.</w:t>
      </w:r>
    </w:p>
    <w:p w14:paraId="1A6EDD0A" w14:textId="2AD4DC32" w:rsidR="009A24DD" w:rsidRPr="00072140" w:rsidRDefault="00674496" w:rsidP="003006A5">
      <w:pPr>
        <w:pStyle w:val="affb"/>
        <w:rPr>
          <w:rFonts w:asciiTheme="majorHAnsi" w:eastAsia="Microsoft YaHei" w:hAnsiTheme="majorHAnsi" w:cstheme="majorHAnsi"/>
          <w:szCs w:val="28"/>
        </w:rPr>
      </w:pPr>
      <w:r w:rsidRPr="00072140">
        <w:rPr>
          <w:rStyle w:val="ae"/>
          <w:rFonts w:asciiTheme="majorHAnsi" w:eastAsia="Microsoft YaHei" w:hAnsiTheme="majorHAnsi" w:cstheme="majorHAnsi"/>
          <w:i w:val="0"/>
          <w:iCs w:val="0"/>
          <w:szCs w:val="28"/>
        </w:rPr>
        <w:t xml:space="preserve">Таблица </w:t>
      </w:r>
      <w:r w:rsidRPr="00072140">
        <w:rPr>
          <w:rStyle w:val="ae"/>
          <w:rFonts w:asciiTheme="majorHAnsi" w:eastAsia="Microsoft YaHei" w:hAnsiTheme="majorHAnsi" w:cstheme="majorHAnsi"/>
          <w:i w:val="0"/>
          <w:iCs w:val="0"/>
          <w:szCs w:val="28"/>
        </w:rPr>
        <w:fldChar w:fldCharType="begin"/>
      </w:r>
      <w:r w:rsidRPr="00072140">
        <w:rPr>
          <w:rStyle w:val="ae"/>
          <w:rFonts w:asciiTheme="majorHAnsi" w:eastAsia="Microsoft YaHei" w:hAnsiTheme="majorHAnsi" w:cstheme="majorHAnsi"/>
          <w:i w:val="0"/>
          <w:iCs w:val="0"/>
          <w:szCs w:val="28"/>
        </w:rPr>
        <w:instrText xml:space="preserve"> SEQ Таблица \* ARABIC </w:instrText>
      </w:r>
      <w:r w:rsidRPr="00072140">
        <w:rPr>
          <w:rStyle w:val="ae"/>
          <w:rFonts w:asciiTheme="majorHAnsi" w:eastAsia="Microsoft YaHei" w:hAnsiTheme="majorHAnsi" w:cstheme="majorHAnsi"/>
          <w:i w:val="0"/>
          <w:iCs w:val="0"/>
          <w:szCs w:val="28"/>
        </w:rPr>
        <w:fldChar w:fldCharType="separate"/>
      </w:r>
      <w:r w:rsidR="000311A0">
        <w:rPr>
          <w:rStyle w:val="ae"/>
          <w:rFonts w:asciiTheme="majorHAnsi" w:eastAsia="Microsoft YaHei" w:hAnsiTheme="majorHAnsi" w:cstheme="majorHAnsi"/>
          <w:i w:val="0"/>
          <w:iCs w:val="0"/>
          <w:noProof/>
          <w:szCs w:val="28"/>
        </w:rPr>
        <w:t>10</w:t>
      </w:r>
      <w:r w:rsidRPr="00072140">
        <w:rPr>
          <w:rStyle w:val="ae"/>
          <w:rFonts w:asciiTheme="majorHAnsi" w:eastAsia="Microsoft YaHei" w:hAnsiTheme="majorHAnsi" w:cstheme="majorHAnsi"/>
          <w:i w:val="0"/>
          <w:iCs w:val="0"/>
          <w:szCs w:val="28"/>
        </w:rPr>
        <w:fldChar w:fldCharType="end"/>
      </w:r>
      <w:r w:rsidRPr="00072140">
        <w:rPr>
          <w:rStyle w:val="ae"/>
          <w:rFonts w:asciiTheme="majorHAnsi" w:eastAsia="Microsoft YaHei" w:hAnsiTheme="majorHAnsi" w:cstheme="majorHAnsi"/>
          <w:i w:val="0"/>
          <w:iCs w:val="0"/>
          <w:szCs w:val="28"/>
        </w:rPr>
        <w:t xml:space="preserve"> – </w:t>
      </w:r>
      <w:r w:rsidR="009A24DD" w:rsidRPr="00072140">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105780"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105780" w:rsidRDefault="009A24DD" w:rsidP="003006A5">
            <w:pPr>
              <w:pStyle w:val="affa"/>
              <w:rPr>
                <w:sz w:val="28"/>
                <w:szCs w:val="28"/>
              </w:rPr>
            </w:pPr>
            <w:r w:rsidRPr="00105780">
              <w:rPr>
                <w:sz w:val="28"/>
                <w:szCs w:val="28"/>
              </w:rPr>
              <w:lastRenderedPageBreak/>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9A24DD" w:rsidRPr="00105780"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Версия обработки данных</w:t>
            </w:r>
          </w:p>
        </w:tc>
      </w:tr>
      <w:tr w:rsidR="009A24DD" w:rsidRPr="00105780"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r w:rsidR="009A24DD" w:rsidRPr="00105780"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105780" w:rsidRDefault="003006A5" w:rsidP="003006A5">
      <w:pPr>
        <w:rPr>
          <w:rStyle w:val="aff2"/>
          <w:rFonts w:eastAsia="Microsoft YaHei"/>
          <w:color w:val="000000"/>
        </w:rPr>
      </w:pPr>
    </w:p>
    <w:p w14:paraId="4D3F63E3" w14:textId="1854C0C8"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Сообщение чата</w:t>
      </w:r>
      <w:r w:rsidRPr="00105780">
        <w:rPr>
          <w:rFonts w:eastAsia="Microsoft YaHei"/>
        </w:rPr>
        <w:t xml:space="preserve"> – текстовые сообщения участников в рамках встречи.</w:t>
      </w:r>
    </w:p>
    <w:p w14:paraId="13E7D90E" w14:textId="711CB0A6" w:rsidR="009A24DD" w:rsidRPr="007C35F0" w:rsidRDefault="009A24DD" w:rsidP="007C35F0">
      <w:pPr>
        <w:pStyle w:val="affb"/>
        <w:rPr>
          <w:rFonts w:eastAsia="Microsoft YaHei"/>
        </w:rPr>
      </w:pPr>
      <w:r w:rsidRPr="007C35F0">
        <w:rPr>
          <w:rStyle w:val="ae"/>
          <w:rFonts w:eastAsia="Microsoft YaHei"/>
          <w:i w:val="0"/>
          <w:iCs w:val="0"/>
          <w:highlight w:val="yellow"/>
        </w:rPr>
        <w:t xml:space="preserve">Таблица </w:t>
      </w:r>
      <w:r w:rsidR="003006A5" w:rsidRPr="007C35F0">
        <w:rPr>
          <w:rStyle w:val="ae"/>
          <w:rFonts w:eastAsia="Microsoft YaHei"/>
          <w:i w:val="0"/>
          <w:iCs w:val="0"/>
          <w:highlight w:val="yellow"/>
        </w:rPr>
        <w:fldChar w:fldCharType="begin"/>
      </w:r>
      <w:r w:rsidR="003006A5" w:rsidRPr="007C35F0">
        <w:rPr>
          <w:rStyle w:val="ae"/>
          <w:rFonts w:eastAsia="Microsoft YaHei"/>
          <w:i w:val="0"/>
          <w:iCs w:val="0"/>
          <w:highlight w:val="yellow"/>
        </w:rPr>
        <w:instrText xml:space="preserve"> SEQ Таблица \* ARABIC </w:instrText>
      </w:r>
      <w:r w:rsidR="003006A5" w:rsidRPr="007C35F0">
        <w:rPr>
          <w:rStyle w:val="ae"/>
          <w:rFonts w:eastAsia="Microsoft YaHei"/>
          <w:i w:val="0"/>
          <w:iCs w:val="0"/>
          <w:highlight w:val="yellow"/>
        </w:rPr>
        <w:fldChar w:fldCharType="separate"/>
      </w:r>
      <w:r w:rsidR="000311A0">
        <w:rPr>
          <w:rStyle w:val="ae"/>
          <w:rFonts w:eastAsia="Microsoft YaHei"/>
          <w:i w:val="0"/>
          <w:iCs w:val="0"/>
          <w:noProof/>
          <w:highlight w:val="yellow"/>
        </w:rPr>
        <w:t>11</w:t>
      </w:r>
      <w:r w:rsidR="003006A5" w:rsidRPr="007C35F0">
        <w:rPr>
          <w:rStyle w:val="ae"/>
          <w:rFonts w:eastAsia="Microsoft YaHei"/>
          <w:i w:val="0"/>
          <w:iCs w:val="0"/>
          <w:highlight w:val="yellow"/>
        </w:rPr>
        <w:fldChar w:fldCharType="end"/>
      </w:r>
      <w:r w:rsidRPr="007C35F0">
        <w:rPr>
          <w:rStyle w:val="ae"/>
          <w:rFonts w:eastAsia="Microsoft YaHei"/>
          <w:i w:val="0"/>
          <w:iCs w:val="0"/>
          <w:highlight w:val="yellow"/>
        </w:rPr>
        <w:t xml:space="preserve"> –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105780"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105780" w:rsidRDefault="009A24DD" w:rsidP="00493048">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105780" w:rsidRDefault="009A24DD" w:rsidP="00493048">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105780" w:rsidRDefault="009A24DD" w:rsidP="00493048">
            <w:pPr>
              <w:pStyle w:val="affa"/>
              <w:rPr>
                <w:sz w:val="28"/>
                <w:szCs w:val="28"/>
              </w:rPr>
            </w:pPr>
            <w:r w:rsidRPr="00105780">
              <w:rPr>
                <w:sz w:val="28"/>
                <w:szCs w:val="28"/>
              </w:rPr>
              <w:t>Назначение</w:t>
            </w:r>
          </w:p>
        </w:tc>
      </w:tr>
      <w:tr w:rsidR="009A24DD" w:rsidRPr="00105780"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105780" w:rsidRDefault="009A24DD" w:rsidP="00493048">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сообщения (первичный ключ)</w:t>
            </w:r>
          </w:p>
        </w:tc>
      </w:tr>
      <w:tr w:rsidR="009A24DD" w:rsidRPr="00105780"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Код участника, отправившего сообщение</w:t>
            </w:r>
          </w:p>
        </w:tc>
      </w:tr>
      <w:tr w:rsidR="009A24DD" w:rsidRPr="00105780"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Ключ идемпотентности для предотвращения дублирования</w:t>
            </w:r>
          </w:p>
        </w:tc>
      </w:tr>
      <w:tr w:rsidR="009A24DD" w:rsidRPr="00105780"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Содержимое сообщения (ограничение длины)</w:t>
            </w:r>
          </w:p>
        </w:tc>
      </w:tr>
    </w:tbl>
    <w:p w14:paraId="51F6203A" w14:textId="77777777" w:rsidR="00BE038C" w:rsidRPr="00105780" w:rsidRDefault="00BE038C" w:rsidP="00BE038C">
      <w:pPr>
        <w:rPr>
          <w:rStyle w:val="aff2"/>
          <w:rFonts w:eastAsia="Microsoft YaHei"/>
          <w:color w:val="000000"/>
        </w:rPr>
      </w:pPr>
    </w:p>
    <w:p w14:paraId="7C427E76" w14:textId="2703A5A3" w:rsidR="009A24DD" w:rsidRPr="00105780" w:rsidRDefault="009A24DD" w:rsidP="00BE038C">
      <w:pPr>
        <w:rPr>
          <w:rFonts w:eastAsia="Microsoft YaHei"/>
        </w:rPr>
      </w:pPr>
      <w:r w:rsidRPr="00105780">
        <w:rPr>
          <w:rStyle w:val="aff2"/>
          <w:rFonts w:eastAsia="Microsoft YaHei"/>
          <w:color w:val="000000"/>
        </w:rPr>
        <w:t>Связи между сущностями:</w:t>
      </w:r>
    </w:p>
    <w:p w14:paraId="1DFA749F"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Токен обновления сессии: связь «один-ко-многим» (1:М).</w:t>
      </w:r>
    </w:p>
    <w:p w14:paraId="2C58C610"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Журнал аутентификации: связь «один-ко-многим» (1:М).</w:t>
      </w:r>
    </w:p>
    <w:p w14:paraId="64B32688"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Сеанс видеовстречи: связь «один-ко-многим» (1:М) по полю «Создан пользователем».</w:t>
      </w:r>
    </w:p>
    <w:p w14:paraId="47DA1DA0" w14:textId="77777777" w:rsidR="009A24DD" w:rsidRPr="00105780" w:rsidRDefault="009A24DD" w:rsidP="00735155">
      <w:pPr>
        <w:pStyle w:val="af9"/>
        <w:numPr>
          <w:ilvl w:val="0"/>
          <w:numId w:val="36"/>
        </w:numPr>
        <w:rPr>
          <w:rFonts w:eastAsia="Microsoft YaHei"/>
        </w:rPr>
      </w:pPr>
      <w:r w:rsidRPr="00105780">
        <w:rPr>
          <w:rFonts w:eastAsia="Microsoft YaHei"/>
        </w:rPr>
        <w:lastRenderedPageBreak/>
        <w:t>Сеанс видеовстречи → Участник встречи: связь «один-ко-многим» (1:М).</w:t>
      </w:r>
    </w:p>
    <w:p w14:paraId="15AF6463"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встречи: связь «один-ко-многим» (1:М).</w:t>
      </w:r>
    </w:p>
    <w:p w14:paraId="04AAD49A"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аналитики: связь «один-ко-многим» (1:М).</w:t>
      </w:r>
    </w:p>
    <w:p w14:paraId="28AAD8FC"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Отчёт по сеансу: связь «один-ко-многим» (1:М).</w:t>
      </w:r>
    </w:p>
    <w:p w14:paraId="3D530880"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Сообщение чата: связь «один-ко-многим» (1:М).</w:t>
      </w:r>
    </w:p>
    <w:p w14:paraId="3579DEE2" w14:textId="77777777" w:rsidR="009A24DD" w:rsidRPr="00105780" w:rsidRDefault="009A24DD" w:rsidP="00BE038C">
      <w:pPr>
        <w:rPr>
          <w:rFonts w:eastAsia="Microsoft YaHei"/>
        </w:rPr>
      </w:pPr>
      <w:r w:rsidRPr="00105780">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A24DD" w:rsidRDefault="009A24DD" w:rsidP="005C361B">
      <w:pPr>
        <w:pStyle w:val="2"/>
        <w:rPr>
          <w:rFonts w:eastAsia="Microsoft YaHei"/>
        </w:rPr>
      </w:pPr>
      <w:bookmarkStart w:id="38" w:name="_Toc229768714"/>
      <w:r w:rsidRPr="009A24DD">
        <w:rPr>
          <w:rFonts w:eastAsia="Microsoft YaHei"/>
        </w:rPr>
        <w:t>Логическая модель базы данных</w:t>
      </w:r>
      <w:bookmarkEnd w:id="38"/>
    </w:p>
    <w:p w14:paraId="5092E60E" w14:textId="0B9C45C5" w:rsidR="009A24DD" w:rsidRPr="009A24DD" w:rsidRDefault="009A24DD" w:rsidP="000721D6">
      <w:pPr>
        <w:rPr>
          <w:rFonts w:eastAsia="Microsoft YaHei"/>
        </w:rPr>
      </w:pPr>
      <w:r w:rsidRPr="009A24DD">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Pr>
          <w:rFonts w:eastAsia="Microsoft YaHei"/>
        </w:rPr>
        <w:fldChar w:fldCharType="begin"/>
      </w:r>
      <w:r w:rsidR="005102D5">
        <w:rPr>
          <w:rFonts w:eastAsia="Microsoft YaHei"/>
        </w:rPr>
        <w:instrText xml:space="preserve"> REF _Ref229763363</w:instrText>
      </w:r>
      <w:r w:rsidR="005102D5" w:rsidRPr="005102D5">
        <w:rPr>
          <w:rFonts w:eastAsia="Microsoft YaHei"/>
        </w:rPr>
        <w:instrText xml:space="preserve"> \#0 </w:instrText>
      </w:r>
      <w:r w:rsidR="005102D5">
        <w:rPr>
          <w:rFonts w:eastAsia="Microsoft YaHei"/>
        </w:rPr>
        <w:instrText xml:space="preserve">\h </w:instrText>
      </w:r>
      <w:r w:rsidR="005102D5">
        <w:rPr>
          <w:rFonts w:eastAsia="Microsoft YaHei"/>
        </w:rPr>
      </w:r>
      <w:r w:rsidR="005102D5">
        <w:rPr>
          <w:rFonts w:eastAsia="Microsoft YaHei"/>
        </w:rPr>
        <w:fldChar w:fldCharType="separate"/>
      </w:r>
      <w:r w:rsidR="000311A0">
        <w:rPr>
          <w:rFonts w:eastAsia="Microsoft YaHei"/>
        </w:rPr>
        <w:t>6</w:t>
      </w:r>
      <w:r w:rsidR="005102D5">
        <w:rPr>
          <w:rFonts w:eastAsia="Microsoft YaHei"/>
        </w:rPr>
        <w:fldChar w:fldCharType="end"/>
      </w:r>
      <w:r w:rsidRPr="009A24DD">
        <w:rPr>
          <w:rFonts w:eastAsia="Microsoft YaHei"/>
        </w:rPr>
        <w:t>).</w:t>
      </w:r>
    </w:p>
    <w:p w14:paraId="5608BC60" w14:textId="77777777" w:rsidR="005102D5" w:rsidRDefault="00222348" w:rsidP="005102D5">
      <w:pPr>
        <w:pStyle w:val="aff3"/>
        <w:ind w:firstLine="0"/>
        <w:rPr>
          <w:rStyle w:val="aff2"/>
          <w:rFonts w:eastAsia="Microsoft YaHei"/>
          <w:b w:val="0"/>
          <w:bCs w:val="0"/>
          <w:color w:val="000000"/>
          <w:lang w:val="en-US"/>
        </w:rPr>
      </w:pPr>
      <w:r>
        <w:rPr>
          <w:noProof/>
          <w:lang w:eastAsia="ru-RU" w:bidi="ar-SA"/>
        </w:rPr>
        <w:lastRenderedPageBreak/>
        <w:drawing>
          <wp:inline distT="0" distB="0" distL="0" distR="0" wp14:anchorId="6197D88D" wp14:editId="61B0DC88">
            <wp:extent cx="5940425" cy="3215640"/>
            <wp:effectExtent l="0" t="0" r="317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215640"/>
                    </a:xfrm>
                    <a:prstGeom prst="rect">
                      <a:avLst/>
                    </a:prstGeom>
                    <a:noFill/>
                    <a:ln>
                      <a:noFill/>
                    </a:ln>
                  </pic:spPr>
                </pic:pic>
              </a:graphicData>
            </a:graphic>
          </wp:inline>
        </w:drawing>
      </w:r>
    </w:p>
    <w:p w14:paraId="2E9081D3" w14:textId="5E358F91" w:rsidR="009A24DD" w:rsidRPr="005102D5" w:rsidRDefault="009A24DD" w:rsidP="005102D5">
      <w:pPr>
        <w:pStyle w:val="affc"/>
      </w:pPr>
      <w:bookmarkStart w:id="39" w:name="_Ref229763363"/>
      <w:commentRangeStart w:id="40"/>
      <w:r w:rsidRPr="005102D5">
        <w:rPr>
          <w:rStyle w:val="aff2"/>
          <w:b w:val="0"/>
          <w:bCs w:val="0"/>
        </w:rPr>
        <w:t xml:space="preserve">Рисунок </w:t>
      </w:r>
      <w:r w:rsidR="005102D5" w:rsidRPr="005102D5">
        <w:rPr>
          <w:rStyle w:val="aff2"/>
          <w:b w:val="0"/>
          <w:bCs w:val="0"/>
        </w:rPr>
        <w:fldChar w:fldCharType="begin"/>
      </w:r>
      <w:r w:rsidR="005102D5" w:rsidRPr="005102D5">
        <w:rPr>
          <w:rStyle w:val="aff2"/>
          <w:b w:val="0"/>
          <w:bCs w:val="0"/>
        </w:rPr>
        <w:instrText xml:space="preserve"> SEQ Рисунок \* ARABIC </w:instrText>
      </w:r>
      <w:r w:rsidR="005102D5" w:rsidRPr="005102D5">
        <w:rPr>
          <w:rStyle w:val="aff2"/>
          <w:b w:val="0"/>
          <w:bCs w:val="0"/>
        </w:rPr>
        <w:fldChar w:fldCharType="separate"/>
      </w:r>
      <w:r w:rsidR="000311A0">
        <w:rPr>
          <w:rStyle w:val="aff2"/>
          <w:b w:val="0"/>
          <w:bCs w:val="0"/>
          <w:noProof/>
        </w:rPr>
        <w:t>6</w:t>
      </w:r>
      <w:r w:rsidR="005102D5" w:rsidRPr="005102D5">
        <w:rPr>
          <w:rStyle w:val="aff2"/>
          <w:b w:val="0"/>
          <w:bCs w:val="0"/>
        </w:rPr>
        <w:fldChar w:fldCharType="end"/>
      </w:r>
      <w:bookmarkEnd w:id="39"/>
      <w:r w:rsidRPr="005102D5">
        <w:rPr>
          <w:rStyle w:val="aff2"/>
          <w:b w:val="0"/>
          <w:bCs w:val="0"/>
        </w:rPr>
        <w:t xml:space="preserve"> </w:t>
      </w:r>
      <w:r w:rsidR="000A4B17" w:rsidRPr="000A4B17">
        <w:rPr>
          <w:rStyle w:val="aff2"/>
          <w:b w:val="0"/>
          <w:bCs w:val="0"/>
        </w:rPr>
        <w:t>–</w:t>
      </w:r>
      <w:r w:rsidRPr="005102D5">
        <w:rPr>
          <w:rStyle w:val="aff2"/>
          <w:b w:val="0"/>
          <w:bCs w:val="0"/>
        </w:rPr>
        <w:t xml:space="preserve"> Логическая модель базы данных</w:t>
      </w:r>
      <w:commentRangeEnd w:id="40"/>
      <w:r w:rsidR="00072140" w:rsidRPr="005102D5">
        <w:rPr>
          <w:rStyle w:val="aff1"/>
          <w:sz w:val="28"/>
          <w:szCs w:val="28"/>
        </w:rPr>
        <w:commentReference w:id="40"/>
      </w:r>
    </w:p>
    <w:p w14:paraId="78D15437" w14:textId="77777777" w:rsidR="009A24DD" w:rsidRPr="00B93464" w:rsidRDefault="009A24DD" w:rsidP="00FD2338">
      <w:pPr>
        <w:rPr>
          <w:rFonts w:eastAsia="Microsoft YaHei"/>
          <w:b/>
          <w:bCs/>
        </w:rPr>
      </w:pPr>
      <w:r w:rsidRPr="00B93464">
        <w:rPr>
          <w:rStyle w:val="aff2"/>
          <w:rFonts w:eastAsia="Microsoft YaHei"/>
          <w:b w:val="0"/>
          <w:bCs w:val="0"/>
          <w:color w:val="000000"/>
        </w:rPr>
        <w:t>Сущности и их атрибуты</w:t>
      </w:r>
    </w:p>
    <w:p w14:paraId="329F8DF8" w14:textId="77777777" w:rsidR="009940CD" w:rsidRPr="00B93464" w:rsidRDefault="009A24DD" w:rsidP="00B21F37">
      <w:pPr>
        <w:pStyle w:val="af9"/>
        <w:numPr>
          <w:ilvl w:val="0"/>
          <w:numId w:val="28"/>
        </w:numPr>
        <w:rPr>
          <w:rFonts w:eastAsia="Microsoft YaHei"/>
          <w:b/>
          <w:bCs/>
          <w:lang w:val="en-US"/>
        </w:rPr>
      </w:pPr>
      <w:r w:rsidRPr="00B93464">
        <w:rPr>
          <w:rStyle w:val="aff2"/>
          <w:rFonts w:eastAsia="Microsoft YaHei"/>
          <w:color w:val="000000"/>
        </w:rPr>
        <w:t>Пользователь</w:t>
      </w:r>
      <w:r w:rsidRPr="00B93464">
        <w:rPr>
          <w:rStyle w:val="aff2"/>
          <w:rFonts w:eastAsia="Microsoft YaHei"/>
          <w:b w:val="0"/>
          <w:bCs w:val="0"/>
          <w:color w:val="000000"/>
        </w:rPr>
        <w:t xml:space="preserve"> </w:t>
      </w:r>
      <w:r w:rsidRPr="008F4BB4">
        <w:rPr>
          <w:rStyle w:val="aff2"/>
          <w:rFonts w:eastAsia="Microsoft YaHei"/>
          <w:color w:val="000000"/>
        </w:rPr>
        <w:t>системы</w:t>
      </w:r>
      <w:r w:rsidRPr="00B93464">
        <w:rPr>
          <w:rStyle w:val="aff2"/>
          <w:rFonts w:eastAsia="Microsoft YaHei"/>
          <w:b w:val="0"/>
          <w:bCs w:val="0"/>
          <w:color w:val="000000"/>
        </w:rPr>
        <w:t>:</w:t>
      </w:r>
    </w:p>
    <w:p w14:paraId="60D46EDC"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учётной записи;</w:t>
      </w:r>
    </w:p>
    <w:p w14:paraId="42468BA8"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Адрес электронной почты</w:t>
      </w:r>
      <w:r w:rsidRPr="00072140">
        <w:rPr>
          <w:rFonts w:eastAsia="Microsoft YaHei"/>
          <w:highlight w:val="yellow"/>
        </w:rPr>
        <w:t xml:space="preserve"> (уникальный) – адрес, используемый для входа;</w:t>
      </w:r>
    </w:p>
    <w:p w14:paraId="02CF5548"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Хеш пароля</w:t>
      </w:r>
      <w:r w:rsidRPr="00072140">
        <w:rPr>
          <w:rFonts w:eastAsia="Microsoft YaHei"/>
          <w:highlight w:val="yellow"/>
        </w:rPr>
        <w:t xml:space="preserve"> – криптографическое представление пароля;</w:t>
      </w:r>
    </w:p>
    <w:p w14:paraId="417D0678"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Статус активности</w:t>
      </w:r>
      <w:r w:rsidRPr="00072140">
        <w:rPr>
          <w:rFonts w:eastAsia="Microsoft YaHei"/>
          <w:highlight w:val="yellow"/>
        </w:rPr>
        <w:t xml:space="preserve"> – флаг доступности аккаунта;</w:t>
      </w:r>
    </w:p>
    <w:p w14:paraId="0BD1C941"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Попытки входа</w:t>
      </w:r>
      <w:r w:rsidRPr="00072140">
        <w:rPr>
          <w:rFonts w:eastAsia="Microsoft YaHei"/>
          <w:highlight w:val="yellow"/>
        </w:rPr>
        <w:t xml:space="preserve"> – счётчик неудачных авторизаций;</w:t>
      </w:r>
    </w:p>
    <w:p w14:paraId="1198B6A6" w14:textId="3DA8B26D"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Заблокирован до</w:t>
      </w:r>
      <w:r w:rsidRPr="00072140">
        <w:rPr>
          <w:rFonts w:eastAsia="Microsoft YaHei"/>
          <w:highlight w:val="yellow"/>
        </w:rPr>
        <w:t xml:space="preserve"> – срок автоматической блокировки.</w:t>
      </w:r>
    </w:p>
    <w:p w14:paraId="32124EFE"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Токен обновления сессии:</w:t>
      </w:r>
    </w:p>
    <w:p w14:paraId="31AA22D2"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записи;</w:t>
      </w:r>
    </w:p>
    <w:p w14:paraId="270B79AD"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Хеш токена</w:t>
      </w:r>
      <w:r w:rsidRPr="00072140">
        <w:rPr>
          <w:rFonts w:eastAsia="Microsoft YaHei"/>
          <w:highlight w:val="yellow"/>
        </w:rPr>
        <w:t xml:space="preserve"> (уникальный) – криптографический хеш токена;</w:t>
      </w:r>
    </w:p>
    <w:p w14:paraId="4CC5CE76"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пользователя</w:t>
      </w:r>
      <w:r w:rsidRPr="00072140">
        <w:rPr>
          <w:rFonts w:eastAsia="Microsoft YaHei"/>
          <w:highlight w:val="yellow"/>
        </w:rPr>
        <w:t xml:space="preserve"> (внешний ключ) – ссылка на таблицу пользователей;</w:t>
      </w:r>
    </w:p>
    <w:p w14:paraId="494EC2FA"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Истекает в</w:t>
      </w:r>
      <w:r w:rsidRPr="00072140">
        <w:rPr>
          <w:rFonts w:eastAsia="Microsoft YaHei"/>
          <w:highlight w:val="yellow"/>
        </w:rPr>
        <w:t xml:space="preserve"> – срок действия токена;</w:t>
      </w:r>
    </w:p>
    <w:p w14:paraId="2AFD74BA"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Отозван в</w:t>
      </w:r>
      <w:r w:rsidRPr="00072140">
        <w:rPr>
          <w:rFonts w:eastAsia="Microsoft YaHei"/>
          <w:highlight w:val="yellow"/>
        </w:rPr>
        <w:t xml:space="preserve"> – метка принудительного отзыва;</w:t>
      </w:r>
    </w:p>
    <w:p w14:paraId="2AA3AABD" w14:textId="658E9BD7"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Заменён на</w:t>
      </w:r>
      <w:r w:rsidRPr="00072140">
        <w:rPr>
          <w:rFonts w:eastAsia="Microsoft YaHei"/>
          <w:highlight w:val="yellow"/>
        </w:rPr>
        <w:t xml:space="preserve"> – ссылка на новый токен при ротации.</w:t>
      </w:r>
    </w:p>
    <w:p w14:paraId="4705E5DB"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lastRenderedPageBreak/>
        <w:t>Журнал аутентификации:</w:t>
      </w:r>
    </w:p>
    <w:p w14:paraId="607648A7"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записи;</w:t>
      </w:r>
    </w:p>
    <w:p w14:paraId="59F73859"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пользователя</w:t>
      </w:r>
      <w:r w:rsidRPr="00072140">
        <w:rPr>
          <w:rFonts w:eastAsia="Microsoft YaHei"/>
          <w:highlight w:val="yellow"/>
        </w:rPr>
        <w:t xml:space="preserve"> (внешний ключ, допускает пустое значение) – ссылка на субъект действия;</w:t>
      </w:r>
    </w:p>
    <w:p w14:paraId="2DB78F55"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Тип события</w:t>
      </w:r>
      <w:r w:rsidRPr="00072140">
        <w:rPr>
          <w:rFonts w:eastAsia="Microsoft YaHei"/>
          <w:highlight w:val="yellow"/>
        </w:rPr>
        <w:t xml:space="preserve"> – классификатор события входа/выхода/ошибки;</w:t>
      </w:r>
    </w:p>
    <w:p w14:paraId="4616ACE4"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Адрес</w:t>
      </w:r>
      <w:r w:rsidRPr="00072140">
        <w:rPr>
          <w:rFonts w:eastAsia="Microsoft YaHei"/>
          <w:highlight w:val="yellow"/>
        </w:rPr>
        <w:t xml:space="preserve"> – сетевой адрес источника запроса;</w:t>
      </w:r>
    </w:p>
    <w:p w14:paraId="5291456A"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Дополнительные данные</w:t>
      </w:r>
      <w:r w:rsidRPr="00072140">
        <w:rPr>
          <w:rFonts w:eastAsia="Microsoft YaHei"/>
          <w:highlight w:val="yellow"/>
        </w:rPr>
        <w:t xml:space="preserve"> – произвольный контекст события;</w:t>
      </w:r>
    </w:p>
    <w:p w14:paraId="63D9E37C" w14:textId="0E7C5338"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Время</w:t>
      </w:r>
      <w:r w:rsidRPr="00072140">
        <w:rPr>
          <w:rFonts w:eastAsia="Microsoft YaHei"/>
          <w:highlight w:val="yellow"/>
        </w:rPr>
        <w:t xml:space="preserve"> – временная метка фиксации.</w:t>
      </w:r>
    </w:p>
    <w:p w14:paraId="2D69178C"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Сеанс видеовстречи:</w:t>
      </w:r>
    </w:p>
    <w:p w14:paraId="0948D859" w14:textId="4AA093DD"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сессии;</w:t>
      </w:r>
    </w:p>
    <w:p w14:paraId="7D2DFD82" w14:textId="77777777" w:rsidR="009940CD" w:rsidRPr="00072140" w:rsidRDefault="009A24DD" w:rsidP="003E1839">
      <w:pPr>
        <w:pStyle w:val="af9"/>
        <w:numPr>
          <w:ilvl w:val="0"/>
          <w:numId w:val="7"/>
        </w:numPr>
        <w:rPr>
          <w:rFonts w:eastAsia="Microsoft YaHei"/>
          <w:highlight w:val="yellow"/>
          <w:lang w:val="en-US"/>
        </w:rPr>
      </w:pPr>
      <w:r w:rsidRPr="00072140">
        <w:rPr>
          <w:rStyle w:val="ae"/>
          <w:rFonts w:eastAsia="Microsoft YaHei"/>
          <w:color w:val="000000"/>
          <w:highlight w:val="yellow"/>
        </w:rPr>
        <w:t>Название</w:t>
      </w:r>
      <w:r w:rsidRPr="00072140">
        <w:rPr>
          <w:rFonts w:eastAsia="Microsoft YaHei"/>
          <w:highlight w:val="yellow"/>
        </w:rPr>
        <w:t xml:space="preserve"> – человекочитаемое наименование;</w:t>
      </w:r>
    </w:p>
    <w:p w14:paraId="220BCAB0" w14:textId="77777777" w:rsidR="009940CD" w:rsidRPr="00072140" w:rsidRDefault="009A24DD" w:rsidP="003E1839">
      <w:pPr>
        <w:pStyle w:val="af9"/>
        <w:numPr>
          <w:ilvl w:val="0"/>
          <w:numId w:val="7"/>
        </w:numPr>
        <w:rPr>
          <w:rFonts w:eastAsia="Microsoft YaHei"/>
          <w:highlight w:val="yellow"/>
          <w:lang w:val="en-US"/>
        </w:rPr>
      </w:pPr>
      <w:r w:rsidRPr="00072140">
        <w:rPr>
          <w:rStyle w:val="ae"/>
          <w:rFonts w:eastAsia="Microsoft YaHei"/>
          <w:color w:val="000000"/>
          <w:highlight w:val="yellow"/>
        </w:rPr>
        <w:t>Тип сеанса</w:t>
      </w:r>
      <w:r w:rsidRPr="00072140">
        <w:rPr>
          <w:rFonts w:eastAsia="Microsoft YaHei"/>
          <w:highlight w:val="yellow"/>
        </w:rPr>
        <w:t xml:space="preserve"> – формат мероприятия;</w:t>
      </w:r>
    </w:p>
    <w:p w14:paraId="33A11D53"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Дата и время начала</w:t>
      </w:r>
      <w:r w:rsidRPr="00072140">
        <w:rPr>
          <w:rFonts w:eastAsia="Microsoft YaHei"/>
          <w:highlight w:val="yellow"/>
        </w:rPr>
        <w:t xml:space="preserve"> / </w:t>
      </w:r>
      <w:r w:rsidRPr="00072140">
        <w:rPr>
          <w:rStyle w:val="ae"/>
          <w:rFonts w:eastAsia="Microsoft YaHei"/>
          <w:color w:val="000000"/>
          <w:highlight w:val="yellow"/>
        </w:rPr>
        <w:t>Дата и время окончания</w:t>
      </w:r>
      <w:r w:rsidRPr="00072140">
        <w:rPr>
          <w:rFonts w:eastAsia="Microsoft YaHei"/>
          <w:highlight w:val="yellow"/>
        </w:rPr>
        <w:t xml:space="preserve"> – временные границы;</w:t>
      </w:r>
    </w:p>
    <w:p w14:paraId="38B8D83E"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Создан пользователем</w:t>
      </w:r>
      <w:r w:rsidRPr="00072140">
        <w:rPr>
          <w:rFonts w:eastAsia="Microsoft YaHei"/>
          <w:highlight w:val="yellow"/>
        </w:rPr>
        <w:t xml:space="preserve"> (внешний ключ) – организатор сессии;</w:t>
      </w:r>
    </w:p>
    <w:p w14:paraId="38F8E92F" w14:textId="52B9B09A"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Статус встречи</w:t>
      </w:r>
      <w:r w:rsidRPr="00072140">
        <w:rPr>
          <w:rFonts w:eastAsia="Microsoft YaHei"/>
          <w:highlight w:val="yellow"/>
        </w:rPr>
        <w:t xml:space="preserve"> – текущее состояние жизненного цикла.</w:t>
      </w:r>
    </w:p>
    <w:p w14:paraId="23AA6986"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Участник встречи:</w:t>
      </w:r>
    </w:p>
    <w:p w14:paraId="3B817572"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роли в сессии;</w:t>
      </w:r>
    </w:p>
    <w:p w14:paraId="543246AE"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родительскую встречу;</w:t>
      </w:r>
    </w:p>
    <w:p w14:paraId="6C60A7B5"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пользователя</w:t>
      </w:r>
      <w:r w:rsidRPr="00072140">
        <w:rPr>
          <w:rFonts w:eastAsia="Microsoft YaHei"/>
          <w:highlight w:val="yellow"/>
        </w:rPr>
        <w:t xml:space="preserve"> (внешний ключ, допускает пустое значение) – учётная запись участника;</w:t>
      </w:r>
    </w:p>
    <w:p w14:paraId="5BA4FA4F"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Код роли</w:t>
      </w:r>
      <w:r w:rsidRPr="00072140">
        <w:rPr>
          <w:rFonts w:eastAsia="Microsoft YaHei"/>
          <w:highlight w:val="yellow"/>
        </w:rPr>
        <w:t xml:space="preserve"> – уровень прав доступа;</w:t>
      </w:r>
    </w:p>
    <w:p w14:paraId="10742E5C"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Вошёл в</w:t>
      </w:r>
      <w:r w:rsidRPr="00072140">
        <w:rPr>
          <w:rFonts w:eastAsia="Microsoft YaHei"/>
          <w:highlight w:val="yellow"/>
        </w:rPr>
        <w:t xml:space="preserve"> / </w:t>
      </w:r>
      <w:r w:rsidRPr="00072140">
        <w:rPr>
          <w:rStyle w:val="ae"/>
          <w:rFonts w:eastAsia="Microsoft YaHei"/>
          <w:color w:val="000000"/>
          <w:highlight w:val="yellow"/>
        </w:rPr>
        <w:t>Вышел в</w:t>
      </w:r>
      <w:r w:rsidRPr="00072140">
        <w:rPr>
          <w:rFonts w:eastAsia="Microsoft YaHei"/>
          <w:highlight w:val="yellow"/>
        </w:rPr>
        <w:t xml:space="preserve"> – метки присутствия;</w:t>
      </w:r>
    </w:p>
    <w:p w14:paraId="40168172" w14:textId="65DAA837"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Активен в сеансе</w:t>
      </w:r>
      <w:r w:rsidRPr="00072140">
        <w:rPr>
          <w:rFonts w:eastAsia="Microsoft YaHei"/>
          <w:highlight w:val="yellow"/>
        </w:rPr>
        <w:t xml:space="preserve"> – флаг онлайн-статуса.</w:t>
      </w:r>
    </w:p>
    <w:p w14:paraId="00214623" w14:textId="77777777" w:rsidR="0072014B"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Событие аналитики:</w:t>
      </w:r>
    </w:p>
    <w:p w14:paraId="6FA8F8C4" w14:textId="36E4BC87"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события;</w:t>
      </w:r>
    </w:p>
    <w:p w14:paraId="09A77C57" w14:textId="06D9E168"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сессию;</w:t>
      </w:r>
    </w:p>
    <w:p w14:paraId="1E8CA4C3" w14:textId="61D37E77" w:rsidR="0072014B" w:rsidRPr="00072140" w:rsidRDefault="009A24DD" w:rsidP="003E1839">
      <w:pPr>
        <w:pStyle w:val="af9"/>
        <w:numPr>
          <w:ilvl w:val="0"/>
          <w:numId w:val="7"/>
        </w:numPr>
        <w:rPr>
          <w:rFonts w:eastAsia="Microsoft YaHei"/>
          <w:highlight w:val="yellow"/>
          <w:lang w:val="en-US"/>
        </w:rPr>
      </w:pPr>
      <w:r w:rsidRPr="00072140">
        <w:rPr>
          <w:rStyle w:val="ae"/>
          <w:rFonts w:eastAsia="Microsoft YaHei"/>
          <w:color w:val="000000"/>
          <w:highlight w:val="yellow"/>
        </w:rPr>
        <w:t>Тип события</w:t>
      </w:r>
      <w:r w:rsidRPr="00072140">
        <w:rPr>
          <w:rFonts w:eastAsia="Microsoft YaHei"/>
          <w:highlight w:val="yellow"/>
        </w:rPr>
        <w:t xml:space="preserve"> – категория анализа;</w:t>
      </w:r>
    </w:p>
    <w:p w14:paraId="73AF37B1" w14:textId="378C5B05"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Идентификатор участника</w:t>
      </w:r>
      <w:r w:rsidRPr="00072140">
        <w:rPr>
          <w:rFonts w:eastAsia="Microsoft YaHei"/>
          <w:highlight w:val="yellow"/>
        </w:rPr>
        <w:t xml:space="preserve"> – код спикера или объекта;</w:t>
      </w:r>
    </w:p>
    <w:p w14:paraId="0B0592D5" w14:textId="2CE54C5C"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lastRenderedPageBreak/>
        <w:t>Идентификатор трассировки</w:t>
      </w:r>
      <w:r w:rsidRPr="00072140">
        <w:rPr>
          <w:rFonts w:eastAsia="Microsoft YaHei"/>
          <w:highlight w:val="yellow"/>
        </w:rPr>
        <w:t xml:space="preserve"> – сквозной ключ для агрегации;</w:t>
      </w:r>
    </w:p>
    <w:p w14:paraId="20AC3582" w14:textId="62FE3845" w:rsidR="00E4603C" w:rsidRPr="00072140" w:rsidRDefault="009A24DD" w:rsidP="00E4603C">
      <w:pPr>
        <w:pStyle w:val="af9"/>
        <w:numPr>
          <w:ilvl w:val="0"/>
          <w:numId w:val="7"/>
        </w:numPr>
        <w:rPr>
          <w:rStyle w:val="aff2"/>
          <w:rFonts w:eastAsia="Microsoft YaHei"/>
          <w:b w:val="0"/>
          <w:bCs w:val="0"/>
          <w:highlight w:val="yellow"/>
        </w:rPr>
      </w:pPr>
      <w:r w:rsidRPr="00072140">
        <w:rPr>
          <w:rStyle w:val="ae"/>
          <w:rFonts w:eastAsia="Microsoft YaHei"/>
          <w:color w:val="000000"/>
          <w:highlight w:val="yellow"/>
        </w:rPr>
        <w:t>Полезные данные</w:t>
      </w:r>
      <w:r w:rsidRPr="00072140">
        <w:rPr>
          <w:rFonts w:eastAsia="Microsoft YaHei"/>
          <w:highlight w:val="yellow"/>
        </w:rPr>
        <w:t xml:space="preserve"> – результаты распознавания.</w:t>
      </w:r>
    </w:p>
    <w:p w14:paraId="44139CFD" w14:textId="19ADEE87" w:rsidR="00BA39DB" w:rsidRPr="00072140" w:rsidRDefault="00E4603C" w:rsidP="00E4603C">
      <w:pPr>
        <w:pStyle w:val="af9"/>
        <w:numPr>
          <w:ilvl w:val="0"/>
          <w:numId w:val="28"/>
        </w:numPr>
        <w:rPr>
          <w:rStyle w:val="aff2"/>
          <w:rFonts w:eastAsia="Microsoft YaHei"/>
          <w:b w:val="0"/>
          <w:bCs w:val="0"/>
          <w:highlight w:val="yellow"/>
        </w:rPr>
      </w:pPr>
      <w:r w:rsidRPr="00072140">
        <w:rPr>
          <w:rStyle w:val="aff2"/>
          <w:rFonts w:eastAsia="Microsoft YaHei"/>
          <w:highlight w:val="yellow"/>
        </w:rPr>
        <w:t>Событие встречи</w:t>
      </w:r>
      <w:r w:rsidRPr="00072140">
        <w:rPr>
          <w:rStyle w:val="aff2"/>
          <w:rFonts w:eastAsia="Microsoft YaHei"/>
          <w:highlight w:val="yellow"/>
          <w:lang w:val="en-US"/>
        </w:rPr>
        <w:t>:</w:t>
      </w:r>
    </w:p>
    <w:p w14:paraId="296D418C" w14:textId="77777777"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Идентификатор (первичный ключ) – уникальный идентификатор записи;</w:t>
      </w:r>
    </w:p>
    <w:p w14:paraId="5F78724C" w14:textId="546E1720"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Идентификатор сеанса (внешний ключ) – ссылка на таблицу сеансов видеовстречи;</w:t>
      </w:r>
    </w:p>
    <w:p w14:paraId="2AC5B0AB" w14:textId="6250D7A3"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Тип события – классификатор действия (подключение, отключение, системное);</w:t>
      </w:r>
    </w:p>
    <w:p w14:paraId="21E33275" w14:textId="1911C46C"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 xml:space="preserve">Данные – произвольные параметры события в формате </w:t>
      </w:r>
      <w:r w:rsidRPr="00072140">
        <w:rPr>
          <w:rStyle w:val="aff2"/>
          <w:rFonts w:eastAsia="Microsoft YaHei"/>
          <w:b w:val="0"/>
          <w:bCs w:val="0"/>
          <w:highlight w:val="yellow"/>
          <w:lang w:val="en-US"/>
        </w:rPr>
        <w:t>JSON</w:t>
      </w:r>
      <w:r w:rsidRPr="00072140">
        <w:rPr>
          <w:rStyle w:val="aff2"/>
          <w:rFonts w:eastAsia="Microsoft YaHei"/>
          <w:b w:val="0"/>
          <w:bCs w:val="0"/>
          <w:highlight w:val="yellow"/>
        </w:rPr>
        <w:t>.</w:t>
      </w:r>
    </w:p>
    <w:p w14:paraId="699D87E5" w14:textId="77777777" w:rsidR="0072014B"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Отчёт по сеансу:</w:t>
      </w:r>
    </w:p>
    <w:p w14:paraId="713B8C56" w14:textId="5B735D97"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документа;</w:t>
      </w:r>
    </w:p>
    <w:p w14:paraId="256ED9E8" w14:textId="73DA5E4B"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встречу;</w:t>
      </w:r>
    </w:p>
    <w:p w14:paraId="6584458E" w14:textId="1B60476E"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Стадия</w:t>
      </w:r>
      <w:r w:rsidRPr="00072140">
        <w:rPr>
          <w:rFonts w:eastAsia="Microsoft YaHei"/>
          <w:highlight w:val="yellow"/>
        </w:rPr>
        <w:t xml:space="preserve"> – версия обработки;</w:t>
      </w:r>
    </w:p>
    <w:p w14:paraId="311CC7E2" w14:textId="57A0F4E4"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Данные отчёта</w:t>
      </w:r>
      <w:r w:rsidRPr="00072140">
        <w:rPr>
          <w:rFonts w:eastAsia="Microsoft YaHei"/>
          <w:highlight w:val="yellow"/>
        </w:rPr>
        <w:t xml:space="preserve"> – агрегированные выводы и сводки;</w:t>
      </w:r>
    </w:p>
    <w:p w14:paraId="15D9D9F5" w14:textId="54DFB5EE"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Снимок конфигурации</w:t>
      </w:r>
      <w:r w:rsidRPr="00072140">
        <w:rPr>
          <w:rFonts w:eastAsia="Microsoft YaHei"/>
          <w:highlight w:val="yellow"/>
        </w:rPr>
        <w:t xml:space="preserve"> – параметры модулей анализа на момент формирования.</w:t>
      </w:r>
    </w:p>
    <w:p w14:paraId="54918EF2" w14:textId="77777777" w:rsidR="0072014B" w:rsidRPr="00072140" w:rsidRDefault="009A24DD" w:rsidP="00B21F37">
      <w:pPr>
        <w:pStyle w:val="af9"/>
        <w:numPr>
          <w:ilvl w:val="0"/>
          <w:numId w:val="28"/>
        </w:numPr>
        <w:rPr>
          <w:rFonts w:eastAsia="Microsoft YaHei"/>
          <w:highlight w:val="yellow"/>
        </w:rPr>
      </w:pPr>
      <w:r w:rsidRPr="00072140">
        <w:rPr>
          <w:rStyle w:val="aff2"/>
          <w:rFonts w:eastAsia="Microsoft YaHei"/>
          <w:color w:val="000000"/>
          <w:highlight w:val="yellow"/>
        </w:rPr>
        <w:t>Сообщение чата:</w:t>
      </w:r>
    </w:p>
    <w:p w14:paraId="3CFF6CBB" w14:textId="47351F3F"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w:t>
      </w:r>
      <w:r w:rsidR="0072014B" w:rsidRPr="00072140">
        <w:rPr>
          <w:rFonts w:eastAsia="Microsoft YaHei"/>
          <w:highlight w:val="yellow"/>
        </w:rPr>
        <w:t xml:space="preserve"> </w:t>
      </w:r>
    </w:p>
    <w:p w14:paraId="6C939BEC" w14:textId="4EB6A376"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встречу;</w:t>
      </w:r>
      <w:r w:rsidR="0072014B" w:rsidRPr="00072140">
        <w:rPr>
          <w:rFonts w:eastAsia="Microsoft YaHei"/>
          <w:highlight w:val="yellow"/>
        </w:rPr>
        <w:t xml:space="preserve"> </w:t>
      </w:r>
    </w:p>
    <w:p w14:paraId="04801926" w14:textId="3E407385"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Идентификатор отправителя</w:t>
      </w:r>
      <w:r w:rsidRPr="00072140">
        <w:rPr>
          <w:rFonts w:eastAsia="Microsoft YaHei"/>
          <w:highlight w:val="yellow"/>
        </w:rPr>
        <w:t xml:space="preserve"> – код участника;</w:t>
      </w:r>
      <w:r w:rsidR="0072014B" w:rsidRPr="00072140">
        <w:rPr>
          <w:rFonts w:eastAsia="Microsoft YaHei"/>
          <w:highlight w:val="yellow"/>
        </w:rPr>
        <w:t xml:space="preserve"> </w:t>
      </w:r>
    </w:p>
    <w:p w14:paraId="784A53DB" w14:textId="1788938F"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Клиентский идентификатор</w:t>
      </w:r>
      <w:r w:rsidRPr="00072140">
        <w:rPr>
          <w:rFonts w:eastAsia="Microsoft YaHei"/>
          <w:highlight w:val="yellow"/>
        </w:rPr>
        <w:t xml:space="preserve"> – ключ идемпотентности;</w:t>
      </w:r>
    </w:p>
    <w:p w14:paraId="618B5642" w14:textId="11C41215"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Текст</w:t>
      </w:r>
      <w:r w:rsidRPr="00072140">
        <w:rPr>
          <w:rFonts w:eastAsia="Microsoft YaHei"/>
          <w:highlight w:val="yellow"/>
        </w:rPr>
        <w:t xml:space="preserve"> – содержимое сообщения.</w:t>
      </w:r>
    </w:p>
    <w:p w14:paraId="3978FC0B" w14:textId="77777777" w:rsidR="009A24DD" w:rsidRPr="00072140" w:rsidRDefault="009A24DD" w:rsidP="00FD2338">
      <w:pPr>
        <w:rPr>
          <w:rFonts w:eastAsia="Microsoft YaHei"/>
          <w:highlight w:val="yellow"/>
        </w:rPr>
      </w:pPr>
      <w:r w:rsidRPr="00072140">
        <w:rPr>
          <w:rStyle w:val="aff2"/>
          <w:rFonts w:eastAsia="Microsoft YaHei"/>
          <w:color w:val="000000"/>
          <w:highlight w:val="yellow"/>
        </w:rPr>
        <w:t>Связи между таблицами:</w:t>
      </w:r>
    </w:p>
    <w:p w14:paraId="7169F235"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Пользователь системы → Журнал аутентификации: связь «один-ко-многим» (1:М), фиксация истории всех действий входа.</w:t>
      </w:r>
    </w:p>
    <w:p w14:paraId="5D6D5F4A"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lastRenderedPageBreak/>
        <w:t>Пользователь системы → Сеанс видеовстречи: связь «один-ко-многим» (1:М), организатор создаёт множество встреч.</w:t>
      </w:r>
    </w:p>
    <w:p w14:paraId="47ED816F"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Участник встречи: связь «один-ко-многим» (1:М), в одной встрече участвует несколько человек.</w:t>
      </w:r>
    </w:p>
    <w:p w14:paraId="7D8B5A35"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Событие аналитики: связь «один-ко-многим» (1:М), одна сессия генерирует поток событий анализа.</w:t>
      </w:r>
    </w:p>
    <w:p w14:paraId="65ED105C" w14:textId="4FA5934D" w:rsidR="001B359A" w:rsidRPr="00072140" w:rsidRDefault="001B359A" w:rsidP="00126C35">
      <w:pPr>
        <w:pStyle w:val="af9"/>
        <w:numPr>
          <w:ilvl w:val="0"/>
          <w:numId w:val="22"/>
        </w:numPr>
        <w:rPr>
          <w:rFonts w:eastAsia="Microsoft YaHei"/>
          <w:highlight w:val="yellow"/>
        </w:rPr>
      </w:pPr>
      <w:r w:rsidRPr="00072140">
        <w:rPr>
          <w:rFonts w:eastAsia="Microsoft YaHei"/>
          <w:highlight w:val="yellow"/>
        </w:rPr>
        <w:t>Сеанс видеовстречи → Событие встречи: связь «один-ко-многим» (1:М), одна встреча фиксирует ноль или более событий.</w:t>
      </w:r>
    </w:p>
    <w:p w14:paraId="6610B01E"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Отчёт по сеансу: связь «один-ко-многим» (1:М), отчёт привязан к конкретной встрече.</w:t>
      </w:r>
    </w:p>
    <w:p w14:paraId="29415B52"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Сообщение чата: связь «один-ко-многим» (1:М), чат изолирован в пределах одной комнаты.</w:t>
      </w:r>
    </w:p>
    <w:p w14:paraId="4B592C42" w14:textId="1EDDC0EC" w:rsidR="002229A9" w:rsidRDefault="009A24DD" w:rsidP="00FD2338">
      <w:pPr>
        <w:rPr>
          <w:rFonts w:eastAsia="Microsoft YaHei"/>
        </w:rPr>
      </w:pPr>
      <w:r w:rsidRPr="009A24DD">
        <w:rPr>
          <w:rFonts w:eastAsia="Microsoft YaHei"/>
        </w:rPr>
        <w:t>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w:t>
      </w:r>
    </w:p>
    <w:p w14:paraId="3C3EDB8D" w14:textId="77777777" w:rsidR="002229A9" w:rsidRDefault="002229A9">
      <w:pPr>
        <w:spacing w:after="200"/>
        <w:rPr>
          <w:rFonts w:eastAsia="Microsoft YaHei"/>
        </w:rPr>
      </w:pPr>
      <w:r>
        <w:rPr>
          <w:rFonts w:eastAsia="Microsoft YaHei"/>
        </w:rPr>
        <w:br w:type="page"/>
      </w:r>
    </w:p>
    <w:p w14:paraId="16F4BE84" w14:textId="77777777" w:rsidR="00362100" w:rsidRPr="00362100" w:rsidRDefault="00362100" w:rsidP="00B056B8">
      <w:pPr>
        <w:pStyle w:val="1"/>
      </w:pPr>
      <w:bookmarkStart w:id="41" w:name="_Toc229467888"/>
      <w:bookmarkStart w:id="42" w:name="_Toc229768715"/>
      <w:r w:rsidRPr="00362100">
        <w:lastRenderedPageBreak/>
        <w:t>ОПИСАНИЕ ПРОГРАММНОГО КОМПЛЕКСА</w:t>
      </w:r>
      <w:bookmarkEnd w:id="41"/>
      <w:bookmarkEnd w:id="42"/>
    </w:p>
    <w:p w14:paraId="463D7C69" w14:textId="77777777" w:rsidR="00362100" w:rsidRPr="00362100" w:rsidRDefault="00362100" w:rsidP="00362100">
      <w:pPr>
        <w:contextualSpacing/>
      </w:pPr>
      <w:r w:rsidRPr="00362100">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362100" w:rsidRDefault="00362100" w:rsidP="00B056B8">
      <w:pPr>
        <w:pStyle w:val="2"/>
      </w:pPr>
      <w:bookmarkStart w:id="43" w:name="_Toc229467889"/>
      <w:bookmarkStart w:id="44" w:name="_Toc229768716"/>
      <w:r w:rsidRPr="00362100">
        <w:t>Общая архитектура программного комплекса</w:t>
      </w:r>
      <w:bookmarkEnd w:id="43"/>
      <w:bookmarkEnd w:id="44"/>
    </w:p>
    <w:p w14:paraId="3F51AB91" w14:textId="77777777" w:rsidR="00362100" w:rsidRPr="00362100" w:rsidRDefault="00362100" w:rsidP="00362100">
      <w:pPr>
        <w:contextualSpacing/>
      </w:pPr>
      <w:r w:rsidRPr="00362100">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362100" w:rsidRDefault="00362100" w:rsidP="00362100">
      <w:pPr>
        <w:contextualSpacing/>
      </w:pPr>
      <w:r w:rsidRPr="00362100">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362100" w:rsidRDefault="00362100" w:rsidP="00362100">
      <w:pPr>
        <w:contextualSpacing/>
      </w:pPr>
      <w:r w:rsidRPr="00362100">
        <w:t>Взаимодействие между компонентами реализовано через два основных канала:</w:t>
      </w:r>
    </w:p>
    <w:p w14:paraId="035A0D1D" w14:textId="77777777" w:rsidR="00362100" w:rsidRPr="00362100" w:rsidRDefault="00362100" w:rsidP="00362100">
      <w:pPr>
        <w:numPr>
          <w:ilvl w:val="0"/>
          <w:numId w:val="7"/>
        </w:numPr>
        <w:contextualSpacing/>
      </w:pPr>
      <w:r w:rsidRPr="00362100">
        <w:t>REST API – для управления сессиями, аутентификации, получения исторических данных и отчётов;</w:t>
      </w:r>
    </w:p>
    <w:p w14:paraId="30B5C1A4" w14:textId="77777777" w:rsidR="00362100" w:rsidRPr="00362100" w:rsidRDefault="00362100" w:rsidP="00362100">
      <w:pPr>
        <w:numPr>
          <w:ilvl w:val="0"/>
          <w:numId w:val="7"/>
        </w:numPr>
        <w:contextualSpacing/>
      </w:pPr>
      <w:r w:rsidRPr="00362100">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362100" w:rsidRDefault="00362100" w:rsidP="00362100">
      <w:pPr>
        <w:contextualSpacing/>
      </w:pPr>
      <w:r w:rsidRPr="00362100">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362100" w:rsidRDefault="00362100" w:rsidP="00B056B8">
      <w:pPr>
        <w:pStyle w:val="2"/>
      </w:pPr>
      <w:bookmarkStart w:id="45" w:name="_Toc229467890"/>
      <w:bookmarkStart w:id="46" w:name="_Toc229768717"/>
      <w:r w:rsidRPr="00362100">
        <w:lastRenderedPageBreak/>
        <w:t>Модуль пользовательского интерфейса и клиентской логики</w:t>
      </w:r>
      <w:bookmarkEnd w:id="45"/>
      <w:bookmarkEnd w:id="46"/>
    </w:p>
    <w:p w14:paraId="3CB35389" w14:textId="77777777" w:rsidR="00362100" w:rsidRPr="00362100" w:rsidRDefault="00362100" w:rsidP="00362100">
      <w:pPr>
        <w:contextualSpacing/>
      </w:pPr>
      <w:r w:rsidRPr="00362100">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362100" w:rsidRDefault="00362100" w:rsidP="00362100">
      <w:pPr>
        <w:contextualSpacing/>
      </w:pPr>
      <w:r w:rsidRPr="00362100">
        <w:t>Ключевые элементы реализации:</w:t>
      </w:r>
    </w:p>
    <w:p w14:paraId="6364A9DC" w14:textId="77777777" w:rsidR="00362100" w:rsidRPr="00362100" w:rsidRDefault="00362100" w:rsidP="00362100">
      <w:pPr>
        <w:numPr>
          <w:ilvl w:val="0"/>
          <w:numId w:val="7"/>
        </w:numPr>
        <w:contextualSpacing/>
      </w:pPr>
      <w:r w:rsidRPr="00362100">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362100" w:rsidRDefault="00362100" w:rsidP="00362100">
      <w:pPr>
        <w:numPr>
          <w:ilvl w:val="0"/>
          <w:numId w:val="7"/>
        </w:numPr>
        <w:contextualSpacing/>
      </w:pPr>
      <w:r w:rsidRPr="00362100">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362100" w:rsidRDefault="00362100" w:rsidP="00362100">
      <w:pPr>
        <w:numPr>
          <w:ilvl w:val="0"/>
          <w:numId w:val="7"/>
        </w:numPr>
        <w:contextualSpacing/>
      </w:pPr>
      <w:r w:rsidRPr="00362100">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362100" w:rsidRDefault="00362100" w:rsidP="00362100">
      <w:pPr>
        <w:numPr>
          <w:ilvl w:val="0"/>
          <w:numId w:val="7"/>
        </w:numPr>
        <w:contextualSpacing/>
      </w:pPr>
      <w:r w:rsidRPr="00362100">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290B943E" w:rsidR="00452312" w:rsidRDefault="00452312" w:rsidP="00362100">
      <w:pPr>
        <w:ind w:firstLine="0"/>
        <w:contextualSpacing/>
      </w:pPr>
      <w:r w:rsidRPr="00452312">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fldChar w:fldCharType="begin"/>
      </w:r>
      <w:r w:rsidR="004A082C">
        <w:instrText xml:space="preserve"> REF _Ref229766213 \</w:instrText>
      </w:r>
      <w:r w:rsidR="004A082C">
        <w:rPr>
          <w:lang w:val="en-US"/>
        </w:rPr>
        <w:instrText xml:space="preserve">#0 </w:instrText>
      </w:r>
      <w:r w:rsidR="004A082C">
        <w:instrText xml:space="preserve">\h </w:instrText>
      </w:r>
      <w:r w:rsidR="004A082C">
        <w:fldChar w:fldCharType="separate"/>
      </w:r>
      <w:r w:rsidR="000311A0">
        <w:rPr>
          <w:lang w:val="en-US"/>
        </w:rPr>
        <w:t>7</w:t>
      </w:r>
      <w:r w:rsidR="004A082C">
        <w:fldChar w:fldCharType="end"/>
      </w:r>
      <w:r w:rsidRPr="00452312">
        <w:t>.</w:t>
      </w:r>
    </w:p>
    <w:p w14:paraId="17090CF3" w14:textId="1A9E1ACF" w:rsidR="00362100" w:rsidRPr="00362100" w:rsidRDefault="00362100" w:rsidP="00362100">
      <w:pPr>
        <w:ind w:firstLine="0"/>
        <w:contextualSpacing/>
        <w:rPr>
          <w:lang w:val="en-US"/>
        </w:rPr>
      </w:pPr>
      <w:r w:rsidRPr="00362100">
        <w:rPr>
          <w:noProof/>
          <w:lang w:val="en-US"/>
        </w:rPr>
        <w:lastRenderedPageBreak/>
        <w:drawing>
          <wp:inline distT="0" distB="0" distL="0" distR="0" wp14:anchorId="15A65883" wp14:editId="299E5EFA">
            <wp:extent cx="5940425" cy="29349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34970"/>
                    </a:xfrm>
                    <a:prstGeom prst="rect">
                      <a:avLst/>
                    </a:prstGeom>
                  </pic:spPr>
                </pic:pic>
              </a:graphicData>
            </a:graphic>
          </wp:inline>
        </w:drawing>
      </w:r>
    </w:p>
    <w:p w14:paraId="5142776E" w14:textId="3A927B4F" w:rsidR="00362100" w:rsidRPr="00362100" w:rsidRDefault="00362100" w:rsidP="00362100">
      <w:pPr>
        <w:ind w:firstLine="0"/>
        <w:contextualSpacing/>
        <w:jc w:val="center"/>
        <w:rPr>
          <w:rFonts w:eastAsiaTheme="minorHAnsi"/>
          <w:color w:val="000000" w:themeColor="text1"/>
          <w:lang w:eastAsia="en-US" w:bidi="he-IL"/>
        </w:rPr>
      </w:pPr>
      <w:bookmarkStart w:id="47" w:name="_Ref229766213"/>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7</w:t>
      </w:r>
      <w:r w:rsidRPr="00362100">
        <w:rPr>
          <w:rFonts w:eastAsiaTheme="minorHAnsi"/>
          <w:color w:val="000000" w:themeColor="text1"/>
          <w:lang w:eastAsia="en-US" w:bidi="he-IL"/>
        </w:rPr>
        <w:fldChar w:fldCharType="end"/>
      </w:r>
      <w:bookmarkEnd w:id="47"/>
      <w:r w:rsidR="004D0975">
        <w:rPr>
          <w:rFonts w:eastAsiaTheme="minorHAnsi"/>
          <w:color w:val="000000" w:themeColor="text1"/>
          <w:lang w:eastAsia="en-US" w:bidi="he-IL"/>
        </w:rPr>
        <w:t xml:space="preserve"> </w:t>
      </w:r>
      <w:r w:rsidR="004D0975" w:rsidRPr="004D0975">
        <w:rPr>
          <w:rFonts w:eastAsiaTheme="minorHAnsi"/>
          <w:color w:val="000000" w:themeColor="text1"/>
          <w:lang w:eastAsia="en-US" w:bidi="he-IL"/>
        </w:rPr>
        <w:t>–</w:t>
      </w:r>
      <w:r w:rsidRPr="00362100">
        <w:rPr>
          <w:rFonts w:eastAsiaTheme="minorHAnsi"/>
          <w:color w:val="000000" w:themeColor="text1"/>
          <w:lang w:eastAsia="en-US" w:bidi="he-IL"/>
        </w:rPr>
        <w:t xml:space="preserve"> Интерфейс</w:t>
      </w:r>
    </w:p>
    <w:p w14:paraId="7DEC96CA" w14:textId="77777777" w:rsidR="00362100" w:rsidRPr="00362100" w:rsidRDefault="00362100" w:rsidP="00B056B8">
      <w:pPr>
        <w:pStyle w:val="2"/>
      </w:pPr>
      <w:bookmarkStart w:id="48" w:name="_Toc229467891"/>
      <w:bookmarkStart w:id="49" w:name="_Toc229768718"/>
      <w:r w:rsidRPr="00362100">
        <w:t>Серверный модуль управления сессиями и WebSocket-коммуникации</w:t>
      </w:r>
      <w:bookmarkEnd w:id="48"/>
      <w:bookmarkEnd w:id="49"/>
    </w:p>
    <w:p w14:paraId="7861CFCC" w14:textId="77777777" w:rsidR="00362100" w:rsidRPr="00362100" w:rsidRDefault="00362100" w:rsidP="00362100">
      <w:pPr>
        <w:contextualSpacing/>
      </w:pPr>
      <w:r w:rsidRPr="00362100">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362100" w:rsidRDefault="00362100" w:rsidP="00362100">
      <w:pPr>
        <w:contextualSpacing/>
      </w:pPr>
      <w:r w:rsidRPr="00362100">
        <w:t>Особенности реализации:</w:t>
      </w:r>
    </w:p>
    <w:p w14:paraId="19C207A5" w14:textId="77777777" w:rsidR="00362100" w:rsidRPr="00362100" w:rsidRDefault="00362100" w:rsidP="00362100">
      <w:pPr>
        <w:numPr>
          <w:ilvl w:val="0"/>
          <w:numId w:val="7"/>
        </w:numPr>
        <w:contextualSpacing/>
      </w:pPr>
      <w:r w:rsidRPr="00362100">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362100" w:rsidRDefault="00362100" w:rsidP="00362100">
      <w:pPr>
        <w:numPr>
          <w:ilvl w:val="0"/>
          <w:numId w:val="7"/>
        </w:numPr>
        <w:contextualSpacing/>
      </w:pPr>
      <w:r w:rsidRPr="00362100">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362100" w:rsidRDefault="00362100" w:rsidP="00362100">
      <w:pPr>
        <w:numPr>
          <w:ilvl w:val="0"/>
          <w:numId w:val="7"/>
        </w:numPr>
        <w:contextualSpacing/>
      </w:pPr>
      <w:r w:rsidRPr="00362100">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анализ лица, эмоции) записываются в таблицу событий и одновременно транслируются клиентам. </w:t>
      </w:r>
      <w:r w:rsidRPr="00362100">
        <w:lastRenderedPageBreak/>
        <w:t>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362100" w:rsidRDefault="00362100" w:rsidP="00362100">
      <w:pPr>
        <w:numPr>
          <w:ilvl w:val="0"/>
          <w:numId w:val="7"/>
        </w:numPr>
        <w:contextualSpacing/>
      </w:pPr>
      <w:r w:rsidRPr="00362100">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362100" w:rsidRDefault="00362100" w:rsidP="00B056B8">
      <w:pPr>
        <w:pStyle w:val="2"/>
      </w:pPr>
      <w:bookmarkStart w:id="50" w:name="_Toc229467892"/>
      <w:bookmarkStart w:id="51" w:name="_Toc229768719"/>
      <w:r w:rsidRPr="00362100">
        <w:t>Модуль аутентификации и обеспечения безопасности</w:t>
      </w:r>
      <w:bookmarkEnd w:id="50"/>
      <w:bookmarkEnd w:id="51"/>
    </w:p>
    <w:p w14:paraId="3FDB6064" w14:textId="77777777" w:rsidR="00362100" w:rsidRPr="00362100" w:rsidRDefault="00362100" w:rsidP="00362100">
      <w:pPr>
        <w:contextualSpacing/>
      </w:pPr>
      <w:r w:rsidRPr="00362100">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362100" w:rsidRDefault="00362100" w:rsidP="00362100">
      <w:pPr>
        <w:numPr>
          <w:ilvl w:val="0"/>
          <w:numId w:val="50"/>
        </w:numPr>
        <w:contextualSpacing/>
      </w:pPr>
      <w:r w:rsidRPr="00362100">
        <w:t>Проверку учётных данных через запрос входа с валидацией хеша пароля.</w:t>
      </w:r>
    </w:p>
    <w:p w14:paraId="50B04EAB" w14:textId="77777777" w:rsidR="00362100" w:rsidRPr="00362100" w:rsidRDefault="00362100" w:rsidP="00362100">
      <w:pPr>
        <w:numPr>
          <w:ilvl w:val="0"/>
          <w:numId w:val="50"/>
        </w:numPr>
        <w:contextualSpacing/>
      </w:pPr>
      <w:r w:rsidRPr="00362100">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362100" w:rsidRDefault="00362100" w:rsidP="00362100">
      <w:pPr>
        <w:numPr>
          <w:ilvl w:val="0"/>
          <w:numId w:val="50"/>
        </w:numPr>
        <w:contextualSpacing/>
      </w:pPr>
      <w:r w:rsidRPr="00362100">
        <w:t>Обновление сессии через запрос обновления с проверкой валидности и отзывом старого токена.</w:t>
      </w:r>
    </w:p>
    <w:p w14:paraId="67217FA3" w14:textId="77777777" w:rsidR="00362100" w:rsidRPr="00362100" w:rsidRDefault="00362100" w:rsidP="00362100">
      <w:pPr>
        <w:contextualSpacing/>
      </w:pPr>
      <w:r w:rsidRPr="00362100">
        <w:t>Дополнительные механизмы защиты:</w:t>
      </w:r>
    </w:p>
    <w:p w14:paraId="0B2A79F1" w14:textId="77777777" w:rsidR="00362100" w:rsidRPr="00362100" w:rsidRDefault="00362100" w:rsidP="00362100">
      <w:pPr>
        <w:numPr>
          <w:ilvl w:val="0"/>
          <w:numId w:val="7"/>
        </w:numPr>
        <w:contextualSpacing/>
      </w:pPr>
      <w:r w:rsidRPr="00362100">
        <w:t>Ограничение количества попыток входа с одного IP, предотвращающее атаки подбора.</w:t>
      </w:r>
    </w:p>
    <w:p w14:paraId="7794D156" w14:textId="77777777" w:rsidR="00362100" w:rsidRPr="00362100" w:rsidRDefault="00362100" w:rsidP="00362100">
      <w:pPr>
        <w:numPr>
          <w:ilvl w:val="0"/>
          <w:numId w:val="7"/>
        </w:numPr>
        <w:contextualSpacing/>
      </w:pPr>
      <w:r w:rsidRPr="00362100">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362100" w:rsidRDefault="00362100" w:rsidP="00362100">
      <w:pPr>
        <w:numPr>
          <w:ilvl w:val="0"/>
          <w:numId w:val="7"/>
        </w:numPr>
        <w:contextualSpacing/>
      </w:pPr>
      <w:r w:rsidRPr="00362100">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362100" w:rsidRDefault="00362100" w:rsidP="00B056B8">
      <w:pPr>
        <w:pStyle w:val="2"/>
      </w:pPr>
      <w:bookmarkStart w:id="52" w:name="_Toc229467893"/>
      <w:bookmarkStart w:id="53" w:name="_Toc229768720"/>
      <w:r w:rsidRPr="00362100">
        <w:t>Модуль захвата и передачи медиапотоков</w:t>
      </w:r>
      <w:bookmarkEnd w:id="52"/>
      <w:bookmarkEnd w:id="53"/>
    </w:p>
    <w:p w14:paraId="6495C039" w14:textId="77777777" w:rsidR="00362100" w:rsidRPr="00362100" w:rsidRDefault="00362100" w:rsidP="00362100">
      <w:pPr>
        <w:contextualSpacing/>
      </w:pPr>
      <w:r w:rsidRPr="00362100">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362100" w:rsidRDefault="00362100" w:rsidP="00362100">
      <w:pPr>
        <w:numPr>
          <w:ilvl w:val="0"/>
          <w:numId w:val="7"/>
        </w:numPr>
        <w:contextualSpacing/>
      </w:pPr>
      <w:r w:rsidRPr="00362100">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отправки изолированных фрагментов система формирует непрерывный </w:t>
      </w:r>
      <w:r w:rsidRPr="00362100">
        <w:lastRenderedPageBreak/>
        <w:t>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6AE4348F" w14:textId="77777777" w:rsidR="00362100" w:rsidRPr="00362100" w:rsidRDefault="00362100" w:rsidP="00362100">
      <w:pPr>
        <w:numPr>
          <w:ilvl w:val="0"/>
          <w:numId w:val="7"/>
        </w:numPr>
        <w:contextualSpacing/>
      </w:pPr>
      <w:r w:rsidRPr="00362100">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4FC13D9F" w14:textId="77777777" w:rsidR="00362100" w:rsidRPr="00362100" w:rsidRDefault="00362100" w:rsidP="00362100">
      <w:pPr>
        <w:numPr>
          <w:ilvl w:val="0"/>
          <w:numId w:val="7"/>
        </w:numPr>
        <w:contextualSpacing/>
      </w:pPr>
      <w:r w:rsidRPr="00362100">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4365D75A" w14:textId="77777777" w:rsidR="00362100" w:rsidRPr="00362100" w:rsidRDefault="00362100" w:rsidP="00D82086">
      <w:pPr>
        <w:pStyle w:val="2"/>
      </w:pPr>
      <w:bookmarkStart w:id="54" w:name="_Toc229467894"/>
      <w:bookmarkStart w:id="55" w:name="_Toc229768721"/>
      <w:r w:rsidRPr="00362100">
        <w:t>Модуль искусственного интеллекта и мультимодального анализа</w:t>
      </w:r>
      <w:bookmarkEnd w:id="54"/>
      <w:bookmarkEnd w:id="55"/>
    </w:p>
    <w:p w14:paraId="35036253" w14:textId="77777777" w:rsidR="00362100" w:rsidRPr="00362100" w:rsidRDefault="00362100" w:rsidP="00362100">
      <w:pPr>
        <w:contextualSpacing/>
      </w:pPr>
      <w:r w:rsidRPr="00362100">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362100" w:rsidRDefault="00362100" w:rsidP="00442A56">
      <w:pPr>
        <w:pStyle w:val="3"/>
      </w:pPr>
      <w:r w:rsidRPr="00362100">
        <w:t>Анализ лица и эмоций</w:t>
      </w:r>
    </w:p>
    <w:p w14:paraId="70BBDEA2" w14:textId="77777777" w:rsidR="00362100" w:rsidRPr="00362100" w:rsidRDefault="00362100" w:rsidP="00362100">
      <w:pPr>
        <w:contextualSpacing/>
      </w:pPr>
      <w:r w:rsidRPr="00362100">
        <w:t>Теоретические основы детекции лиц и распознавания эмоций</w:t>
      </w:r>
    </w:p>
    <w:p w14:paraId="7258E21D" w14:textId="261556A2" w:rsidR="00362100" w:rsidRPr="00362100" w:rsidRDefault="00362100" w:rsidP="00362100">
      <w:pPr>
        <w:contextualSpacing/>
      </w:pPr>
      <w:r w:rsidRPr="00362100">
        <w:t>Задача распознавания эмоций по выражению лица (Facial Expression Recognition, FER) является одной из ключевых в области компьютерного зрения и аффективных вычислений</w:t>
      </w:r>
      <w:r w:rsidR="005B0B59" w:rsidRPr="005B0B59">
        <w:t>[</w:t>
      </w:r>
      <w:r w:rsidR="005B0B59">
        <w:fldChar w:fldCharType="begin"/>
      </w:r>
      <w:r w:rsidR="005B0B59">
        <w:instrText xml:space="preserve"> REF _Ref229768210 \r \h </w:instrText>
      </w:r>
      <w:r w:rsidR="005B0B59">
        <w:fldChar w:fldCharType="separate"/>
      </w:r>
      <w:r w:rsidR="000311A0">
        <w:t>1</w:t>
      </w:r>
      <w:r w:rsidR="005B0B59">
        <w:fldChar w:fldCharType="end"/>
      </w:r>
      <w:r w:rsidR="005B0B59" w:rsidRPr="005B0B59">
        <w:t>,</w:t>
      </w:r>
      <w:r w:rsidR="00635E28" w:rsidRPr="00635E28">
        <w:t xml:space="preserve"> </w:t>
      </w:r>
      <w:r w:rsidR="005B0B59">
        <w:rPr>
          <w:lang w:val="en-US"/>
        </w:rPr>
        <w:fldChar w:fldCharType="begin"/>
      </w:r>
      <w:r w:rsidR="005B0B59" w:rsidRPr="005B0B59">
        <w:instrText xml:space="preserve"> </w:instrText>
      </w:r>
      <w:r w:rsidR="005B0B59">
        <w:rPr>
          <w:lang w:val="en-US"/>
        </w:rPr>
        <w:instrText>REF</w:instrText>
      </w:r>
      <w:r w:rsidR="005B0B59" w:rsidRPr="005B0B59">
        <w:instrText xml:space="preserve"> _</w:instrText>
      </w:r>
      <w:r w:rsidR="005B0B59">
        <w:rPr>
          <w:lang w:val="en-US"/>
        </w:rPr>
        <w:instrText>Ref</w:instrText>
      </w:r>
      <w:r w:rsidR="005B0B59" w:rsidRPr="005B0B59">
        <w:instrText>229768249 \</w:instrText>
      </w:r>
      <w:r w:rsidR="005B0B59">
        <w:rPr>
          <w:lang w:val="en-US"/>
        </w:rPr>
        <w:instrText>r</w:instrText>
      </w:r>
      <w:r w:rsidR="005B0B59" w:rsidRPr="005B0B59">
        <w:instrText xml:space="preserve"> \</w:instrText>
      </w:r>
      <w:r w:rsidR="005B0B59">
        <w:rPr>
          <w:lang w:val="en-US"/>
        </w:rPr>
        <w:instrText>h</w:instrText>
      </w:r>
      <w:r w:rsidR="005B0B59" w:rsidRPr="005B0B59">
        <w:instrText xml:space="preserve"> </w:instrText>
      </w:r>
      <w:r w:rsidR="005B0B59">
        <w:rPr>
          <w:lang w:val="en-US"/>
        </w:rPr>
      </w:r>
      <w:r w:rsidR="005B0B59">
        <w:rPr>
          <w:lang w:val="en-US"/>
        </w:rPr>
        <w:fldChar w:fldCharType="separate"/>
      </w:r>
      <w:r w:rsidR="000311A0">
        <w:rPr>
          <w:lang w:val="en-US"/>
        </w:rPr>
        <w:t>7</w:t>
      </w:r>
      <w:r w:rsidR="005B0B59">
        <w:rPr>
          <w:lang w:val="en-US"/>
        </w:rPr>
        <w:fldChar w:fldCharType="end"/>
      </w:r>
      <w:r w:rsidR="005B0B59" w:rsidRPr="005103FF">
        <w:t>]</w:t>
      </w:r>
      <w:r w:rsidRPr="00362100">
        <w:t xml:space="preserve"> Современный подход к решению данной задачи включает два основных этапа: детектирование лица и классификацию эмоций.</w:t>
      </w:r>
    </w:p>
    <w:p w14:paraId="56E756B7" w14:textId="77777777" w:rsidR="00362100" w:rsidRPr="00362100" w:rsidRDefault="00362100" w:rsidP="00362100">
      <w:pPr>
        <w:contextualSpacing/>
      </w:pPr>
      <w:r w:rsidRPr="00362100">
        <w:t>Этап 1: Детектирование и выравнивание лица</w:t>
      </w:r>
    </w:p>
    <w:p w14:paraId="03F67EC7" w14:textId="77777777" w:rsidR="00362100" w:rsidRPr="00362100" w:rsidRDefault="00362100" w:rsidP="00362100">
      <w:pPr>
        <w:contextualSpacing/>
      </w:pPr>
      <w:r w:rsidRPr="00362100">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362100" w:rsidRDefault="00362100" w:rsidP="00362100">
      <w:pPr>
        <w:numPr>
          <w:ilvl w:val="0"/>
          <w:numId w:val="49"/>
        </w:numPr>
        <w:contextualSpacing/>
      </w:pPr>
      <w:r w:rsidRPr="00362100">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362100">
        <w:lastRenderedPageBreak/>
        <w:t>описывают вариации формы и текстуры лица через главные компоненты (PCA).</w:t>
      </w:r>
    </w:p>
    <w:p w14:paraId="64E65F58" w14:textId="77777777" w:rsidR="00362100" w:rsidRPr="00362100" w:rsidRDefault="00362100" w:rsidP="00362100">
      <w:pPr>
        <w:numPr>
          <w:ilvl w:val="0"/>
          <w:numId w:val="49"/>
        </w:numPr>
        <w:contextualSpacing/>
      </w:pPr>
      <w:r w:rsidRPr="00362100">
        <w:t>Современные нейросетевые детекторы:</w:t>
      </w:r>
    </w:p>
    <w:p w14:paraId="74E4B232" w14:textId="77777777" w:rsidR="00362100" w:rsidRPr="00362100" w:rsidRDefault="00362100" w:rsidP="00362100">
      <w:pPr>
        <w:numPr>
          <w:ilvl w:val="0"/>
          <w:numId w:val="7"/>
        </w:numPr>
        <w:contextualSpacing/>
      </w:pPr>
      <w:r w:rsidRPr="00362100">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4B2F8325" w:rsidR="00362100" w:rsidRPr="0097204F" w:rsidRDefault="00362100" w:rsidP="00362100">
      <w:pPr>
        <w:numPr>
          <w:ilvl w:val="0"/>
          <w:numId w:val="7"/>
        </w:numPr>
        <w:contextualSpacing/>
      </w:pPr>
      <w:r w:rsidRPr="00362100">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r w:rsidR="00A913E0" w:rsidRPr="00A913E0">
        <w:t>[</w:t>
      </w:r>
      <w:r w:rsidR="00A913E0">
        <w:fldChar w:fldCharType="begin"/>
      </w:r>
      <w:r w:rsidR="00A913E0">
        <w:instrText xml:space="preserve"> REF _Ref229768313 \r \h </w:instrText>
      </w:r>
      <w:r w:rsidR="00A913E0">
        <w:fldChar w:fldCharType="separate"/>
      </w:r>
      <w:r w:rsidR="000311A0">
        <w:t>5</w:t>
      </w:r>
      <w:r w:rsidR="00A913E0">
        <w:fldChar w:fldCharType="end"/>
      </w:r>
      <w:r w:rsidR="00A913E0" w:rsidRPr="00A913E0">
        <w:t>]</w:t>
      </w:r>
      <w:r w:rsidRPr="00362100">
        <w:t>.</w:t>
      </w:r>
    </w:p>
    <w:p w14:paraId="6FF8D111" w14:textId="0A5584BE" w:rsidR="0097204F" w:rsidRPr="00362100" w:rsidRDefault="0097204F" w:rsidP="0097204F">
      <w:pPr>
        <w:contextualSpacing/>
      </w:pPr>
      <w:r w:rsidRPr="0097204F">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Pr>
          <w:lang w:val="en-US"/>
        </w:rPr>
        <w:t xml:space="preserve"> </w:t>
      </w:r>
      <w:r w:rsidR="00FB36F4">
        <w:rPr>
          <w:lang w:val="en-US"/>
        </w:rPr>
        <w:fldChar w:fldCharType="begin"/>
      </w:r>
      <w:r w:rsidR="00FB36F4">
        <w:rPr>
          <w:lang w:val="en-US"/>
        </w:rPr>
        <w:instrText xml:space="preserve"> REF _Ref229766576 \#0 \h </w:instrText>
      </w:r>
      <w:r w:rsidR="00FB36F4">
        <w:rPr>
          <w:lang w:val="en-US"/>
        </w:rPr>
      </w:r>
      <w:r w:rsidR="00FB36F4">
        <w:rPr>
          <w:lang w:val="en-US"/>
        </w:rPr>
        <w:fldChar w:fldCharType="separate"/>
      </w:r>
      <w:r w:rsidR="000311A0">
        <w:rPr>
          <w:lang w:val="en-US"/>
        </w:rPr>
        <w:t>8</w:t>
      </w:r>
      <w:r w:rsidR="00FB36F4">
        <w:rPr>
          <w:lang w:val="en-US"/>
        </w:rPr>
        <w:fldChar w:fldCharType="end"/>
      </w:r>
      <w:r w:rsidRPr="0097204F">
        <w:t>.</w:t>
      </w:r>
    </w:p>
    <w:p w14:paraId="65ED55EA" w14:textId="77777777" w:rsidR="00362100" w:rsidRPr="00362100" w:rsidRDefault="00362100" w:rsidP="00362100">
      <w:pPr>
        <w:ind w:firstLine="0"/>
        <w:contextualSpacing/>
      </w:pPr>
      <w:r w:rsidRPr="00362100">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162810"/>
                    </a:xfrm>
                    <a:prstGeom prst="rect">
                      <a:avLst/>
                    </a:prstGeom>
                  </pic:spPr>
                </pic:pic>
              </a:graphicData>
            </a:graphic>
          </wp:inline>
        </w:drawing>
      </w:r>
    </w:p>
    <w:p w14:paraId="5D05E8B1" w14:textId="5806269C" w:rsidR="00362100" w:rsidRPr="00362100" w:rsidRDefault="00362100" w:rsidP="00362100">
      <w:pPr>
        <w:ind w:firstLine="0"/>
        <w:contextualSpacing/>
        <w:jc w:val="center"/>
        <w:rPr>
          <w:rFonts w:eastAsiaTheme="minorHAnsi"/>
          <w:color w:val="000000" w:themeColor="text1"/>
          <w:lang w:eastAsia="en-US" w:bidi="he-IL"/>
        </w:rPr>
      </w:pPr>
      <w:bookmarkStart w:id="56" w:name="_Ref229766576"/>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8</w:t>
      </w:r>
      <w:r w:rsidRPr="00362100">
        <w:rPr>
          <w:rFonts w:eastAsiaTheme="minorHAnsi"/>
          <w:color w:val="000000" w:themeColor="text1"/>
          <w:lang w:eastAsia="en-US" w:bidi="he-IL"/>
        </w:rPr>
        <w:fldChar w:fldCharType="end"/>
      </w:r>
      <w:bookmarkEnd w:id="56"/>
      <w:r w:rsidR="00F44109">
        <w:rPr>
          <w:rFonts w:eastAsiaTheme="minorHAnsi"/>
          <w:color w:val="000000" w:themeColor="text1"/>
          <w:lang w:eastAsia="en-US" w:bidi="he-IL"/>
        </w:rPr>
        <w:t xml:space="preserve"> </w:t>
      </w:r>
      <w:r w:rsidR="00F44109" w:rsidRPr="00F44109">
        <w:rPr>
          <w:rFonts w:eastAsiaTheme="minorHAnsi"/>
          <w:color w:val="000000" w:themeColor="text1"/>
          <w:lang w:eastAsia="en-US" w:bidi="he-IL"/>
        </w:rPr>
        <w:t>–</w:t>
      </w:r>
      <w:r w:rsidRPr="00362100">
        <w:rPr>
          <w:rFonts w:eastAsiaTheme="minorHAnsi"/>
          <w:color w:val="000000" w:themeColor="text1"/>
          <w:lang w:eastAsia="en-US" w:bidi="he-IL"/>
        </w:rPr>
        <w:t xml:space="preserve"> Архитектура MTCNN</w:t>
      </w:r>
    </w:p>
    <w:p w14:paraId="46BCC3B7" w14:textId="77777777" w:rsidR="00362100" w:rsidRPr="00362100" w:rsidRDefault="00362100" w:rsidP="00362100">
      <w:pPr>
        <w:contextualSpacing/>
      </w:pPr>
      <w:r w:rsidRPr="00362100">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52AD0F28" w14:textId="77777777" w:rsidR="00362100" w:rsidRPr="00362100" w:rsidRDefault="00362100" w:rsidP="00362100">
      <w:pPr>
        <w:contextualSpacing/>
      </w:pPr>
      <w:r w:rsidRPr="00362100">
        <w:t>Этап 2: Распознавание эмоций</w:t>
      </w:r>
    </w:p>
    <w:p w14:paraId="542B5CE7" w14:textId="77777777" w:rsidR="00362100" w:rsidRPr="00362100" w:rsidRDefault="00362100" w:rsidP="00362100">
      <w:pPr>
        <w:contextualSpacing/>
      </w:pPr>
      <w:r w:rsidRPr="00362100">
        <w:lastRenderedPageBreak/>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362100" w:rsidRDefault="00362100" w:rsidP="00362100">
      <w:pPr>
        <w:numPr>
          <w:ilvl w:val="0"/>
          <w:numId w:val="48"/>
        </w:numPr>
        <w:contextualSpacing/>
      </w:pPr>
      <w:r w:rsidRPr="00362100">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362100" w:rsidRDefault="00362100" w:rsidP="00362100">
      <w:pPr>
        <w:numPr>
          <w:ilvl w:val="0"/>
          <w:numId w:val="48"/>
        </w:numPr>
        <w:contextualSpacing/>
      </w:pPr>
      <w:r w:rsidRPr="00362100">
        <w:t>Facenet512 – архитектура, использующая triplet loss для обучения вложений лиц в компактное пространство признаков.</w:t>
      </w:r>
    </w:p>
    <w:p w14:paraId="64F63BE7" w14:textId="77777777" w:rsidR="00362100" w:rsidRPr="00DB7136" w:rsidRDefault="00362100" w:rsidP="00362100">
      <w:pPr>
        <w:numPr>
          <w:ilvl w:val="0"/>
          <w:numId w:val="48"/>
        </w:numPr>
        <w:contextualSpacing/>
      </w:pPr>
      <w:r w:rsidRPr="00362100">
        <w:t>EfficientNet – семейство сетей, оптимизированных по соотношению точности и вычислительной сложности.</w:t>
      </w:r>
    </w:p>
    <w:p w14:paraId="1DCEE508" w14:textId="7B759F98" w:rsidR="00DB7136" w:rsidRPr="00362100" w:rsidRDefault="00DB7136" w:rsidP="00DB7136">
      <w:pPr>
        <w:contextualSpacing/>
      </w:pPr>
      <w:r w:rsidRPr="00DB7136">
        <w:t xml:space="preserve">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w:t>
      </w:r>
      <w:r w:rsidR="00B36612" w:rsidRPr="00DB7136">
        <w:t>размерности</w:t>
      </w:r>
      <w:r w:rsidR="00B36612" w:rsidRPr="00A913E0">
        <w:t xml:space="preserve"> [</w:t>
      </w:r>
      <w:r w:rsidR="00A913E0">
        <w:fldChar w:fldCharType="begin"/>
      </w:r>
      <w:r w:rsidR="00A913E0">
        <w:instrText xml:space="preserve"> REF _Ref229768360 \r \h </w:instrText>
      </w:r>
      <w:r w:rsidR="00A913E0">
        <w:fldChar w:fldCharType="separate"/>
      </w:r>
      <w:r w:rsidR="000311A0">
        <w:t>6</w:t>
      </w:r>
      <w:r w:rsidR="00A913E0">
        <w:fldChar w:fldCharType="end"/>
      </w:r>
      <w:r w:rsidR="00A913E0" w:rsidRPr="00A913E0">
        <w:t>]</w:t>
      </w:r>
      <w:r w:rsidRPr="00DB7136">
        <w:t>.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Pr>
          <w:lang w:val="en-US"/>
        </w:rPr>
        <w:t xml:space="preserve"> </w:t>
      </w:r>
      <w:r w:rsidR="008F3D44">
        <w:fldChar w:fldCharType="begin"/>
      </w:r>
      <w:r w:rsidR="008F3D44">
        <w:instrText xml:space="preserve"> REF _Ref229766627 </w:instrText>
      </w:r>
      <w:r w:rsidR="008F3D44">
        <w:rPr>
          <w:lang w:val="en-US"/>
        </w:rPr>
        <w:instrText xml:space="preserve">\#0 </w:instrText>
      </w:r>
      <w:r w:rsidR="008F3D44">
        <w:instrText xml:space="preserve">\h </w:instrText>
      </w:r>
      <w:r w:rsidR="008F3D44">
        <w:fldChar w:fldCharType="separate"/>
      </w:r>
      <w:r w:rsidR="000311A0">
        <w:rPr>
          <w:lang w:val="en-US"/>
        </w:rPr>
        <w:t>9</w:t>
      </w:r>
      <w:r w:rsidR="008F3D44">
        <w:fldChar w:fldCharType="end"/>
      </w:r>
      <w:r w:rsidRPr="00DB7136">
        <w:t>.</w:t>
      </w:r>
    </w:p>
    <w:p w14:paraId="5564EC9A" w14:textId="77777777" w:rsidR="00362100" w:rsidRPr="00362100" w:rsidRDefault="00362100" w:rsidP="00362100">
      <w:pPr>
        <w:ind w:firstLine="0"/>
      </w:pPr>
      <w:r w:rsidRPr="00362100">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794D39C5" w:rsidR="00362100" w:rsidRPr="00362100" w:rsidRDefault="00362100" w:rsidP="00362100">
      <w:pPr>
        <w:ind w:firstLine="0"/>
        <w:contextualSpacing/>
        <w:jc w:val="center"/>
        <w:rPr>
          <w:rFonts w:eastAsiaTheme="minorHAnsi"/>
          <w:color w:val="000000" w:themeColor="text1"/>
          <w:lang w:eastAsia="en-US" w:bidi="he-IL"/>
        </w:rPr>
      </w:pPr>
      <w:bookmarkStart w:id="57" w:name="_Ref229766627"/>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9</w:t>
      </w:r>
      <w:r w:rsidRPr="00362100">
        <w:rPr>
          <w:rFonts w:eastAsiaTheme="minorHAnsi"/>
          <w:color w:val="000000" w:themeColor="text1"/>
          <w:lang w:eastAsia="en-US" w:bidi="he-IL"/>
        </w:rPr>
        <w:fldChar w:fldCharType="end"/>
      </w:r>
      <w:bookmarkEnd w:id="57"/>
      <w:r w:rsidR="003F2BEA">
        <w:rPr>
          <w:rFonts w:eastAsiaTheme="minorHAnsi"/>
          <w:color w:val="000000" w:themeColor="text1"/>
          <w:lang w:eastAsia="en-US" w:bidi="he-IL"/>
        </w:rPr>
        <w:t xml:space="preserve"> </w:t>
      </w:r>
      <w:r w:rsidR="003F2BEA" w:rsidRPr="003F2BEA">
        <w:rPr>
          <w:rFonts w:eastAsiaTheme="minorHAnsi"/>
          <w:color w:val="000000" w:themeColor="text1"/>
          <w:lang w:eastAsia="en-US" w:bidi="he-IL"/>
        </w:rPr>
        <w:t>–</w:t>
      </w:r>
      <w:r w:rsidRPr="00362100">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362100" w:rsidRDefault="00362100" w:rsidP="00760394">
      <w:pPr>
        <w:pStyle w:val="3"/>
      </w:pPr>
      <w:r w:rsidRPr="00362100">
        <w:t>Модель MediaPipe Face Landmarker</w:t>
      </w:r>
    </w:p>
    <w:p w14:paraId="2093BD35" w14:textId="2B609A0F" w:rsidR="00362100" w:rsidRPr="00362100" w:rsidRDefault="00362100" w:rsidP="00362100">
      <w:pPr>
        <w:contextualSpacing/>
      </w:pPr>
      <w:r w:rsidRPr="00362100">
        <w:t>Опционально в системе реализована поддержка MediaPipe Face Landmarker от Google, которая строит плотную сетку из 468 трёхмерных ключевых точек на лице</w:t>
      </w:r>
      <w:r w:rsidR="002270B7" w:rsidRPr="002270B7">
        <w:t xml:space="preserve"> [</w:t>
      </w:r>
      <w:r w:rsidR="002270B7">
        <w:fldChar w:fldCharType="begin"/>
      </w:r>
      <w:r w:rsidR="002270B7">
        <w:instrText xml:space="preserve"> REF _Ref229768434 \r \h </w:instrText>
      </w:r>
      <w:r w:rsidR="002270B7">
        <w:fldChar w:fldCharType="separate"/>
      </w:r>
      <w:r w:rsidR="000311A0">
        <w:t>11</w:t>
      </w:r>
      <w:r w:rsidR="002270B7">
        <w:fldChar w:fldCharType="end"/>
      </w:r>
      <w:r w:rsidR="002270B7" w:rsidRPr="002270B7">
        <w:t>]</w:t>
      </w:r>
      <w:r w:rsidRPr="00362100">
        <w:t>. Эта модель позволяет:</w:t>
      </w:r>
    </w:p>
    <w:p w14:paraId="5ECE6003" w14:textId="77777777" w:rsidR="00362100" w:rsidRPr="00362100" w:rsidRDefault="00362100" w:rsidP="00362100">
      <w:pPr>
        <w:numPr>
          <w:ilvl w:val="0"/>
          <w:numId w:val="7"/>
        </w:numPr>
        <w:contextualSpacing/>
      </w:pPr>
      <w:r w:rsidRPr="00362100">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362100" w:rsidRDefault="00362100" w:rsidP="00362100">
      <w:pPr>
        <w:numPr>
          <w:ilvl w:val="0"/>
          <w:numId w:val="7"/>
        </w:numPr>
        <w:contextualSpacing/>
      </w:pPr>
      <w:r w:rsidRPr="00362100">
        <w:lastRenderedPageBreak/>
        <w:t>Вычислять углы поворота головы (yaw, pitch, roll) для анализа позы;</w:t>
      </w:r>
    </w:p>
    <w:p w14:paraId="55D49105" w14:textId="77777777" w:rsidR="00362100" w:rsidRPr="0012541C" w:rsidRDefault="00362100" w:rsidP="00362100">
      <w:pPr>
        <w:numPr>
          <w:ilvl w:val="0"/>
          <w:numId w:val="7"/>
        </w:numPr>
        <w:contextualSpacing/>
      </w:pPr>
      <w:r w:rsidRPr="00362100">
        <w:t>Отслеживать микровыражения – кратковременные изменения выражения лица длительностью 1/25–1/5 секунды.</w:t>
      </w:r>
    </w:p>
    <w:p w14:paraId="564890D0" w14:textId="3E7D61FA" w:rsidR="0012541C" w:rsidRPr="00362100" w:rsidRDefault="0012541C" w:rsidP="0012541C">
      <w:pPr>
        <w:contextualSpacing/>
      </w:pPr>
      <w:r w:rsidRPr="0012541C">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fldChar w:fldCharType="begin"/>
      </w:r>
      <w:r w:rsidR="001773D0">
        <w:instrText xml:space="preserve"> REF _Ref229766664 </w:instrText>
      </w:r>
      <w:r w:rsidR="001773D0">
        <w:rPr>
          <w:lang w:val="en-US"/>
        </w:rPr>
        <w:instrText xml:space="preserve">\#0 </w:instrText>
      </w:r>
      <w:r w:rsidR="001773D0">
        <w:instrText xml:space="preserve">\h </w:instrText>
      </w:r>
      <w:r w:rsidR="001773D0">
        <w:fldChar w:fldCharType="separate"/>
      </w:r>
      <w:r w:rsidR="000311A0">
        <w:rPr>
          <w:lang w:val="en-US"/>
        </w:rPr>
        <w:t>10</w:t>
      </w:r>
      <w:r w:rsidR="001773D0">
        <w:fldChar w:fldCharType="end"/>
      </w:r>
      <w:r w:rsidRPr="0012541C">
        <w:t>.</w:t>
      </w:r>
    </w:p>
    <w:p w14:paraId="56CC49BA" w14:textId="77777777" w:rsidR="00362100" w:rsidRPr="00362100" w:rsidRDefault="00362100" w:rsidP="00362100">
      <w:pPr>
        <w:ind w:firstLine="0"/>
      </w:pPr>
      <w:r w:rsidRPr="00362100">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5682A2BC" w:rsidR="00362100" w:rsidRPr="00362100" w:rsidRDefault="00362100" w:rsidP="00362100">
      <w:pPr>
        <w:ind w:firstLine="0"/>
        <w:contextualSpacing/>
        <w:jc w:val="center"/>
        <w:rPr>
          <w:rFonts w:eastAsiaTheme="minorHAnsi"/>
          <w:color w:val="000000" w:themeColor="text1"/>
          <w:lang w:eastAsia="en-US" w:bidi="he-IL"/>
        </w:rPr>
      </w:pPr>
      <w:bookmarkStart w:id="58" w:name="_Ref229766664"/>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10</w:t>
      </w:r>
      <w:r w:rsidRPr="00362100">
        <w:rPr>
          <w:rFonts w:eastAsiaTheme="minorHAnsi"/>
          <w:color w:val="000000" w:themeColor="text1"/>
          <w:lang w:eastAsia="en-US" w:bidi="he-IL"/>
        </w:rPr>
        <w:fldChar w:fldCharType="end"/>
      </w:r>
      <w:bookmarkEnd w:id="58"/>
      <w:r w:rsidR="00ED3EFE">
        <w:rPr>
          <w:rFonts w:eastAsiaTheme="minorHAnsi"/>
          <w:color w:val="000000" w:themeColor="text1"/>
          <w:lang w:eastAsia="en-US" w:bidi="he-IL"/>
        </w:rPr>
        <w:t xml:space="preserve"> </w:t>
      </w:r>
      <w:r w:rsidR="00ED3EFE" w:rsidRPr="00ED3EFE">
        <w:rPr>
          <w:rFonts w:eastAsiaTheme="minorHAnsi"/>
          <w:color w:val="000000" w:themeColor="text1"/>
          <w:lang w:eastAsia="en-US" w:bidi="he-IL"/>
        </w:rPr>
        <w:t>–</w:t>
      </w:r>
      <w:r w:rsidRPr="00362100">
        <w:rPr>
          <w:rFonts w:eastAsiaTheme="minorHAnsi"/>
          <w:color w:val="000000" w:themeColor="text1"/>
          <w:lang w:eastAsia="en-US" w:bidi="he-IL"/>
        </w:rPr>
        <w:t xml:space="preserve"> Сетка ключевых точек MediaPipe Face Landmarker</w:t>
      </w:r>
    </w:p>
    <w:p w14:paraId="7501044B" w14:textId="77777777" w:rsidR="00362100" w:rsidRPr="00362100" w:rsidRDefault="00362100" w:rsidP="00362100">
      <w:pPr>
        <w:contextualSpacing/>
      </w:pPr>
      <w:r w:rsidRPr="00362100">
        <w:t>Классификация базовых эмоций</w:t>
      </w:r>
    </w:p>
    <w:p w14:paraId="430EB558" w14:textId="77777777" w:rsidR="00362100" w:rsidRPr="00362100" w:rsidRDefault="00362100" w:rsidP="00362100">
      <w:pPr>
        <w:contextualSpacing/>
      </w:pPr>
      <w:r w:rsidRPr="00362100">
        <w:t>В системе реализована классификация по модели Пола Экмана, включающей шесть базовых эмоций:</w:t>
      </w:r>
    </w:p>
    <w:p w14:paraId="264FD3CD" w14:textId="77777777" w:rsidR="00362100" w:rsidRPr="00362100" w:rsidRDefault="00362100" w:rsidP="00362100">
      <w:pPr>
        <w:numPr>
          <w:ilvl w:val="0"/>
          <w:numId w:val="7"/>
        </w:numPr>
        <w:contextualSpacing/>
      </w:pPr>
      <w:r w:rsidRPr="00362100">
        <w:t>Радость (happiness) – поднятие уголков рта, появление морщин вокруг глаз;</w:t>
      </w:r>
    </w:p>
    <w:p w14:paraId="5F7D295A" w14:textId="77777777" w:rsidR="00362100" w:rsidRPr="00362100" w:rsidRDefault="00362100" w:rsidP="00362100">
      <w:pPr>
        <w:numPr>
          <w:ilvl w:val="0"/>
          <w:numId w:val="7"/>
        </w:numPr>
        <w:contextualSpacing/>
      </w:pPr>
      <w:r w:rsidRPr="00362100">
        <w:t>Грусть (sadness) – опускание уголков рта, поднятие внутренних уголков бровей;</w:t>
      </w:r>
    </w:p>
    <w:p w14:paraId="5FA83F47" w14:textId="77777777" w:rsidR="00362100" w:rsidRPr="00362100" w:rsidRDefault="00362100" w:rsidP="00362100">
      <w:pPr>
        <w:numPr>
          <w:ilvl w:val="0"/>
          <w:numId w:val="7"/>
        </w:numPr>
        <w:contextualSpacing/>
      </w:pPr>
      <w:r w:rsidRPr="00362100">
        <w:t>Гнев (anger) – опускание бровей, сужение глаз, напряжение губ;</w:t>
      </w:r>
    </w:p>
    <w:p w14:paraId="549081F9" w14:textId="77777777" w:rsidR="00362100" w:rsidRPr="00362100" w:rsidRDefault="00362100" w:rsidP="00362100">
      <w:pPr>
        <w:numPr>
          <w:ilvl w:val="0"/>
          <w:numId w:val="7"/>
        </w:numPr>
        <w:contextualSpacing/>
      </w:pPr>
      <w:r w:rsidRPr="00362100">
        <w:t>Страх (fear) – поднятие верхних век, растягивание рта;</w:t>
      </w:r>
    </w:p>
    <w:p w14:paraId="46D71EF9" w14:textId="77777777" w:rsidR="00362100" w:rsidRPr="00362100" w:rsidRDefault="00362100" w:rsidP="00362100">
      <w:pPr>
        <w:numPr>
          <w:ilvl w:val="0"/>
          <w:numId w:val="7"/>
        </w:numPr>
        <w:contextualSpacing/>
      </w:pPr>
      <w:r w:rsidRPr="00362100">
        <w:lastRenderedPageBreak/>
        <w:t>Удивление (surprise) – поднятие бровей, расширение глаз, открытие рта;</w:t>
      </w:r>
    </w:p>
    <w:p w14:paraId="45CC176A" w14:textId="77777777" w:rsidR="00362100" w:rsidRPr="003C5354" w:rsidRDefault="00362100" w:rsidP="00362100">
      <w:pPr>
        <w:numPr>
          <w:ilvl w:val="0"/>
          <w:numId w:val="7"/>
        </w:numPr>
        <w:contextualSpacing/>
      </w:pPr>
      <w:r w:rsidRPr="00362100">
        <w:t>Отвращение (disgust) – поднятие верхней губы, морщинистый нос.</w:t>
      </w:r>
    </w:p>
    <w:p w14:paraId="2F3E46D7" w14:textId="2C1DAAB0" w:rsidR="003C5354" w:rsidRPr="00362100" w:rsidRDefault="003C5354" w:rsidP="003C5354">
      <w:pPr>
        <w:contextualSpacing/>
      </w:pPr>
      <w:r w:rsidRPr="003C5354">
        <w:t>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w:t>
      </w:r>
      <w:r w:rsidR="00767101" w:rsidRPr="00767101">
        <w:t xml:space="preserve"> [</w:t>
      </w:r>
      <w:r w:rsidR="00767101">
        <w:fldChar w:fldCharType="begin"/>
      </w:r>
      <w:r w:rsidR="00767101">
        <w:instrText xml:space="preserve"> REF _Ref229768434 \r \h </w:instrText>
      </w:r>
      <w:r w:rsidR="00767101">
        <w:fldChar w:fldCharType="separate"/>
      </w:r>
      <w:r w:rsidR="000311A0">
        <w:t>11</w:t>
      </w:r>
      <w:r w:rsidR="00767101">
        <w:fldChar w:fldCharType="end"/>
      </w:r>
      <w:r w:rsidR="00767101" w:rsidRPr="00767101">
        <w:t>]</w:t>
      </w:r>
      <w:r w:rsidRPr="003C5354">
        <w:t xml:space="preserve">.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fldChar w:fldCharType="begin"/>
      </w:r>
      <w:r w:rsidR="00CC6C90">
        <w:instrText xml:space="preserve"> REF _Ref229766714 </w:instrText>
      </w:r>
      <w:r w:rsidR="00CC6C90">
        <w:rPr>
          <w:lang w:val="en-US"/>
        </w:rPr>
        <w:instrText xml:space="preserve">\#0 </w:instrText>
      </w:r>
      <w:r w:rsidR="00CC6C90">
        <w:instrText xml:space="preserve">\h </w:instrText>
      </w:r>
      <w:r w:rsidR="00CC6C90">
        <w:fldChar w:fldCharType="separate"/>
      </w:r>
      <w:r w:rsidR="000311A0">
        <w:rPr>
          <w:lang w:val="en-US"/>
        </w:rPr>
        <w:t>11</w:t>
      </w:r>
      <w:r w:rsidR="00CC6C90">
        <w:fldChar w:fldCharType="end"/>
      </w:r>
      <w:r w:rsidRPr="003C5354">
        <w:t>.</w:t>
      </w:r>
    </w:p>
    <w:p w14:paraId="41AB18FF" w14:textId="77777777" w:rsidR="00362100" w:rsidRPr="00362100" w:rsidRDefault="00362100" w:rsidP="00362100">
      <w:pPr>
        <w:ind w:firstLine="0"/>
      </w:pPr>
      <w:r w:rsidRPr="00362100">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619500"/>
                    </a:xfrm>
                    <a:prstGeom prst="rect">
                      <a:avLst/>
                    </a:prstGeom>
                  </pic:spPr>
                </pic:pic>
              </a:graphicData>
            </a:graphic>
          </wp:inline>
        </w:drawing>
      </w:r>
    </w:p>
    <w:p w14:paraId="5BEAC028" w14:textId="7FB7B981" w:rsidR="00362100" w:rsidRPr="00362100" w:rsidRDefault="00362100" w:rsidP="00362100">
      <w:pPr>
        <w:ind w:firstLine="0"/>
        <w:contextualSpacing/>
        <w:jc w:val="center"/>
        <w:rPr>
          <w:rFonts w:eastAsiaTheme="minorHAnsi"/>
          <w:color w:val="000000" w:themeColor="text1"/>
          <w:lang w:eastAsia="en-US" w:bidi="he-IL"/>
        </w:rPr>
      </w:pPr>
      <w:bookmarkStart w:id="59" w:name="_Ref229766714"/>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11</w:t>
      </w:r>
      <w:r w:rsidRPr="00362100">
        <w:rPr>
          <w:rFonts w:eastAsiaTheme="minorHAnsi"/>
          <w:color w:val="000000" w:themeColor="text1"/>
          <w:lang w:eastAsia="en-US" w:bidi="he-IL"/>
        </w:rPr>
        <w:fldChar w:fldCharType="end"/>
      </w:r>
      <w:bookmarkEnd w:id="59"/>
      <w:r w:rsidR="00ED3EFE">
        <w:rPr>
          <w:rFonts w:eastAsiaTheme="minorHAnsi"/>
          <w:color w:val="000000" w:themeColor="text1"/>
          <w:lang w:eastAsia="en-US" w:bidi="he-IL"/>
        </w:rPr>
        <w:t xml:space="preserve"> </w:t>
      </w:r>
      <w:r w:rsidR="00ED3EFE" w:rsidRPr="00ED3EFE">
        <w:rPr>
          <w:rFonts w:eastAsiaTheme="minorHAnsi"/>
          <w:color w:val="000000" w:themeColor="text1"/>
          <w:lang w:eastAsia="en-US" w:bidi="he-IL"/>
        </w:rPr>
        <w:t>–</w:t>
      </w:r>
      <w:r w:rsidRPr="00362100">
        <w:rPr>
          <w:rFonts w:eastAsiaTheme="minorHAnsi"/>
          <w:color w:val="000000" w:themeColor="text1"/>
          <w:lang w:eastAsia="en-US" w:bidi="he-IL"/>
        </w:rPr>
        <w:t xml:space="preserve"> Шесть базовых эмоций по Экману</w:t>
      </w:r>
    </w:p>
    <w:p w14:paraId="57DAB059" w14:textId="77777777" w:rsidR="00362100" w:rsidRPr="00362100" w:rsidRDefault="00362100" w:rsidP="00362100">
      <w:pPr>
        <w:contextualSpacing/>
      </w:pPr>
      <w:r w:rsidRPr="00362100">
        <w:t>Инженерная реализация</w:t>
      </w:r>
    </w:p>
    <w:p w14:paraId="7BAC1CCC" w14:textId="77777777" w:rsidR="00362100" w:rsidRPr="00362100" w:rsidRDefault="00362100" w:rsidP="00362100">
      <w:pPr>
        <w:contextualSpacing/>
      </w:pPr>
      <w:r w:rsidRPr="00362100">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362100" w:rsidRDefault="00362100" w:rsidP="00B0016F">
      <w:pPr>
        <w:pStyle w:val="3"/>
      </w:pPr>
      <w:r w:rsidRPr="00362100">
        <w:t>Распознавание речи (ASR)</w:t>
      </w:r>
    </w:p>
    <w:p w14:paraId="7E2DAE6A" w14:textId="77777777" w:rsidR="00362100" w:rsidRPr="00362100" w:rsidRDefault="00362100" w:rsidP="00362100">
      <w:pPr>
        <w:contextualSpacing/>
      </w:pPr>
      <w:r w:rsidRPr="00362100">
        <w:t>Теоретические основы автоматического распознавания речи</w:t>
      </w:r>
    </w:p>
    <w:p w14:paraId="39890335" w14:textId="77777777" w:rsidR="00362100" w:rsidRPr="00362100" w:rsidRDefault="00362100" w:rsidP="00362100">
      <w:pPr>
        <w:contextualSpacing/>
      </w:pPr>
      <w:r w:rsidRPr="00362100">
        <w:lastRenderedPageBreak/>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3B7BBB" w:rsidRDefault="00362100" w:rsidP="00362100">
      <w:pPr>
        <w:contextualSpacing/>
      </w:pPr>
      <w:r w:rsidRPr="00362100">
        <w:t xml:space="preserve">Современные </w:t>
      </w:r>
      <w:r w:rsidRPr="00362100">
        <w:rPr>
          <w:lang w:val="en-US"/>
        </w:rPr>
        <w:t>ASR</w:t>
      </w:r>
      <w:r w:rsidRPr="00362100">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362100">
        <w:rPr>
          <w:lang w:val="en-US"/>
        </w:rPr>
        <w:t>attention</w:t>
      </w:r>
      <w:r w:rsidRPr="00362100">
        <w:t>), что позволяет эффективно обрабатывать последовательности данных.</w:t>
      </w:r>
    </w:p>
    <w:p w14:paraId="412E1067" w14:textId="5EA2A3F6" w:rsidR="00C232C5" w:rsidRPr="00362100" w:rsidRDefault="00C232C5" w:rsidP="00362100">
      <w:pPr>
        <w:contextualSpacing/>
        <w:rPr>
          <w:lang w:val="en-US"/>
        </w:rPr>
      </w:pPr>
      <w:r w:rsidRPr="00C232C5">
        <w:t xml:space="preserve">Архитектура </w:t>
      </w:r>
      <w:r w:rsidRPr="00C232C5">
        <w:rPr>
          <w:lang w:val="en-US"/>
        </w:rPr>
        <w:t>Transformer</w:t>
      </w:r>
      <w:r w:rsidRPr="00C232C5">
        <w:t xml:space="preserve">, предложенная </w:t>
      </w:r>
      <w:r w:rsidRPr="00C232C5">
        <w:rPr>
          <w:lang w:val="en-US"/>
        </w:rPr>
        <w:t>Vaswani</w:t>
      </w:r>
      <w:r w:rsidRPr="00C232C5">
        <w:t xml:space="preserve"> </w:t>
      </w:r>
      <w:r w:rsidRPr="00C232C5">
        <w:rPr>
          <w:lang w:val="en-US"/>
        </w:rPr>
        <w:t>et</w:t>
      </w:r>
      <w:r w:rsidRPr="00C232C5">
        <w:t xml:space="preserve"> </w:t>
      </w:r>
      <w:r w:rsidRPr="00C232C5">
        <w:rPr>
          <w:lang w:val="en-US"/>
        </w:rPr>
        <w:t>al</w:t>
      </w:r>
      <w:r w:rsidRPr="00C232C5">
        <w:t>. в 2017 году, полностью отказалась от рекуррентных и свёрточных слоёв в пользу механизма самовнимания (</w:t>
      </w:r>
      <w:r w:rsidRPr="00C232C5">
        <w:rPr>
          <w:lang w:val="en-US"/>
        </w:rPr>
        <w:t>self</w:t>
      </w:r>
      <w:r w:rsidRPr="00C232C5">
        <w:t>-</w:t>
      </w:r>
      <w:r w:rsidRPr="00C232C5">
        <w:rPr>
          <w:lang w:val="en-US"/>
        </w:rPr>
        <w:t>attention</w:t>
      </w:r>
      <w:r w:rsidRPr="00C232C5">
        <w:t>), что позволило эффективно параллелить вычисления и обрабатывать длинные последовательности</w:t>
      </w:r>
      <w:r w:rsidR="00DF7511" w:rsidRPr="00DF7511">
        <w:t xml:space="preserve"> [</w:t>
      </w:r>
      <w:r w:rsidR="00DF7511">
        <w:fldChar w:fldCharType="begin"/>
      </w:r>
      <w:r w:rsidR="00DF7511">
        <w:instrText xml:space="preserve"> REF _Ref229768499 \r \h </w:instrText>
      </w:r>
      <w:r w:rsidR="00DF7511">
        <w:fldChar w:fldCharType="separate"/>
      </w:r>
      <w:r w:rsidR="000311A0">
        <w:t>3</w:t>
      </w:r>
      <w:r w:rsidR="00DF7511">
        <w:fldChar w:fldCharType="end"/>
      </w:r>
      <w:r w:rsidR="00DF7511" w:rsidRPr="00DF7511">
        <w:t>]</w:t>
      </w:r>
      <w:r w:rsidRPr="00C232C5">
        <w:t>. Модель состоит из энкодера и декодера, каждый из которых содержит многоголовое внимание (</w:t>
      </w:r>
      <w:r w:rsidRPr="00C232C5">
        <w:rPr>
          <w:lang w:val="en-US"/>
        </w:rPr>
        <w:t>multi</w:t>
      </w:r>
      <w:r w:rsidRPr="00C232C5">
        <w:t>-</w:t>
      </w:r>
      <w:r w:rsidRPr="00C232C5">
        <w:rPr>
          <w:lang w:val="en-US"/>
        </w:rPr>
        <w:t>head</w:t>
      </w:r>
      <w:r w:rsidRPr="00C232C5">
        <w:t xml:space="preserve"> </w:t>
      </w:r>
      <w:r w:rsidRPr="00C232C5">
        <w:rPr>
          <w:lang w:val="en-US"/>
        </w:rPr>
        <w:t>attention</w:t>
      </w:r>
      <w:r w:rsidRPr="00C232C5">
        <w:t xml:space="preserve">), полносвязные слои и нормализацию. </w:t>
      </w:r>
      <w:r w:rsidRPr="00C232C5">
        <w:rPr>
          <w:lang w:val="en-US"/>
        </w:rPr>
        <w:t xml:space="preserve">Общая архитектура Transformer представлена на рисунке </w:t>
      </w:r>
      <w:r w:rsidR="00725634">
        <w:rPr>
          <w:lang w:val="en-US"/>
        </w:rPr>
        <w:fldChar w:fldCharType="begin"/>
      </w:r>
      <w:r w:rsidR="00725634">
        <w:rPr>
          <w:lang w:val="en-US"/>
        </w:rPr>
        <w:instrText xml:space="preserve"> REF _Ref229766765 \#0 \h </w:instrText>
      </w:r>
      <w:r w:rsidR="00725634">
        <w:rPr>
          <w:lang w:val="en-US"/>
        </w:rPr>
      </w:r>
      <w:r w:rsidR="00725634">
        <w:rPr>
          <w:lang w:val="en-US"/>
        </w:rPr>
        <w:fldChar w:fldCharType="separate"/>
      </w:r>
      <w:r w:rsidR="000311A0">
        <w:rPr>
          <w:lang w:val="en-US"/>
        </w:rPr>
        <w:t>12</w:t>
      </w:r>
      <w:r w:rsidR="00725634">
        <w:rPr>
          <w:lang w:val="en-US"/>
        </w:rPr>
        <w:fldChar w:fldCharType="end"/>
      </w:r>
      <w:r w:rsidRPr="00C232C5">
        <w:rPr>
          <w:lang w:val="en-US"/>
        </w:rPr>
        <w:t>.</w:t>
      </w:r>
    </w:p>
    <w:p w14:paraId="16909B28" w14:textId="77777777" w:rsidR="00362100" w:rsidRPr="00362100" w:rsidRDefault="00362100" w:rsidP="00362100">
      <w:pPr>
        <w:ind w:firstLine="0"/>
        <w:jc w:val="center"/>
      </w:pPr>
      <w:r w:rsidRPr="00362100">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48743" cy="5287113"/>
                    </a:xfrm>
                    <a:prstGeom prst="rect">
                      <a:avLst/>
                    </a:prstGeom>
                  </pic:spPr>
                </pic:pic>
              </a:graphicData>
            </a:graphic>
          </wp:inline>
        </w:drawing>
      </w:r>
    </w:p>
    <w:p w14:paraId="449CFCF6" w14:textId="52D227B1" w:rsidR="00362100" w:rsidRPr="00362100" w:rsidRDefault="00362100" w:rsidP="00362100">
      <w:pPr>
        <w:ind w:firstLine="0"/>
        <w:contextualSpacing/>
        <w:jc w:val="center"/>
        <w:rPr>
          <w:rFonts w:eastAsiaTheme="minorHAnsi"/>
          <w:color w:val="000000" w:themeColor="text1"/>
          <w:lang w:eastAsia="en-US" w:bidi="he-IL"/>
        </w:rPr>
      </w:pPr>
      <w:bookmarkStart w:id="60" w:name="_Ref229766765"/>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12</w:t>
      </w:r>
      <w:r w:rsidRPr="00362100">
        <w:rPr>
          <w:rFonts w:eastAsiaTheme="minorHAnsi"/>
          <w:color w:val="000000" w:themeColor="text1"/>
          <w:lang w:eastAsia="en-US" w:bidi="he-IL"/>
        </w:rPr>
        <w:fldChar w:fldCharType="end"/>
      </w:r>
      <w:bookmarkEnd w:id="60"/>
      <w:r w:rsidR="00994841">
        <w:rPr>
          <w:rFonts w:eastAsiaTheme="minorHAnsi"/>
          <w:color w:val="000000" w:themeColor="text1"/>
          <w:lang w:eastAsia="en-US" w:bidi="he-IL"/>
        </w:rPr>
        <w:t xml:space="preserve"> </w:t>
      </w:r>
      <w:r w:rsidR="00994841" w:rsidRPr="00994841">
        <w:rPr>
          <w:rFonts w:eastAsiaTheme="minorHAnsi"/>
          <w:color w:val="000000" w:themeColor="text1"/>
          <w:lang w:eastAsia="en-US" w:bidi="he-IL"/>
        </w:rPr>
        <w:t>–</w:t>
      </w:r>
      <w:r w:rsidRPr="00362100">
        <w:rPr>
          <w:rFonts w:eastAsiaTheme="minorHAnsi"/>
          <w:color w:val="000000" w:themeColor="text1"/>
          <w:lang w:eastAsia="en-US" w:bidi="he-IL"/>
        </w:rPr>
        <w:t xml:space="preserve"> Архитектура Transformer</w:t>
      </w:r>
    </w:p>
    <w:p w14:paraId="55A14262" w14:textId="77777777" w:rsidR="00362100" w:rsidRPr="00362100" w:rsidRDefault="00362100" w:rsidP="00B0016F">
      <w:pPr>
        <w:pStyle w:val="3"/>
      </w:pPr>
      <w:r w:rsidRPr="00362100">
        <w:t>Whisper</w:t>
      </w:r>
    </w:p>
    <w:p w14:paraId="267C7B5A" w14:textId="77777777" w:rsidR="00362100" w:rsidRPr="00362100" w:rsidRDefault="00362100" w:rsidP="00362100">
      <w:pPr>
        <w:contextualSpacing/>
      </w:pPr>
      <w:r w:rsidRPr="00362100">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362100" w:rsidRDefault="00362100" w:rsidP="00362100">
      <w:pPr>
        <w:numPr>
          <w:ilvl w:val="0"/>
          <w:numId w:val="47"/>
        </w:numPr>
        <w:contextualSpacing/>
      </w:pPr>
      <w:r w:rsidRPr="00362100">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362100" w:rsidRDefault="00362100" w:rsidP="00362100">
      <w:pPr>
        <w:numPr>
          <w:ilvl w:val="0"/>
          <w:numId w:val="47"/>
        </w:numPr>
        <w:contextualSpacing/>
      </w:pPr>
      <w:r w:rsidRPr="00362100">
        <w:t>Энкодер (encoder): последовательность из N идентичных блоков (для Whisper-small N=12), каждый из которых содержит:</w:t>
      </w:r>
    </w:p>
    <w:p w14:paraId="1B3D3EE9" w14:textId="77777777" w:rsidR="00362100" w:rsidRPr="00362100" w:rsidRDefault="00362100" w:rsidP="00362100">
      <w:pPr>
        <w:numPr>
          <w:ilvl w:val="0"/>
          <w:numId w:val="7"/>
        </w:numPr>
        <w:contextualSpacing/>
      </w:pPr>
      <w:r w:rsidRPr="00362100">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362100" w:rsidRDefault="00362100" w:rsidP="00362100">
      <w:pPr>
        <w:numPr>
          <w:ilvl w:val="0"/>
          <w:numId w:val="7"/>
        </w:numPr>
        <w:contextualSpacing/>
      </w:pPr>
      <w:r w:rsidRPr="00362100">
        <w:t>Позиционное кодирование – добавление информации о порядке следования кадров;</w:t>
      </w:r>
    </w:p>
    <w:p w14:paraId="6BD266B8" w14:textId="77777777" w:rsidR="00362100" w:rsidRPr="00362100" w:rsidRDefault="00362100" w:rsidP="00362100">
      <w:pPr>
        <w:numPr>
          <w:ilvl w:val="0"/>
          <w:numId w:val="7"/>
        </w:numPr>
        <w:contextualSpacing/>
      </w:pPr>
      <w:r w:rsidRPr="00362100">
        <w:t>Полносвязные слои для нелинейной трансформации признаков.</w:t>
      </w:r>
    </w:p>
    <w:p w14:paraId="01BB9D9A" w14:textId="77777777" w:rsidR="00362100" w:rsidRPr="00F11ED4" w:rsidRDefault="00362100" w:rsidP="00362100">
      <w:pPr>
        <w:numPr>
          <w:ilvl w:val="0"/>
          <w:numId w:val="47"/>
        </w:numPr>
        <w:contextualSpacing/>
      </w:pPr>
      <w:r w:rsidRPr="00362100">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1C75D1E9" w:rsidR="00F11ED4" w:rsidRPr="00362100" w:rsidRDefault="00F11ED4" w:rsidP="00F11ED4">
      <w:pPr>
        <w:contextualSpacing/>
      </w:pPr>
      <w:r w:rsidRPr="00F11ED4">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Pr>
          <w:lang w:val="en-US"/>
        </w:rPr>
        <w:fldChar w:fldCharType="begin"/>
      </w:r>
      <w:r w:rsidR="00182C03">
        <w:rPr>
          <w:lang w:val="en-US"/>
        </w:rPr>
        <w:instrText xml:space="preserve"> REF _Ref229766900 \#0 \h </w:instrText>
      </w:r>
      <w:r w:rsidR="00182C03">
        <w:rPr>
          <w:lang w:val="en-US"/>
        </w:rPr>
      </w:r>
      <w:r w:rsidR="00182C03">
        <w:rPr>
          <w:lang w:val="en-US"/>
        </w:rPr>
        <w:fldChar w:fldCharType="separate"/>
      </w:r>
      <w:r w:rsidR="000311A0">
        <w:rPr>
          <w:lang w:val="en-US"/>
        </w:rPr>
        <w:t>13</w:t>
      </w:r>
      <w:r w:rsidR="00182C03">
        <w:rPr>
          <w:lang w:val="en-US"/>
        </w:rPr>
        <w:fldChar w:fldCharType="end"/>
      </w:r>
      <w:r w:rsidRPr="00F11ED4">
        <w:t>.</w:t>
      </w:r>
    </w:p>
    <w:p w14:paraId="1599E10F" w14:textId="77777777" w:rsidR="00362100" w:rsidRPr="00362100" w:rsidRDefault="00362100" w:rsidP="00362100">
      <w:pPr>
        <w:ind w:firstLine="0"/>
        <w:contextualSpacing/>
        <w:jc w:val="center"/>
        <w:rPr>
          <w:rFonts w:eastAsiaTheme="minorHAnsi"/>
          <w:color w:val="000000" w:themeColor="text1"/>
          <w:lang w:eastAsia="en-US" w:bidi="he-IL"/>
        </w:rPr>
      </w:pPr>
      <w:r w:rsidRPr="00362100">
        <w:rPr>
          <w:rFonts w:eastAsiaTheme="minorHAnsi"/>
          <w:noProof/>
          <w:color w:val="000000" w:themeColor="text1"/>
          <w:lang w:eastAsia="en-US" w:bidi="he-IL"/>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38557" cy="2759234"/>
                    </a:xfrm>
                    <a:prstGeom prst="rect">
                      <a:avLst/>
                    </a:prstGeom>
                  </pic:spPr>
                </pic:pic>
              </a:graphicData>
            </a:graphic>
          </wp:inline>
        </w:drawing>
      </w:r>
    </w:p>
    <w:p w14:paraId="4B5BB433" w14:textId="333481B7" w:rsidR="00362100" w:rsidRPr="00362100" w:rsidRDefault="00362100" w:rsidP="00362100">
      <w:pPr>
        <w:ind w:firstLine="0"/>
        <w:contextualSpacing/>
        <w:jc w:val="center"/>
        <w:rPr>
          <w:rFonts w:eastAsiaTheme="minorHAnsi"/>
          <w:color w:val="000000" w:themeColor="text1"/>
          <w:lang w:eastAsia="en-US" w:bidi="he-IL"/>
        </w:rPr>
      </w:pPr>
      <w:bookmarkStart w:id="61" w:name="_Ref229766900"/>
      <w:bookmarkStart w:id="62" w:name="_Ref229766897"/>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0311A0">
        <w:rPr>
          <w:rFonts w:eastAsiaTheme="minorHAnsi"/>
          <w:noProof/>
          <w:color w:val="000000" w:themeColor="text1"/>
          <w:lang w:eastAsia="en-US" w:bidi="he-IL"/>
        </w:rPr>
        <w:t>13</w:t>
      </w:r>
      <w:r w:rsidRPr="00362100">
        <w:rPr>
          <w:rFonts w:eastAsiaTheme="minorHAnsi"/>
          <w:color w:val="000000" w:themeColor="text1"/>
          <w:lang w:eastAsia="en-US" w:bidi="he-IL"/>
        </w:rPr>
        <w:fldChar w:fldCharType="end"/>
      </w:r>
      <w:bookmarkEnd w:id="61"/>
      <w:r w:rsidR="009B6E68">
        <w:rPr>
          <w:rFonts w:eastAsiaTheme="minorHAnsi"/>
          <w:color w:val="000000" w:themeColor="text1"/>
          <w:lang w:eastAsia="en-US" w:bidi="he-IL"/>
        </w:rPr>
        <w:t xml:space="preserve"> </w:t>
      </w:r>
      <w:r w:rsidR="009B6E68" w:rsidRPr="009B6E68">
        <w:rPr>
          <w:rFonts w:eastAsiaTheme="minorHAnsi"/>
          <w:color w:val="000000" w:themeColor="text1"/>
          <w:lang w:eastAsia="en-US" w:bidi="he-IL"/>
        </w:rPr>
        <w:t>–</w:t>
      </w:r>
      <w:r w:rsidRPr="00362100">
        <w:rPr>
          <w:rFonts w:eastAsiaTheme="minorHAnsi"/>
          <w:color w:val="000000" w:themeColor="text1"/>
          <w:lang w:eastAsia="en-US" w:bidi="he-IL"/>
        </w:rPr>
        <w:t xml:space="preserve"> Общая схема Whisper</w:t>
      </w:r>
      <w:bookmarkEnd w:id="62"/>
    </w:p>
    <w:p w14:paraId="181CD867" w14:textId="77777777" w:rsidR="00362100" w:rsidRPr="00362100" w:rsidRDefault="00362100" w:rsidP="00362100">
      <w:pPr>
        <w:contextualSpacing/>
      </w:pPr>
      <w:r w:rsidRPr="00362100">
        <w:t>Обучение Whisper</w:t>
      </w:r>
    </w:p>
    <w:p w14:paraId="25A6B306" w14:textId="51047CE6" w:rsidR="00362100" w:rsidRPr="00362100" w:rsidRDefault="00362100" w:rsidP="00362100">
      <w:pPr>
        <w:contextualSpacing/>
      </w:pPr>
      <w:r w:rsidRPr="00362100">
        <w:t>Модель обучалась методом слабой супервизии на разнородном массиве данных</w:t>
      </w:r>
      <w:r w:rsidR="00914BE0" w:rsidRPr="00914BE0">
        <w:t xml:space="preserve"> [</w:t>
      </w:r>
      <w:r w:rsidR="00914BE0">
        <w:fldChar w:fldCharType="begin"/>
      </w:r>
      <w:r w:rsidR="00914BE0">
        <w:instrText xml:space="preserve"> REF _Ref229768546 \r \h </w:instrText>
      </w:r>
      <w:r w:rsidR="00914BE0">
        <w:fldChar w:fldCharType="separate"/>
      </w:r>
      <w:r w:rsidR="000311A0">
        <w:t>4</w:t>
      </w:r>
      <w:r w:rsidR="00914BE0">
        <w:fldChar w:fldCharType="end"/>
      </w:r>
      <w:r w:rsidR="00914BE0" w:rsidRPr="00914BE0">
        <w:t>]</w:t>
      </w:r>
      <w:r w:rsidRPr="00362100">
        <w:t>:</w:t>
      </w:r>
    </w:p>
    <w:p w14:paraId="072EAB39" w14:textId="77777777" w:rsidR="00362100" w:rsidRPr="00362100" w:rsidRDefault="00362100" w:rsidP="00362100">
      <w:pPr>
        <w:numPr>
          <w:ilvl w:val="0"/>
          <w:numId w:val="7"/>
        </w:numPr>
        <w:contextualSpacing/>
      </w:pPr>
      <w:r w:rsidRPr="00362100">
        <w:lastRenderedPageBreak/>
        <w:t>Аудиокниги с текстовыми расшифровками;</w:t>
      </w:r>
    </w:p>
    <w:p w14:paraId="246B6C78" w14:textId="77777777" w:rsidR="00362100" w:rsidRPr="00362100" w:rsidRDefault="00362100" w:rsidP="00362100">
      <w:pPr>
        <w:numPr>
          <w:ilvl w:val="0"/>
          <w:numId w:val="7"/>
        </w:numPr>
        <w:contextualSpacing/>
      </w:pPr>
      <w:r w:rsidRPr="00362100">
        <w:t>Субтитры к видео на множестве языков;</w:t>
      </w:r>
    </w:p>
    <w:p w14:paraId="482D0B5D" w14:textId="77777777" w:rsidR="00362100" w:rsidRPr="00362100" w:rsidRDefault="00362100" w:rsidP="00362100">
      <w:pPr>
        <w:numPr>
          <w:ilvl w:val="0"/>
          <w:numId w:val="7"/>
        </w:numPr>
        <w:contextualSpacing/>
      </w:pPr>
      <w:r w:rsidRPr="00362100">
        <w:t>Разметка, полученная автоматически из интернет-источников.</w:t>
      </w:r>
    </w:p>
    <w:p w14:paraId="0319CB7A" w14:textId="77777777" w:rsidR="00362100" w:rsidRPr="00362100" w:rsidRDefault="00362100" w:rsidP="00362100">
      <w:pPr>
        <w:contextualSpacing/>
      </w:pPr>
      <w:r w:rsidRPr="00362100">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362100" w:rsidRDefault="00362100" w:rsidP="00362100">
      <w:pPr>
        <w:contextualSpacing/>
      </w:pPr>
      <w:r w:rsidRPr="00362100">
        <w:t>Оптимизация инференса: faster-whisper</w:t>
      </w:r>
    </w:p>
    <w:p w14:paraId="7C04EA58" w14:textId="77777777" w:rsidR="00362100" w:rsidRPr="00362100" w:rsidRDefault="00362100" w:rsidP="00362100">
      <w:pPr>
        <w:contextualSpacing/>
      </w:pPr>
      <w:r w:rsidRPr="00362100">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362100" w:rsidRDefault="00362100" w:rsidP="00362100">
      <w:pPr>
        <w:numPr>
          <w:ilvl w:val="0"/>
          <w:numId w:val="7"/>
        </w:numPr>
        <w:contextualSpacing/>
      </w:pPr>
      <w:r w:rsidRPr="00362100">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362100" w:rsidRDefault="00362100" w:rsidP="00362100">
      <w:pPr>
        <w:numPr>
          <w:ilvl w:val="0"/>
          <w:numId w:val="7"/>
        </w:numPr>
        <w:contextualSpacing/>
      </w:pPr>
      <w:r w:rsidRPr="00362100">
        <w:t>Пакетная обработка (batching) – одновременная обработка нескольких аудиочанков;</w:t>
      </w:r>
    </w:p>
    <w:p w14:paraId="25F1FBE1" w14:textId="77777777" w:rsidR="00362100" w:rsidRPr="00362100" w:rsidRDefault="00362100" w:rsidP="00362100">
      <w:pPr>
        <w:numPr>
          <w:ilvl w:val="0"/>
          <w:numId w:val="7"/>
        </w:numPr>
        <w:contextualSpacing/>
      </w:pPr>
      <w:r w:rsidRPr="00362100">
        <w:t>Использование GPU – при наличии видеокарты вычисления переносятся на графический процессор.</w:t>
      </w:r>
    </w:p>
    <w:p w14:paraId="4F58BDE1" w14:textId="77777777" w:rsidR="00362100" w:rsidRPr="00362100" w:rsidRDefault="00362100" w:rsidP="00362100">
      <w:pPr>
        <w:contextualSpacing/>
      </w:pPr>
      <w:r w:rsidRPr="00362100">
        <w:t>Режимы работы</w:t>
      </w:r>
    </w:p>
    <w:p w14:paraId="1A794419" w14:textId="77777777" w:rsidR="00362100" w:rsidRPr="00362100" w:rsidRDefault="00362100" w:rsidP="00362100">
      <w:pPr>
        <w:contextualSpacing/>
      </w:pPr>
      <w:r w:rsidRPr="00362100">
        <w:t>Поддерживаются два режима:</w:t>
      </w:r>
    </w:p>
    <w:p w14:paraId="39362104" w14:textId="77777777" w:rsidR="00362100" w:rsidRPr="00362100" w:rsidRDefault="00362100" w:rsidP="00362100">
      <w:pPr>
        <w:numPr>
          <w:ilvl w:val="0"/>
          <w:numId w:val="46"/>
        </w:numPr>
        <w:contextualSpacing/>
      </w:pPr>
      <w:r w:rsidRPr="00362100">
        <w:t>Stub (заглушка) – детерминированный ответ для разработки и тестирования пайплайна без расхода ресурсов на декодирование.</w:t>
      </w:r>
    </w:p>
    <w:p w14:paraId="6C9D5730" w14:textId="77777777" w:rsidR="00362100" w:rsidRPr="00362100" w:rsidRDefault="00362100" w:rsidP="00362100">
      <w:pPr>
        <w:numPr>
          <w:ilvl w:val="0"/>
          <w:numId w:val="46"/>
        </w:numPr>
        <w:contextualSpacing/>
      </w:pPr>
      <w:r w:rsidRPr="00362100">
        <w:rPr>
          <w:lang w:val="en-US"/>
        </w:rPr>
        <w:t xml:space="preserve">Whisper – </w:t>
      </w:r>
      <w:r w:rsidRPr="00362100">
        <w:t>декодирование</w:t>
      </w:r>
      <w:r w:rsidRPr="00362100">
        <w:rPr>
          <w:lang w:val="en-US"/>
        </w:rPr>
        <w:t xml:space="preserve"> Base64 WebM </w:t>
      </w:r>
      <w:r w:rsidRPr="00362100">
        <w:t>и</w:t>
      </w:r>
      <w:r w:rsidRPr="00362100">
        <w:rPr>
          <w:lang w:val="en-US"/>
        </w:rPr>
        <w:t xml:space="preserve"> </w:t>
      </w:r>
      <w:r w:rsidRPr="00362100">
        <w:t>вызов</w:t>
      </w:r>
      <w:r w:rsidRPr="00362100">
        <w:rPr>
          <w:lang w:val="en-US"/>
        </w:rPr>
        <w:t xml:space="preserve"> faster-whisper. </w:t>
      </w:r>
      <w:r w:rsidRPr="00362100">
        <w:t>Возвращает частичный и финальный тексты, а также метаданные (язык, уверенность).</w:t>
      </w:r>
    </w:p>
    <w:p w14:paraId="6B26CA3D" w14:textId="77777777" w:rsidR="00362100" w:rsidRPr="00362100" w:rsidRDefault="00362100" w:rsidP="00B0016F">
      <w:pPr>
        <w:pStyle w:val="3"/>
      </w:pPr>
      <w:r w:rsidRPr="00362100">
        <w:t>Формирование отчёта</w:t>
      </w:r>
    </w:p>
    <w:p w14:paraId="4A298577" w14:textId="77777777" w:rsidR="00362100" w:rsidRPr="00362100" w:rsidRDefault="00362100" w:rsidP="00362100">
      <w:pPr>
        <w:contextualSpacing/>
      </w:pPr>
      <w:r w:rsidRPr="00362100">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35F1F116" w14:textId="77777777" w:rsidR="00362100" w:rsidRPr="00362100" w:rsidRDefault="00362100" w:rsidP="00362100">
      <w:pPr>
        <w:contextualSpacing/>
      </w:pPr>
      <w:r w:rsidRPr="00362100">
        <w:t>Структура отчёта включает:</w:t>
      </w:r>
    </w:p>
    <w:p w14:paraId="1DBA9E14" w14:textId="77777777" w:rsidR="00362100" w:rsidRPr="00362100" w:rsidRDefault="00362100" w:rsidP="00362100">
      <w:pPr>
        <w:numPr>
          <w:ilvl w:val="0"/>
          <w:numId w:val="7"/>
        </w:numPr>
        <w:contextualSpacing/>
      </w:pPr>
      <w:r w:rsidRPr="00362100">
        <w:lastRenderedPageBreak/>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362100" w:rsidRDefault="00362100" w:rsidP="00362100">
      <w:pPr>
        <w:numPr>
          <w:ilvl w:val="0"/>
          <w:numId w:val="7"/>
        </w:numPr>
        <w:contextualSpacing/>
      </w:pPr>
      <w:r w:rsidRPr="00362100">
        <w:t>Participant tiles – карточки участников с индивидуальной статистикой;</w:t>
      </w:r>
    </w:p>
    <w:p w14:paraId="472CA366" w14:textId="77777777" w:rsidR="00362100" w:rsidRPr="00362100" w:rsidRDefault="00362100" w:rsidP="00362100">
      <w:pPr>
        <w:numPr>
          <w:ilvl w:val="0"/>
          <w:numId w:val="7"/>
        </w:numPr>
        <w:contextualSpacing/>
      </w:pPr>
      <w:r w:rsidRPr="00362100">
        <w:t>Timelines – временные шкалы изменения эмоций и активности;</w:t>
      </w:r>
    </w:p>
    <w:p w14:paraId="16855999" w14:textId="77777777" w:rsidR="00362100" w:rsidRPr="00362100" w:rsidRDefault="00362100" w:rsidP="00362100">
      <w:pPr>
        <w:numPr>
          <w:ilvl w:val="0"/>
          <w:numId w:val="7"/>
        </w:numPr>
        <w:contextualSpacing/>
      </w:pPr>
      <w:r w:rsidRPr="00362100">
        <w:t>Face tracking summary – сводка по трекингу лиц (при наличии данных от MediaPipe);</w:t>
      </w:r>
    </w:p>
    <w:p w14:paraId="14CAF862" w14:textId="77777777" w:rsidR="00362100" w:rsidRPr="00362100" w:rsidRDefault="00362100" w:rsidP="00362100">
      <w:pPr>
        <w:numPr>
          <w:ilvl w:val="0"/>
          <w:numId w:val="7"/>
        </w:numPr>
        <w:contextualSpacing/>
      </w:pPr>
      <w:r w:rsidRPr="00362100">
        <w:t>Observations – наблюдения и рекомендации.</w:t>
      </w:r>
    </w:p>
    <w:p w14:paraId="49A78B1D" w14:textId="77777777" w:rsidR="00362100" w:rsidRPr="00362100" w:rsidRDefault="00362100" w:rsidP="00362100">
      <w:pPr>
        <w:contextualSpacing/>
      </w:pPr>
      <w:r w:rsidRPr="00362100">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362100" w:rsidRDefault="00362100" w:rsidP="00362100">
      <w:pPr>
        <w:keepNext/>
        <w:keepLines/>
        <w:numPr>
          <w:ilvl w:val="1"/>
          <w:numId w:val="1"/>
        </w:numPr>
        <w:contextualSpacing/>
        <w:outlineLvl w:val="1"/>
        <w:rPr>
          <w:b/>
        </w:rPr>
      </w:pPr>
      <w:bookmarkStart w:id="63" w:name="_Toc229467895"/>
      <w:bookmarkStart w:id="64" w:name="_Toc229768722"/>
      <w:r w:rsidRPr="00362100">
        <w:rPr>
          <w:b/>
        </w:rPr>
        <w:t>М</w:t>
      </w:r>
      <w:r w:rsidRPr="0011685E">
        <w:rPr>
          <w:rStyle w:val="20"/>
        </w:rPr>
        <w:t>одуль хранения данных и формирования аналитических отчётов</w:t>
      </w:r>
      <w:bookmarkEnd w:id="63"/>
      <w:bookmarkEnd w:id="64"/>
    </w:p>
    <w:p w14:paraId="36FA782E" w14:textId="77777777" w:rsidR="00362100" w:rsidRPr="00362100" w:rsidRDefault="00362100" w:rsidP="00362100">
      <w:pPr>
        <w:contextualSpacing/>
      </w:pPr>
      <w:r w:rsidRPr="00362100">
        <w:t>В качестве СУБД выбрана PostgreSQL. Схема данных управляется через файловые миграции. Ключевые таблицы:</w:t>
      </w:r>
    </w:p>
    <w:p w14:paraId="41E14E62" w14:textId="77777777" w:rsidR="00362100" w:rsidRPr="00362100" w:rsidRDefault="00362100" w:rsidP="00362100">
      <w:pPr>
        <w:numPr>
          <w:ilvl w:val="0"/>
          <w:numId w:val="7"/>
        </w:numPr>
        <w:contextualSpacing/>
      </w:pPr>
      <w:r w:rsidRPr="00362100">
        <w:t>Пользователи, токены обновления, события аутентификации – учётные записи и аудит;</w:t>
      </w:r>
    </w:p>
    <w:p w14:paraId="7B88DEFD" w14:textId="77777777" w:rsidR="00362100" w:rsidRPr="00362100" w:rsidRDefault="00362100" w:rsidP="00362100">
      <w:pPr>
        <w:numPr>
          <w:ilvl w:val="0"/>
          <w:numId w:val="7"/>
        </w:numPr>
        <w:contextualSpacing/>
      </w:pPr>
      <w:r w:rsidRPr="00362100">
        <w:t>Сессии, события встречи, участники встречи – планирование и состояние встреч;</w:t>
      </w:r>
    </w:p>
    <w:p w14:paraId="4CDF8480" w14:textId="77777777" w:rsidR="00362100" w:rsidRPr="00362100" w:rsidRDefault="00362100" w:rsidP="00362100">
      <w:pPr>
        <w:numPr>
          <w:ilvl w:val="0"/>
          <w:numId w:val="7"/>
        </w:numPr>
        <w:contextualSpacing/>
      </w:pPr>
      <w:r w:rsidRPr="00362100">
        <w:t>События аналитики, отчёты по сессиям – хранение сырых и агрегированных данных аналитики;</w:t>
      </w:r>
    </w:p>
    <w:p w14:paraId="35EAEE41" w14:textId="77777777" w:rsidR="00362100" w:rsidRPr="00362100" w:rsidRDefault="00362100" w:rsidP="00362100">
      <w:pPr>
        <w:numPr>
          <w:ilvl w:val="0"/>
          <w:numId w:val="7"/>
        </w:numPr>
        <w:contextualSpacing/>
      </w:pPr>
      <w:r w:rsidRPr="00362100">
        <w:t>Сообщения чата сессии – история текстового общения.</w:t>
      </w:r>
    </w:p>
    <w:p w14:paraId="10C2FF98" w14:textId="77777777" w:rsidR="00362100" w:rsidRPr="00362100" w:rsidRDefault="00362100" w:rsidP="00362100">
      <w:pPr>
        <w:contextualSpacing/>
      </w:pPr>
      <w:r w:rsidRPr="00362100">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362100" w:rsidRDefault="00362100" w:rsidP="00362100">
      <w:pPr>
        <w:contextualSpacing/>
      </w:pPr>
      <w:r w:rsidRPr="00362100">
        <w:t xml:space="preserve">Доступ к отчёту реализуется через REST-запрос. Запрос проверяет роль пользователя: организатор получает полную агрегацию, участник – </w:t>
      </w:r>
      <w:r w:rsidRPr="00362100">
        <w:lastRenderedPageBreak/>
        <w:t>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362100" w:rsidRDefault="00362100" w:rsidP="00097DF3">
      <w:pPr>
        <w:pStyle w:val="2"/>
      </w:pPr>
      <w:bookmarkStart w:id="65" w:name="_Toc229467896"/>
      <w:bookmarkStart w:id="66" w:name="_Toc229768723"/>
      <w:r w:rsidRPr="00362100">
        <w:t>Интеграция компонентов в единую систему</w:t>
      </w:r>
      <w:bookmarkEnd w:id="65"/>
      <w:bookmarkEnd w:id="66"/>
    </w:p>
    <w:p w14:paraId="30F5295B" w14:textId="77777777" w:rsidR="00362100" w:rsidRPr="00362100" w:rsidRDefault="00362100" w:rsidP="00362100">
      <w:pPr>
        <w:contextualSpacing/>
      </w:pPr>
      <w:r w:rsidRPr="00362100">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362100" w:rsidRDefault="00362100" w:rsidP="00362100">
      <w:pPr>
        <w:numPr>
          <w:ilvl w:val="0"/>
          <w:numId w:val="45"/>
        </w:numPr>
        <w:contextualSpacing/>
      </w:pPr>
      <w:r w:rsidRPr="00362100">
        <w:t>Пользователь проходит аутентификацию, получает JWT и создаёт/присоединяется к сессии.</w:t>
      </w:r>
    </w:p>
    <w:p w14:paraId="66C23FB4" w14:textId="77777777" w:rsidR="00362100" w:rsidRPr="00362100" w:rsidRDefault="00362100" w:rsidP="00362100">
      <w:pPr>
        <w:numPr>
          <w:ilvl w:val="0"/>
          <w:numId w:val="45"/>
        </w:numPr>
        <w:contextualSpacing/>
      </w:pPr>
      <w:r w:rsidRPr="00362100">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362100" w:rsidRDefault="00362100" w:rsidP="00362100">
      <w:pPr>
        <w:numPr>
          <w:ilvl w:val="0"/>
          <w:numId w:val="45"/>
        </w:numPr>
        <w:contextualSpacing/>
      </w:pPr>
      <w:r w:rsidRPr="00362100">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362100" w:rsidRDefault="00362100" w:rsidP="00362100">
      <w:pPr>
        <w:numPr>
          <w:ilvl w:val="0"/>
          <w:numId w:val="45"/>
        </w:numPr>
        <w:contextualSpacing/>
      </w:pPr>
      <w:r w:rsidRPr="00362100">
        <w:t>Результаты анализа возвращаются на сервер, записываются в PostgreSQL и транслируются клиентам в реальном времени.</w:t>
      </w:r>
    </w:p>
    <w:p w14:paraId="2A4209C8" w14:textId="77777777" w:rsidR="00362100" w:rsidRPr="00362100" w:rsidRDefault="00362100" w:rsidP="00362100">
      <w:pPr>
        <w:numPr>
          <w:ilvl w:val="0"/>
          <w:numId w:val="45"/>
        </w:numPr>
        <w:contextualSpacing/>
      </w:pPr>
      <w:r w:rsidRPr="00362100">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362100" w:rsidRDefault="00362100" w:rsidP="00362100">
      <w:pPr>
        <w:numPr>
          <w:ilvl w:val="0"/>
          <w:numId w:val="45"/>
        </w:numPr>
        <w:contextualSpacing/>
      </w:pPr>
      <w:r w:rsidRPr="00362100">
        <w:t>CI/CD-пайплайн автоматизирует линтинг, модульные тесты и сборку образов, обеспечивая стабильность интеграции.</w:t>
      </w:r>
    </w:p>
    <w:p w14:paraId="77335904" w14:textId="77777777" w:rsidR="00362100" w:rsidRPr="00362100" w:rsidRDefault="00362100" w:rsidP="00362100">
      <w:pPr>
        <w:contextualSpacing/>
      </w:pPr>
      <w:r w:rsidRPr="00362100">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p>
    <w:p w14:paraId="07EAF135" w14:textId="77777777" w:rsidR="00362100" w:rsidRPr="00362100" w:rsidRDefault="00362100" w:rsidP="00362100">
      <w:pPr>
        <w:spacing w:after="200"/>
        <w:rPr>
          <w:rFonts w:cs="Times New Roman"/>
          <w:b/>
          <w:bCs/>
          <w:lang w:bidi="ru-RU"/>
        </w:rPr>
      </w:pPr>
      <w:r w:rsidRPr="00362100">
        <w:rPr>
          <w:rFonts w:cs="Times New Roman"/>
          <w:b/>
          <w:bCs/>
          <w:lang w:bidi="ru-RU"/>
        </w:rPr>
        <w:br w:type="page"/>
      </w:r>
    </w:p>
    <w:p w14:paraId="5B343061" w14:textId="77777777" w:rsidR="00362100" w:rsidRPr="00362100" w:rsidRDefault="00362100" w:rsidP="00362100">
      <w:pPr>
        <w:keepNext/>
        <w:keepLines/>
        <w:ind w:firstLine="0"/>
        <w:contextualSpacing/>
        <w:jc w:val="center"/>
        <w:outlineLvl w:val="0"/>
        <w:rPr>
          <w:rFonts w:ascii="Times New Roman" w:hAnsi="Times New Roman" w:cs="Times New Roman"/>
          <w:lang w:bidi="ru-RU"/>
        </w:rPr>
      </w:pPr>
      <w:bookmarkStart w:id="67" w:name="_Toc229071492"/>
      <w:bookmarkStart w:id="68" w:name="_Toc229467897"/>
      <w:bookmarkStart w:id="69" w:name="_Toc229768724"/>
      <w:r w:rsidRPr="00362100">
        <w:rPr>
          <w:rFonts w:ascii="Times New Roman" w:hAnsi="Times New Roman" w:cs="Times New Roman"/>
          <w:b/>
          <w:bCs/>
          <w:lang w:bidi="ru-RU"/>
        </w:rPr>
        <w:lastRenderedPageBreak/>
        <w:t>СПИСОК ИСПОЛЬЗОВАННЫХ ИСТОЧНИКОВ</w:t>
      </w:r>
      <w:bookmarkEnd w:id="67"/>
      <w:bookmarkEnd w:id="68"/>
      <w:bookmarkEnd w:id="69"/>
    </w:p>
    <w:p w14:paraId="7C30E6EE" w14:textId="77777777" w:rsidR="00362100" w:rsidRPr="00362100" w:rsidRDefault="00362100" w:rsidP="00362100">
      <w:pPr>
        <w:numPr>
          <w:ilvl w:val="0"/>
          <w:numId w:val="51"/>
        </w:numPr>
        <w:ind w:left="0" w:firstLine="709"/>
        <w:contextualSpacing/>
        <w:rPr>
          <w:rFonts w:cs="Times New Roman"/>
          <w:lang w:val="en-US" w:bidi="ru-RU"/>
        </w:rPr>
      </w:pPr>
      <w:bookmarkStart w:id="70" w:name="_Ref229768210"/>
      <w:r w:rsidRPr="00362100">
        <w:rPr>
          <w:rFonts w:cs="Times New Roman"/>
          <w:lang w:val="en-US" w:bidi="ru-RU"/>
        </w:rPr>
        <w:t>Goodfellow I., Bengio Y., Courville A. Deep Learning. – Cambridge : MIT Press, 2016. – 800 p. – ISBN 978-0-262-03561-3.</w:t>
      </w:r>
      <w:bookmarkEnd w:id="70"/>
    </w:p>
    <w:p w14:paraId="7B1835AA"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Bradski G., Kaehler A. Learning OpenCV: Computer Vision with the OpenCV Library. – Sebastopol : O’Reilly Media, 2008. – 555 p. – ISBN 978-0-596-51613-0.</w:t>
      </w:r>
    </w:p>
    <w:p w14:paraId="6ACFA8AD" w14:textId="77777777" w:rsidR="00362100" w:rsidRPr="00362100" w:rsidRDefault="00362100" w:rsidP="00362100">
      <w:pPr>
        <w:numPr>
          <w:ilvl w:val="0"/>
          <w:numId w:val="51"/>
        </w:numPr>
        <w:ind w:left="0" w:firstLine="709"/>
        <w:contextualSpacing/>
        <w:rPr>
          <w:rFonts w:cs="Times New Roman"/>
          <w:lang w:val="en-US" w:bidi="ru-RU"/>
        </w:rPr>
      </w:pPr>
      <w:bookmarkStart w:id="71" w:name="_Ref229768499"/>
      <w:r w:rsidRPr="00362100">
        <w:rPr>
          <w:rFonts w:cs="Times New Roman"/>
          <w:lang w:val="en-US" w:bidi="ru-RU"/>
        </w:rPr>
        <w:t>Vaswani A., Shazeer N., Parmar N. et al. Attention Is All You Need // Advances in Neural Information Processing Systems (NeurIPS). – 2017. – Vol. 30. – URL: https://arxiv.org/abs/1706.03762 (дата обращения: 10.05.2026).</w:t>
      </w:r>
      <w:bookmarkEnd w:id="71"/>
    </w:p>
    <w:p w14:paraId="3B86E0AC" w14:textId="77777777" w:rsidR="00362100" w:rsidRPr="00362100" w:rsidRDefault="00362100" w:rsidP="00362100">
      <w:pPr>
        <w:numPr>
          <w:ilvl w:val="0"/>
          <w:numId w:val="51"/>
        </w:numPr>
        <w:ind w:left="0" w:firstLine="709"/>
        <w:contextualSpacing/>
        <w:rPr>
          <w:rFonts w:cs="Times New Roman"/>
          <w:lang w:val="en-US" w:bidi="ru-RU"/>
        </w:rPr>
      </w:pPr>
      <w:bookmarkStart w:id="72" w:name="_Ref229768546"/>
      <w:r w:rsidRPr="00362100">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bookmarkEnd w:id="72"/>
    </w:p>
    <w:p w14:paraId="4065E8A5" w14:textId="77777777" w:rsidR="00362100" w:rsidRPr="00362100" w:rsidRDefault="00362100" w:rsidP="00362100">
      <w:pPr>
        <w:numPr>
          <w:ilvl w:val="0"/>
          <w:numId w:val="51"/>
        </w:numPr>
        <w:ind w:left="0" w:firstLine="709"/>
        <w:contextualSpacing/>
        <w:rPr>
          <w:rFonts w:cs="Times New Roman"/>
          <w:lang w:val="en-US" w:bidi="ru-RU"/>
        </w:rPr>
      </w:pPr>
      <w:bookmarkStart w:id="73" w:name="_Ref229768313"/>
      <w:r w:rsidRPr="00362100">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bookmarkEnd w:id="73"/>
    </w:p>
    <w:p w14:paraId="209AEAB2" w14:textId="705BFC8E" w:rsidR="00362100" w:rsidRPr="00362100" w:rsidRDefault="00362100" w:rsidP="00362100">
      <w:pPr>
        <w:numPr>
          <w:ilvl w:val="0"/>
          <w:numId w:val="51"/>
        </w:numPr>
        <w:ind w:left="0" w:firstLine="709"/>
        <w:contextualSpacing/>
        <w:rPr>
          <w:rFonts w:cs="Times New Roman"/>
          <w:lang w:val="en-US" w:bidi="ru-RU"/>
        </w:rPr>
      </w:pPr>
      <w:bookmarkStart w:id="74" w:name="_Ref229768360"/>
      <w:r w:rsidRPr="00362100">
        <w:rPr>
          <w:rFonts w:cs="Times New Roman"/>
          <w:lang w:val="en-US" w:bidi="ru-RU"/>
        </w:rPr>
        <w:t>Parkhi O. M., Vedaldi A., Zisserman A. Deep Face Recognition // Proceedings of the British Machine Vision Conference (BMVC). – 2015. – URL: https://www.robots.ox.ac.uk/~vgg/publications/2015/Parkhi15/parkhi15.pdf (дата обращения: 10.05.2026).</w:t>
      </w:r>
      <w:bookmarkEnd w:id="74"/>
    </w:p>
    <w:p w14:paraId="722A5F97" w14:textId="77777777" w:rsidR="00362100" w:rsidRPr="00362100" w:rsidRDefault="00362100" w:rsidP="00362100">
      <w:pPr>
        <w:numPr>
          <w:ilvl w:val="0"/>
          <w:numId w:val="51"/>
        </w:numPr>
        <w:ind w:left="0" w:firstLine="709"/>
        <w:contextualSpacing/>
        <w:rPr>
          <w:rFonts w:cs="Times New Roman"/>
          <w:lang w:val="en-US" w:bidi="ru-RU"/>
        </w:rPr>
      </w:pPr>
      <w:bookmarkStart w:id="75" w:name="_Ref229768249"/>
      <w:r w:rsidRPr="00362100">
        <w:rPr>
          <w:rFonts w:cs="Times New Roman"/>
          <w:lang w:val="en-US" w:bidi="ru-RU"/>
        </w:rPr>
        <w:t>Ekman P. An Argument for Basic Emotions // Cognition and Emotion. – 1992. – Vol. 6, № 3–4. – P. 169–200.</w:t>
      </w:r>
      <w:bookmarkEnd w:id="75"/>
    </w:p>
    <w:p w14:paraId="5EA21525"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t>TensorFlow</w:t>
      </w:r>
      <w:r w:rsidRPr="00362100">
        <w:rPr>
          <w:rFonts w:cs="Times New Roman"/>
          <w:lang w:bidi="ru-RU"/>
        </w:rPr>
        <w:t xml:space="preserve"> [Электронный ресурс]: офиц. сайт.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www</w:t>
      </w:r>
      <w:r w:rsidRPr="00362100">
        <w:rPr>
          <w:rFonts w:cs="Times New Roman"/>
          <w:lang w:bidi="ru-RU"/>
        </w:rPr>
        <w:t>.</w:t>
      </w:r>
      <w:r w:rsidRPr="00362100">
        <w:rPr>
          <w:rFonts w:cs="Times New Roman"/>
          <w:lang w:val="en-US" w:bidi="ru-RU"/>
        </w:rPr>
        <w:t>tensorflow</w:t>
      </w:r>
      <w:r w:rsidRPr="00362100">
        <w:rPr>
          <w:rFonts w:cs="Times New Roman"/>
          <w:lang w:bidi="ru-RU"/>
        </w:rPr>
        <w:t>.</w:t>
      </w:r>
      <w:r w:rsidRPr="00362100">
        <w:rPr>
          <w:rFonts w:cs="Times New Roman"/>
          <w:lang w:val="en-US" w:bidi="ru-RU"/>
        </w:rPr>
        <w:t>org</w:t>
      </w:r>
      <w:r w:rsidRPr="00362100">
        <w:rPr>
          <w:rFonts w:cs="Times New Roman"/>
          <w:lang w:bidi="ru-RU"/>
        </w:rPr>
        <w:t xml:space="preserve"> (дата обращения: 10.05.2026).</w:t>
      </w:r>
    </w:p>
    <w:p w14:paraId="0B121EDC" w14:textId="77777777" w:rsidR="00362100" w:rsidRPr="00362100" w:rsidRDefault="00362100" w:rsidP="00362100">
      <w:pPr>
        <w:numPr>
          <w:ilvl w:val="0"/>
          <w:numId w:val="51"/>
        </w:numPr>
        <w:ind w:left="0" w:firstLine="709"/>
        <w:contextualSpacing/>
        <w:rPr>
          <w:rFonts w:cs="Times New Roman"/>
          <w:lang w:bidi="ru-RU"/>
        </w:rPr>
      </w:pPr>
      <w:bookmarkStart w:id="76" w:name="_Ref229768624"/>
      <w:r w:rsidRPr="00362100">
        <w:rPr>
          <w:rFonts w:cs="Times New Roman"/>
          <w:lang w:val="en-US" w:bidi="ru-RU"/>
        </w:rPr>
        <w:t>OpenCV</w:t>
      </w:r>
      <w:r w:rsidRPr="00362100">
        <w:rPr>
          <w:rFonts w:cs="Times New Roman"/>
          <w:lang w:bidi="ru-RU"/>
        </w:rPr>
        <w:t xml:space="preserve"> [Электронный ресурс] : офиц. сайт.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opencv</w:t>
      </w:r>
      <w:r w:rsidRPr="00362100">
        <w:rPr>
          <w:rFonts w:cs="Times New Roman"/>
          <w:lang w:bidi="ru-RU"/>
        </w:rPr>
        <w:t>.</w:t>
      </w:r>
      <w:r w:rsidRPr="00362100">
        <w:rPr>
          <w:rFonts w:cs="Times New Roman"/>
          <w:lang w:val="en-US" w:bidi="ru-RU"/>
        </w:rPr>
        <w:t>org</w:t>
      </w:r>
      <w:r w:rsidRPr="00362100">
        <w:rPr>
          <w:rFonts w:cs="Times New Roman"/>
          <w:lang w:bidi="ru-RU"/>
        </w:rPr>
        <w:t xml:space="preserve"> (дата обращения: 10.05.2026).</w:t>
      </w:r>
      <w:bookmarkEnd w:id="76"/>
    </w:p>
    <w:p w14:paraId="51369F69" w14:textId="77777777" w:rsidR="00362100" w:rsidRPr="00362100" w:rsidRDefault="00362100" w:rsidP="00362100">
      <w:pPr>
        <w:numPr>
          <w:ilvl w:val="0"/>
          <w:numId w:val="51"/>
        </w:numPr>
        <w:ind w:left="0" w:firstLine="709"/>
        <w:contextualSpacing/>
        <w:rPr>
          <w:rFonts w:cs="Times New Roman"/>
          <w:lang w:bidi="ru-RU"/>
        </w:rPr>
      </w:pPr>
      <w:bookmarkStart w:id="77" w:name="_Ref229768589"/>
      <w:r w:rsidRPr="00362100">
        <w:rPr>
          <w:rFonts w:cs="Times New Roman"/>
          <w:lang w:val="en-US" w:bidi="ru-RU"/>
        </w:rPr>
        <w:t>PostgreSQL</w:t>
      </w:r>
      <w:r w:rsidRPr="00362100">
        <w:rPr>
          <w:rFonts w:cs="Times New Roman"/>
          <w:lang w:bidi="ru-RU"/>
        </w:rPr>
        <w:t xml:space="preserve"> [Электронный ресурс]: офиц. сайт.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www</w:t>
      </w:r>
      <w:r w:rsidRPr="00362100">
        <w:rPr>
          <w:rFonts w:cs="Times New Roman"/>
          <w:lang w:bidi="ru-RU"/>
        </w:rPr>
        <w:t>.</w:t>
      </w:r>
      <w:r w:rsidRPr="00362100">
        <w:rPr>
          <w:rFonts w:cs="Times New Roman"/>
          <w:lang w:val="en-US" w:bidi="ru-RU"/>
        </w:rPr>
        <w:t>postgresql</w:t>
      </w:r>
      <w:r w:rsidRPr="00362100">
        <w:rPr>
          <w:rFonts w:cs="Times New Roman"/>
          <w:lang w:bidi="ru-RU"/>
        </w:rPr>
        <w:t>.</w:t>
      </w:r>
      <w:r w:rsidRPr="00362100">
        <w:rPr>
          <w:rFonts w:cs="Times New Roman"/>
          <w:lang w:val="en-US" w:bidi="ru-RU"/>
        </w:rPr>
        <w:t>org</w:t>
      </w:r>
      <w:r w:rsidRPr="00362100">
        <w:rPr>
          <w:rFonts w:cs="Times New Roman"/>
          <w:lang w:bidi="ru-RU"/>
        </w:rPr>
        <w:t xml:space="preserve"> (дата обращения: 10.05.2026).</w:t>
      </w:r>
      <w:bookmarkEnd w:id="77"/>
    </w:p>
    <w:p w14:paraId="378E4F8B" w14:textId="77777777" w:rsidR="00362100" w:rsidRPr="00362100" w:rsidRDefault="00362100" w:rsidP="00362100">
      <w:pPr>
        <w:numPr>
          <w:ilvl w:val="0"/>
          <w:numId w:val="51"/>
        </w:numPr>
        <w:ind w:left="0" w:firstLine="709"/>
        <w:contextualSpacing/>
        <w:rPr>
          <w:rFonts w:cs="Times New Roman"/>
          <w:lang w:bidi="ru-RU"/>
        </w:rPr>
      </w:pPr>
      <w:bookmarkStart w:id="78" w:name="_Ref229768434"/>
      <w:r w:rsidRPr="00362100">
        <w:rPr>
          <w:rFonts w:cs="Times New Roman"/>
          <w:lang w:val="en-US" w:bidi="ru-RU"/>
        </w:rPr>
        <w:lastRenderedPageBreak/>
        <w:t>Google</w:t>
      </w:r>
      <w:r w:rsidRPr="00362100">
        <w:rPr>
          <w:rFonts w:cs="Times New Roman"/>
          <w:lang w:bidi="ru-RU"/>
        </w:rPr>
        <w:t xml:space="preserve"> </w:t>
      </w:r>
      <w:r w:rsidRPr="00362100">
        <w:rPr>
          <w:rFonts w:cs="Times New Roman"/>
          <w:lang w:val="en-US" w:bidi="ru-RU"/>
        </w:rPr>
        <w:t>MediaPipe</w:t>
      </w:r>
      <w:r w:rsidRPr="00362100">
        <w:rPr>
          <w:rFonts w:cs="Times New Roman"/>
          <w:lang w:bidi="ru-RU"/>
        </w:rPr>
        <w:t xml:space="preserve"> </w:t>
      </w:r>
      <w:r w:rsidRPr="00362100">
        <w:rPr>
          <w:rFonts w:cs="Times New Roman"/>
          <w:lang w:val="en-US" w:bidi="ru-RU"/>
        </w:rPr>
        <w:t>Face</w:t>
      </w:r>
      <w:r w:rsidRPr="00362100">
        <w:rPr>
          <w:rFonts w:cs="Times New Roman"/>
          <w:lang w:bidi="ru-RU"/>
        </w:rPr>
        <w:t xml:space="preserve"> </w:t>
      </w:r>
      <w:r w:rsidRPr="00362100">
        <w:rPr>
          <w:rFonts w:cs="Times New Roman"/>
          <w:lang w:val="en-US" w:bidi="ru-RU"/>
        </w:rPr>
        <w:t>Landmarker</w:t>
      </w:r>
      <w:r w:rsidRPr="00362100">
        <w:rPr>
          <w:rFonts w:cs="Times New Roman"/>
          <w:lang w:bidi="ru-RU"/>
        </w:rPr>
        <w:t xml:space="preserve"> [Электронный ресурс].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developers</w:t>
      </w:r>
      <w:r w:rsidRPr="00362100">
        <w:rPr>
          <w:rFonts w:cs="Times New Roman"/>
          <w:lang w:bidi="ru-RU"/>
        </w:rPr>
        <w:t>.</w:t>
      </w:r>
      <w:r w:rsidRPr="00362100">
        <w:rPr>
          <w:rFonts w:cs="Times New Roman"/>
          <w:lang w:val="en-US" w:bidi="ru-RU"/>
        </w:rPr>
        <w:t>google</w:t>
      </w:r>
      <w:r w:rsidRPr="00362100">
        <w:rPr>
          <w:rFonts w:cs="Times New Roman"/>
          <w:lang w:bidi="ru-RU"/>
        </w:rPr>
        <w:t>.</w:t>
      </w:r>
      <w:r w:rsidRPr="00362100">
        <w:rPr>
          <w:rFonts w:cs="Times New Roman"/>
          <w:lang w:val="en-US" w:bidi="ru-RU"/>
        </w:rPr>
        <w:t>com</w:t>
      </w:r>
      <w:r w:rsidRPr="00362100">
        <w:rPr>
          <w:rFonts w:cs="Times New Roman"/>
          <w:lang w:bidi="ru-RU"/>
        </w:rPr>
        <w:t>/</w:t>
      </w:r>
      <w:r w:rsidRPr="00362100">
        <w:rPr>
          <w:rFonts w:cs="Times New Roman"/>
          <w:lang w:val="en-US" w:bidi="ru-RU"/>
        </w:rPr>
        <w:t>mediapipe</w:t>
      </w:r>
      <w:r w:rsidRPr="00362100">
        <w:rPr>
          <w:rFonts w:cs="Times New Roman"/>
          <w:lang w:bidi="ru-RU"/>
        </w:rPr>
        <w:t>/</w:t>
      </w:r>
      <w:r w:rsidRPr="00362100">
        <w:rPr>
          <w:rFonts w:cs="Times New Roman"/>
          <w:lang w:val="en-US" w:bidi="ru-RU"/>
        </w:rPr>
        <w:t>solutions</w:t>
      </w:r>
      <w:r w:rsidRPr="00362100">
        <w:rPr>
          <w:rFonts w:cs="Times New Roman"/>
          <w:lang w:bidi="ru-RU"/>
        </w:rPr>
        <w:t>/</w:t>
      </w:r>
      <w:r w:rsidRPr="00362100">
        <w:rPr>
          <w:rFonts w:cs="Times New Roman"/>
          <w:lang w:val="en-US" w:bidi="ru-RU"/>
        </w:rPr>
        <w:t>vision</w:t>
      </w:r>
      <w:r w:rsidRPr="00362100">
        <w:rPr>
          <w:rFonts w:cs="Times New Roman"/>
          <w:lang w:bidi="ru-RU"/>
        </w:rPr>
        <w:t>/</w:t>
      </w:r>
      <w:r w:rsidRPr="00362100">
        <w:rPr>
          <w:rFonts w:cs="Times New Roman"/>
          <w:lang w:val="en-US" w:bidi="ru-RU"/>
        </w:rPr>
        <w:t>face</w:t>
      </w:r>
      <w:r w:rsidRPr="00362100">
        <w:rPr>
          <w:rFonts w:cs="Times New Roman"/>
          <w:lang w:bidi="ru-RU"/>
        </w:rPr>
        <w:t>_</w:t>
      </w:r>
      <w:r w:rsidRPr="00362100">
        <w:rPr>
          <w:rFonts w:cs="Times New Roman"/>
          <w:lang w:val="en-US" w:bidi="ru-RU"/>
        </w:rPr>
        <w:t>landmarker</w:t>
      </w:r>
      <w:r w:rsidRPr="00362100">
        <w:rPr>
          <w:rFonts w:cs="Times New Roman"/>
          <w:lang w:bidi="ru-RU"/>
        </w:rPr>
        <w:t xml:space="preserve"> (дата обращения: 10.05.2026).</w:t>
      </w:r>
      <w:bookmarkEnd w:id="78"/>
    </w:p>
    <w:p w14:paraId="698E5D83"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t>VGG</w:t>
      </w:r>
      <w:r w:rsidRPr="00362100">
        <w:rPr>
          <w:rFonts w:cs="Times New Roman"/>
          <w:lang w:bidi="ru-RU"/>
        </w:rPr>
        <w:t xml:space="preserve"> </w:t>
      </w:r>
      <w:r w:rsidRPr="00362100">
        <w:rPr>
          <w:rFonts w:cs="Times New Roman"/>
          <w:lang w:val="en-US" w:bidi="ru-RU"/>
        </w:rPr>
        <w:t>Structure</w:t>
      </w:r>
      <w:r w:rsidRPr="00362100">
        <w:rPr>
          <w:rFonts w:cs="Times New Roman"/>
          <w:lang w:bidi="ru-RU"/>
        </w:rPr>
        <w:t xml:space="preserve"> [Электронный ресурс] // </w:t>
      </w:r>
      <w:r w:rsidRPr="00362100">
        <w:rPr>
          <w:rFonts w:cs="Times New Roman"/>
          <w:lang w:val="en-US" w:bidi="ru-RU"/>
        </w:rPr>
        <w:t>Wikimedia</w:t>
      </w:r>
      <w:r w:rsidRPr="00362100">
        <w:rPr>
          <w:rFonts w:cs="Times New Roman"/>
          <w:lang w:bidi="ru-RU"/>
        </w:rPr>
        <w:t xml:space="preserve"> </w:t>
      </w:r>
      <w:r w:rsidRPr="00362100">
        <w:rPr>
          <w:rFonts w:cs="Times New Roman"/>
          <w:lang w:val="en-US" w:bidi="ru-RU"/>
        </w:rPr>
        <w:t>Commons</w:t>
      </w:r>
      <w:r w:rsidRPr="00362100">
        <w:rPr>
          <w:rFonts w:cs="Times New Roman"/>
          <w:lang w:bidi="ru-RU"/>
        </w:rPr>
        <w:t xml:space="preserve">.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commons</w:t>
      </w:r>
      <w:r w:rsidRPr="00362100">
        <w:rPr>
          <w:rFonts w:cs="Times New Roman"/>
          <w:lang w:bidi="ru-RU"/>
        </w:rPr>
        <w:t>.</w:t>
      </w:r>
      <w:r w:rsidRPr="00362100">
        <w:rPr>
          <w:rFonts w:cs="Times New Roman"/>
          <w:lang w:val="en-US" w:bidi="ru-RU"/>
        </w:rPr>
        <w:t>wikimedia</w:t>
      </w:r>
      <w:r w:rsidRPr="00362100">
        <w:rPr>
          <w:rFonts w:cs="Times New Roman"/>
          <w:lang w:bidi="ru-RU"/>
        </w:rPr>
        <w:t>.</w:t>
      </w:r>
      <w:r w:rsidRPr="00362100">
        <w:rPr>
          <w:rFonts w:cs="Times New Roman"/>
          <w:lang w:val="en-US" w:bidi="ru-RU"/>
        </w:rPr>
        <w:t>org</w:t>
      </w:r>
      <w:r w:rsidRPr="00362100">
        <w:rPr>
          <w:rFonts w:cs="Times New Roman"/>
          <w:lang w:bidi="ru-RU"/>
        </w:rPr>
        <w:t>/</w:t>
      </w:r>
      <w:r w:rsidRPr="00362100">
        <w:rPr>
          <w:rFonts w:cs="Times New Roman"/>
          <w:lang w:val="en-US" w:bidi="ru-RU"/>
        </w:rPr>
        <w:t>wiki</w:t>
      </w:r>
      <w:r w:rsidRPr="00362100">
        <w:rPr>
          <w:rFonts w:cs="Times New Roman"/>
          <w:lang w:bidi="ru-RU"/>
        </w:rPr>
        <w:t>/</w:t>
      </w:r>
      <w:r w:rsidRPr="00362100">
        <w:rPr>
          <w:rFonts w:cs="Times New Roman"/>
          <w:lang w:val="en-US" w:bidi="ru-RU"/>
        </w:rPr>
        <w:t>File</w:t>
      </w:r>
      <w:r w:rsidRPr="00362100">
        <w:rPr>
          <w:rFonts w:cs="Times New Roman"/>
          <w:lang w:bidi="ru-RU"/>
        </w:rPr>
        <w:t>:</w:t>
      </w:r>
      <w:r w:rsidRPr="00362100">
        <w:rPr>
          <w:rFonts w:cs="Times New Roman"/>
          <w:lang w:val="en-US" w:bidi="ru-RU"/>
        </w:rPr>
        <w:t>VGG</w:t>
      </w:r>
      <w:r w:rsidRPr="00362100">
        <w:rPr>
          <w:rFonts w:cs="Times New Roman"/>
          <w:lang w:bidi="ru-RU"/>
        </w:rPr>
        <w:t>_</w:t>
      </w:r>
      <w:r w:rsidRPr="00362100">
        <w:rPr>
          <w:rFonts w:cs="Times New Roman"/>
          <w:lang w:val="en-US" w:bidi="ru-RU"/>
        </w:rPr>
        <w:t>structure</w:t>
      </w:r>
      <w:r w:rsidRPr="00362100">
        <w:rPr>
          <w:rFonts w:cs="Times New Roman"/>
          <w:lang w:bidi="ru-RU"/>
        </w:rPr>
        <w:t>.</w:t>
      </w:r>
      <w:r w:rsidRPr="00362100">
        <w:rPr>
          <w:rFonts w:cs="Times New Roman"/>
          <w:lang w:val="en-US" w:bidi="ru-RU"/>
        </w:rPr>
        <w:t>jpg</w:t>
      </w:r>
      <w:r w:rsidRPr="00362100">
        <w:rPr>
          <w:rFonts w:cs="Times New Roman"/>
          <w:lang w:bidi="ru-RU"/>
        </w:rPr>
        <w:t xml:space="preserve"> (дата обращения: 10.05.2026).</w:t>
      </w:r>
    </w:p>
    <w:p w14:paraId="5D3AA200" w14:textId="77777777" w:rsidR="00362100" w:rsidRPr="00362100" w:rsidRDefault="00362100" w:rsidP="00851672">
      <w:pPr>
        <w:spacing w:after="200"/>
        <w:ind w:firstLine="0"/>
        <w:rPr>
          <w:rFonts w:cs="Times New Roman"/>
          <w:b/>
          <w:bCs/>
          <w:lang w:bidi="ru-RU"/>
        </w:rPr>
      </w:pPr>
    </w:p>
    <w:sectPr w:rsidR="00362100" w:rsidRPr="00362100" w:rsidSect="00E0421D">
      <w:footerReference w:type="default" r:id="rId24"/>
      <w:pgSz w:w="11906" w:h="16838"/>
      <w:pgMar w:top="1134" w:right="850" w:bottom="1134" w:left="1701" w:header="0" w:footer="680" w:gutter="0"/>
      <w:pgNumType w:start="1"/>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Бурдыко Татьяна Геннадьевна" w:date="2026-05-14T14:06:00Z" w:initials="БТГ">
    <w:p w14:paraId="77AC28DA" w14:textId="35A9A840" w:rsidR="00F765A3" w:rsidRDefault="00F765A3">
      <w:pPr>
        <w:pStyle w:val="aff0"/>
      </w:pPr>
      <w:r>
        <w:rPr>
          <w:rStyle w:val="aff1"/>
        </w:rPr>
        <w:annotationRef/>
      </w:r>
      <w:r>
        <w:t>С маленькой буквы</w:t>
      </w:r>
    </w:p>
  </w:comment>
  <w:comment w:id="10" w:author="Бурдыко Татьяна Геннадьевна" w:date="2026-05-14T14:07:00Z" w:initials="БТГ">
    <w:p w14:paraId="73F2B174" w14:textId="118340C6" w:rsidR="00F765A3" w:rsidRDefault="00F765A3">
      <w:pPr>
        <w:pStyle w:val="aff0"/>
      </w:pPr>
      <w:r>
        <w:rPr>
          <w:rStyle w:val="aff1"/>
        </w:rPr>
        <w:annotationRef/>
      </w:r>
      <w:r>
        <w:t>Название и таблица должны быть на одной странице</w:t>
      </w:r>
    </w:p>
  </w:comment>
  <w:comment w:id="15" w:author="Бурдыко Татьяна Геннадьевна" w:date="2026-05-14T14:08:00Z" w:initials="БТГ">
    <w:p w14:paraId="16812AE0" w14:textId="08EC28F1" w:rsidR="00072140" w:rsidRDefault="00072140">
      <w:pPr>
        <w:pStyle w:val="aff0"/>
      </w:pPr>
      <w:r>
        <w:rPr>
          <w:rStyle w:val="aff1"/>
        </w:rPr>
        <w:annotationRef/>
      </w:r>
      <w:r>
        <w:t>Правильно сделайте отступы и интервалы</w:t>
      </w:r>
    </w:p>
  </w:comment>
  <w:comment w:id="16" w:author="Бурдыко Татьяна Геннадьевна" w:date="2026-05-14T14:09:00Z" w:initials="БТГ">
    <w:p w14:paraId="11F8BEC2" w14:textId="05C82E6B" w:rsidR="00072140" w:rsidRDefault="00072140">
      <w:pPr>
        <w:pStyle w:val="aff0"/>
      </w:pPr>
      <w:r>
        <w:rPr>
          <w:rStyle w:val="aff1"/>
        </w:rPr>
        <w:annotationRef/>
      </w:r>
      <w:r>
        <w:t>аналогично</w:t>
      </w:r>
    </w:p>
  </w:comment>
  <w:comment w:id="17" w:author="Бурдыко Татьяна Геннадьевна" w:date="2026-05-14T14:09:00Z" w:initials="БТГ">
    <w:p w14:paraId="185B4CA8" w14:textId="284FC93E" w:rsidR="00072140" w:rsidRDefault="00072140">
      <w:pPr>
        <w:pStyle w:val="aff0"/>
      </w:pPr>
      <w:r>
        <w:rPr>
          <w:rStyle w:val="aff1"/>
        </w:rPr>
        <w:annotationRef/>
      </w:r>
      <w:r>
        <w:t>и тут..</w:t>
      </w:r>
    </w:p>
  </w:comment>
  <w:comment w:id="18" w:author="Бурдыко Татьяна Геннадьевна" w:date="2026-05-14T14:09:00Z" w:initials="БТГ">
    <w:p w14:paraId="0E891B38" w14:textId="03ACB8FA" w:rsidR="00072140" w:rsidRDefault="00072140">
      <w:pPr>
        <w:pStyle w:val="aff0"/>
      </w:pPr>
      <w:r>
        <w:rPr>
          <w:rStyle w:val="aff1"/>
        </w:rPr>
        <w:annotationRef/>
      </w:r>
      <w:r>
        <w:t>….</w:t>
      </w:r>
    </w:p>
  </w:comment>
  <w:comment w:id="21" w:author="Бурдыко Татьяна Геннадьевна" w:date="2026-05-14T14:10:00Z" w:initials="БТГ">
    <w:p w14:paraId="66332A3C" w14:textId="66A021F5" w:rsidR="00072140" w:rsidRDefault="00072140">
      <w:pPr>
        <w:pStyle w:val="aff0"/>
      </w:pPr>
      <w:r>
        <w:rPr>
          <w:rStyle w:val="aff1"/>
        </w:rPr>
        <w:annotationRef/>
      </w:r>
      <w:r>
        <w:t>Ниже где? Надо сослаться на рисунок..</w:t>
      </w:r>
    </w:p>
  </w:comment>
  <w:comment w:id="26" w:author="Бурдыко Татьяна Геннадьевна" w:date="2026-05-14T14:11:00Z" w:initials="БТГ">
    <w:p w14:paraId="6761BCC7" w14:textId="215EB37A" w:rsidR="00072140" w:rsidRDefault="00072140">
      <w:pPr>
        <w:pStyle w:val="aff0"/>
      </w:pPr>
      <w:r>
        <w:rPr>
          <w:rStyle w:val="aff1"/>
        </w:rPr>
        <w:annotationRef/>
      </w:r>
      <w:r>
        <w:t>Сверху одно, в названии другое..</w:t>
      </w:r>
    </w:p>
  </w:comment>
  <w:comment w:id="28" w:author="Бурдыко Татьяна Геннадьевна" w:date="2026-05-14T14:10:00Z" w:initials="БТГ">
    <w:p w14:paraId="17F095F5" w14:textId="4BFF76ED" w:rsidR="00072140" w:rsidRDefault="00072140">
      <w:pPr>
        <w:pStyle w:val="aff0"/>
      </w:pPr>
      <w:r>
        <w:rPr>
          <w:rStyle w:val="aff1"/>
        </w:rPr>
        <w:annotationRef/>
      </w:r>
      <w:r>
        <w:t>Не верно оформлено… и точно рисунок 3?</w:t>
      </w:r>
    </w:p>
  </w:comment>
  <w:comment w:id="32" w:author="Бурдыко Татьяна Геннадьевна" w:date="2026-05-14T14:12:00Z" w:initials="БТГ">
    <w:p w14:paraId="14157518" w14:textId="3C7D2027" w:rsidR="00072140" w:rsidRDefault="00072140">
      <w:pPr>
        <w:pStyle w:val="aff0"/>
      </w:pPr>
      <w:r>
        <w:rPr>
          <w:rStyle w:val="aff1"/>
        </w:rPr>
        <w:annotationRef/>
      </w:r>
      <w:r>
        <w:t>А после 4 сразу 8 идет? Где 5-6 и 7 рисунки?</w:t>
      </w:r>
    </w:p>
  </w:comment>
  <w:comment w:id="36" w:author="Бурдыко Татьяна Геннадьевна" w:date="2026-05-14T14:13:00Z" w:initials="БТГ">
    <w:p w14:paraId="69020F75" w14:textId="0294E39D" w:rsidR="00072140" w:rsidRDefault="00072140">
      <w:pPr>
        <w:pStyle w:val="aff0"/>
      </w:pPr>
      <w:r>
        <w:rPr>
          <w:rStyle w:val="aff1"/>
        </w:rPr>
        <w:annotationRef/>
      </w:r>
      <w:r>
        <w:t>Не надо курсивом</w:t>
      </w:r>
    </w:p>
  </w:comment>
  <w:comment w:id="37" w:author="Бурдыко Татьяна Геннадьевна" w:date="2026-05-14T14:13:00Z" w:initials="БТГ">
    <w:p w14:paraId="36DDE113" w14:textId="3E337C8F" w:rsidR="00072140" w:rsidRDefault="00072140">
      <w:pPr>
        <w:pStyle w:val="aff0"/>
      </w:pPr>
      <w:r>
        <w:rPr>
          <w:rStyle w:val="aff1"/>
        </w:rPr>
        <w:annotationRef/>
      </w:r>
      <w:r>
        <w:t>На одной странице с таблицей</w:t>
      </w:r>
    </w:p>
  </w:comment>
  <w:comment w:id="40" w:author="Бурдыко Татьяна Геннадьевна" w:date="2026-05-14T14:14:00Z" w:initials="БТГ">
    <w:p w14:paraId="3FB539F6" w14:textId="563AE65C" w:rsidR="00072140" w:rsidRDefault="00072140">
      <w:pPr>
        <w:pStyle w:val="aff0"/>
      </w:pPr>
      <w:r>
        <w:rPr>
          <w:rStyle w:val="aff1"/>
        </w:rPr>
        <w:annotationRef/>
      </w:r>
      <w:r>
        <w:t>Зачем жирным?</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7AC28DA" w15:done="0"/>
  <w15:commentEx w15:paraId="73F2B174" w15:done="0"/>
  <w15:commentEx w15:paraId="16812AE0" w15:done="0"/>
  <w15:commentEx w15:paraId="11F8BEC2" w15:done="0"/>
  <w15:commentEx w15:paraId="185B4CA8" w15:done="0"/>
  <w15:commentEx w15:paraId="0E891B38" w15:done="0"/>
  <w15:commentEx w15:paraId="66332A3C" w15:done="0"/>
  <w15:commentEx w15:paraId="6761BCC7" w15:done="0"/>
  <w15:commentEx w15:paraId="17F095F5" w15:done="0"/>
  <w15:commentEx w15:paraId="14157518" w15:done="0"/>
  <w15:commentEx w15:paraId="69020F75" w15:done="0"/>
  <w15:commentEx w15:paraId="36DDE113" w15:done="0"/>
  <w15:commentEx w15:paraId="3FB539F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7AC28DA" w16cid:durableId="0B6C852D"/>
  <w16cid:commentId w16cid:paraId="73F2B174" w16cid:durableId="3043731B"/>
  <w16cid:commentId w16cid:paraId="16812AE0" w16cid:durableId="59BD79F1"/>
  <w16cid:commentId w16cid:paraId="11F8BEC2" w16cid:durableId="2014B277"/>
  <w16cid:commentId w16cid:paraId="185B4CA8" w16cid:durableId="369123AD"/>
  <w16cid:commentId w16cid:paraId="0E891B38" w16cid:durableId="405A43E8"/>
  <w16cid:commentId w16cid:paraId="66332A3C" w16cid:durableId="38BE058A"/>
  <w16cid:commentId w16cid:paraId="6761BCC7" w16cid:durableId="093F3F52"/>
  <w16cid:commentId w16cid:paraId="17F095F5" w16cid:durableId="452F9E34"/>
  <w16cid:commentId w16cid:paraId="14157518" w16cid:durableId="2C0DC516"/>
  <w16cid:commentId w16cid:paraId="69020F75" w16cid:durableId="18593CE8"/>
  <w16cid:commentId w16cid:paraId="36DDE113" w16cid:durableId="2D2CF924"/>
  <w16cid:commentId w16cid:paraId="3FB539F6" w16cid:durableId="7A80A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53990" w14:textId="77777777" w:rsidR="006B08BD" w:rsidRDefault="006B08BD">
      <w:pPr>
        <w:spacing w:line="240" w:lineRule="auto"/>
      </w:pPr>
      <w:r>
        <w:separator/>
      </w:r>
    </w:p>
  </w:endnote>
  <w:endnote w:type="continuationSeparator" w:id="0">
    <w:p w14:paraId="016775A6" w14:textId="77777777" w:rsidR="006B08BD" w:rsidRDefault="006B08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440D37A5"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072140">
      <w:rPr>
        <w:noProof/>
        <w:color w:val="000000"/>
      </w:rPr>
      <w:t>36</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5ABE1A" w14:textId="77777777" w:rsidR="006B08BD" w:rsidRDefault="006B08BD">
      <w:pPr>
        <w:spacing w:line="240" w:lineRule="auto"/>
      </w:pPr>
      <w:r>
        <w:separator/>
      </w:r>
    </w:p>
  </w:footnote>
  <w:footnote w:type="continuationSeparator" w:id="0">
    <w:p w14:paraId="2FCD160A" w14:textId="77777777" w:rsidR="006B08BD" w:rsidRDefault="006B08B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47D10"/>
    <w:multiLevelType w:val="multilevel"/>
    <w:tmpl w:val="3BB4E5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0F2A6725"/>
    <w:multiLevelType w:val="hybridMultilevel"/>
    <w:tmpl w:val="AA8E89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4"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16572B7E"/>
    <w:multiLevelType w:val="multilevel"/>
    <w:tmpl w:val="6E4CBA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7D3661"/>
    <w:multiLevelType w:val="hybridMultilevel"/>
    <w:tmpl w:val="ABF43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A9924A7"/>
    <w:multiLevelType w:val="hybridMultilevel"/>
    <w:tmpl w:val="C0F64C6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1B9307C9"/>
    <w:multiLevelType w:val="hybridMultilevel"/>
    <w:tmpl w:val="A5B6CB28"/>
    <w:lvl w:ilvl="0" w:tplc="04190001">
      <w:start w:val="1"/>
      <w:numFmt w:val="bullet"/>
      <w:lvlText w:val=""/>
      <w:lvlJc w:val="left"/>
      <w:pPr>
        <w:ind w:left="1800" w:hanging="371"/>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E916992"/>
    <w:multiLevelType w:val="hybridMultilevel"/>
    <w:tmpl w:val="1E2ABC2C"/>
    <w:lvl w:ilvl="0" w:tplc="2E6402F6">
      <w:start w:val="1"/>
      <w:numFmt w:val="decimal"/>
      <w:suff w:val="space"/>
      <w:lvlText w:val="%1."/>
      <w:lvlJc w:val="left"/>
      <w:pPr>
        <w:ind w:left="0" w:firstLine="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215274D1"/>
    <w:multiLevelType w:val="hybridMultilevel"/>
    <w:tmpl w:val="E9589322"/>
    <w:lvl w:ilvl="0" w:tplc="60541490">
      <w:start w:val="1"/>
      <w:numFmt w:val="decimal"/>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2BD5AA7"/>
    <w:multiLevelType w:val="multilevel"/>
    <w:tmpl w:val="E3C234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993B8E"/>
    <w:multiLevelType w:val="hybridMultilevel"/>
    <w:tmpl w:val="A39AD95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7C84AAF"/>
    <w:multiLevelType w:val="hybridMultilevel"/>
    <w:tmpl w:val="D5C6C8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A3C7AA5"/>
    <w:multiLevelType w:val="hybridMultilevel"/>
    <w:tmpl w:val="28828064"/>
    <w:lvl w:ilvl="0" w:tplc="FFFFFFFF">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2AEA116D"/>
    <w:multiLevelType w:val="multilevel"/>
    <w:tmpl w:val="8AF2F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BC062F"/>
    <w:multiLevelType w:val="multilevel"/>
    <w:tmpl w:val="D336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2" w15:restartNumberingAfterBreak="0">
    <w:nsid w:val="342079CB"/>
    <w:multiLevelType w:val="multilevel"/>
    <w:tmpl w:val="56F2FC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B00A88"/>
    <w:multiLevelType w:val="hybridMultilevel"/>
    <w:tmpl w:val="574426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6AE75DB"/>
    <w:multiLevelType w:val="hybridMultilevel"/>
    <w:tmpl w:val="2C8EA3D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3AFF047E"/>
    <w:multiLevelType w:val="multilevel"/>
    <w:tmpl w:val="45041F94"/>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7" w15:restartNumberingAfterBreak="0">
    <w:nsid w:val="3BC07845"/>
    <w:multiLevelType w:val="hybridMultilevel"/>
    <w:tmpl w:val="813094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29" w15:restartNumberingAfterBreak="0">
    <w:nsid w:val="410653CC"/>
    <w:multiLevelType w:val="hybridMultilevel"/>
    <w:tmpl w:val="C7BE58E6"/>
    <w:lvl w:ilvl="0" w:tplc="E3DE5EC4">
      <w:start w:val="1"/>
      <w:numFmt w:val="bullet"/>
      <w:lvlText w:val=""/>
      <w:lvlJc w:val="left"/>
      <w:pPr>
        <w:ind w:left="0" w:firstLine="709"/>
      </w:pPr>
      <w:rPr>
        <w:rFonts w:ascii="Symbol" w:hAnsi="Symbol" w:hint="default"/>
        <w:lang w:val="en-US"/>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30" w15:restartNumberingAfterBreak="0">
    <w:nsid w:val="41383F0B"/>
    <w:multiLevelType w:val="hybridMultilevel"/>
    <w:tmpl w:val="6F8E28A8"/>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46B24AF4"/>
    <w:multiLevelType w:val="hybridMultilevel"/>
    <w:tmpl w:val="4FD4D9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71B23F2"/>
    <w:multiLevelType w:val="multilevel"/>
    <w:tmpl w:val="5060C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7824FA"/>
    <w:multiLevelType w:val="multilevel"/>
    <w:tmpl w:val="89C4BB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947962"/>
    <w:multiLevelType w:val="hybridMultilevel"/>
    <w:tmpl w:val="DE981B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E6D6FC0"/>
    <w:multiLevelType w:val="hybridMultilevel"/>
    <w:tmpl w:val="6A7A481E"/>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53035A52"/>
    <w:multiLevelType w:val="hybridMultilevel"/>
    <w:tmpl w:val="4C84CF9C"/>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53C72DB7"/>
    <w:multiLevelType w:val="hybridMultilevel"/>
    <w:tmpl w:val="0770C53A"/>
    <w:lvl w:ilvl="0" w:tplc="44E0CB18">
      <w:start w:val="1"/>
      <w:numFmt w:val="decimal"/>
      <w:suff w:val="space"/>
      <w:lvlText w:val="%1."/>
      <w:lvlJc w:val="left"/>
      <w:pPr>
        <w:ind w:left="709" w:firstLine="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39" w15:restartNumberingAfterBreak="0">
    <w:nsid w:val="55590DE9"/>
    <w:multiLevelType w:val="hybridMultilevel"/>
    <w:tmpl w:val="95820316"/>
    <w:lvl w:ilvl="0" w:tplc="ED8E1E36">
      <w:start w:val="1"/>
      <w:numFmt w:val="decimal"/>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589A6694"/>
    <w:multiLevelType w:val="multilevel"/>
    <w:tmpl w:val="EB26BF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5E2921"/>
    <w:multiLevelType w:val="hybridMultilevel"/>
    <w:tmpl w:val="0FF44D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FAC6299"/>
    <w:multiLevelType w:val="hybridMultilevel"/>
    <w:tmpl w:val="DBAC0A5E"/>
    <w:lvl w:ilvl="0" w:tplc="D0B8CE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2167CF5"/>
    <w:multiLevelType w:val="hybridMultilevel"/>
    <w:tmpl w:val="2F6A3F2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2172061"/>
    <w:multiLevelType w:val="multilevel"/>
    <w:tmpl w:val="108C10C0"/>
    <w:lvl w:ilvl="0">
      <w:start w:val="1"/>
      <w:numFmt w:val="decimal"/>
      <w:suff w:val="space"/>
      <w:lvlText w:val="%1."/>
      <w:lvlJc w:val="left"/>
      <w:pPr>
        <w:ind w:left="1418" w:hanging="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E606E3F"/>
    <w:multiLevelType w:val="multilevel"/>
    <w:tmpl w:val="5F6ADE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B413E7"/>
    <w:multiLevelType w:val="multilevel"/>
    <w:tmpl w:val="67BC2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5820513">
    <w:abstractNumId w:val="26"/>
  </w:num>
  <w:num w:numId="2" w16cid:durableId="1373966352">
    <w:abstractNumId w:val="45"/>
  </w:num>
  <w:num w:numId="3" w16cid:durableId="335228336">
    <w:abstractNumId w:val="39"/>
  </w:num>
  <w:num w:numId="4" w16cid:durableId="313414990">
    <w:abstractNumId w:val="47"/>
  </w:num>
  <w:num w:numId="5" w16cid:durableId="1482498981">
    <w:abstractNumId w:val="21"/>
  </w:num>
  <w:num w:numId="6" w16cid:durableId="1875658386">
    <w:abstractNumId w:val="3"/>
  </w:num>
  <w:num w:numId="7" w16cid:durableId="699941668">
    <w:abstractNumId w:val="29"/>
  </w:num>
  <w:num w:numId="8" w16cid:durableId="1645960929">
    <w:abstractNumId w:val="10"/>
  </w:num>
  <w:num w:numId="9" w16cid:durableId="980428358">
    <w:abstractNumId w:val="1"/>
  </w:num>
  <w:num w:numId="10" w16cid:durableId="1794447866">
    <w:abstractNumId w:val="49"/>
  </w:num>
  <w:num w:numId="11" w16cid:durableId="477768539">
    <w:abstractNumId w:val="0"/>
  </w:num>
  <w:num w:numId="12" w16cid:durableId="1526166093">
    <w:abstractNumId w:val="48"/>
  </w:num>
  <w:num w:numId="13" w16cid:durableId="1072196858">
    <w:abstractNumId w:val="40"/>
  </w:num>
  <w:num w:numId="14" w16cid:durableId="879126608">
    <w:abstractNumId w:val="5"/>
  </w:num>
  <w:num w:numId="15" w16cid:durableId="1026951201">
    <w:abstractNumId w:val="22"/>
  </w:num>
  <w:num w:numId="16" w16cid:durableId="530194049">
    <w:abstractNumId w:val="33"/>
  </w:num>
  <w:num w:numId="17" w16cid:durableId="1101295212">
    <w:abstractNumId w:val="14"/>
  </w:num>
  <w:num w:numId="18" w16cid:durableId="1219702929">
    <w:abstractNumId w:val="19"/>
  </w:num>
  <w:num w:numId="19" w16cid:durableId="77404637">
    <w:abstractNumId w:val="32"/>
  </w:num>
  <w:num w:numId="20" w16cid:durableId="1124155895">
    <w:abstractNumId w:val="18"/>
  </w:num>
  <w:num w:numId="21" w16cid:durableId="192115968">
    <w:abstractNumId w:val="24"/>
  </w:num>
  <w:num w:numId="22" w16cid:durableId="252708041">
    <w:abstractNumId w:val="28"/>
  </w:num>
  <w:num w:numId="23" w16cid:durableId="1148673677">
    <w:abstractNumId w:val="44"/>
  </w:num>
  <w:num w:numId="24" w16cid:durableId="1405638273">
    <w:abstractNumId w:val="9"/>
  </w:num>
  <w:num w:numId="25" w16cid:durableId="19480703">
    <w:abstractNumId w:val="31"/>
  </w:num>
  <w:num w:numId="26" w16cid:durableId="308947552">
    <w:abstractNumId w:val="15"/>
  </w:num>
  <w:num w:numId="27" w16cid:durableId="1323966718">
    <w:abstractNumId w:val="30"/>
  </w:num>
  <w:num w:numId="28" w16cid:durableId="1822115972">
    <w:abstractNumId w:val="25"/>
  </w:num>
  <w:num w:numId="29" w16cid:durableId="1260483563">
    <w:abstractNumId w:val="6"/>
  </w:num>
  <w:num w:numId="30" w16cid:durableId="50271890">
    <w:abstractNumId w:val="27"/>
  </w:num>
  <w:num w:numId="31" w16cid:durableId="489056014">
    <w:abstractNumId w:val="2"/>
  </w:num>
  <w:num w:numId="32" w16cid:durableId="1123306526">
    <w:abstractNumId w:val="23"/>
  </w:num>
  <w:num w:numId="33" w16cid:durableId="1305937025">
    <w:abstractNumId w:val="41"/>
  </w:num>
  <w:num w:numId="34" w16cid:durableId="1707364475">
    <w:abstractNumId w:val="16"/>
  </w:num>
  <w:num w:numId="35" w16cid:durableId="431048160">
    <w:abstractNumId w:val="7"/>
  </w:num>
  <w:num w:numId="36" w16cid:durableId="603347482">
    <w:abstractNumId w:val="11"/>
  </w:num>
  <w:num w:numId="37" w16cid:durableId="118688828">
    <w:abstractNumId w:val="8"/>
  </w:num>
  <w:num w:numId="38" w16cid:durableId="1303467677">
    <w:abstractNumId w:val="12"/>
  </w:num>
  <w:num w:numId="39" w16cid:durableId="663555911">
    <w:abstractNumId w:val="37"/>
  </w:num>
  <w:num w:numId="40" w16cid:durableId="2055276200">
    <w:abstractNumId w:val="17"/>
  </w:num>
  <w:num w:numId="41" w16cid:durableId="1961181737">
    <w:abstractNumId w:val="35"/>
  </w:num>
  <w:num w:numId="42" w16cid:durableId="798769854">
    <w:abstractNumId w:val="34"/>
  </w:num>
  <w:num w:numId="43" w16cid:durableId="4979602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0098144">
    <w:abstractNumId w:val="38"/>
  </w:num>
  <w:num w:numId="45" w16cid:durableId="1878351171">
    <w:abstractNumId w:val="20"/>
  </w:num>
  <w:num w:numId="46" w16cid:durableId="755707663">
    <w:abstractNumId w:val="13"/>
  </w:num>
  <w:num w:numId="47" w16cid:durableId="1615676100">
    <w:abstractNumId w:val="4"/>
  </w:num>
  <w:num w:numId="48" w16cid:durableId="63264641">
    <w:abstractNumId w:val="42"/>
  </w:num>
  <w:num w:numId="49" w16cid:durableId="347945849">
    <w:abstractNumId w:val="36"/>
  </w:num>
  <w:num w:numId="50" w16cid:durableId="123622224">
    <w:abstractNumId w:val="46"/>
  </w:num>
  <w:num w:numId="51" w16cid:durableId="1358655678">
    <w:abstractNumId w:val="4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Бурдыко Татьяна Геннадьевна">
    <w15:presenceInfo w15:providerId="None" w15:userId="Бурдыко Татьяна Геннадьевн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22A0D"/>
    <w:rsid w:val="00027457"/>
    <w:rsid w:val="00027DC3"/>
    <w:rsid w:val="0003020F"/>
    <w:rsid w:val="000311A0"/>
    <w:rsid w:val="00032DD9"/>
    <w:rsid w:val="0004295D"/>
    <w:rsid w:val="00045FFB"/>
    <w:rsid w:val="00060FED"/>
    <w:rsid w:val="00061CF5"/>
    <w:rsid w:val="0007112A"/>
    <w:rsid w:val="00072140"/>
    <w:rsid w:val="000721D6"/>
    <w:rsid w:val="00072A04"/>
    <w:rsid w:val="00084787"/>
    <w:rsid w:val="00093919"/>
    <w:rsid w:val="00097DF3"/>
    <w:rsid w:val="000A4481"/>
    <w:rsid w:val="000A4B17"/>
    <w:rsid w:val="000A6E12"/>
    <w:rsid w:val="000B4215"/>
    <w:rsid w:val="000B4A40"/>
    <w:rsid w:val="000B63F2"/>
    <w:rsid w:val="000C1DF9"/>
    <w:rsid w:val="000C3703"/>
    <w:rsid w:val="000C4166"/>
    <w:rsid w:val="000F1C22"/>
    <w:rsid w:val="000F3033"/>
    <w:rsid w:val="000F3308"/>
    <w:rsid w:val="00105780"/>
    <w:rsid w:val="0010631F"/>
    <w:rsid w:val="001104CD"/>
    <w:rsid w:val="0011685E"/>
    <w:rsid w:val="0012541C"/>
    <w:rsid w:val="00126C35"/>
    <w:rsid w:val="00145DD2"/>
    <w:rsid w:val="001460CB"/>
    <w:rsid w:val="00147A68"/>
    <w:rsid w:val="001500EE"/>
    <w:rsid w:val="00150777"/>
    <w:rsid w:val="00150F68"/>
    <w:rsid w:val="001515AF"/>
    <w:rsid w:val="0015498D"/>
    <w:rsid w:val="00156D0A"/>
    <w:rsid w:val="00157982"/>
    <w:rsid w:val="00162BFC"/>
    <w:rsid w:val="0016751D"/>
    <w:rsid w:val="0017046D"/>
    <w:rsid w:val="00172D7B"/>
    <w:rsid w:val="001773D0"/>
    <w:rsid w:val="00182C03"/>
    <w:rsid w:val="001B01F9"/>
    <w:rsid w:val="001B2958"/>
    <w:rsid w:val="001B359A"/>
    <w:rsid w:val="001B5FFC"/>
    <w:rsid w:val="001B7B44"/>
    <w:rsid w:val="001B7DFA"/>
    <w:rsid w:val="001C2884"/>
    <w:rsid w:val="001C7411"/>
    <w:rsid w:val="001D22AC"/>
    <w:rsid w:val="001D3D94"/>
    <w:rsid w:val="001D4CDC"/>
    <w:rsid w:val="001D6A8B"/>
    <w:rsid w:val="001E7C26"/>
    <w:rsid w:val="001E7C5A"/>
    <w:rsid w:val="001F5559"/>
    <w:rsid w:val="00202BE2"/>
    <w:rsid w:val="002213EA"/>
    <w:rsid w:val="00222348"/>
    <w:rsid w:val="002229A9"/>
    <w:rsid w:val="002270B7"/>
    <w:rsid w:val="0023003D"/>
    <w:rsid w:val="00232A1D"/>
    <w:rsid w:val="0024363F"/>
    <w:rsid w:val="0025475F"/>
    <w:rsid w:val="00256EE0"/>
    <w:rsid w:val="002570BC"/>
    <w:rsid w:val="00261757"/>
    <w:rsid w:val="0027763C"/>
    <w:rsid w:val="00285E16"/>
    <w:rsid w:val="00296C72"/>
    <w:rsid w:val="002A61F2"/>
    <w:rsid w:val="002B1063"/>
    <w:rsid w:val="002B3D30"/>
    <w:rsid w:val="002C0824"/>
    <w:rsid w:val="002C4177"/>
    <w:rsid w:val="002C5C8B"/>
    <w:rsid w:val="002D19F8"/>
    <w:rsid w:val="002D55F5"/>
    <w:rsid w:val="002E1AE1"/>
    <w:rsid w:val="002E4335"/>
    <w:rsid w:val="002F0834"/>
    <w:rsid w:val="002F410A"/>
    <w:rsid w:val="002F5CA8"/>
    <w:rsid w:val="002F7A4C"/>
    <w:rsid w:val="003006A5"/>
    <w:rsid w:val="0030099F"/>
    <w:rsid w:val="0030635B"/>
    <w:rsid w:val="00310449"/>
    <w:rsid w:val="00321D5C"/>
    <w:rsid w:val="00331050"/>
    <w:rsid w:val="00331122"/>
    <w:rsid w:val="00336867"/>
    <w:rsid w:val="0034395F"/>
    <w:rsid w:val="00343CA2"/>
    <w:rsid w:val="003470B7"/>
    <w:rsid w:val="003515BA"/>
    <w:rsid w:val="00351DB5"/>
    <w:rsid w:val="003521CA"/>
    <w:rsid w:val="00362100"/>
    <w:rsid w:val="00364697"/>
    <w:rsid w:val="00370424"/>
    <w:rsid w:val="00374C4C"/>
    <w:rsid w:val="00387E92"/>
    <w:rsid w:val="003901AD"/>
    <w:rsid w:val="00397E76"/>
    <w:rsid w:val="003B339C"/>
    <w:rsid w:val="003B7BBB"/>
    <w:rsid w:val="003C04DD"/>
    <w:rsid w:val="003C5354"/>
    <w:rsid w:val="003C5511"/>
    <w:rsid w:val="003C5692"/>
    <w:rsid w:val="003C6EFD"/>
    <w:rsid w:val="003D1F85"/>
    <w:rsid w:val="003E00E7"/>
    <w:rsid w:val="003E1839"/>
    <w:rsid w:val="003E1D5F"/>
    <w:rsid w:val="003F2443"/>
    <w:rsid w:val="003F2BEA"/>
    <w:rsid w:val="003F30FE"/>
    <w:rsid w:val="003F6FA1"/>
    <w:rsid w:val="00403085"/>
    <w:rsid w:val="0040762E"/>
    <w:rsid w:val="004122F8"/>
    <w:rsid w:val="004124CE"/>
    <w:rsid w:val="00421347"/>
    <w:rsid w:val="00422B30"/>
    <w:rsid w:val="00427106"/>
    <w:rsid w:val="00434E00"/>
    <w:rsid w:val="00442A56"/>
    <w:rsid w:val="004506FA"/>
    <w:rsid w:val="00452312"/>
    <w:rsid w:val="00452A72"/>
    <w:rsid w:val="00454AB2"/>
    <w:rsid w:val="0046071A"/>
    <w:rsid w:val="00463B6D"/>
    <w:rsid w:val="00470634"/>
    <w:rsid w:val="00476E81"/>
    <w:rsid w:val="00485812"/>
    <w:rsid w:val="00485E88"/>
    <w:rsid w:val="0049153D"/>
    <w:rsid w:val="004924DB"/>
    <w:rsid w:val="00493048"/>
    <w:rsid w:val="00497B5F"/>
    <w:rsid w:val="00497E17"/>
    <w:rsid w:val="004A082C"/>
    <w:rsid w:val="004A1DAD"/>
    <w:rsid w:val="004A2788"/>
    <w:rsid w:val="004A27F2"/>
    <w:rsid w:val="004A462D"/>
    <w:rsid w:val="004A4BB8"/>
    <w:rsid w:val="004C5A72"/>
    <w:rsid w:val="004C7CF0"/>
    <w:rsid w:val="004D0975"/>
    <w:rsid w:val="004D70C9"/>
    <w:rsid w:val="004E0AC8"/>
    <w:rsid w:val="004E2EB5"/>
    <w:rsid w:val="004E42DE"/>
    <w:rsid w:val="004E736C"/>
    <w:rsid w:val="00506292"/>
    <w:rsid w:val="005102D5"/>
    <w:rsid w:val="005103FF"/>
    <w:rsid w:val="0051696F"/>
    <w:rsid w:val="00520073"/>
    <w:rsid w:val="005301BE"/>
    <w:rsid w:val="005358E8"/>
    <w:rsid w:val="00535AE1"/>
    <w:rsid w:val="00550FB0"/>
    <w:rsid w:val="00572189"/>
    <w:rsid w:val="00581A0B"/>
    <w:rsid w:val="00590A2C"/>
    <w:rsid w:val="00591660"/>
    <w:rsid w:val="005940E3"/>
    <w:rsid w:val="00595A0B"/>
    <w:rsid w:val="00595C19"/>
    <w:rsid w:val="005A0616"/>
    <w:rsid w:val="005A7855"/>
    <w:rsid w:val="005B0125"/>
    <w:rsid w:val="005B0B59"/>
    <w:rsid w:val="005C1F22"/>
    <w:rsid w:val="005C2832"/>
    <w:rsid w:val="005C361B"/>
    <w:rsid w:val="005D16F2"/>
    <w:rsid w:val="005D36C1"/>
    <w:rsid w:val="005D3950"/>
    <w:rsid w:val="005D6457"/>
    <w:rsid w:val="005E1B70"/>
    <w:rsid w:val="005E6C71"/>
    <w:rsid w:val="005F4CC4"/>
    <w:rsid w:val="00603613"/>
    <w:rsid w:val="0060725E"/>
    <w:rsid w:val="006207FF"/>
    <w:rsid w:val="0062203F"/>
    <w:rsid w:val="00624CED"/>
    <w:rsid w:val="00627A8C"/>
    <w:rsid w:val="00630FCE"/>
    <w:rsid w:val="00635E28"/>
    <w:rsid w:val="00640CC2"/>
    <w:rsid w:val="006447DF"/>
    <w:rsid w:val="00657571"/>
    <w:rsid w:val="006626D7"/>
    <w:rsid w:val="00666B16"/>
    <w:rsid w:val="00670BB3"/>
    <w:rsid w:val="00673A1A"/>
    <w:rsid w:val="00674496"/>
    <w:rsid w:val="006A54FB"/>
    <w:rsid w:val="006B08BD"/>
    <w:rsid w:val="006B0E6B"/>
    <w:rsid w:val="006C6837"/>
    <w:rsid w:val="006D1DF4"/>
    <w:rsid w:val="006D1FA4"/>
    <w:rsid w:val="006D38BE"/>
    <w:rsid w:val="006D73BA"/>
    <w:rsid w:val="006E20EC"/>
    <w:rsid w:val="006F751F"/>
    <w:rsid w:val="006F77E5"/>
    <w:rsid w:val="007127D7"/>
    <w:rsid w:val="007141ED"/>
    <w:rsid w:val="0072014B"/>
    <w:rsid w:val="00720782"/>
    <w:rsid w:val="00720B62"/>
    <w:rsid w:val="00720F23"/>
    <w:rsid w:val="00725634"/>
    <w:rsid w:val="00735155"/>
    <w:rsid w:val="007378EB"/>
    <w:rsid w:val="007526EE"/>
    <w:rsid w:val="00760394"/>
    <w:rsid w:val="0076264B"/>
    <w:rsid w:val="0076574A"/>
    <w:rsid w:val="007659CC"/>
    <w:rsid w:val="00767101"/>
    <w:rsid w:val="00776CCA"/>
    <w:rsid w:val="00791ECE"/>
    <w:rsid w:val="00794F2B"/>
    <w:rsid w:val="007A4C50"/>
    <w:rsid w:val="007B159A"/>
    <w:rsid w:val="007B42DE"/>
    <w:rsid w:val="007B4D82"/>
    <w:rsid w:val="007C0AD5"/>
    <w:rsid w:val="007C2D24"/>
    <w:rsid w:val="007C35F0"/>
    <w:rsid w:val="007D2919"/>
    <w:rsid w:val="007D65D7"/>
    <w:rsid w:val="007E2F8F"/>
    <w:rsid w:val="007E3895"/>
    <w:rsid w:val="007F68F7"/>
    <w:rsid w:val="0080368D"/>
    <w:rsid w:val="008072BB"/>
    <w:rsid w:val="008216DB"/>
    <w:rsid w:val="00827656"/>
    <w:rsid w:val="008321E2"/>
    <w:rsid w:val="00836228"/>
    <w:rsid w:val="00842812"/>
    <w:rsid w:val="008431B2"/>
    <w:rsid w:val="008432D0"/>
    <w:rsid w:val="00851672"/>
    <w:rsid w:val="008524E6"/>
    <w:rsid w:val="00852D6F"/>
    <w:rsid w:val="00864DA0"/>
    <w:rsid w:val="00870A4A"/>
    <w:rsid w:val="00871325"/>
    <w:rsid w:val="00880EBD"/>
    <w:rsid w:val="008876D4"/>
    <w:rsid w:val="00890C0E"/>
    <w:rsid w:val="008938E7"/>
    <w:rsid w:val="0089424D"/>
    <w:rsid w:val="008A193C"/>
    <w:rsid w:val="008A35C4"/>
    <w:rsid w:val="008A4775"/>
    <w:rsid w:val="008A7BE6"/>
    <w:rsid w:val="008E0752"/>
    <w:rsid w:val="008E51EF"/>
    <w:rsid w:val="008E7AF5"/>
    <w:rsid w:val="008F2682"/>
    <w:rsid w:val="008F2B15"/>
    <w:rsid w:val="008F3D44"/>
    <w:rsid w:val="008F4BB4"/>
    <w:rsid w:val="0090020A"/>
    <w:rsid w:val="0090285E"/>
    <w:rsid w:val="0090721E"/>
    <w:rsid w:val="009072C9"/>
    <w:rsid w:val="00911553"/>
    <w:rsid w:val="00914BE0"/>
    <w:rsid w:val="009154CF"/>
    <w:rsid w:val="00920231"/>
    <w:rsid w:val="00920827"/>
    <w:rsid w:val="00920EEB"/>
    <w:rsid w:val="009214C7"/>
    <w:rsid w:val="00954CAE"/>
    <w:rsid w:val="0095641A"/>
    <w:rsid w:val="00961375"/>
    <w:rsid w:val="0097204F"/>
    <w:rsid w:val="009753A0"/>
    <w:rsid w:val="009940CD"/>
    <w:rsid w:val="00994841"/>
    <w:rsid w:val="00997037"/>
    <w:rsid w:val="009A0199"/>
    <w:rsid w:val="009A24DD"/>
    <w:rsid w:val="009A5FA0"/>
    <w:rsid w:val="009B1A34"/>
    <w:rsid w:val="009B3719"/>
    <w:rsid w:val="009B6E68"/>
    <w:rsid w:val="009C54A8"/>
    <w:rsid w:val="009C5BDE"/>
    <w:rsid w:val="009C7089"/>
    <w:rsid w:val="009E1514"/>
    <w:rsid w:val="009E1F6E"/>
    <w:rsid w:val="009E2D0E"/>
    <w:rsid w:val="009E3EB1"/>
    <w:rsid w:val="009E565A"/>
    <w:rsid w:val="00A16B0E"/>
    <w:rsid w:val="00A22C88"/>
    <w:rsid w:val="00A31815"/>
    <w:rsid w:val="00A43002"/>
    <w:rsid w:val="00A436F9"/>
    <w:rsid w:val="00A650C7"/>
    <w:rsid w:val="00A66465"/>
    <w:rsid w:val="00A80ACB"/>
    <w:rsid w:val="00A815D8"/>
    <w:rsid w:val="00A913E0"/>
    <w:rsid w:val="00AA1855"/>
    <w:rsid w:val="00AA3167"/>
    <w:rsid w:val="00AB27FC"/>
    <w:rsid w:val="00AB5935"/>
    <w:rsid w:val="00AB72E1"/>
    <w:rsid w:val="00AC13E5"/>
    <w:rsid w:val="00AC2AF3"/>
    <w:rsid w:val="00AC3A12"/>
    <w:rsid w:val="00AC6921"/>
    <w:rsid w:val="00AD5033"/>
    <w:rsid w:val="00AD753F"/>
    <w:rsid w:val="00AD7597"/>
    <w:rsid w:val="00AF02DC"/>
    <w:rsid w:val="00AF034E"/>
    <w:rsid w:val="00AF3DE3"/>
    <w:rsid w:val="00B0016F"/>
    <w:rsid w:val="00B0186C"/>
    <w:rsid w:val="00B056B8"/>
    <w:rsid w:val="00B05FAB"/>
    <w:rsid w:val="00B06091"/>
    <w:rsid w:val="00B13C77"/>
    <w:rsid w:val="00B21F37"/>
    <w:rsid w:val="00B2746F"/>
    <w:rsid w:val="00B36612"/>
    <w:rsid w:val="00B470F4"/>
    <w:rsid w:val="00B479F0"/>
    <w:rsid w:val="00B50D2C"/>
    <w:rsid w:val="00B5228F"/>
    <w:rsid w:val="00B53B5E"/>
    <w:rsid w:val="00B55C6F"/>
    <w:rsid w:val="00B55DB9"/>
    <w:rsid w:val="00B60C6B"/>
    <w:rsid w:val="00B636ED"/>
    <w:rsid w:val="00B6442C"/>
    <w:rsid w:val="00B715FC"/>
    <w:rsid w:val="00B769AE"/>
    <w:rsid w:val="00B7729D"/>
    <w:rsid w:val="00B9139C"/>
    <w:rsid w:val="00B93464"/>
    <w:rsid w:val="00B964DA"/>
    <w:rsid w:val="00BA0544"/>
    <w:rsid w:val="00BA39DB"/>
    <w:rsid w:val="00BB0A8B"/>
    <w:rsid w:val="00BB3390"/>
    <w:rsid w:val="00BB62D2"/>
    <w:rsid w:val="00BC253D"/>
    <w:rsid w:val="00BE038C"/>
    <w:rsid w:val="00BE0EDD"/>
    <w:rsid w:val="00BE2F04"/>
    <w:rsid w:val="00C03F2E"/>
    <w:rsid w:val="00C04193"/>
    <w:rsid w:val="00C232C5"/>
    <w:rsid w:val="00C2522B"/>
    <w:rsid w:val="00C30C23"/>
    <w:rsid w:val="00C32060"/>
    <w:rsid w:val="00C33CE6"/>
    <w:rsid w:val="00C33EAA"/>
    <w:rsid w:val="00C42239"/>
    <w:rsid w:val="00C469CA"/>
    <w:rsid w:val="00C53B87"/>
    <w:rsid w:val="00C62396"/>
    <w:rsid w:val="00C67A21"/>
    <w:rsid w:val="00C71CCE"/>
    <w:rsid w:val="00C979E1"/>
    <w:rsid w:val="00CA0EC1"/>
    <w:rsid w:val="00CA5FE5"/>
    <w:rsid w:val="00CB3ED0"/>
    <w:rsid w:val="00CB442F"/>
    <w:rsid w:val="00CC32E0"/>
    <w:rsid w:val="00CC6627"/>
    <w:rsid w:val="00CC6C90"/>
    <w:rsid w:val="00CD0595"/>
    <w:rsid w:val="00CE0A55"/>
    <w:rsid w:val="00CE369A"/>
    <w:rsid w:val="00CF0CCC"/>
    <w:rsid w:val="00CF5402"/>
    <w:rsid w:val="00CF7993"/>
    <w:rsid w:val="00D06A80"/>
    <w:rsid w:val="00D120B1"/>
    <w:rsid w:val="00D13A57"/>
    <w:rsid w:val="00D26EEB"/>
    <w:rsid w:val="00D276C5"/>
    <w:rsid w:val="00D3470C"/>
    <w:rsid w:val="00D402D3"/>
    <w:rsid w:val="00D47745"/>
    <w:rsid w:val="00D75E1E"/>
    <w:rsid w:val="00D82086"/>
    <w:rsid w:val="00D84488"/>
    <w:rsid w:val="00D946D1"/>
    <w:rsid w:val="00DB7136"/>
    <w:rsid w:val="00DC0368"/>
    <w:rsid w:val="00DC1F96"/>
    <w:rsid w:val="00DC381E"/>
    <w:rsid w:val="00DE3070"/>
    <w:rsid w:val="00DE642E"/>
    <w:rsid w:val="00DF7511"/>
    <w:rsid w:val="00E0399E"/>
    <w:rsid w:val="00E0421D"/>
    <w:rsid w:val="00E12FE0"/>
    <w:rsid w:val="00E13664"/>
    <w:rsid w:val="00E17AEB"/>
    <w:rsid w:val="00E21512"/>
    <w:rsid w:val="00E223EC"/>
    <w:rsid w:val="00E25655"/>
    <w:rsid w:val="00E27130"/>
    <w:rsid w:val="00E30C85"/>
    <w:rsid w:val="00E3310E"/>
    <w:rsid w:val="00E4603C"/>
    <w:rsid w:val="00E61532"/>
    <w:rsid w:val="00E63868"/>
    <w:rsid w:val="00E64FC4"/>
    <w:rsid w:val="00E660E1"/>
    <w:rsid w:val="00E70CBE"/>
    <w:rsid w:val="00E723B8"/>
    <w:rsid w:val="00E804CE"/>
    <w:rsid w:val="00E836A3"/>
    <w:rsid w:val="00E9027C"/>
    <w:rsid w:val="00E9612E"/>
    <w:rsid w:val="00EA598A"/>
    <w:rsid w:val="00EB0B8A"/>
    <w:rsid w:val="00EB5C00"/>
    <w:rsid w:val="00ED131F"/>
    <w:rsid w:val="00ED3EFE"/>
    <w:rsid w:val="00EF1FC2"/>
    <w:rsid w:val="00EF4A00"/>
    <w:rsid w:val="00F00483"/>
    <w:rsid w:val="00F11E9F"/>
    <w:rsid w:val="00F11ED4"/>
    <w:rsid w:val="00F121E4"/>
    <w:rsid w:val="00F1490A"/>
    <w:rsid w:val="00F2073E"/>
    <w:rsid w:val="00F20A44"/>
    <w:rsid w:val="00F255CC"/>
    <w:rsid w:val="00F32B87"/>
    <w:rsid w:val="00F44109"/>
    <w:rsid w:val="00F502B7"/>
    <w:rsid w:val="00F52665"/>
    <w:rsid w:val="00F57737"/>
    <w:rsid w:val="00F65ABA"/>
    <w:rsid w:val="00F74091"/>
    <w:rsid w:val="00F74CE5"/>
    <w:rsid w:val="00F75705"/>
    <w:rsid w:val="00F765A3"/>
    <w:rsid w:val="00F82947"/>
    <w:rsid w:val="00F84745"/>
    <w:rsid w:val="00F8486C"/>
    <w:rsid w:val="00F96E52"/>
    <w:rsid w:val="00FA5876"/>
    <w:rsid w:val="00FB36F4"/>
    <w:rsid w:val="00FD1C33"/>
    <w:rsid w:val="00FD206F"/>
    <w:rsid w:val="00FD2338"/>
    <w:rsid w:val="00FD3439"/>
    <w:rsid w:val="00FD4230"/>
    <w:rsid w:val="00FF701B"/>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F1490A"/>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F1490A"/>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7D65D7"/>
    <w:pPr>
      <w:ind w:firstLine="0"/>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37DAD4-FBD5-491D-925E-96824D25A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56</Pages>
  <Words>10270</Words>
  <Characters>58542</Characters>
  <Application>Microsoft Office Word</Application>
  <DocSecurity>0</DocSecurity>
  <Lines>487</Lines>
  <Paragraphs>137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173</cp:revision>
  <cp:lastPrinted>2026-04-02T11:07:00Z</cp:lastPrinted>
  <dcterms:created xsi:type="dcterms:W3CDTF">2026-05-14T09:08:00Z</dcterms:created>
  <dcterms:modified xsi:type="dcterms:W3CDTF">2026-05-15T15:18:00Z</dcterms:modified>
</cp:coreProperties>
</file>