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0E75F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Бюджетное учреждение высшего образования </w:t>
      </w:r>
    </w:p>
    <w:p w14:paraId="0A88E3C2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Ханты-Мансийского автономного округа – Югры </w:t>
      </w:r>
    </w:p>
    <w:p w14:paraId="40963E73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«Сургутский государственный университет»</w:t>
      </w:r>
    </w:p>
    <w:p w14:paraId="5EE6ABB9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══════════════════════════════════════════════</w:t>
      </w:r>
    </w:p>
    <w:p w14:paraId="5256D244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Политехнический институт</w:t>
      </w:r>
    </w:p>
    <w:p w14:paraId="67CD506B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Кафедра «Автоматизированные системы обработки информации и управления»</w:t>
      </w:r>
    </w:p>
    <w:p w14:paraId="4A931148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070ACD07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44683F2A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6E4BFBE2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740AEDD5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u w:val="single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u w:val="single"/>
          <w:lang w:eastAsia="en-US"/>
          <w14:ligatures w14:val="standardContextual"/>
        </w:rPr>
        <w:t>ФИО студента (полностью)</w:t>
      </w:r>
    </w:p>
    <w:p w14:paraId="6252F166" w14:textId="77777777" w:rsidR="00857469" w:rsidRPr="00857469" w:rsidRDefault="00857469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color w:val="000000"/>
          <w:u w:val="single"/>
        </w:rPr>
      </w:pPr>
      <w:r w:rsidRPr="00857469">
        <w:rPr>
          <w:rFonts w:ascii="Times New Roman" w:eastAsia="Calibri" w:hAnsi="Times New Roman" w:cs="Times New Roman"/>
          <w:color w:val="000000"/>
          <w:u w:val="single"/>
        </w:rPr>
        <w:t>Название работы</w:t>
      </w:r>
    </w:p>
    <w:p w14:paraId="2303BAFC" w14:textId="77777777" w:rsidR="00857469" w:rsidRPr="00857469" w:rsidRDefault="00857469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color w:val="000000"/>
        </w:rPr>
      </w:pPr>
    </w:p>
    <w:p w14:paraId="612922B9" w14:textId="77777777" w:rsidR="00857469" w:rsidRPr="00857469" w:rsidRDefault="00857469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</w:rPr>
      </w:pPr>
      <w:r w:rsidRPr="00857469">
        <w:rPr>
          <w:rFonts w:ascii="Times New Roman" w:eastAsia="Calibri" w:hAnsi="Times New Roman" w:cs="Times New Roman"/>
          <w:color w:val="000000"/>
        </w:rPr>
        <w:t>ВЫПУСКНАЯ КВАЛИФИКАЦИОННАЯ РАБОТА</w:t>
      </w:r>
    </w:p>
    <w:p w14:paraId="0225F07F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БАКАЛАВРСКАЯ РАБОТА</w:t>
      </w:r>
    </w:p>
    <w:p w14:paraId="0487F116" w14:textId="77777777" w:rsidR="00857469" w:rsidRPr="00857469" w:rsidRDefault="00857469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По направлению: 09.03.01 – Информатика и вычислительная техника</w:t>
      </w:r>
    </w:p>
    <w:p w14:paraId="6E388E44" w14:textId="77777777" w:rsidR="00857469" w:rsidRPr="00857469" w:rsidRDefault="00857469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Профиль: Автоматизированные системы обработки информации и управления</w:t>
      </w:r>
    </w:p>
    <w:p w14:paraId="0AB6BD29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1F8378D5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11BF39EE" w14:textId="77777777" w:rsidR="00857469" w:rsidRPr="00857469" w:rsidRDefault="00857469" w:rsidP="00857469">
      <w:pPr>
        <w:ind w:left="2832" w:firstLine="708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Научный руководитель:</w:t>
      </w:r>
    </w:p>
    <w:p w14:paraId="701E1BED" w14:textId="77777777" w:rsidR="00857469" w:rsidRPr="00857469" w:rsidRDefault="00857469" w:rsidP="00857469">
      <w:pPr>
        <w:ind w:left="2832" w:firstLine="708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(звание, должность) _______________________</w:t>
      </w:r>
    </w:p>
    <w:p w14:paraId="4E224357" w14:textId="77777777" w:rsidR="00857469" w:rsidRPr="00857469" w:rsidRDefault="00857469" w:rsidP="00857469">
      <w:pPr>
        <w:ind w:left="2832" w:firstLine="708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(ФИО) __________________________________</w:t>
      </w:r>
    </w:p>
    <w:p w14:paraId="137E3E58" w14:textId="77777777" w:rsidR="00857469" w:rsidRPr="00857469" w:rsidRDefault="00857469" w:rsidP="00857469">
      <w:pPr>
        <w:ind w:left="2832" w:firstLine="708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Допущено к защите:</w:t>
      </w:r>
    </w:p>
    <w:p w14:paraId="6D2A725C" w14:textId="4FE7C6E8" w:rsidR="00857469" w:rsidRPr="00857469" w:rsidRDefault="00857469" w:rsidP="00857469">
      <w:pPr>
        <w:ind w:left="2832" w:firstLine="708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«</w:t>
      </w:r>
      <w:r w:rsidR="00933384" w:rsidRPr="00997590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__</w:t>
      </w: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» </w:t>
      </w:r>
      <w:r w:rsidR="00933384" w:rsidRPr="00997590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____</w:t>
      </w: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 2025 г.</w:t>
      </w:r>
    </w:p>
    <w:p w14:paraId="10721CB3" w14:textId="59CFC58F" w:rsidR="00857469" w:rsidRPr="00857469" w:rsidRDefault="00857469" w:rsidP="00857469">
      <w:pPr>
        <w:ind w:left="2832" w:firstLine="708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Зав. кафедрой ________________</w:t>
      </w:r>
    </w:p>
    <w:p w14:paraId="04C3BA73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63D482D3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16CFDEDC" w14:textId="1C89DF35" w:rsidR="00857469" w:rsidRDefault="00857469" w:rsidP="00857469">
      <w:pPr>
        <w:spacing w:after="160" w:line="259" w:lineRule="auto"/>
        <w:ind w:firstLine="0"/>
        <w:jc w:val="center"/>
        <w:rPr>
          <w:b/>
          <w:color w:val="000000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Сургут 20</w:t>
      </w:r>
      <w:r w:rsidR="003B064B" w:rsidRPr="00997590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__</w:t>
      </w:r>
      <w:r>
        <w:rPr>
          <w:b/>
          <w:color w:val="000000"/>
        </w:rPr>
        <w:br w:type="page"/>
      </w:r>
    </w:p>
    <w:p w14:paraId="22D20BDC" w14:textId="77777777" w:rsidR="00ED57EA" w:rsidRDefault="00833569" w:rsidP="00833569">
      <w:pPr>
        <w:pStyle w:val="1"/>
        <w:numPr>
          <w:ilvl w:val="0"/>
          <w:numId w:val="0"/>
        </w:numPr>
      </w:pPr>
      <w:r w:rsidRPr="00833569">
        <w:lastRenderedPageBreak/>
        <w:t>РЕФЕРАТ</w:t>
      </w:r>
    </w:p>
    <w:p w14:paraId="458A4889" w14:textId="18810B7B" w:rsidR="00ED57EA" w:rsidRPr="00ED57EA" w:rsidRDefault="00ED57EA" w:rsidP="00ED57EA">
      <w:r w:rsidRPr="00ED57EA">
        <w:t xml:space="preserve">Выпускная квалификационная работа: [] стр., [] рис., [] табл., </w:t>
      </w:r>
      <w:r w:rsidRPr="00D5569E">
        <w:t>[]</w:t>
      </w:r>
      <w:r w:rsidRPr="00ED57EA">
        <w:t xml:space="preserve"> источников.</w:t>
      </w:r>
    </w:p>
    <w:p w14:paraId="650D8782" w14:textId="77777777" w:rsidR="00ED57EA" w:rsidRPr="00ED57EA" w:rsidRDefault="00ED57EA" w:rsidP="00ED57EA">
      <w:r w:rsidRPr="00ED57EA">
        <w:rPr>
          <w:b/>
          <w:bCs/>
        </w:rPr>
        <w:t>Ключевые слова:</w:t>
      </w:r>
      <w:r w:rsidRPr="00ED57EA">
        <w:t xml:space="preserve"> РАСПОЗНАВАНИЕ ЭМОЦИЙ, МУЛЬТИМОДАЛЬНЫЙ АНАЛИЗ, ИСКУССТВЕННАЯ НЕЙРОННАЯ СЕТЬ, КОМПЬЮТЕРНОЕ ЗРЕНИЕ, ОБРАБОТКА РЕЧИ, УПРАВЛЕНИЕ ПЕРСОНАЛОМ, СВЁРТОЧНАЯ НЕЙРОННАЯ СЕТЬ, ТРАНСФОРМЕР, АВТОМАТИЧЕСКОЕ РАСПОЗНАВАНИЕ РЕЧИ.</w:t>
      </w:r>
    </w:p>
    <w:p w14:paraId="53147AF7" w14:textId="77777777" w:rsidR="00ED57EA" w:rsidRPr="00ED57EA" w:rsidRDefault="00ED57EA" w:rsidP="00ED57EA">
      <w:r w:rsidRPr="00ED57EA">
        <w:rPr>
          <w:b/>
          <w:bCs/>
        </w:rPr>
        <w:t>Объект исследования:</w:t>
      </w:r>
      <w:r w:rsidRPr="00ED57EA">
        <w:t xml:space="preserve"> процесс оценки эмоционального состояния участников онлайн-коммуникаций в сфере управления персоналом.</w:t>
      </w:r>
    </w:p>
    <w:p w14:paraId="53BE2F6B" w14:textId="77777777" w:rsidR="00ED57EA" w:rsidRPr="00ED57EA" w:rsidRDefault="00ED57EA" w:rsidP="00ED57EA">
      <w:r w:rsidRPr="00ED57EA">
        <w:rPr>
          <w:b/>
          <w:bCs/>
        </w:rPr>
        <w:t>Предмет исследования:</w:t>
      </w:r>
      <w:r w:rsidRPr="00ED57EA">
        <w:t xml:space="preserve"> мультимодальная программная система распознавания эмоций человека на основе искусственных нейронных сетей, интегрирующая анализ видеопотока и аудиопотока.</w:t>
      </w:r>
    </w:p>
    <w:p w14:paraId="422E05F8" w14:textId="77777777" w:rsidR="00ED57EA" w:rsidRPr="00ED57EA" w:rsidRDefault="00ED57EA" w:rsidP="00ED57EA">
      <w:r w:rsidRPr="00ED57EA">
        <w:rPr>
          <w:b/>
          <w:bCs/>
        </w:rPr>
        <w:t>Цель работы:</w:t>
      </w:r>
      <w:r w:rsidRPr="00ED57EA">
        <w:t xml:space="preserve"> разработка, реализация и исследование мультимодальной системы распознавания эмоций человека на основе искусственной нейронной сети для повышения объективности HR-процессов.</w:t>
      </w:r>
    </w:p>
    <w:p w14:paraId="7AA7DCB9" w14:textId="77777777" w:rsidR="00ED57EA" w:rsidRPr="00ED57EA" w:rsidRDefault="00ED57EA" w:rsidP="00ED57EA">
      <w:r w:rsidRPr="00ED57EA">
        <w:rPr>
          <w:b/>
          <w:bCs/>
        </w:rPr>
        <w:t>В ходе работы были решены следующие задачи:</w:t>
      </w:r>
    </w:p>
    <w:p w14:paraId="14CB990D" w14:textId="77777777" w:rsidR="00ED57EA" w:rsidRPr="00ED57EA" w:rsidRDefault="00ED57EA" w:rsidP="00ED57EA">
      <w:pPr>
        <w:numPr>
          <w:ilvl w:val="0"/>
          <w:numId w:val="25"/>
        </w:numPr>
      </w:pPr>
      <w:r w:rsidRPr="00ED57EA">
        <w:t>проведен анализ предметной области и обзор существующих аналогов;</w:t>
      </w:r>
    </w:p>
    <w:p w14:paraId="61BB344E" w14:textId="77777777" w:rsidR="00ED57EA" w:rsidRPr="00ED57EA" w:rsidRDefault="00ED57EA" w:rsidP="00ED57EA">
      <w:pPr>
        <w:numPr>
          <w:ilvl w:val="0"/>
          <w:numId w:val="25"/>
        </w:numPr>
      </w:pPr>
      <w:r w:rsidRPr="00ED57EA">
        <w:t>спроектирована архитектура системы с использованием нотаций BPMN, IDEF0, DFD и ER-модели;</w:t>
      </w:r>
    </w:p>
    <w:p w14:paraId="65D27118" w14:textId="77777777" w:rsidR="00ED57EA" w:rsidRPr="00ED57EA" w:rsidRDefault="00ED57EA" w:rsidP="00ED57EA">
      <w:pPr>
        <w:numPr>
          <w:ilvl w:val="0"/>
          <w:numId w:val="25"/>
        </w:numPr>
      </w:pPr>
      <w:r w:rsidRPr="00ED57EA">
        <w:t xml:space="preserve">реализован программный комплекс на базе стека </w:t>
      </w:r>
      <w:proofErr w:type="spellStart"/>
      <w:r w:rsidRPr="00ED57EA">
        <w:t>React</w:t>
      </w:r>
      <w:proofErr w:type="spellEnd"/>
      <w:r w:rsidRPr="00ED57EA">
        <w:t>, Go и Python;</w:t>
      </w:r>
    </w:p>
    <w:p w14:paraId="5549A0FA" w14:textId="77777777" w:rsidR="00ED57EA" w:rsidRPr="00ED57EA" w:rsidRDefault="00ED57EA" w:rsidP="00ED57EA">
      <w:pPr>
        <w:numPr>
          <w:ilvl w:val="0"/>
          <w:numId w:val="25"/>
        </w:numPr>
      </w:pPr>
      <w:r w:rsidRPr="00ED57EA">
        <w:t xml:space="preserve">интегрированы нейросетевые модели </w:t>
      </w:r>
      <w:proofErr w:type="spellStart"/>
      <w:r w:rsidRPr="00ED57EA">
        <w:t>DeepFace</w:t>
      </w:r>
      <w:proofErr w:type="spellEnd"/>
      <w:r w:rsidRPr="00ED57EA">
        <w:t xml:space="preserve"> и </w:t>
      </w:r>
      <w:proofErr w:type="spellStart"/>
      <w:r w:rsidRPr="00ED57EA">
        <w:t>faster-whisper</w:t>
      </w:r>
      <w:proofErr w:type="spellEnd"/>
      <w:r w:rsidRPr="00ED57EA">
        <w:t xml:space="preserve"> для мультимодального анализа;</w:t>
      </w:r>
    </w:p>
    <w:p w14:paraId="04B168F2" w14:textId="5220CA60" w:rsidR="00ED57EA" w:rsidRPr="00ED57EA" w:rsidRDefault="00ED57EA" w:rsidP="00ED57EA">
      <w:pPr>
        <w:numPr>
          <w:ilvl w:val="0"/>
          <w:numId w:val="25"/>
        </w:numPr>
      </w:pPr>
      <w:r w:rsidRPr="00ED57EA">
        <w:t>проведено тестирование системы</w:t>
      </w:r>
      <w:r w:rsidR="00CF5FB2">
        <w:rPr>
          <w:lang w:val="en-US"/>
        </w:rPr>
        <w:t>.</w:t>
      </w:r>
    </w:p>
    <w:p w14:paraId="2513C264" w14:textId="77777777" w:rsidR="00ED57EA" w:rsidRPr="00ED57EA" w:rsidRDefault="00ED57EA" w:rsidP="00ED57EA">
      <w:r w:rsidRPr="00ED57EA">
        <w:rPr>
          <w:b/>
          <w:bCs/>
        </w:rPr>
        <w:t>Результаты работы:</w:t>
      </w:r>
      <w:r w:rsidRPr="00ED57EA">
        <w:t xml:space="preserve"> разработан и протестирован программный комплекс, обеспечивающий автоматизированный сбор, обработку и визуализацию данных об эмоциональном состоянии участников онлайн-сессий в режиме, близком к реальному времени.</w:t>
      </w:r>
    </w:p>
    <w:p w14:paraId="02152BD5" w14:textId="77777777" w:rsidR="00ED57EA" w:rsidRPr="00ED57EA" w:rsidRDefault="00ED57EA" w:rsidP="00ED57EA">
      <w:r w:rsidRPr="00ED57EA">
        <w:rPr>
          <w:b/>
          <w:bCs/>
        </w:rPr>
        <w:lastRenderedPageBreak/>
        <w:t>Область применения:</w:t>
      </w:r>
      <w:r w:rsidRPr="00ED57EA">
        <w:t xml:space="preserve"> процессы управления персоналом (HR), включая оценку кандидатов, мониторинг вовлеченности сотрудников и диагностику профессионального выгорания.</w:t>
      </w:r>
    </w:p>
    <w:p w14:paraId="77D9345A" w14:textId="77777777" w:rsidR="009464B4" w:rsidRPr="00997590" w:rsidRDefault="00833569">
      <w:pPr>
        <w:spacing w:after="200"/>
      </w:pPr>
      <w:r>
        <w:br w:type="page"/>
      </w:r>
    </w:p>
    <w:p w14:paraId="7228F51D" w14:textId="77777777" w:rsidR="009464B4" w:rsidRPr="00997590" w:rsidRDefault="009464B4" w:rsidP="009464B4">
      <w:pPr>
        <w:pStyle w:val="1"/>
        <w:numPr>
          <w:ilvl w:val="0"/>
          <w:numId w:val="0"/>
        </w:numPr>
      </w:pPr>
      <w:r w:rsidRPr="009464B4">
        <w:lastRenderedPageBreak/>
        <w:t>ПЕРЕЧЕНЬ СОКРАЩЕНИЙ</w:t>
      </w:r>
    </w:p>
    <w:p w14:paraId="31281DA1" w14:textId="77777777" w:rsidR="009464B4" w:rsidRDefault="009464B4" w:rsidP="009464B4">
      <w:r>
        <w:t>ИИ – искусственный интеллект</w:t>
      </w:r>
    </w:p>
    <w:p w14:paraId="6B056A26" w14:textId="77777777" w:rsidR="009464B4" w:rsidRDefault="009464B4" w:rsidP="009464B4">
      <w:r>
        <w:t>ИНС – искусственная нейронная сеть</w:t>
      </w:r>
    </w:p>
    <w:p w14:paraId="49C62AA4" w14:textId="77777777" w:rsidR="009464B4" w:rsidRDefault="009464B4" w:rsidP="009464B4">
      <w:r>
        <w:t>HR – управление персоналом (Human Resources)</w:t>
      </w:r>
    </w:p>
    <w:p w14:paraId="525EB2B7" w14:textId="77777777" w:rsidR="009464B4" w:rsidRPr="009464B4" w:rsidRDefault="009464B4" w:rsidP="009464B4">
      <w:pPr>
        <w:rPr>
          <w:lang w:val="en-US"/>
        </w:rPr>
      </w:pPr>
      <w:r w:rsidRPr="009464B4">
        <w:rPr>
          <w:lang w:val="en-US"/>
        </w:rPr>
        <w:t xml:space="preserve">CNN – </w:t>
      </w:r>
      <w:proofErr w:type="spellStart"/>
      <w:r>
        <w:t>свёрточная</w:t>
      </w:r>
      <w:proofErr w:type="spellEnd"/>
      <w:r w:rsidRPr="009464B4">
        <w:rPr>
          <w:lang w:val="en-US"/>
        </w:rPr>
        <w:t xml:space="preserve"> </w:t>
      </w:r>
      <w:r>
        <w:t>нейронная</w:t>
      </w:r>
      <w:r w:rsidRPr="009464B4">
        <w:rPr>
          <w:lang w:val="en-US"/>
        </w:rPr>
        <w:t xml:space="preserve"> </w:t>
      </w:r>
      <w:r>
        <w:t>сеть</w:t>
      </w:r>
      <w:r w:rsidRPr="009464B4">
        <w:rPr>
          <w:lang w:val="en-US"/>
        </w:rPr>
        <w:t xml:space="preserve"> (Convolutional Neural Network)</w:t>
      </w:r>
    </w:p>
    <w:p w14:paraId="15FAE7DB" w14:textId="77777777" w:rsidR="009464B4" w:rsidRPr="009464B4" w:rsidRDefault="009464B4" w:rsidP="009464B4">
      <w:pPr>
        <w:rPr>
          <w:lang w:val="en-US"/>
        </w:rPr>
      </w:pPr>
      <w:r w:rsidRPr="009464B4">
        <w:rPr>
          <w:lang w:val="en-US"/>
        </w:rPr>
        <w:t xml:space="preserve">RNN – </w:t>
      </w:r>
      <w:r>
        <w:t>рекуррентная</w:t>
      </w:r>
      <w:r w:rsidRPr="009464B4">
        <w:rPr>
          <w:lang w:val="en-US"/>
        </w:rPr>
        <w:t xml:space="preserve"> </w:t>
      </w:r>
      <w:r>
        <w:t>нейронная</w:t>
      </w:r>
      <w:r w:rsidRPr="009464B4">
        <w:rPr>
          <w:lang w:val="en-US"/>
        </w:rPr>
        <w:t xml:space="preserve"> </w:t>
      </w:r>
      <w:r>
        <w:t>сеть</w:t>
      </w:r>
      <w:r w:rsidRPr="009464B4">
        <w:rPr>
          <w:lang w:val="en-US"/>
        </w:rPr>
        <w:t xml:space="preserve"> (Recurrent Neural Network)</w:t>
      </w:r>
    </w:p>
    <w:p w14:paraId="559D7A13" w14:textId="77777777" w:rsidR="009464B4" w:rsidRDefault="009464B4" w:rsidP="009464B4">
      <w:r>
        <w:t>ASR – автоматическое распознавание речи (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>)</w:t>
      </w:r>
    </w:p>
    <w:p w14:paraId="1561099D" w14:textId="77777777" w:rsidR="009464B4" w:rsidRDefault="009464B4" w:rsidP="009464B4">
      <w:r>
        <w:t xml:space="preserve">MFCC – мел-частотные </w:t>
      </w:r>
      <w:proofErr w:type="spellStart"/>
      <w:r>
        <w:t>кепстральные</w:t>
      </w:r>
      <w:proofErr w:type="spellEnd"/>
      <w:r>
        <w:t xml:space="preserve"> коэффициенты (</w:t>
      </w:r>
      <w:proofErr w:type="spellStart"/>
      <w:r>
        <w:t>Mel</w:t>
      </w:r>
      <w:proofErr w:type="spellEnd"/>
      <w:r>
        <w:t xml:space="preserve">-Frequency </w:t>
      </w:r>
      <w:proofErr w:type="spellStart"/>
      <w:r>
        <w:t>Cepstral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>)</w:t>
      </w:r>
    </w:p>
    <w:p w14:paraId="46BA964A" w14:textId="77777777" w:rsidR="009464B4" w:rsidRDefault="009464B4" w:rsidP="009464B4">
      <w:r>
        <w:t xml:space="preserve">WER – частота ошибок распознавания слов (Word </w:t>
      </w:r>
      <w:proofErr w:type="spellStart"/>
      <w:r>
        <w:t>Error</w:t>
      </w:r>
      <w:proofErr w:type="spellEnd"/>
      <w:r>
        <w:t xml:space="preserve"> Rate)</w:t>
      </w:r>
    </w:p>
    <w:p w14:paraId="7F246EF1" w14:textId="77777777" w:rsidR="009464B4" w:rsidRDefault="009464B4" w:rsidP="009464B4">
      <w:r>
        <w:t>SPA – одностраничное приложение (Single Page Application)</w:t>
      </w:r>
    </w:p>
    <w:p w14:paraId="33C1207E" w14:textId="77777777" w:rsidR="009464B4" w:rsidRDefault="009464B4" w:rsidP="009464B4">
      <w:r>
        <w:t>СУБД – система управления базами данных</w:t>
      </w:r>
    </w:p>
    <w:p w14:paraId="13084EE1" w14:textId="77777777" w:rsidR="009464B4" w:rsidRDefault="009464B4" w:rsidP="009464B4">
      <w:r>
        <w:t>REST – архитектурный стиль взаимодействия компонентов распределённого приложения (</w:t>
      </w:r>
      <w:proofErr w:type="spellStart"/>
      <w:r>
        <w:t>Representational</w:t>
      </w:r>
      <w:proofErr w:type="spellEnd"/>
      <w:r>
        <w:t xml:space="preserve"> State Transfer)</w:t>
      </w:r>
    </w:p>
    <w:p w14:paraId="40C6BDB1" w14:textId="77777777" w:rsidR="009464B4" w:rsidRPr="009464B4" w:rsidRDefault="009464B4" w:rsidP="009464B4">
      <w:pPr>
        <w:rPr>
          <w:lang w:val="en-US"/>
        </w:rPr>
      </w:pPr>
      <w:r w:rsidRPr="009464B4">
        <w:rPr>
          <w:lang w:val="en-US"/>
        </w:rPr>
        <w:t xml:space="preserve">API – </w:t>
      </w:r>
      <w:r>
        <w:t>программный</w:t>
      </w:r>
      <w:r w:rsidRPr="009464B4">
        <w:rPr>
          <w:lang w:val="en-US"/>
        </w:rPr>
        <w:t xml:space="preserve"> </w:t>
      </w:r>
      <w:r>
        <w:t>интерфейс</w:t>
      </w:r>
      <w:r w:rsidRPr="009464B4">
        <w:rPr>
          <w:lang w:val="en-US"/>
        </w:rPr>
        <w:t xml:space="preserve"> </w:t>
      </w:r>
      <w:r>
        <w:t>приложения</w:t>
      </w:r>
      <w:r w:rsidRPr="009464B4">
        <w:rPr>
          <w:lang w:val="en-US"/>
        </w:rPr>
        <w:t xml:space="preserve"> (Application Programming Interface)</w:t>
      </w:r>
    </w:p>
    <w:p w14:paraId="236812BC" w14:textId="77777777" w:rsidR="009464B4" w:rsidRPr="009464B4" w:rsidRDefault="009464B4" w:rsidP="009464B4">
      <w:pPr>
        <w:rPr>
          <w:lang w:val="en-US"/>
        </w:rPr>
      </w:pPr>
      <w:r w:rsidRPr="009464B4">
        <w:rPr>
          <w:lang w:val="en-US"/>
        </w:rPr>
        <w:t xml:space="preserve">JWT – </w:t>
      </w:r>
      <w:r>
        <w:t>веб</w:t>
      </w:r>
      <w:r w:rsidRPr="009464B4">
        <w:rPr>
          <w:lang w:val="en-US"/>
        </w:rPr>
        <w:t>-</w:t>
      </w:r>
      <w:r>
        <w:t>токен</w:t>
      </w:r>
      <w:r w:rsidRPr="009464B4">
        <w:rPr>
          <w:lang w:val="en-US"/>
        </w:rPr>
        <w:t xml:space="preserve"> JSON (JSON Web Token)</w:t>
      </w:r>
    </w:p>
    <w:p w14:paraId="6AA36B32" w14:textId="77777777" w:rsidR="009464B4" w:rsidRDefault="009464B4" w:rsidP="009464B4">
      <w:r>
        <w:t>БД – база данных</w:t>
      </w:r>
    </w:p>
    <w:p w14:paraId="1A544026" w14:textId="77777777" w:rsidR="009464B4" w:rsidRDefault="009464B4" w:rsidP="009464B4">
      <w:r>
        <w:t>ПО – программное обеспечение</w:t>
      </w:r>
    </w:p>
    <w:p w14:paraId="2D2DA342" w14:textId="77777777" w:rsidR="009464B4" w:rsidRDefault="009464B4" w:rsidP="009464B4">
      <w:r>
        <w:t>ЭВМ – электронная вычислительная машина</w:t>
      </w:r>
    </w:p>
    <w:p w14:paraId="4ADCF052" w14:textId="77777777" w:rsidR="009464B4" w:rsidRDefault="009464B4" w:rsidP="009464B4">
      <w:r>
        <w:t>БЖД – безопасность жизнедеятельности</w:t>
      </w:r>
    </w:p>
    <w:p w14:paraId="18FC4F5C" w14:textId="77777777" w:rsidR="009464B4" w:rsidRDefault="009464B4" w:rsidP="009464B4">
      <w:r>
        <w:t>ФЗ – федеральный закон</w:t>
      </w:r>
    </w:p>
    <w:p w14:paraId="227D4089" w14:textId="77777777" w:rsidR="009464B4" w:rsidRDefault="009464B4" w:rsidP="009464B4">
      <w:r>
        <w:t xml:space="preserve">BPMN – нотация моделирования бизнес-процессов (Business Process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>)</w:t>
      </w:r>
    </w:p>
    <w:p w14:paraId="3A217F84" w14:textId="77777777" w:rsidR="009464B4" w:rsidRDefault="009464B4" w:rsidP="009464B4">
      <w:r>
        <w:t xml:space="preserve">DFD – диаграмма потоков данных (Data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</w:p>
    <w:p w14:paraId="3225CA30" w14:textId="77777777" w:rsidR="009464B4" w:rsidRDefault="009464B4" w:rsidP="009464B4">
      <w:r>
        <w:t>IDEF0 – методология функционального моделирования</w:t>
      </w:r>
    </w:p>
    <w:p w14:paraId="15966CD7" w14:textId="6ECA681B" w:rsidR="009464B4" w:rsidRDefault="009464B4" w:rsidP="009464B4">
      <w:r>
        <w:t>ER – модель «сущность-связь» (</w:t>
      </w:r>
      <w:proofErr w:type="spellStart"/>
      <w:r>
        <w:t>Entity-Relationship</w:t>
      </w:r>
      <w:proofErr w:type="spellEnd"/>
      <w:r>
        <w:t>)</w:t>
      </w:r>
      <w:r>
        <w:br w:type="page"/>
      </w:r>
    </w:p>
    <w:p w14:paraId="4F50E1D4" w14:textId="17A101D4" w:rsidR="002B1063" w:rsidRPr="0095616E" w:rsidRDefault="000A4481">
      <w:pPr>
        <w:keepNext/>
        <w:keepLines/>
        <w:ind w:firstLine="0"/>
        <w:jc w:val="center"/>
        <w:rPr>
          <w:b/>
          <w:color w:val="000000"/>
        </w:rPr>
      </w:pPr>
      <w:r w:rsidRPr="0095616E">
        <w:rPr>
          <w:b/>
          <w:color w:val="000000"/>
        </w:rPr>
        <w:lastRenderedPageBreak/>
        <w:t>СОДЕРЖАНИЕ</w:t>
      </w:r>
    </w:p>
    <w:p w14:paraId="7FF86E46" w14:textId="3F758FD3" w:rsidR="008218BA" w:rsidRPr="0095616E" w:rsidRDefault="00F1490A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95616E">
        <w:fldChar w:fldCharType="begin"/>
      </w:r>
      <w:r w:rsidRPr="0095616E">
        <w:instrText xml:space="preserve"> TOC \o "1-2" \h \z \u </w:instrText>
      </w:r>
      <w:r w:rsidRPr="0095616E">
        <w:fldChar w:fldCharType="separate"/>
      </w:r>
      <w:hyperlink w:anchor="_Toc229771671" w:history="1">
        <w:r w:rsidR="008218BA" w:rsidRPr="0095616E">
          <w:rPr>
            <w:rStyle w:val="afb"/>
            <w:rFonts w:eastAsia="Arial"/>
            <w:noProof/>
            <w:lang w:bidi="ru-RU"/>
          </w:rPr>
          <w:t>ВВЕДЕНИЕ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_Toc229771671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6</w:t>
        </w:r>
        <w:r w:rsidR="008218BA" w:rsidRPr="0095616E">
          <w:rPr>
            <w:noProof/>
            <w:webHidden/>
          </w:rPr>
          <w:fldChar w:fldCharType="end"/>
        </w:r>
      </w:hyperlink>
    </w:p>
    <w:p w14:paraId="78AB8024" w14:textId="04F00038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2" w:history="1">
        <w:r w:rsidR="008218BA" w:rsidRPr="0095616E">
          <w:rPr>
            <w:rStyle w:val="afb"/>
            <w:rFonts w:eastAsia="Arial"/>
            <w:noProof/>
            <w:lang w:bidi="ru-RU"/>
          </w:rPr>
          <w:t>1. АНАЛИЗ ПРЕДМЕТНОЙ ОБЛАСТИ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_Toc229771672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9</w:t>
        </w:r>
        <w:r w:rsidR="008218BA" w:rsidRPr="0095616E">
          <w:rPr>
            <w:noProof/>
            <w:webHidden/>
          </w:rPr>
          <w:fldChar w:fldCharType="end"/>
        </w:r>
      </w:hyperlink>
    </w:p>
    <w:p w14:paraId="665FEA13" w14:textId="2F0657B7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3" w:history="1">
        <w:r w:rsidR="008218BA" w:rsidRPr="0095616E">
          <w:rPr>
            <w:rStyle w:val="afb"/>
            <w:rFonts w:eastAsia="Arial"/>
            <w:noProof/>
          </w:rPr>
          <w:t>1.1. Эмоции человека и их роль в HR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_Toc229771673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9</w:t>
        </w:r>
        <w:r w:rsidR="008218BA" w:rsidRPr="0095616E">
          <w:rPr>
            <w:noProof/>
            <w:webHidden/>
          </w:rPr>
          <w:fldChar w:fldCharType="end"/>
        </w:r>
      </w:hyperlink>
    </w:p>
    <w:p w14:paraId="08A3C4A1" w14:textId="11F9BC03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4" w:history="1">
        <w:r w:rsidR="008218BA" w:rsidRPr="0095616E">
          <w:rPr>
            <w:rStyle w:val="afb"/>
            <w:rFonts w:eastAsia="Arial"/>
            <w:noProof/>
          </w:rPr>
          <w:t>1.2. Технологи мультимодального анализа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_Toc229771674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10</w:t>
        </w:r>
        <w:r w:rsidR="008218BA" w:rsidRPr="0095616E">
          <w:rPr>
            <w:noProof/>
            <w:webHidden/>
          </w:rPr>
          <w:fldChar w:fldCharType="end"/>
        </w:r>
      </w:hyperlink>
    </w:p>
    <w:p w14:paraId="0DBB1348" w14:textId="11E73AD0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5" w:history="1">
        <w:r w:rsidR="008218BA" w:rsidRPr="0095616E">
          <w:rPr>
            <w:rStyle w:val="afb"/>
            <w:rFonts w:eastAsia="Arial"/>
            <w:noProof/>
          </w:rPr>
          <w:t>1.3. Анализ существующего бизнес-процесса оценки персонала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_Toc229771675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10</w:t>
        </w:r>
        <w:r w:rsidR="008218BA" w:rsidRPr="0095616E">
          <w:rPr>
            <w:noProof/>
            <w:webHidden/>
          </w:rPr>
          <w:fldChar w:fldCharType="end"/>
        </w:r>
      </w:hyperlink>
    </w:p>
    <w:p w14:paraId="5CDF6CDF" w14:textId="4AE95F19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6" w:history="1">
        <w:r w:rsidR="008218BA" w:rsidRPr="0095616E">
          <w:rPr>
            <w:rStyle w:val="afb"/>
            <w:rFonts w:eastAsia="Arial"/>
            <w:noProof/>
            <w:lang w:bidi="ru-RU"/>
          </w:rPr>
          <w:t>2. ОБЗОР АНАЛОГОВ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_Toc229771676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13</w:t>
        </w:r>
        <w:r w:rsidR="008218BA" w:rsidRPr="0095616E">
          <w:rPr>
            <w:noProof/>
            <w:webHidden/>
          </w:rPr>
          <w:fldChar w:fldCharType="end"/>
        </w:r>
      </w:hyperlink>
    </w:p>
    <w:p w14:paraId="02609E4D" w14:textId="3024FB86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7" w:history="1">
        <w:r w:rsidR="008218BA" w:rsidRPr="0095616E">
          <w:rPr>
            <w:rStyle w:val="afb"/>
            <w:rFonts w:eastAsia="Arial"/>
            <w:noProof/>
          </w:rPr>
          <w:t>2.1. Существующие решения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_Toc229771677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13</w:t>
        </w:r>
        <w:r w:rsidR="008218BA" w:rsidRPr="0095616E">
          <w:rPr>
            <w:noProof/>
            <w:webHidden/>
          </w:rPr>
          <w:fldChar w:fldCharType="end"/>
        </w:r>
      </w:hyperlink>
    </w:p>
    <w:p w14:paraId="4FA5AA0B" w14:textId="253691EE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8" w:history="1">
        <w:r w:rsidR="008218BA" w:rsidRPr="0095616E">
          <w:rPr>
            <w:rStyle w:val="afb"/>
            <w:rFonts w:eastAsia="Arial"/>
            <w:noProof/>
          </w:rPr>
          <w:t>2.2. Сравнительный анализ аналогов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_Toc229771678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15</w:t>
        </w:r>
        <w:r w:rsidR="008218BA" w:rsidRPr="0095616E">
          <w:rPr>
            <w:noProof/>
            <w:webHidden/>
          </w:rPr>
          <w:fldChar w:fldCharType="end"/>
        </w:r>
      </w:hyperlink>
    </w:p>
    <w:p w14:paraId="21793913" w14:textId="6B311450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9" w:history="1">
        <w:r w:rsidR="008218BA" w:rsidRPr="0095616E">
          <w:rPr>
            <w:rStyle w:val="afb"/>
            <w:rFonts w:eastAsia="Arial"/>
            <w:noProof/>
          </w:rPr>
          <w:t>2.3. Анализ показателей: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_Toc229771679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16</w:t>
        </w:r>
        <w:r w:rsidR="008218BA" w:rsidRPr="0095616E">
          <w:rPr>
            <w:noProof/>
            <w:webHidden/>
          </w:rPr>
          <w:fldChar w:fldCharType="end"/>
        </w:r>
      </w:hyperlink>
    </w:p>
    <w:p w14:paraId="428F468C" w14:textId="21714E38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0" w:history="1">
        <w:r w:rsidR="008218BA" w:rsidRPr="0095616E">
          <w:rPr>
            <w:rStyle w:val="afb"/>
            <w:rFonts w:eastAsia="Arial"/>
            <w:bCs/>
            <w:noProof/>
          </w:rPr>
          <w:t>2.4. Выводы по обзору аналогов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_Toc229771680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17</w:t>
        </w:r>
        <w:r w:rsidR="008218BA" w:rsidRPr="0095616E">
          <w:rPr>
            <w:noProof/>
            <w:webHidden/>
          </w:rPr>
          <w:fldChar w:fldCharType="end"/>
        </w:r>
      </w:hyperlink>
    </w:p>
    <w:p w14:paraId="0D924EFD" w14:textId="4206A55E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1" w:history="1">
        <w:r w:rsidR="008218BA" w:rsidRPr="0095616E">
          <w:rPr>
            <w:rStyle w:val="afb"/>
            <w:rFonts w:eastAsia="Arial"/>
            <w:noProof/>
            <w:lang w:bidi="ru-RU"/>
          </w:rPr>
          <w:t>3. ПОСТАНОВКА ЗАДАЧИ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_Toc229771681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18</w:t>
        </w:r>
        <w:r w:rsidR="008218BA" w:rsidRPr="0095616E">
          <w:rPr>
            <w:noProof/>
            <w:webHidden/>
          </w:rPr>
          <w:fldChar w:fldCharType="end"/>
        </w:r>
      </w:hyperlink>
    </w:p>
    <w:p w14:paraId="40ED097D" w14:textId="1E7F86DE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2" w:history="1">
        <w:r w:rsidR="008218BA" w:rsidRPr="0095616E">
          <w:rPr>
            <w:rStyle w:val="afb"/>
            <w:rFonts w:eastAsia="Arial"/>
            <w:noProof/>
            <w:lang w:bidi="ru-RU"/>
          </w:rPr>
          <w:t>4. ВЫБОР МЕТОДОВ ИССЛЕДОВАНИЯ И СРЕДСТВ РАЗРАБОТКИ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_Toc229771682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19</w:t>
        </w:r>
        <w:r w:rsidR="008218BA" w:rsidRPr="0095616E">
          <w:rPr>
            <w:noProof/>
            <w:webHidden/>
          </w:rPr>
          <w:fldChar w:fldCharType="end"/>
        </w:r>
      </w:hyperlink>
    </w:p>
    <w:p w14:paraId="6091E87C" w14:textId="12668735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3" w:history="1">
        <w:r w:rsidR="008218BA" w:rsidRPr="0095616E">
          <w:rPr>
            <w:rStyle w:val="afb"/>
            <w:rFonts w:eastAsia="Arial"/>
            <w:noProof/>
            <w:lang w:bidi="ru-RU"/>
          </w:rPr>
          <w:t>5. ПРОЕКТИРОВАНИЕ СИСТЕМЫ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_Toc229771683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22</w:t>
        </w:r>
        <w:r w:rsidR="008218BA" w:rsidRPr="0095616E">
          <w:rPr>
            <w:noProof/>
            <w:webHidden/>
          </w:rPr>
          <w:fldChar w:fldCharType="end"/>
        </w:r>
      </w:hyperlink>
    </w:p>
    <w:p w14:paraId="5890C259" w14:textId="1576001E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4" w:history="1">
        <w:r w:rsidR="008218BA" w:rsidRPr="0095616E">
          <w:rPr>
            <w:rStyle w:val="afb"/>
            <w:rFonts w:eastAsia="Arial"/>
            <w:noProof/>
          </w:rPr>
          <w:t>5.1. BPMN-диаграмма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_Toc229771684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22</w:t>
        </w:r>
        <w:r w:rsidR="008218BA" w:rsidRPr="0095616E">
          <w:rPr>
            <w:noProof/>
            <w:webHidden/>
          </w:rPr>
          <w:fldChar w:fldCharType="end"/>
        </w:r>
      </w:hyperlink>
    </w:p>
    <w:p w14:paraId="447CC05A" w14:textId="5CA7B082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5" w:history="1">
        <w:r w:rsidR="008218BA" w:rsidRPr="0095616E">
          <w:rPr>
            <w:rStyle w:val="afb"/>
            <w:rFonts w:eastAsia="Arial"/>
            <w:noProof/>
          </w:rPr>
          <w:t>5.2.</w:t>
        </w:r>
        <w:r w:rsidR="008218BA" w:rsidRPr="0095616E">
          <w:rPr>
            <w:rStyle w:val="afb"/>
            <w:rFonts w:eastAsia="Arial"/>
            <w:noProof/>
            <w:lang w:val="en-US"/>
          </w:rPr>
          <w:t xml:space="preserve"> IDEF0</w:t>
        </w:r>
        <w:r w:rsidR="008218BA" w:rsidRPr="0095616E">
          <w:rPr>
            <w:rStyle w:val="afb"/>
            <w:rFonts w:eastAsia="Arial"/>
            <w:noProof/>
          </w:rPr>
          <w:t>-диаграмма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_Toc229771685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23</w:t>
        </w:r>
        <w:r w:rsidR="008218BA" w:rsidRPr="0095616E">
          <w:rPr>
            <w:noProof/>
            <w:webHidden/>
          </w:rPr>
          <w:fldChar w:fldCharType="end"/>
        </w:r>
      </w:hyperlink>
    </w:p>
    <w:p w14:paraId="00EC0561" w14:textId="2D36B53F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6" w:history="1">
        <w:r w:rsidR="008218BA" w:rsidRPr="0095616E">
          <w:rPr>
            <w:rStyle w:val="afb"/>
            <w:rFonts w:eastAsia="Arial"/>
            <w:noProof/>
          </w:rPr>
          <w:t>5.3. DFD-диаграмма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_Toc229771686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26</w:t>
        </w:r>
        <w:r w:rsidR="008218BA" w:rsidRPr="0095616E">
          <w:rPr>
            <w:noProof/>
            <w:webHidden/>
          </w:rPr>
          <w:fldChar w:fldCharType="end"/>
        </w:r>
      </w:hyperlink>
    </w:p>
    <w:p w14:paraId="7997150E" w14:textId="46CFC8A6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7" w:history="1">
        <w:r w:rsidR="008218BA" w:rsidRPr="0095616E">
          <w:rPr>
            <w:rStyle w:val="afb"/>
            <w:rFonts w:eastAsia="Microsoft YaHei"/>
            <w:noProof/>
          </w:rPr>
          <w:t>5.4. ER-диаграмма базы данных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_Toc229771687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27</w:t>
        </w:r>
        <w:r w:rsidR="008218BA" w:rsidRPr="0095616E">
          <w:rPr>
            <w:noProof/>
            <w:webHidden/>
          </w:rPr>
          <w:fldChar w:fldCharType="end"/>
        </w:r>
      </w:hyperlink>
    </w:p>
    <w:p w14:paraId="340FAA7B" w14:textId="7AD947D0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8" w:history="1">
        <w:r w:rsidR="008218BA" w:rsidRPr="0095616E">
          <w:rPr>
            <w:rStyle w:val="afb"/>
            <w:rFonts w:eastAsia="Microsoft YaHei"/>
            <w:noProof/>
          </w:rPr>
          <w:t>5.5. Логическая модель базы данных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_Toc229771688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33</w:t>
        </w:r>
        <w:r w:rsidR="008218BA" w:rsidRPr="0095616E">
          <w:rPr>
            <w:noProof/>
            <w:webHidden/>
          </w:rPr>
          <w:fldChar w:fldCharType="end"/>
        </w:r>
      </w:hyperlink>
    </w:p>
    <w:p w14:paraId="580C0161" w14:textId="0D9D8ADA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9" w:history="1">
        <w:r w:rsidR="008218BA" w:rsidRPr="0095616E">
          <w:rPr>
            <w:rStyle w:val="afb"/>
            <w:rFonts w:eastAsia="Arial"/>
            <w:noProof/>
            <w:lang w:bidi="ru-RU"/>
          </w:rPr>
          <w:t>6. ОПИСАНИЕ ПРОГРАММНОГО КОМПЛЕКСА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_Toc229771689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38</w:t>
        </w:r>
        <w:r w:rsidR="008218BA" w:rsidRPr="0095616E">
          <w:rPr>
            <w:noProof/>
            <w:webHidden/>
          </w:rPr>
          <w:fldChar w:fldCharType="end"/>
        </w:r>
      </w:hyperlink>
    </w:p>
    <w:p w14:paraId="5F9DD821" w14:textId="5B72B263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0" w:history="1">
        <w:r w:rsidR="008218BA" w:rsidRPr="0095616E">
          <w:rPr>
            <w:rStyle w:val="afb"/>
            <w:rFonts w:eastAsia="Arial"/>
            <w:noProof/>
          </w:rPr>
          <w:t>6.1. Общая архитектура программного комплекса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_Toc229771690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38</w:t>
        </w:r>
        <w:r w:rsidR="008218BA" w:rsidRPr="0095616E">
          <w:rPr>
            <w:noProof/>
            <w:webHidden/>
          </w:rPr>
          <w:fldChar w:fldCharType="end"/>
        </w:r>
      </w:hyperlink>
    </w:p>
    <w:p w14:paraId="4579476D" w14:textId="3F97EE48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1" w:history="1">
        <w:r w:rsidR="008218BA" w:rsidRPr="0095616E">
          <w:rPr>
            <w:rStyle w:val="afb"/>
            <w:rFonts w:eastAsia="Arial"/>
            <w:noProof/>
          </w:rPr>
          <w:t>6.2. Модуль пользовательского интерфейса и клиентской логики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_Toc229771691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39</w:t>
        </w:r>
        <w:r w:rsidR="008218BA" w:rsidRPr="0095616E">
          <w:rPr>
            <w:noProof/>
            <w:webHidden/>
          </w:rPr>
          <w:fldChar w:fldCharType="end"/>
        </w:r>
      </w:hyperlink>
    </w:p>
    <w:p w14:paraId="58B5E77B" w14:textId="5AF23E8A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2" w:history="1">
        <w:r w:rsidR="008218BA" w:rsidRPr="0095616E">
          <w:rPr>
            <w:rStyle w:val="afb"/>
            <w:rFonts w:eastAsia="Arial"/>
            <w:noProof/>
          </w:rPr>
          <w:t>6.3. Серверный модуль управления сессиями и WebSocket-коммуникации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_Toc229771692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40</w:t>
        </w:r>
        <w:r w:rsidR="008218BA" w:rsidRPr="0095616E">
          <w:rPr>
            <w:noProof/>
            <w:webHidden/>
          </w:rPr>
          <w:fldChar w:fldCharType="end"/>
        </w:r>
      </w:hyperlink>
    </w:p>
    <w:p w14:paraId="557E2D14" w14:textId="1B286F60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3" w:history="1">
        <w:r w:rsidR="008218BA" w:rsidRPr="0095616E">
          <w:rPr>
            <w:rStyle w:val="afb"/>
            <w:rFonts w:eastAsia="Arial"/>
            <w:noProof/>
          </w:rPr>
          <w:t>6.4. Модуль аутентификации и обеспечения безопасности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_Toc229771693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41</w:t>
        </w:r>
        <w:r w:rsidR="008218BA" w:rsidRPr="0095616E">
          <w:rPr>
            <w:noProof/>
            <w:webHidden/>
          </w:rPr>
          <w:fldChar w:fldCharType="end"/>
        </w:r>
      </w:hyperlink>
    </w:p>
    <w:p w14:paraId="64943879" w14:textId="12C73A66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4" w:history="1">
        <w:r w:rsidR="008218BA" w:rsidRPr="0095616E">
          <w:rPr>
            <w:rStyle w:val="afb"/>
            <w:rFonts w:eastAsia="Arial"/>
            <w:noProof/>
          </w:rPr>
          <w:t>6.5. Модуль захвата и передачи медиапотоков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_Toc229771694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41</w:t>
        </w:r>
        <w:r w:rsidR="008218BA" w:rsidRPr="0095616E">
          <w:rPr>
            <w:noProof/>
            <w:webHidden/>
          </w:rPr>
          <w:fldChar w:fldCharType="end"/>
        </w:r>
      </w:hyperlink>
    </w:p>
    <w:p w14:paraId="25475C7D" w14:textId="6F5B9053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5" w:history="1">
        <w:r w:rsidR="008218BA" w:rsidRPr="0095616E">
          <w:rPr>
            <w:rStyle w:val="afb"/>
            <w:rFonts w:eastAsia="Arial"/>
            <w:noProof/>
          </w:rPr>
          <w:t>6.6. Модуль искусственного интеллекта и мультимодального анализа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_Toc229771695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42</w:t>
        </w:r>
        <w:r w:rsidR="008218BA" w:rsidRPr="0095616E">
          <w:rPr>
            <w:noProof/>
            <w:webHidden/>
          </w:rPr>
          <w:fldChar w:fldCharType="end"/>
        </w:r>
      </w:hyperlink>
    </w:p>
    <w:p w14:paraId="3DB3FBC8" w14:textId="0C50F6E5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6" w:history="1">
        <w:r w:rsidR="008218BA" w:rsidRPr="0095616E">
          <w:rPr>
            <w:rStyle w:val="afb"/>
            <w:rFonts w:eastAsia="Arial"/>
            <w:noProof/>
          </w:rPr>
          <w:t>6.7. Модуль хранения данных и формирования аналитических отчётов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_Toc229771696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51</w:t>
        </w:r>
        <w:r w:rsidR="008218BA" w:rsidRPr="0095616E">
          <w:rPr>
            <w:noProof/>
            <w:webHidden/>
          </w:rPr>
          <w:fldChar w:fldCharType="end"/>
        </w:r>
      </w:hyperlink>
    </w:p>
    <w:p w14:paraId="3CCEEF5D" w14:textId="70186253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7" w:history="1">
        <w:r w:rsidR="008218BA" w:rsidRPr="0095616E">
          <w:rPr>
            <w:rStyle w:val="afb"/>
            <w:rFonts w:eastAsia="Arial"/>
            <w:noProof/>
          </w:rPr>
          <w:t>6.8. Интеграция компонентов в единую систему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_Toc229771697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52</w:t>
        </w:r>
        <w:r w:rsidR="008218BA" w:rsidRPr="0095616E">
          <w:rPr>
            <w:noProof/>
            <w:webHidden/>
          </w:rPr>
          <w:fldChar w:fldCharType="end"/>
        </w:r>
      </w:hyperlink>
    </w:p>
    <w:p w14:paraId="69C1961A" w14:textId="3A3CD74A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8" w:history="1">
        <w:r w:rsidR="008218BA" w:rsidRPr="0095616E">
          <w:rPr>
            <w:rStyle w:val="afb"/>
            <w:rFonts w:eastAsia="Arial"/>
            <w:noProof/>
            <w:lang w:bidi="ru-RU"/>
          </w:rPr>
          <w:t>7. ПРАКТИЧЕСКАЯ ЗНАЧИМОСТЬ РЕЗУЛЬТАТОВ ИССЛЕДОВАНИЯ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_Toc229771698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53</w:t>
        </w:r>
        <w:r w:rsidR="008218BA" w:rsidRPr="0095616E">
          <w:rPr>
            <w:noProof/>
            <w:webHidden/>
          </w:rPr>
          <w:fldChar w:fldCharType="end"/>
        </w:r>
      </w:hyperlink>
    </w:p>
    <w:p w14:paraId="42A8630C" w14:textId="777DE5D7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9" w:history="1">
        <w:r w:rsidR="008218BA" w:rsidRPr="0095616E">
          <w:rPr>
            <w:rStyle w:val="afb"/>
            <w:rFonts w:eastAsia="Arial"/>
            <w:noProof/>
            <w:lang w:bidi="ru-RU"/>
          </w:rPr>
          <w:t>ЗАКЛЮЧЕНИЕ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_Toc229771699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55</w:t>
        </w:r>
        <w:r w:rsidR="008218BA" w:rsidRPr="0095616E">
          <w:rPr>
            <w:noProof/>
            <w:webHidden/>
          </w:rPr>
          <w:fldChar w:fldCharType="end"/>
        </w:r>
      </w:hyperlink>
    </w:p>
    <w:p w14:paraId="50ECAA03" w14:textId="139BDBDA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700" w:history="1">
        <w:r w:rsidR="008218BA" w:rsidRPr="0095616E">
          <w:rPr>
            <w:rStyle w:val="afb"/>
            <w:rFonts w:eastAsia="Arial"/>
            <w:noProof/>
            <w:lang w:bidi="ru-RU"/>
          </w:rPr>
          <w:t>СПИСОК ИСПОЛЬЗОВАННЫХ ИСТОЧНИКОВ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_Toc229771700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9416D1">
          <w:rPr>
            <w:noProof/>
            <w:webHidden/>
          </w:rPr>
          <w:t>57</w:t>
        </w:r>
        <w:r w:rsidR="008218BA" w:rsidRPr="0095616E">
          <w:rPr>
            <w:noProof/>
            <w:webHidden/>
          </w:rPr>
          <w:fldChar w:fldCharType="end"/>
        </w:r>
      </w:hyperlink>
    </w:p>
    <w:p w14:paraId="43719C3A" w14:textId="22430916" w:rsidR="002B1063" w:rsidRPr="0095616E" w:rsidRDefault="00F1490A" w:rsidP="008218BA">
      <w:pPr>
        <w:pStyle w:val="affe"/>
        <w:spacing w:after="100"/>
      </w:pPr>
      <w:r w:rsidRPr="0095616E">
        <w:rPr>
          <w:rFonts w:eastAsia="Times New Roman"/>
        </w:rPr>
        <w:fldChar w:fldCharType="end"/>
      </w:r>
      <w:r w:rsidRPr="0095616E">
        <w:br w:type="page" w:clear="all"/>
      </w:r>
    </w:p>
    <w:p w14:paraId="78833D0D" w14:textId="77777777" w:rsidR="002B1063" w:rsidRPr="0095616E" w:rsidRDefault="000A4481">
      <w:pPr>
        <w:pStyle w:val="1"/>
        <w:numPr>
          <w:ilvl w:val="0"/>
          <w:numId w:val="0"/>
        </w:numPr>
      </w:pPr>
      <w:bookmarkStart w:id="0" w:name="_Toc229771671"/>
      <w:r w:rsidRPr="0095616E">
        <w:lastRenderedPageBreak/>
        <w:t>ВВЕДЕНИЕ</w:t>
      </w:r>
      <w:bookmarkEnd w:id="0"/>
    </w:p>
    <w:p w14:paraId="5DCA0FB6" w14:textId="77777777" w:rsidR="002B1063" w:rsidRPr="0095616E" w:rsidRDefault="000A4481">
      <w:r w:rsidRPr="0095616E">
        <w:t>В современном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областей применения ИИ является распознавание эмоций человека, которое позволяет создавать более интуитивные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управление персоналом (HR). В контексте HR распознавание эмоций может использоваться для оценки эмоционального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</w:p>
    <w:p w14:paraId="2BC999DA" w14:textId="586D6F96" w:rsidR="002B1063" w:rsidRPr="0095616E" w:rsidRDefault="000A4481">
      <w:r w:rsidRPr="0095616E">
        <w:t>Эмоции человека проявляются через множество каналов, включая выражения лица, интонации голоса, жесты и физиологические показатели. Традиционные методы анализа эмоций, основанные на субъективных оценках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такие как компьютерное зрение, обработка аудиосигналов и искусственные сети (ИНС), открывают новые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(голосовые характеристики), обеспечивают более точное и комплексное определение эмоционального состояния.</w:t>
      </w:r>
    </w:p>
    <w:p w14:paraId="702006C6" w14:textId="77777777" w:rsidR="002B1063" w:rsidRPr="0095616E" w:rsidRDefault="000A4481">
      <w:r w:rsidRPr="0095616E">
        <w:t xml:space="preserve">Данная работа посвящена разработке мультимодальной системы распознавания эмоций человека на основе искусственной нейронной сети, ориентированной на применение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диагностику стресса и поддержку принятия управленческих решений. Особое </w:t>
      </w:r>
      <w:r w:rsidRPr="0095616E">
        <w:lastRenderedPageBreak/>
        <w:t>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</w:p>
    <w:p w14:paraId="17B0DE2E" w14:textId="77777777" w:rsidR="002B1063" w:rsidRPr="0095616E" w:rsidRDefault="000A4481">
      <w:r w:rsidRPr="0095616E">
        <w:rPr>
          <w:rStyle w:val="aff2"/>
        </w:rPr>
        <w:t>Актуальность темы</w:t>
      </w:r>
      <w:r w:rsidRPr="0095616E">
        <w:t xml:space="preserve"> обусловлена следующими факторами:</w:t>
      </w:r>
    </w:p>
    <w:p w14:paraId="7748551D" w14:textId="77777777" w:rsidR="002B1063" w:rsidRPr="0095616E" w:rsidRDefault="000A4481">
      <w:pPr>
        <w:pStyle w:val="af9"/>
        <w:numPr>
          <w:ilvl w:val="0"/>
          <w:numId w:val="3"/>
        </w:numPr>
      </w:pPr>
      <w:r w:rsidRPr="0095616E">
        <w:rPr>
          <w:rStyle w:val="aff2"/>
        </w:rPr>
        <w:t>Рост значимости эмоционального интеллекта в HR</w:t>
      </w:r>
      <w:r w:rsidRPr="0095616E">
        <w:t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</w:p>
    <w:p w14:paraId="2CF6218A" w14:textId="77777777" w:rsidR="002B1063" w:rsidRPr="0095616E" w:rsidRDefault="000A4481">
      <w:pPr>
        <w:pStyle w:val="af9"/>
        <w:numPr>
          <w:ilvl w:val="0"/>
          <w:numId w:val="3"/>
        </w:numPr>
      </w:pPr>
      <w:r w:rsidRPr="0095616E">
        <w:rPr>
          <w:rStyle w:val="aff2"/>
        </w:rPr>
        <w:t>Ограниченность традиционных методов</w:t>
      </w:r>
      <w:r w:rsidRPr="0095616E">
        <w:t>: Субъективные оценки и анкетирование не обеспечивают высокой точности и оперативности, что затрудняет своевременное выявление проблем.</w:t>
      </w:r>
    </w:p>
    <w:p w14:paraId="7971631A" w14:textId="77777777" w:rsidR="002B1063" w:rsidRPr="0095616E" w:rsidRDefault="000A4481">
      <w:pPr>
        <w:pStyle w:val="af9"/>
        <w:numPr>
          <w:ilvl w:val="0"/>
          <w:numId w:val="3"/>
        </w:numPr>
      </w:pPr>
      <w:r w:rsidRPr="0095616E">
        <w:rPr>
          <w:rStyle w:val="aff2"/>
        </w:rPr>
        <w:t>Развитие технологий ИИ</w:t>
      </w:r>
      <w:r w:rsidRPr="0095616E">
        <w:t>: Прогресс в области компьютерного зрения, обработки аудиосигналов и глубокого обучения создаёт основу для разработки автоматизированных систем анализа эмоций.</w:t>
      </w:r>
    </w:p>
    <w:p w14:paraId="0DF3D096" w14:textId="77777777" w:rsidR="002B1063" w:rsidRPr="0095616E" w:rsidRDefault="000A4481">
      <w:pPr>
        <w:pStyle w:val="af9"/>
        <w:numPr>
          <w:ilvl w:val="0"/>
          <w:numId w:val="3"/>
        </w:numPr>
      </w:pPr>
      <w:r w:rsidRPr="0095616E">
        <w:rPr>
          <w:rStyle w:val="aff2"/>
        </w:rPr>
        <w:t>Потребность в мультимодальном анализе</w:t>
      </w:r>
      <w:r w:rsidRPr="0095616E">
        <w:t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</w:p>
    <w:p w14:paraId="5D95D2F2" w14:textId="77777777" w:rsidR="002B1063" w:rsidRPr="0095616E" w:rsidRDefault="000A4481">
      <w:pPr>
        <w:pStyle w:val="af9"/>
        <w:numPr>
          <w:ilvl w:val="0"/>
          <w:numId w:val="3"/>
        </w:numPr>
      </w:pPr>
      <w:r w:rsidRPr="0095616E">
        <w:rPr>
          <w:rStyle w:val="aff2"/>
        </w:rPr>
        <w:t>Экономическая эффективность</w:t>
      </w:r>
      <w:r w:rsidRPr="0095616E">
        <w:t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</w:p>
    <w:p w14:paraId="57CA808E" w14:textId="77777777" w:rsidR="002B1063" w:rsidRPr="0095616E" w:rsidRDefault="000A4481">
      <w:r w:rsidRPr="0095616E">
        <w:rPr>
          <w:rStyle w:val="aff2"/>
        </w:rPr>
        <w:t>Объект исследования</w:t>
      </w:r>
      <w:r w:rsidRPr="0095616E">
        <w:t>: процесс распознавания эмоций человека на основе анализа выражений лица и голосовых характеристик.</w:t>
      </w:r>
    </w:p>
    <w:p w14:paraId="0EB29DFB" w14:textId="77777777" w:rsidR="002B1063" w:rsidRPr="0095616E" w:rsidRDefault="000A4481">
      <w:r w:rsidRPr="0095616E">
        <w:rPr>
          <w:rStyle w:val="aff2"/>
        </w:rPr>
        <w:t>Предмет исследования</w:t>
      </w:r>
      <w:r w:rsidRPr="0095616E">
        <w:t>: мультимодальная система распознавания эмоций на основе искусственной нейронной сети, ориентированная на применение в области управления персоналом.</w:t>
      </w:r>
    </w:p>
    <w:p w14:paraId="75636A37" w14:textId="77777777" w:rsidR="002B1063" w:rsidRPr="0095616E" w:rsidRDefault="000A4481">
      <w:r w:rsidRPr="0095616E">
        <w:rPr>
          <w:rStyle w:val="aff2"/>
        </w:rPr>
        <w:t>Цель исследования</w:t>
      </w:r>
      <w:r w:rsidRPr="0095616E">
        <w:t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анализа видеопотока и аудиопотока с использованием искусственных нейронных сетей для применения в HR-процессах.</w:t>
      </w:r>
    </w:p>
    <w:p w14:paraId="01EEBD7D" w14:textId="77777777" w:rsidR="002B1063" w:rsidRPr="0095616E" w:rsidRDefault="000A4481">
      <w:r w:rsidRPr="0095616E">
        <w:rPr>
          <w:rStyle w:val="aff2"/>
        </w:rPr>
        <w:lastRenderedPageBreak/>
        <w:t>Задачи исследования</w:t>
      </w:r>
      <w:r w:rsidRPr="0095616E">
        <w:t>:</w:t>
      </w:r>
    </w:p>
    <w:p w14:paraId="3EE8217A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Исследование предметной области, включая анализ существующих методов и технологий распознавания эмоций.</w:t>
      </w:r>
    </w:p>
    <w:p w14:paraId="6A592095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Изучение подходов к проектированию мультимодальных систем, интегрирующих видео- и аудиоданные.</w:t>
      </w:r>
    </w:p>
    <w:p w14:paraId="7843EE1C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Проектирование системы: разработка архитектуры нейронной сети, алгоритмов обработки данных и интерфейса взаимодействия.</w:t>
      </w:r>
    </w:p>
    <w:p w14:paraId="61129D48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 xml:space="preserve">Анализ эффективности применения </w:t>
      </w:r>
      <w:proofErr w:type="spellStart"/>
      <w:r w:rsidRPr="0095616E">
        <w:t>свёрточных</w:t>
      </w:r>
      <w:proofErr w:type="spellEnd"/>
      <w:r w:rsidRPr="0095616E">
        <w:t xml:space="preserve"> нейронных сетей (CNN) для обработки видеопотока и рекуррентных нейронных сетей (RNN) для анализа аудиопотока.</w:t>
      </w:r>
    </w:p>
    <w:p w14:paraId="2228CFC4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Разработка программного обеспечения для интеграции данных из видеопотока и аудиопотока.</w:t>
      </w:r>
    </w:p>
    <w:p w14:paraId="12B7484E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Тестирование системы в смоделированных HR-сценариях с использованием стандартных метрик точности, полноты и F1-меры.</w:t>
      </w:r>
    </w:p>
    <w:p w14:paraId="1C5D915C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Формирование рекомендаций по внедрению системы в HR-процессы предприятий.</w:t>
      </w:r>
    </w:p>
    <w:p w14:paraId="4C9E32AA" w14:textId="77777777" w:rsidR="002B1063" w:rsidRPr="0095616E" w:rsidRDefault="000A4481">
      <w:r w:rsidRPr="0095616E">
        <w:rPr>
          <w:rStyle w:val="aff2"/>
        </w:rPr>
        <w:t>Научная новизна</w:t>
      </w:r>
      <w:r w:rsidRPr="0095616E">
        <w:t xml:space="preserve"> заключается в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аналогичных исследованиях с такой степенью детализации.</w:t>
      </w:r>
    </w:p>
    <w:p w14:paraId="6C0A7F18" w14:textId="77777777" w:rsidR="002B1063" w:rsidRPr="0095616E" w:rsidRDefault="000A4481">
      <w:r w:rsidRPr="0095616E">
        <w:rPr>
          <w:rStyle w:val="aff2"/>
        </w:rPr>
        <w:t>Практическая значимость</w:t>
      </w:r>
      <w:r w:rsidRPr="0095616E"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подбора персонала и предотвращения профессионального выгорания.</w:t>
      </w:r>
    </w:p>
    <w:p w14:paraId="69BAA5AA" w14:textId="77777777" w:rsidR="002B1063" w:rsidRPr="0095616E" w:rsidRDefault="000A4481">
      <w:r w:rsidRPr="0095616E">
        <w:t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 w:rsidRPr="0095616E">
        <w:br w:type="page" w:clear="all"/>
      </w:r>
    </w:p>
    <w:p w14:paraId="387264F7" w14:textId="61E4B8B8" w:rsidR="002B1063" w:rsidRPr="0095616E" w:rsidRDefault="00484291" w:rsidP="00997590">
      <w:pPr>
        <w:pStyle w:val="1"/>
      </w:pPr>
      <w:r w:rsidRPr="00484291">
        <w:lastRenderedPageBreak/>
        <w:t>АНАЛИТИЧЕСКАЯ ЧАСТЬ</w:t>
      </w:r>
    </w:p>
    <w:p w14:paraId="03E40B85" w14:textId="69BEE354" w:rsidR="00B0186C" w:rsidRPr="0095616E" w:rsidRDefault="00B0186C" w:rsidP="00B0186C">
      <w:pPr>
        <w:pStyle w:val="afa"/>
      </w:pPr>
      <w:r w:rsidRPr="0095616E"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 и характеристику входных данных. В данном разделе рассматриваются основные элементы предметной области: эмоции человека, особенности информационных потоков и существующий бизнес-процесс оценки персонала.</w:t>
      </w:r>
    </w:p>
    <w:p w14:paraId="462B0EC5" w14:textId="1249FE5F" w:rsidR="002B1063" w:rsidRPr="0095616E" w:rsidRDefault="000A4481" w:rsidP="00720B62">
      <w:pPr>
        <w:pStyle w:val="2"/>
      </w:pPr>
      <w:bookmarkStart w:id="1" w:name="_Toc229771673"/>
      <w:r w:rsidRPr="0095616E">
        <w:t>Эмоции человека и их роль в HR</w:t>
      </w:r>
      <w:bookmarkEnd w:id="1"/>
    </w:p>
    <w:p w14:paraId="45AB702D" w14:textId="799B806F" w:rsidR="005B0125" w:rsidRPr="0095616E" w:rsidRDefault="005B0125" w:rsidP="0095641A">
      <w:pPr>
        <w:pStyle w:val="afa"/>
      </w:pPr>
      <w:r w:rsidRPr="0095616E"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16434E04" w14:textId="4BBDA68E" w:rsidR="002B1063" w:rsidRPr="0095616E" w:rsidRDefault="000A4481">
      <w:pPr>
        <w:pStyle w:val="25"/>
      </w:pPr>
      <w:r w:rsidRPr="0095616E">
        <w:t>В HR-процессах распознавание эмоций может использоваться для:</w:t>
      </w:r>
    </w:p>
    <w:p w14:paraId="2F14BA4F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rPr>
          <w:rStyle w:val="aff2"/>
          <w:rFonts w:cstheme="majorHAnsi"/>
          <w:szCs w:val="28"/>
        </w:rPr>
        <w:t>Оценки вовлечённости</w:t>
      </w:r>
      <w:r w:rsidRPr="0095616E">
        <w:t>: выявление эмоционального состояния во время рабочих встреч или собеседований.</w:t>
      </w:r>
    </w:p>
    <w:p w14:paraId="493C2DC8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rPr>
          <w:rStyle w:val="aff2"/>
          <w:rFonts w:cstheme="majorHAnsi"/>
          <w:szCs w:val="28"/>
        </w:rPr>
        <w:t>Диагностики стресса</w:t>
      </w:r>
      <w:r w:rsidRPr="0095616E">
        <w:t>: мониторинг признаков профессионального выгорания.</w:t>
      </w:r>
    </w:p>
    <w:p w14:paraId="24B53DA1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rPr>
          <w:rStyle w:val="aff2"/>
          <w:rFonts w:cstheme="majorHAnsi"/>
          <w:szCs w:val="28"/>
        </w:rPr>
        <w:t>Подбора персонала</w:t>
      </w:r>
      <w:r w:rsidRPr="0095616E">
        <w:t>: анализ реакции кандидатов на вопросы для оценки их соответствия корпоративной культуре.</w:t>
      </w:r>
    </w:p>
    <w:p w14:paraId="580A1983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rPr>
          <w:rStyle w:val="aff2"/>
          <w:rFonts w:cstheme="majorHAnsi"/>
          <w:szCs w:val="28"/>
        </w:rPr>
        <w:t>Обучения и развития</w:t>
      </w:r>
      <w:r w:rsidRPr="0095616E">
        <w:t>: адаптация программ обучения с учётом эмоциональных реакций сотрудников.</w:t>
      </w:r>
    </w:p>
    <w:p w14:paraId="16819022" w14:textId="77777777" w:rsidR="002B1063" w:rsidRPr="0095616E" w:rsidRDefault="000A4481">
      <w:pPr>
        <w:pStyle w:val="25"/>
      </w:pPr>
      <w:r w:rsidRPr="0095616E">
        <w:t>Основной задачей является точная классификация эмоций в реальном времени, что требует обработки данных из нескольких источников (видео- и аудиопотоков) для повышения надёжности</w:t>
      </w:r>
    </w:p>
    <w:p w14:paraId="03831E27" w14:textId="77777777" w:rsidR="002B1063" w:rsidRPr="0095616E" w:rsidRDefault="000A4481">
      <w:pPr>
        <w:pStyle w:val="2"/>
      </w:pPr>
      <w:bookmarkStart w:id="2" w:name="_Toc229771674"/>
      <w:r w:rsidRPr="0095616E">
        <w:lastRenderedPageBreak/>
        <w:t>Технологи мультимодального анализа</w:t>
      </w:r>
      <w:bookmarkEnd w:id="2"/>
    </w:p>
    <w:p w14:paraId="582881AD" w14:textId="77777777" w:rsidR="002B1063" w:rsidRPr="0095616E" w:rsidRDefault="000A4481">
      <w:r w:rsidRPr="0095616E">
        <w:t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</w:p>
    <w:p w14:paraId="2503BCF1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rPr>
          <w:b/>
          <w:bCs/>
        </w:rPr>
        <w:t>Компьютерное зрение</w:t>
      </w:r>
      <w:r w:rsidRPr="0095616E"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</w:p>
    <w:p w14:paraId="1B741D07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rPr>
          <w:b/>
          <w:bCs/>
        </w:rPr>
        <w:t>Обработка аудиосигналов</w:t>
      </w:r>
      <w:r w:rsidRPr="0095616E">
        <w:t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</w:p>
    <w:p w14:paraId="508A6737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rPr>
          <w:b/>
          <w:bCs/>
        </w:rPr>
        <w:t>Мультимодальный анализ</w:t>
      </w:r>
      <w:r w:rsidRPr="0095616E">
        <w:t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68A6825E" w14:textId="77777777" w:rsidR="002B1063" w:rsidRPr="0095616E" w:rsidRDefault="000A4481">
      <w:r w:rsidRPr="0095616E">
        <w:t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07E6C9CD" w14:textId="77777777" w:rsidR="002B1063" w:rsidRPr="0095616E" w:rsidRDefault="000A4481">
      <w:pPr>
        <w:pStyle w:val="2"/>
      </w:pPr>
      <w:bookmarkStart w:id="3" w:name="_Toc229771675"/>
      <w:r w:rsidRPr="0095616E">
        <w:t>Анализ существующего бизнес-процесса оценки персонала</w:t>
      </w:r>
      <w:bookmarkEnd w:id="3"/>
    </w:p>
    <w:p w14:paraId="17E7A021" w14:textId="1E8DCD57" w:rsidR="009154CF" w:rsidRPr="0095616E" w:rsidRDefault="009154CF" w:rsidP="009154CF">
      <w:r w:rsidRPr="0095616E">
        <w:t>Для анализа существующего процесса оценки кандидатов была построена BPMN-диаграмма текущего бизнес-процесса без использования системы автоматического распознавания эмоций. Диаграмма позволяет отразить последовательность взаимодействия между руководителем, HR-специалистом и кандидатом, а также выявить основные ограничения традиционного подхода к оценке персонала. На рисунке</w:t>
      </w:r>
      <w:r w:rsidR="00624CED" w:rsidRPr="0095616E">
        <w:t xml:space="preserve"> </w:t>
      </w:r>
      <w:r w:rsidR="000F1C22" w:rsidRPr="0095616E">
        <w:fldChar w:fldCharType="begin"/>
      </w:r>
      <w:r w:rsidR="000F1C22" w:rsidRPr="0095616E">
        <w:instrText xml:space="preserve"> REF _Ref229764670 \#0 \h </w:instrText>
      </w:r>
      <w:r w:rsidR="0095616E">
        <w:instrText xml:space="preserve"> \* MERGEFORMAT </w:instrText>
      </w:r>
      <w:r w:rsidR="000F1C22" w:rsidRPr="0095616E">
        <w:fldChar w:fldCharType="separate"/>
      </w:r>
      <w:r w:rsidR="00432F29">
        <w:t>1</w:t>
      </w:r>
      <w:r w:rsidR="000F1C22" w:rsidRPr="0095616E">
        <w:fldChar w:fldCharType="end"/>
      </w:r>
      <w:r w:rsidRPr="0095616E">
        <w:t xml:space="preserve"> представлена </w:t>
      </w:r>
      <w:r w:rsidRPr="0095616E">
        <w:lastRenderedPageBreak/>
        <w:t>BPMN-диаграмма существующего бизнес-процесса оценки кандидатов до внедрения системы распознавания эмоций.</w:t>
      </w:r>
    </w:p>
    <w:p w14:paraId="76F027D9" w14:textId="4C9DD762" w:rsidR="00D120B1" w:rsidRPr="0095616E" w:rsidRDefault="00D120B1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7A034CE8" wp14:editId="6887F3B0">
            <wp:extent cx="5940425" cy="36703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0E33" w14:textId="49164C14" w:rsidR="002B1063" w:rsidRPr="0095616E" w:rsidRDefault="000A4481">
      <w:pPr>
        <w:pStyle w:val="affc"/>
        <w:rPr>
          <w:szCs w:val="24"/>
        </w:rPr>
      </w:pPr>
      <w:bookmarkStart w:id="4" w:name="_Ref229764670"/>
      <w:r w:rsidRPr="0095616E">
        <w:rPr>
          <w:szCs w:val="24"/>
        </w:rPr>
        <w:t xml:space="preserve">Рисунок </w:t>
      </w:r>
      <w:r w:rsidRPr="0095616E">
        <w:rPr>
          <w:szCs w:val="24"/>
        </w:rPr>
        <w:fldChar w:fldCharType="begin"/>
      </w:r>
      <w:r w:rsidRPr="0095616E">
        <w:rPr>
          <w:szCs w:val="24"/>
        </w:rPr>
        <w:instrText xml:space="preserve"> SEQ Рисунок \* ARABIC </w:instrText>
      </w:r>
      <w:r w:rsidRPr="0095616E">
        <w:rPr>
          <w:szCs w:val="24"/>
        </w:rPr>
        <w:fldChar w:fldCharType="separate"/>
      </w:r>
      <w:r w:rsidR="00432F29">
        <w:rPr>
          <w:noProof/>
          <w:szCs w:val="24"/>
        </w:rPr>
        <w:t>1</w:t>
      </w:r>
      <w:r w:rsidRPr="0095616E">
        <w:rPr>
          <w:szCs w:val="24"/>
        </w:rPr>
        <w:fldChar w:fldCharType="end"/>
      </w:r>
      <w:bookmarkEnd w:id="4"/>
      <w:r w:rsidR="000F3308" w:rsidRPr="0095616E">
        <w:rPr>
          <w:szCs w:val="24"/>
        </w:rPr>
        <w:t xml:space="preserve"> –</w:t>
      </w:r>
      <w:r w:rsidRPr="0095616E">
        <w:rPr>
          <w:szCs w:val="24"/>
        </w:rPr>
        <w:t xml:space="preserve"> </w:t>
      </w:r>
      <w:r w:rsidR="003F6FA1" w:rsidRPr="0095616E">
        <w:rPr>
          <w:szCs w:val="24"/>
        </w:rPr>
        <w:t>BPMN-диаграмма существующего бизнес-процесса оценки кандидатов до внедрения системы распознавания эмоций</w:t>
      </w:r>
    </w:p>
    <w:p w14:paraId="35B8C585" w14:textId="77777777" w:rsidR="002B1063" w:rsidRPr="0095616E" w:rsidRDefault="000A4481">
      <w:r w:rsidRPr="0095616E">
        <w:t>Бизнес-процесс оценки кандидатов до внедрения разработанной системы также инициируется руководителем, который формирует задачу для HR-специалиста.</w:t>
      </w:r>
    </w:p>
    <w:p w14:paraId="0C7E5710" w14:textId="77777777" w:rsidR="002B1063" w:rsidRPr="0095616E" w:rsidRDefault="000A4481">
      <w:r w:rsidRPr="0095616E">
        <w:t>После получения задачи HR-специалист проходит процедуру аутентификации в системе (при необходимости — регистрацию) и получает доступ к рабочей среде.</w:t>
      </w:r>
    </w:p>
    <w:p w14:paraId="65DEA8D2" w14:textId="14A7D47D" w:rsidR="002B1063" w:rsidRPr="0095616E" w:rsidRDefault="000A4481">
      <w:r w:rsidRPr="0095616E">
        <w:t xml:space="preserve">Далее проводится сессия взаимодействия с кандидатом. В </w:t>
      </w:r>
      <w:r w:rsidR="00374C4C" w:rsidRPr="0095616E">
        <w:t xml:space="preserve">отличие от разработанной </w:t>
      </w:r>
      <w:r w:rsidR="00A80ACB" w:rsidRPr="0095616E">
        <w:t>системы</w:t>
      </w:r>
      <w:r w:rsidRPr="0095616E">
        <w:t>, сбор и анализ информации осуществляется без использования специализированных интеллектуальных инструментов.</w:t>
      </w:r>
    </w:p>
    <w:p w14:paraId="29FF8058" w14:textId="77777777" w:rsidR="002B1063" w:rsidRPr="0095616E" w:rsidRDefault="000A4481">
      <w:r w:rsidRPr="0095616E">
        <w:t>Оценка кандидата выполняется HR-специалистом на основе личного опыта и субъективного восприятия, без применения нейросетевого анализа мультимодальных данных.</w:t>
      </w:r>
    </w:p>
    <w:p w14:paraId="49EB73B4" w14:textId="77777777" w:rsidR="002B1063" w:rsidRPr="0095616E" w:rsidRDefault="000A4481">
      <w:r w:rsidRPr="0095616E">
        <w:t xml:space="preserve">На основании полученной информации принимается решение, оформляемое в виде предложения. Информирование руководителя о </w:t>
      </w:r>
      <w:r w:rsidRPr="0095616E">
        <w:lastRenderedPageBreak/>
        <w:t>результатах осуществляется без автоматизированной аналитической поддержки.</w:t>
      </w:r>
    </w:p>
    <w:p w14:paraId="3B36B795" w14:textId="52BF767D" w:rsidR="00920827" w:rsidRPr="0095616E" w:rsidRDefault="000A4481">
      <w:r w:rsidRPr="0095616E">
        <w:t>Таким образом, данный процесс характеризуется отсутствием этапа автоматического анализа данных и формализованных метрик оценки, что снижает объективность и воспроизводимость результатов по сравнению с разработанной системой</w:t>
      </w:r>
      <w:r w:rsidR="00476E81" w:rsidRPr="0095616E">
        <w:t>.</w:t>
      </w:r>
    </w:p>
    <w:p w14:paraId="68C2A205" w14:textId="7B5240EE" w:rsidR="002B1063" w:rsidRPr="0095616E" w:rsidRDefault="00920827">
      <w:r w:rsidRPr="0095616E">
        <w:t xml:space="preserve">Проведённый анализ предметной области показывает, что мультимодальный подход позволяет создать систему, способную эффективно решать задачу распознавания эмоций в контексте HR. </w:t>
      </w:r>
      <w:r w:rsidR="00202BE2" w:rsidRPr="0095616E">
        <w:t>Это создаёт основу для дальнейшего проектирования и разработки программного комплекса</w:t>
      </w:r>
      <w:r w:rsidRPr="0095616E">
        <w:t>.</w:t>
      </w:r>
      <w:r w:rsidRPr="0095616E">
        <w:br w:type="page" w:clear="all"/>
      </w:r>
    </w:p>
    <w:p w14:paraId="0DCE8DA9" w14:textId="21A2DBBA" w:rsidR="002B1063" w:rsidRPr="0095616E" w:rsidRDefault="002A648A" w:rsidP="002A648A">
      <w:pPr>
        <w:pStyle w:val="2"/>
      </w:pPr>
      <w:r w:rsidRPr="002A648A">
        <w:lastRenderedPageBreak/>
        <w:t>Обзор существующих аналогов</w:t>
      </w:r>
    </w:p>
    <w:p w14:paraId="481D38D4" w14:textId="77777777" w:rsidR="002B1063" w:rsidRPr="0095616E" w:rsidRDefault="000A4481">
      <w:pPr>
        <w:pStyle w:val="25"/>
        <w:contextualSpacing w:val="0"/>
      </w:pPr>
      <w:r w:rsidRPr="0095616E">
        <w:t>В области распознавания эмоций человека существует ряд решений, использующих технологии компьютерного зрения, обработки аудиосигналов и искусственного интеллекта. Такие системы применяются в маркетинге, медицине, образовании и HR для анализа эмоционального состояния. В данном разделе рассматриваются основные аналоги, их функциональные возможности, преимущества и недостатки, а также проводится сравнительный анализ для определения перспективного подхода к разработке системы.</w:t>
      </w:r>
    </w:p>
    <w:p w14:paraId="2419EBD8" w14:textId="77777777" w:rsidR="002B1063" w:rsidRPr="0095616E" w:rsidRDefault="000A4481">
      <w:pPr>
        <w:pStyle w:val="2"/>
      </w:pPr>
      <w:bookmarkStart w:id="5" w:name="_Toc229771677"/>
      <w:r w:rsidRPr="0095616E">
        <w:t>Существующие решения</w:t>
      </w:r>
      <w:bookmarkEnd w:id="5"/>
    </w:p>
    <w:p w14:paraId="1179743F" w14:textId="77777777" w:rsidR="002B1063" w:rsidRPr="0095616E" w:rsidRDefault="000A4481" w:rsidP="00F32B87">
      <w:pPr>
        <w:pStyle w:val="3"/>
      </w:pPr>
      <w:r w:rsidRPr="0095616E">
        <w:t>Системы на основе компьютерного зрения</w:t>
      </w:r>
    </w:p>
    <w:p w14:paraId="7B6D3FE4" w14:textId="77777777" w:rsidR="002B1063" w:rsidRPr="0095616E" w:rsidRDefault="000A4481">
      <w:pPr>
        <w:pStyle w:val="25"/>
        <w:contextualSpacing w:val="0"/>
      </w:pPr>
      <w:r w:rsidRPr="0095616E">
        <w:t xml:space="preserve">Примером является библиотека </w:t>
      </w:r>
      <w:proofErr w:type="spellStart"/>
      <w:r w:rsidRPr="0095616E">
        <w:t>Affectiva</w:t>
      </w:r>
      <w:proofErr w:type="spellEnd"/>
      <w:r w:rsidRPr="0095616E">
        <w:t xml:space="preserve">, которая использует </w:t>
      </w:r>
      <w:proofErr w:type="spellStart"/>
      <w:r w:rsidRPr="0095616E">
        <w:t>свёрточные</w:t>
      </w:r>
      <w:proofErr w:type="spellEnd"/>
      <w:r w:rsidRPr="0095616E">
        <w:t xml:space="preserve">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</w:p>
    <w:p w14:paraId="29391813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0E5D4954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t>Высокая точность распознавания при хорошем освещении.</w:t>
      </w:r>
    </w:p>
    <w:p w14:paraId="2BD2C660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t>Возможность анализа в реальном времени.</w:t>
      </w:r>
    </w:p>
    <w:p w14:paraId="501126D1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t>Гибкость настройки под конкретные категории эмоций.</w:t>
      </w:r>
    </w:p>
    <w:p w14:paraId="3D0B06E1" w14:textId="77777777" w:rsidR="002B1063" w:rsidRPr="0095616E" w:rsidRDefault="000A4481" w:rsidP="00F82947">
      <w:pPr>
        <w:pStyle w:val="25"/>
      </w:pPr>
      <w:r w:rsidRPr="0095616E">
        <w:t>Недостатки:</w:t>
      </w:r>
    </w:p>
    <w:p w14:paraId="6B13AF3E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t>Зависимость от качества видеопотока и угла обзора.</w:t>
      </w:r>
    </w:p>
    <w:p w14:paraId="6D36BEA1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t>Ограниченная эффективность при обработке сложных или неоднозначных выражений.</w:t>
      </w:r>
    </w:p>
    <w:p w14:paraId="683C0FE9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Отсутствие учёта аудиоданных.</w:t>
      </w:r>
    </w:p>
    <w:p w14:paraId="633B4D5C" w14:textId="77777777" w:rsidR="002B1063" w:rsidRPr="0095616E" w:rsidRDefault="000A4481">
      <w:pPr>
        <w:pStyle w:val="3"/>
      </w:pPr>
      <w:r w:rsidRPr="0095616E">
        <w:t>Системы на основе анализа аудиосигналов</w:t>
      </w:r>
    </w:p>
    <w:p w14:paraId="7513BBF4" w14:textId="77777777" w:rsidR="002B1063" w:rsidRPr="0095616E" w:rsidRDefault="000A4481">
      <w:pPr>
        <w:pStyle w:val="25"/>
        <w:contextualSpacing w:val="0"/>
      </w:pPr>
      <w:r w:rsidRPr="0095616E">
        <w:t xml:space="preserve">Примером служит платформа </w:t>
      </w:r>
      <w:proofErr w:type="spellStart"/>
      <w:r w:rsidRPr="0095616E">
        <w:t>Beyond</w:t>
      </w:r>
      <w:proofErr w:type="spellEnd"/>
      <w:r w:rsidRPr="0095616E">
        <w:t xml:space="preserve"> </w:t>
      </w:r>
      <w:proofErr w:type="spellStart"/>
      <w:r w:rsidRPr="0095616E">
        <w:t>Verbal</w:t>
      </w:r>
      <w:proofErr w:type="spellEnd"/>
      <w:r w:rsidRPr="0095616E">
        <w:t xml:space="preserve">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</w:t>
      </w:r>
      <w:proofErr w:type="spellStart"/>
      <w:r w:rsidRPr="0095616E">
        <w:t>call</w:t>
      </w:r>
      <w:proofErr w:type="spellEnd"/>
      <w:r w:rsidRPr="0095616E">
        <w:t>-центрах.</w:t>
      </w:r>
    </w:p>
    <w:p w14:paraId="111E714F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57EDAC4E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Устойчивость к визуальным помехам.</w:t>
      </w:r>
    </w:p>
    <w:p w14:paraId="53F8068C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lastRenderedPageBreak/>
        <w:t>Низкие требования к оборудованию (достаточно микрофона).</w:t>
      </w:r>
    </w:p>
    <w:p w14:paraId="6D201D5F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Возможность анализа в условиях ограниченной видимости.</w:t>
      </w:r>
    </w:p>
    <w:p w14:paraId="0413B0AA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026D13A6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Ограниченная точность при низком качестве звука.</w:t>
      </w:r>
    </w:p>
    <w:p w14:paraId="2D976906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Невозможность учёта визуальных признаков.</w:t>
      </w:r>
    </w:p>
    <w:p w14:paraId="24A4DAFC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Сложности с распознаванием эмоций при нейтральном тоне.</w:t>
      </w:r>
    </w:p>
    <w:p w14:paraId="6371AAD2" w14:textId="77777777" w:rsidR="002B1063" w:rsidRPr="0095616E" w:rsidRDefault="000A4481">
      <w:pPr>
        <w:pStyle w:val="3"/>
      </w:pPr>
      <w:r w:rsidRPr="0095616E">
        <w:t>Мультимодальные системы</w:t>
      </w:r>
    </w:p>
    <w:p w14:paraId="1AB319C0" w14:textId="77777777" w:rsidR="002B1063" w:rsidRPr="0095616E" w:rsidRDefault="000A4481">
      <w:pPr>
        <w:pStyle w:val="25"/>
        <w:contextualSpacing w:val="0"/>
      </w:pPr>
      <w:r w:rsidRPr="0095616E">
        <w:t xml:space="preserve">Примером является система </w:t>
      </w:r>
      <w:proofErr w:type="spellStart"/>
      <w:r w:rsidRPr="0095616E">
        <w:t>Emotient</w:t>
      </w:r>
      <w:proofErr w:type="spellEnd"/>
      <w:r w:rsidRPr="0095616E">
        <w:t>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</w:p>
    <w:p w14:paraId="63EF9DF5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7A8BBD95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Высокая точность за счёт комбинирования данных.</w:t>
      </w:r>
    </w:p>
    <w:p w14:paraId="5DF4E773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Адаптивность к различным сценариям (например, собеседования или рабочие встречи).</w:t>
      </w:r>
    </w:p>
    <w:p w14:paraId="17601D64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Возможность интеграции с другими системами управления.</w:t>
      </w:r>
    </w:p>
    <w:p w14:paraId="5D544D68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062A84F2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Высокая вычислительная сложность.</w:t>
      </w:r>
    </w:p>
    <w:p w14:paraId="283AFC8D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Необходимость больших размеченных датасетов для обучения.</w:t>
      </w:r>
    </w:p>
    <w:p w14:paraId="79F76F62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Сложность настройки для специфических задач HR.</w:t>
      </w:r>
    </w:p>
    <w:p w14:paraId="2478EB5A" w14:textId="77777777" w:rsidR="002B1063" w:rsidRPr="0095616E" w:rsidRDefault="000A4481">
      <w:pPr>
        <w:pStyle w:val="3"/>
      </w:pPr>
      <w:r w:rsidRPr="0095616E">
        <w:t>Системы на основе традиционных методов</w:t>
      </w:r>
    </w:p>
    <w:p w14:paraId="4DE9B323" w14:textId="77777777" w:rsidR="002B1063" w:rsidRPr="0095616E" w:rsidRDefault="000A4481">
      <w:pPr>
        <w:pStyle w:val="25"/>
        <w:contextualSpacing w:val="0"/>
      </w:pPr>
      <w:r w:rsidRPr="0095616E">
        <w:t>Примером являются решения, использующие алгоритмы SVM или KNN для классификации эмоций на основе заранее выделенных признаков (например, геометрия лица или спектральные характеристики голоса).</w:t>
      </w:r>
    </w:p>
    <w:p w14:paraId="198A1E95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62C3FDF0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Низкие вычислительные требования.</w:t>
      </w:r>
    </w:p>
    <w:p w14:paraId="13F1C8CA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Простота реализации для базовых задач.</w:t>
      </w:r>
    </w:p>
    <w:p w14:paraId="3DB0B6BD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Независимость от больших датасетов.</w:t>
      </w:r>
    </w:p>
    <w:p w14:paraId="3F5F43D5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44BA0DAF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lastRenderedPageBreak/>
        <w:t>Низкая точность по сравнению с нейронными сетями.</w:t>
      </w:r>
    </w:p>
    <w:p w14:paraId="30ABBB1B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Трудоёмкость предварительной обработки данных.</w:t>
      </w:r>
    </w:p>
    <w:p w14:paraId="4735CE0E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Ограниченная адаптивность к сложным сценариям.</w:t>
      </w:r>
    </w:p>
    <w:p w14:paraId="762EC15B" w14:textId="77777777" w:rsidR="002B1063" w:rsidRPr="0095616E" w:rsidRDefault="000A4481">
      <w:pPr>
        <w:pStyle w:val="3"/>
      </w:pPr>
      <w:r w:rsidRPr="0095616E">
        <w:t>Разрабатываемая система</w:t>
      </w:r>
    </w:p>
    <w:p w14:paraId="7ABCAAD4" w14:textId="77777777" w:rsidR="002B1063" w:rsidRPr="0095616E" w:rsidRDefault="000A4481">
      <w:pPr>
        <w:pStyle w:val="25"/>
        <w:contextualSpacing w:val="0"/>
      </w:pPr>
      <w:r w:rsidRPr="0095616E">
        <w:t>В рамках данной курсовой работы предлагается собственная разработка мультимодальной системы, ориентированной на задачи управления персоналом (HR). Система объединяет анализ видеопотока (CNN) и аудиопотока (RNN) с учетом требований конфиденциальности.</w:t>
      </w:r>
    </w:p>
    <w:p w14:paraId="32F28113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1C4E8BB3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Специализация под HR: Адаптация сценариев анализа под собеседования и мониторинг вовлечённости.</w:t>
      </w:r>
    </w:p>
    <w:p w14:paraId="0C5204AF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Соответствие ФЗ-152: Локальная обработка данных, шифрование и разграничение прав доступа.</w:t>
      </w:r>
    </w:p>
    <w:p w14:paraId="418A58F5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 xml:space="preserve">Гибкость стека: Использование открытых библиотек (Python, </w:t>
      </w:r>
      <w:proofErr w:type="spellStart"/>
      <w:r w:rsidRPr="0095616E">
        <w:t>PyTorch</w:t>
      </w:r>
      <w:proofErr w:type="spellEnd"/>
      <w:r w:rsidRPr="0095616E">
        <w:t xml:space="preserve">, </w:t>
      </w:r>
      <w:proofErr w:type="spellStart"/>
      <w:r w:rsidRPr="0095616E">
        <w:t>OpenCV</w:t>
      </w:r>
      <w:proofErr w:type="spellEnd"/>
      <w:r w:rsidRPr="0095616E">
        <w:t>) позволяет избежать лицензионных отчислений.</w:t>
      </w:r>
    </w:p>
    <w:p w14:paraId="73838F5C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proofErr w:type="spellStart"/>
      <w:r w:rsidRPr="0095616E">
        <w:t>Мультимодальность</w:t>
      </w:r>
      <w:proofErr w:type="spellEnd"/>
      <w:r w:rsidRPr="0095616E">
        <w:t>: Повышение точности за счёт объединения визуальных и голосовых признаков.</w:t>
      </w:r>
    </w:p>
    <w:p w14:paraId="191FACE4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6F387307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Необходимость самостоятельного обучения и валидации моделей.</w:t>
      </w:r>
    </w:p>
    <w:p w14:paraId="63A1C954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 xml:space="preserve">Требует наличия вычислительных ресурсов (GPU) для этапа обучения и </w:t>
      </w:r>
      <w:proofErr w:type="spellStart"/>
      <w:r w:rsidRPr="0095616E">
        <w:t>инференса</w:t>
      </w:r>
      <w:proofErr w:type="spellEnd"/>
      <w:r w:rsidRPr="0095616E">
        <w:t xml:space="preserve"> в реальном времени.</w:t>
      </w:r>
    </w:p>
    <w:p w14:paraId="50B58A09" w14:textId="77777777" w:rsidR="002B1063" w:rsidRPr="0095616E" w:rsidRDefault="000A4481" w:rsidP="00C2522B">
      <w:pPr>
        <w:pStyle w:val="2"/>
      </w:pPr>
      <w:bookmarkStart w:id="6" w:name="_Toc229771678"/>
      <w:r w:rsidRPr="0095616E">
        <w:t>Сравнительный анализ аналогов</w:t>
      </w:r>
      <w:bookmarkEnd w:id="6"/>
    </w:p>
    <w:p w14:paraId="31290F49" w14:textId="7927122A" w:rsidR="007A4C50" w:rsidRPr="0095616E" w:rsidRDefault="00045FFB">
      <w:pPr>
        <w:pStyle w:val="25"/>
        <w:contextualSpacing w:val="0"/>
      </w:pPr>
      <w:r w:rsidRPr="0095616E">
        <w:t>Для оценки существующих решений и предлагаемой разработки проведён сравнительный анализ по двум группам критериев: техническим характеристикам (</w:t>
      </w:r>
      <w:r w:rsidR="005D36C1" w:rsidRPr="0095616E">
        <w:t>т</w:t>
      </w:r>
      <w:r w:rsidRPr="0095616E">
        <w:t xml:space="preserve">аблица </w:t>
      </w:r>
      <w:r w:rsidR="00AA2FB8" w:rsidRPr="0095616E">
        <w:fldChar w:fldCharType="begin"/>
      </w:r>
      <w:r w:rsidR="00AA2FB8" w:rsidRPr="0095616E">
        <w:instrText xml:space="preserve"> REF _Ref229772306 \#0 \h </w:instrText>
      </w:r>
      <w:r w:rsidR="0095616E">
        <w:instrText xml:space="preserve"> \* MERGEFORMAT </w:instrText>
      </w:r>
      <w:r w:rsidR="00AA2FB8" w:rsidRPr="0095616E">
        <w:fldChar w:fldCharType="separate"/>
      </w:r>
      <w:r w:rsidR="00432F29">
        <w:t>1</w:t>
      </w:r>
      <w:r w:rsidR="00AA2FB8" w:rsidRPr="0095616E">
        <w:fldChar w:fldCharType="end"/>
      </w:r>
      <w:r w:rsidRPr="0095616E">
        <w:t>) и практическим аспектам внедрения (</w:t>
      </w:r>
      <w:r w:rsidR="005D36C1" w:rsidRPr="0095616E">
        <w:t>т</w:t>
      </w:r>
      <w:r w:rsidRPr="0095616E">
        <w:t>аблица</w:t>
      </w:r>
      <w:r w:rsidR="00AA2FB8" w:rsidRPr="0095616E">
        <w:t xml:space="preserve"> </w:t>
      </w:r>
      <w:r w:rsidR="00AA2FB8" w:rsidRPr="0095616E">
        <w:fldChar w:fldCharType="begin"/>
      </w:r>
      <w:r w:rsidR="00AA2FB8" w:rsidRPr="0095616E">
        <w:instrText xml:space="preserve"> REF _Ref229772334 \#0 \h </w:instrText>
      </w:r>
      <w:r w:rsidR="0095616E">
        <w:instrText xml:space="preserve"> \* MERGEFORMAT </w:instrText>
      </w:r>
      <w:r w:rsidR="00AA2FB8" w:rsidRPr="0095616E">
        <w:fldChar w:fldCharType="separate"/>
      </w:r>
      <w:r w:rsidR="00432F29">
        <w:t>2</w:t>
      </w:r>
      <w:r w:rsidR="00AA2FB8" w:rsidRPr="0095616E">
        <w:fldChar w:fldCharType="end"/>
      </w:r>
      <w:r w:rsidRPr="0095616E">
        <w:t>).</w:t>
      </w:r>
      <w:r w:rsidR="00A815D8" w:rsidRPr="0095616E">
        <w:br/>
      </w:r>
      <w:r w:rsidR="00A815D8" w:rsidRPr="0095616E">
        <w:br/>
      </w:r>
      <w:r w:rsidR="00A815D8" w:rsidRPr="0095616E">
        <w:br/>
      </w:r>
      <w:r w:rsidR="00A815D8" w:rsidRPr="0095616E">
        <w:br/>
      </w:r>
    </w:p>
    <w:p w14:paraId="65C10A25" w14:textId="72483083" w:rsidR="002B1063" w:rsidRPr="0095616E" w:rsidRDefault="000A4481">
      <w:pPr>
        <w:pStyle w:val="affb"/>
      </w:pPr>
      <w:bookmarkStart w:id="7" w:name="_Ref229772306"/>
      <w:r w:rsidRPr="0095616E"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432F29">
        <w:rPr>
          <w:noProof/>
        </w:rPr>
        <w:t>1</w:t>
      </w:r>
      <w:r>
        <w:rPr>
          <w:noProof/>
        </w:rPr>
        <w:fldChar w:fldCharType="end"/>
      </w:r>
      <w:bookmarkEnd w:id="7"/>
      <w:r w:rsidR="008821CB" w:rsidRPr="0095616E">
        <w:t xml:space="preserve"> -</w:t>
      </w:r>
      <w:r w:rsidRPr="0095616E">
        <w:t xml:space="preserve"> </w:t>
      </w:r>
      <w:r w:rsidR="002F410A" w:rsidRPr="0095616E">
        <w:t>Сравнение систем по алгоритмическим и вычислительным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584"/>
        <w:gridCol w:w="1443"/>
        <w:gridCol w:w="1429"/>
        <w:gridCol w:w="1751"/>
        <w:gridCol w:w="1435"/>
        <w:gridCol w:w="1703"/>
      </w:tblGrid>
      <w:tr w:rsidR="00045FFB" w:rsidRPr="0095616E" w14:paraId="5D27F007" w14:textId="77777777" w:rsidTr="00CF0CCC">
        <w:trPr>
          <w:tblHeader/>
        </w:trPr>
        <w:tc>
          <w:tcPr>
            <w:tcW w:w="1557" w:type="dxa"/>
          </w:tcPr>
          <w:p w14:paraId="66905255" w14:textId="77777777" w:rsidR="00045FFB" w:rsidRPr="0095616E" w:rsidRDefault="00045FFB" w:rsidP="008E0752">
            <w:pPr>
              <w:pStyle w:val="affa"/>
            </w:pPr>
            <w:r w:rsidRPr="0095616E">
              <w:t>Критерий</w:t>
            </w:r>
          </w:p>
        </w:tc>
        <w:tc>
          <w:tcPr>
            <w:tcW w:w="1557" w:type="dxa"/>
          </w:tcPr>
          <w:p w14:paraId="49B37699" w14:textId="77777777" w:rsidR="00045FFB" w:rsidRPr="0095616E" w:rsidRDefault="00045FFB" w:rsidP="008E0752">
            <w:pPr>
              <w:pStyle w:val="affa"/>
            </w:pPr>
            <w:r w:rsidRPr="0095616E">
              <w:t>Компьютерное зрение</w:t>
            </w:r>
          </w:p>
        </w:tc>
        <w:tc>
          <w:tcPr>
            <w:tcW w:w="1557" w:type="dxa"/>
          </w:tcPr>
          <w:p w14:paraId="04D99EC2" w14:textId="77777777" w:rsidR="00045FFB" w:rsidRPr="0095616E" w:rsidRDefault="00045FFB" w:rsidP="008E0752">
            <w:pPr>
              <w:pStyle w:val="affa"/>
            </w:pPr>
            <w:r w:rsidRPr="0095616E">
              <w:t>Анализ аудиосигналов</w:t>
            </w:r>
          </w:p>
        </w:tc>
        <w:tc>
          <w:tcPr>
            <w:tcW w:w="1558" w:type="dxa"/>
          </w:tcPr>
          <w:p w14:paraId="2BAC1D6B" w14:textId="77777777" w:rsidR="00045FFB" w:rsidRPr="0095616E" w:rsidRDefault="00045FFB" w:rsidP="008E0752">
            <w:pPr>
              <w:pStyle w:val="affa"/>
            </w:pPr>
            <w:r w:rsidRPr="0095616E">
              <w:t>Мультимодальные системы</w:t>
            </w:r>
          </w:p>
        </w:tc>
        <w:tc>
          <w:tcPr>
            <w:tcW w:w="1558" w:type="dxa"/>
          </w:tcPr>
          <w:p w14:paraId="04F15A68" w14:textId="77777777" w:rsidR="00045FFB" w:rsidRPr="0095616E" w:rsidRDefault="00045FFB" w:rsidP="008E0752">
            <w:pPr>
              <w:pStyle w:val="affa"/>
            </w:pPr>
            <w:r w:rsidRPr="0095616E">
              <w:t>Традиционные методы</w:t>
            </w:r>
          </w:p>
        </w:tc>
        <w:tc>
          <w:tcPr>
            <w:tcW w:w="1558" w:type="dxa"/>
          </w:tcPr>
          <w:p w14:paraId="3A25F4AA" w14:textId="77777777" w:rsidR="00045FFB" w:rsidRPr="0095616E" w:rsidRDefault="00045FFB" w:rsidP="008E0752">
            <w:pPr>
              <w:pStyle w:val="affa"/>
            </w:pPr>
            <w:r w:rsidRPr="0095616E">
              <w:t>Разрабатываемая система</w:t>
            </w:r>
          </w:p>
        </w:tc>
      </w:tr>
      <w:tr w:rsidR="00045FFB" w:rsidRPr="0095616E" w14:paraId="03F07ABA" w14:textId="77777777" w:rsidTr="00CF0CCC">
        <w:tc>
          <w:tcPr>
            <w:tcW w:w="1557" w:type="dxa"/>
          </w:tcPr>
          <w:p w14:paraId="60302750" w14:textId="72EAE894" w:rsidR="00045FFB" w:rsidRPr="0095616E" w:rsidRDefault="00045FFB" w:rsidP="008E0752">
            <w:pPr>
              <w:pStyle w:val="aff9"/>
            </w:pPr>
            <w:r w:rsidRPr="0095616E">
              <w:t>Точность классификации</w:t>
            </w:r>
          </w:p>
        </w:tc>
        <w:tc>
          <w:tcPr>
            <w:tcW w:w="1557" w:type="dxa"/>
          </w:tcPr>
          <w:p w14:paraId="3261220C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7" w:type="dxa"/>
          </w:tcPr>
          <w:p w14:paraId="5363F51C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558" w:type="dxa"/>
          </w:tcPr>
          <w:p w14:paraId="3CBF0957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8" w:type="dxa"/>
          </w:tcPr>
          <w:p w14:paraId="07D6241A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558" w:type="dxa"/>
          </w:tcPr>
          <w:p w14:paraId="3D33B696" w14:textId="5F1E90C4" w:rsidR="00CF0CCC" w:rsidRPr="00E536FD" w:rsidRDefault="00045FFB" w:rsidP="008E0752">
            <w:pPr>
              <w:pStyle w:val="aff9"/>
              <w:rPr>
                <w:lang w:val="en-US"/>
              </w:rPr>
            </w:pPr>
            <w:r w:rsidRPr="0095616E">
              <w:t>Высокая</w:t>
            </w:r>
          </w:p>
        </w:tc>
      </w:tr>
      <w:tr w:rsidR="00045FFB" w:rsidRPr="0095616E" w14:paraId="6C93DAA8" w14:textId="77777777" w:rsidTr="00045FFB">
        <w:tc>
          <w:tcPr>
            <w:tcW w:w="1557" w:type="dxa"/>
          </w:tcPr>
          <w:p w14:paraId="3BA0EA11" w14:textId="07A24511" w:rsidR="00045FFB" w:rsidRPr="0095616E" w:rsidRDefault="00045FFB" w:rsidP="008E0752">
            <w:pPr>
              <w:pStyle w:val="aff9"/>
            </w:pPr>
            <w:r w:rsidRPr="0095616E">
              <w:t>Учёт видеопотока</w:t>
            </w:r>
          </w:p>
        </w:tc>
        <w:tc>
          <w:tcPr>
            <w:tcW w:w="1557" w:type="dxa"/>
          </w:tcPr>
          <w:p w14:paraId="2740665E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7" w:type="dxa"/>
          </w:tcPr>
          <w:p w14:paraId="6CA3F5F8" w14:textId="77777777" w:rsidR="00045FFB" w:rsidRPr="0095616E" w:rsidRDefault="00045FFB" w:rsidP="008E0752">
            <w:pPr>
              <w:pStyle w:val="aff9"/>
            </w:pPr>
            <w:r w:rsidRPr="0095616E">
              <w:t>Нет</w:t>
            </w:r>
          </w:p>
        </w:tc>
        <w:tc>
          <w:tcPr>
            <w:tcW w:w="1558" w:type="dxa"/>
          </w:tcPr>
          <w:p w14:paraId="6920126B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0E6F7F4C" w14:textId="77777777" w:rsidR="00045FFB" w:rsidRPr="0095616E" w:rsidRDefault="00045FFB" w:rsidP="008E0752">
            <w:pPr>
              <w:pStyle w:val="aff9"/>
            </w:pPr>
            <w:r w:rsidRPr="0095616E">
              <w:t>Ограниченно</w:t>
            </w:r>
          </w:p>
        </w:tc>
        <w:tc>
          <w:tcPr>
            <w:tcW w:w="1558" w:type="dxa"/>
          </w:tcPr>
          <w:p w14:paraId="667333B7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</w:tr>
      <w:tr w:rsidR="00045FFB" w:rsidRPr="0095616E" w14:paraId="60F366D0" w14:textId="77777777" w:rsidTr="00045FFB">
        <w:tc>
          <w:tcPr>
            <w:tcW w:w="1557" w:type="dxa"/>
          </w:tcPr>
          <w:p w14:paraId="7F383D70" w14:textId="4269BFE5" w:rsidR="00045FFB" w:rsidRPr="0095616E" w:rsidRDefault="00045FFB" w:rsidP="008E0752">
            <w:pPr>
              <w:pStyle w:val="aff9"/>
            </w:pPr>
            <w:r w:rsidRPr="0095616E">
              <w:t>Учёт аудиопотока</w:t>
            </w:r>
          </w:p>
        </w:tc>
        <w:tc>
          <w:tcPr>
            <w:tcW w:w="1557" w:type="dxa"/>
          </w:tcPr>
          <w:p w14:paraId="2B99ECCC" w14:textId="77777777" w:rsidR="00045FFB" w:rsidRPr="0095616E" w:rsidRDefault="00045FFB" w:rsidP="008E0752">
            <w:pPr>
              <w:pStyle w:val="aff9"/>
            </w:pPr>
            <w:r w:rsidRPr="0095616E">
              <w:t>Нет</w:t>
            </w:r>
          </w:p>
        </w:tc>
        <w:tc>
          <w:tcPr>
            <w:tcW w:w="1557" w:type="dxa"/>
          </w:tcPr>
          <w:p w14:paraId="4B1E125E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5BB38C32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12163129" w14:textId="77777777" w:rsidR="00045FFB" w:rsidRPr="0095616E" w:rsidRDefault="00045FFB" w:rsidP="008E0752">
            <w:pPr>
              <w:pStyle w:val="aff9"/>
            </w:pPr>
            <w:r w:rsidRPr="0095616E">
              <w:t>Ограниченно</w:t>
            </w:r>
          </w:p>
        </w:tc>
        <w:tc>
          <w:tcPr>
            <w:tcW w:w="1558" w:type="dxa"/>
          </w:tcPr>
          <w:p w14:paraId="7868A0F2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</w:tr>
      <w:tr w:rsidR="00045FFB" w:rsidRPr="0095616E" w14:paraId="60A3B631" w14:textId="77777777" w:rsidTr="00045FFB">
        <w:tc>
          <w:tcPr>
            <w:tcW w:w="1557" w:type="dxa"/>
          </w:tcPr>
          <w:p w14:paraId="74BC1FFD" w14:textId="3AB8F9F1" w:rsidR="00045FFB" w:rsidRPr="0095616E" w:rsidRDefault="00045FFB" w:rsidP="008E0752">
            <w:pPr>
              <w:pStyle w:val="aff9"/>
            </w:pPr>
            <w:r w:rsidRPr="0095616E">
              <w:t>Вычислительная сложность</w:t>
            </w:r>
          </w:p>
        </w:tc>
        <w:tc>
          <w:tcPr>
            <w:tcW w:w="1557" w:type="dxa"/>
          </w:tcPr>
          <w:p w14:paraId="7024125C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7" w:type="dxa"/>
          </w:tcPr>
          <w:p w14:paraId="32E15187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558" w:type="dxa"/>
          </w:tcPr>
          <w:p w14:paraId="0901767F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8" w:type="dxa"/>
          </w:tcPr>
          <w:p w14:paraId="182BA06F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558" w:type="dxa"/>
          </w:tcPr>
          <w:p w14:paraId="5CB681F0" w14:textId="77777777" w:rsidR="00045FFB" w:rsidRPr="0095616E" w:rsidRDefault="00045FFB" w:rsidP="008E0752">
            <w:pPr>
              <w:pStyle w:val="aff9"/>
            </w:pPr>
            <w:r w:rsidRPr="0095616E">
              <w:t>Высокая (оптимизируемая)</w:t>
            </w:r>
          </w:p>
        </w:tc>
      </w:tr>
      <w:tr w:rsidR="00045FFB" w:rsidRPr="0095616E" w14:paraId="658A8DE0" w14:textId="77777777" w:rsidTr="00045FFB">
        <w:tc>
          <w:tcPr>
            <w:tcW w:w="1557" w:type="dxa"/>
          </w:tcPr>
          <w:p w14:paraId="0391661F" w14:textId="21A840D1" w:rsidR="00045FFB" w:rsidRPr="0095616E" w:rsidRDefault="00045FFB" w:rsidP="008E0752">
            <w:pPr>
              <w:pStyle w:val="aff9"/>
            </w:pPr>
            <w:r w:rsidRPr="0095616E">
              <w:t>Требования к данным</w:t>
            </w:r>
          </w:p>
        </w:tc>
        <w:tc>
          <w:tcPr>
            <w:tcW w:w="1557" w:type="dxa"/>
          </w:tcPr>
          <w:p w14:paraId="7C077173" w14:textId="77777777" w:rsidR="00045FFB" w:rsidRPr="0095616E" w:rsidRDefault="00045FFB" w:rsidP="008E0752">
            <w:pPr>
              <w:pStyle w:val="aff9"/>
            </w:pPr>
            <w:r w:rsidRPr="0095616E">
              <w:t>Высокие</w:t>
            </w:r>
          </w:p>
        </w:tc>
        <w:tc>
          <w:tcPr>
            <w:tcW w:w="1557" w:type="dxa"/>
          </w:tcPr>
          <w:p w14:paraId="44983FD7" w14:textId="77777777" w:rsidR="00045FFB" w:rsidRPr="0095616E" w:rsidRDefault="00045FFB" w:rsidP="008E0752">
            <w:pPr>
              <w:pStyle w:val="aff9"/>
            </w:pPr>
            <w:r w:rsidRPr="0095616E">
              <w:t>Средние</w:t>
            </w:r>
          </w:p>
        </w:tc>
        <w:tc>
          <w:tcPr>
            <w:tcW w:w="1558" w:type="dxa"/>
          </w:tcPr>
          <w:p w14:paraId="1FD5E6B6" w14:textId="77777777" w:rsidR="00045FFB" w:rsidRPr="0095616E" w:rsidRDefault="00045FFB" w:rsidP="008E0752">
            <w:pPr>
              <w:pStyle w:val="aff9"/>
            </w:pPr>
            <w:r w:rsidRPr="0095616E">
              <w:t>Высокие</w:t>
            </w:r>
          </w:p>
        </w:tc>
        <w:tc>
          <w:tcPr>
            <w:tcW w:w="1558" w:type="dxa"/>
          </w:tcPr>
          <w:p w14:paraId="6C009228" w14:textId="77777777" w:rsidR="00045FFB" w:rsidRPr="0095616E" w:rsidRDefault="00045FFB" w:rsidP="008E0752">
            <w:pPr>
              <w:pStyle w:val="aff9"/>
            </w:pPr>
            <w:r w:rsidRPr="0095616E">
              <w:t>Средние</w:t>
            </w:r>
          </w:p>
        </w:tc>
        <w:tc>
          <w:tcPr>
            <w:tcW w:w="1558" w:type="dxa"/>
          </w:tcPr>
          <w:p w14:paraId="6CF3F1A7" w14:textId="77777777" w:rsidR="00045FFB" w:rsidRPr="0095616E" w:rsidRDefault="00045FFB" w:rsidP="008E0752">
            <w:pPr>
              <w:pStyle w:val="aff9"/>
            </w:pPr>
            <w:r w:rsidRPr="0095616E">
              <w:t>Высокие (требуется обучение)</w:t>
            </w:r>
          </w:p>
        </w:tc>
      </w:tr>
    </w:tbl>
    <w:p w14:paraId="4C16DDDB" w14:textId="77777777" w:rsidR="00045FFB" w:rsidRPr="0095616E" w:rsidRDefault="00045FFB">
      <w:pPr>
        <w:pStyle w:val="affb"/>
      </w:pPr>
    </w:p>
    <w:p w14:paraId="420137F2" w14:textId="6EADBB47" w:rsidR="00045FFB" w:rsidRPr="0095616E" w:rsidRDefault="00045FFB" w:rsidP="00045FFB">
      <w:pPr>
        <w:pStyle w:val="affb"/>
      </w:pPr>
      <w:bookmarkStart w:id="8" w:name="_Ref229772334"/>
      <w:r w:rsidRPr="0095616E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432F29">
        <w:rPr>
          <w:noProof/>
        </w:rPr>
        <w:t>2</w:t>
      </w:r>
      <w:r>
        <w:rPr>
          <w:noProof/>
        </w:rPr>
        <w:fldChar w:fldCharType="end"/>
      </w:r>
      <w:bookmarkEnd w:id="8"/>
      <w:r w:rsidR="00F63339" w:rsidRPr="0095616E">
        <w:t xml:space="preserve"> -</w:t>
      </w:r>
      <w:r w:rsidRPr="0095616E">
        <w:t xml:space="preserve"> </w:t>
      </w:r>
      <w:r w:rsidR="002F410A" w:rsidRPr="0095616E">
        <w:t>Сравнение систем по эксплуатационным и нормативным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55"/>
        <w:gridCol w:w="1426"/>
        <w:gridCol w:w="1412"/>
        <w:gridCol w:w="1730"/>
        <w:gridCol w:w="1418"/>
        <w:gridCol w:w="2004"/>
      </w:tblGrid>
      <w:tr w:rsidR="00045FFB" w:rsidRPr="0095616E" w14:paraId="210B79B4" w14:textId="77777777" w:rsidTr="00890C0E">
        <w:tc>
          <w:tcPr>
            <w:tcW w:w="1305" w:type="dxa"/>
          </w:tcPr>
          <w:p w14:paraId="4ED97687" w14:textId="77777777" w:rsidR="00045FFB" w:rsidRPr="0095616E" w:rsidRDefault="00045FFB" w:rsidP="008E0752">
            <w:pPr>
              <w:pStyle w:val="affa"/>
            </w:pPr>
            <w:r w:rsidRPr="0095616E">
              <w:t>Критерий</w:t>
            </w:r>
          </w:p>
        </w:tc>
        <w:tc>
          <w:tcPr>
            <w:tcW w:w="1667" w:type="dxa"/>
          </w:tcPr>
          <w:p w14:paraId="07A4F283" w14:textId="77777777" w:rsidR="00045FFB" w:rsidRPr="0095616E" w:rsidRDefault="00045FFB" w:rsidP="008E0752">
            <w:pPr>
              <w:pStyle w:val="affa"/>
            </w:pPr>
            <w:r w:rsidRPr="0095616E">
              <w:t>Компьютерное зрение</w:t>
            </w:r>
          </w:p>
        </w:tc>
        <w:tc>
          <w:tcPr>
            <w:tcW w:w="1210" w:type="dxa"/>
          </w:tcPr>
          <w:p w14:paraId="5DF83A6B" w14:textId="77777777" w:rsidR="00045FFB" w:rsidRPr="0095616E" w:rsidRDefault="00045FFB" w:rsidP="008E0752">
            <w:pPr>
              <w:pStyle w:val="affa"/>
            </w:pPr>
            <w:r w:rsidRPr="0095616E">
              <w:t>Анализ аудиосигналов</w:t>
            </w:r>
          </w:p>
        </w:tc>
        <w:tc>
          <w:tcPr>
            <w:tcW w:w="1785" w:type="dxa"/>
          </w:tcPr>
          <w:p w14:paraId="16E608DE" w14:textId="77777777" w:rsidR="00045FFB" w:rsidRPr="0095616E" w:rsidRDefault="00045FFB" w:rsidP="008E0752">
            <w:pPr>
              <w:pStyle w:val="affa"/>
            </w:pPr>
            <w:r w:rsidRPr="0095616E">
              <w:t>Мультимодальные системы</w:t>
            </w:r>
          </w:p>
        </w:tc>
        <w:tc>
          <w:tcPr>
            <w:tcW w:w="1452" w:type="dxa"/>
          </w:tcPr>
          <w:p w14:paraId="11EEF901" w14:textId="77777777" w:rsidR="00045FFB" w:rsidRPr="0095616E" w:rsidRDefault="00045FFB" w:rsidP="008E0752">
            <w:pPr>
              <w:pStyle w:val="affa"/>
            </w:pPr>
            <w:r w:rsidRPr="0095616E">
              <w:t>Традиционные методы</w:t>
            </w:r>
          </w:p>
        </w:tc>
        <w:tc>
          <w:tcPr>
            <w:tcW w:w="1926" w:type="dxa"/>
          </w:tcPr>
          <w:p w14:paraId="17D3525D" w14:textId="77777777" w:rsidR="00045FFB" w:rsidRPr="0095616E" w:rsidRDefault="00045FFB" w:rsidP="008E0752">
            <w:pPr>
              <w:pStyle w:val="affa"/>
            </w:pPr>
            <w:r w:rsidRPr="0095616E">
              <w:t>Разрабатываемая система</w:t>
            </w:r>
          </w:p>
        </w:tc>
      </w:tr>
      <w:tr w:rsidR="00045FFB" w:rsidRPr="0095616E" w14:paraId="1F41F224" w14:textId="77777777" w:rsidTr="00890C0E">
        <w:tc>
          <w:tcPr>
            <w:tcW w:w="1305" w:type="dxa"/>
          </w:tcPr>
          <w:p w14:paraId="50489F8B" w14:textId="072767E0" w:rsidR="00045FFB" w:rsidRPr="0095616E" w:rsidRDefault="00045FFB" w:rsidP="008E0752">
            <w:pPr>
              <w:pStyle w:val="aff9"/>
            </w:pPr>
            <w:r w:rsidRPr="0095616E">
              <w:t>Адаптивность к HR-сценариям</w:t>
            </w:r>
          </w:p>
        </w:tc>
        <w:tc>
          <w:tcPr>
            <w:tcW w:w="1667" w:type="dxa"/>
          </w:tcPr>
          <w:p w14:paraId="0D1D7755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210" w:type="dxa"/>
          </w:tcPr>
          <w:p w14:paraId="3E77B792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785" w:type="dxa"/>
          </w:tcPr>
          <w:p w14:paraId="11CA1EA7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452" w:type="dxa"/>
          </w:tcPr>
          <w:p w14:paraId="1206B281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926" w:type="dxa"/>
          </w:tcPr>
          <w:p w14:paraId="25FABD6E" w14:textId="77777777" w:rsidR="00045FFB" w:rsidRPr="0095616E" w:rsidRDefault="00045FFB" w:rsidP="008E0752">
            <w:pPr>
              <w:pStyle w:val="aff9"/>
            </w:pPr>
            <w:r w:rsidRPr="0095616E">
              <w:t>Высокая (специализированная)</w:t>
            </w:r>
          </w:p>
        </w:tc>
      </w:tr>
      <w:tr w:rsidR="00045FFB" w:rsidRPr="0095616E" w14:paraId="52AF0300" w14:textId="77777777" w:rsidTr="00890C0E">
        <w:tc>
          <w:tcPr>
            <w:tcW w:w="1305" w:type="dxa"/>
          </w:tcPr>
          <w:p w14:paraId="3FF30600" w14:textId="67D846D0" w:rsidR="00045FFB" w:rsidRPr="0095616E" w:rsidRDefault="00045FFB" w:rsidP="008E0752">
            <w:pPr>
              <w:pStyle w:val="aff9"/>
            </w:pPr>
            <w:r w:rsidRPr="0095616E">
              <w:t>Стоимость внедрения</w:t>
            </w:r>
          </w:p>
        </w:tc>
        <w:tc>
          <w:tcPr>
            <w:tcW w:w="1667" w:type="dxa"/>
          </w:tcPr>
          <w:p w14:paraId="693A0D4E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210" w:type="dxa"/>
          </w:tcPr>
          <w:p w14:paraId="731D6B55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785" w:type="dxa"/>
          </w:tcPr>
          <w:p w14:paraId="4AABA1B3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452" w:type="dxa"/>
          </w:tcPr>
          <w:p w14:paraId="356739C1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926" w:type="dxa"/>
          </w:tcPr>
          <w:p w14:paraId="541F5FE7" w14:textId="77777777" w:rsidR="00045FFB" w:rsidRPr="0095616E" w:rsidRDefault="00045FFB" w:rsidP="008E0752">
            <w:pPr>
              <w:pStyle w:val="aff9"/>
            </w:pPr>
            <w:r w:rsidRPr="0095616E">
              <w:t>Средняя (отсутствие лицензий)</w:t>
            </w:r>
          </w:p>
        </w:tc>
      </w:tr>
      <w:tr w:rsidR="00045FFB" w:rsidRPr="0095616E" w14:paraId="5568EADC" w14:textId="77777777" w:rsidTr="00890C0E">
        <w:tc>
          <w:tcPr>
            <w:tcW w:w="1305" w:type="dxa"/>
          </w:tcPr>
          <w:p w14:paraId="1F12E7ED" w14:textId="2D72E518" w:rsidR="00045FFB" w:rsidRPr="0095616E" w:rsidRDefault="00045FFB" w:rsidP="008E0752">
            <w:pPr>
              <w:pStyle w:val="aff9"/>
            </w:pPr>
            <w:r w:rsidRPr="0095616E">
              <w:t>Соответствие ФЗ-152</w:t>
            </w:r>
          </w:p>
        </w:tc>
        <w:tc>
          <w:tcPr>
            <w:tcW w:w="1667" w:type="dxa"/>
          </w:tcPr>
          <w:p w14:paraId="3358292B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210" w:type="dxa"/>
          </w:tcPr>
          <w:p w14:paraId="583027B1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785" w:type="dxa"/>
          </w:tcPr>
          <w:p w14:paraId="4A6F9FAB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452" w:type="dxa"/>
          </w:tcPr>
          <w:p w14:paraId="374D5251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926" w:type="dxa"/>
          </w:tcPr>
          <w:p w14:paraId="2C5BB62F" w14:textId="77777777" w:rsidR="00045FFB" w:rsidRPr="0095616E" w:rsidRDefault="00045FFB" w:rsidP="008E0752">
            <w:pPr>
              <w:pStyle w:val="aff9"/>
            </w:pPr>
            <w:r w:rsidRPr="0095616E">
              <w:t>Да (встроено в архитектуру)</w:t>
            </w:r>
          </w:p>
        </w:tc>
      </w:tr>
    </w:tbl>
    <w:p w14:paraId="5F6E6C92" w14:textId="77777777" w:rsidR="002B1063" w:rsidRPr="0095616E" w:rsidRDefault="002B1063">
      <w:pPr>
        <w:pStyle w:val="25"/>
        <w:ind w:firstLine="0"/>
      </w:pPr>
    </w:p>
    <w:p w14:paraId="2A38A81F" w14:textId="7B3F1409" w:rsidR="00045FFB" w:rsidRPr="0095616E" w:rsidRDefault="00045FFB" w:rsidP="00045FFB">
      <w:r w:rsidRPr="0095616E">
        <w:t>Как видно из таблиц, разрабатываемая система сочетает высокую техническую точность мультимодальных решений с преимуществами в области адаптации под HR-задачи, что делает её перспективной для внедрения в отечественных организациях</w:t>
      </w:r>
    </w:p>
    <w:p w14:paraId="2A47F54E" w14:textId="77777777" w:rsidR="002B1063" w:rsidRPr="0095616E" w:rsidRDefault="000A4481">
      <w:pPr>
        <w:pStyle w:val="2"/>
      </w:pPr>
      <w:bookmarkStart w:id="9" w:name="_Toc229771679"/>
      <w:r w:rsidRPr="0095616E">
        <w:t>Анализ показателей:</w:t>
      </w:r>
      <w:bookmarkEnd w:id="9"/>
    </w:p>
    <w:p w14:paraId="259A8A21" w14:textId="77777777" w:rsidR="002B1063" w:rsidRPr="0095616E" w:rsidRDefault="000A4481">
      <w:pPr>
        <w:pStyle w:val="25"/>
      </w:pPr>
      <w:r w:rsidRPr="0095616E">
        <w:t xml:space="preserve">Точность классификации: Мультимодальные системы и разрабатываемое решение обеспечивают наивысшую точность благодаря </w:t>
      </w:r>
      <w:r w:rsidRPr="0095616E">
        <w:lastRenderedPageBreak/>
        <w:t>комбинированию данных, тогда как традиционные методы уступают из-за ограничений в обработке сложных признаков.</w:t>
      </w:r>
    </w:p>
    <w:p w14:paraId="34B1D0D5" w14:textId="77777777" w:rsidR="002B1063" w:rsidRPr="0095616E" w:rsidRDefault="000A4481">
      <w:pPr>
        <w:pStyle w:val="25"/>
      </w:pPr>
      <w:r w:rsidRPr="0095616E">
        <w:t>Учёт видео- и аудиопотока: только мультимодальные системы и разрабатываемое решение способны полноценно анализировать оба типа данных.</w:t>
      </w:r>
    </w:p>
    <w:p w14:paraId="24A541BD" w14:textId="77777777" w:rsidR="002B1063" w:rsidRPr="0095616E" w:rsidRDefault="000A4481">
      <w:pPr>
        <w:pStyle w:val="25"/>
      </w:pPr>
      <w:r w:rsidRPr="0095616E">
        <w:t>Адаптивность к HR-сценариям: Разрабатываемая система и готовые мультимодальные решения лучше подходят для задач HR благодаря возможности учёта контекста.</w:t>
      </w:r>
    </w:p>
    <w:p w14:paraId="72D7B8A3" w14:textId="77777777" w:rsidR="002B1063" w:rsidRPr="0095616E" w:rsidRDefault="000A4481">
      <w:pPr>
        <w:pStyle w:val="25"/>
      </w:pPr>
      <w:r w:rsidRPr="0095616E">
        <w:t>Стоимость и правовое обеспечение: в отличие от коммерческих аналогов (</w:t>
      </w:r>
      <w:proofErr w:type="spellStart"/>
      <w:r w:rsidRPr="0095616E">
        <w:t>Affectiva</w:t>
      </w:r>
      <w:proofErr w:type="spellEnd"/>
      <w:r w:rsidRPr="0095616E">
        <w:t xml:space="preserve">, </w:t>
      </w:r>
      <w:proofErr w:type="spellStart"/>
      <w:r w:rsidRPr="0095616E">
        <w:t>Emotient</w:t>
      </w:r>
      <w:proofErr w:type="spellEnd"/>
      <w:r w:rsidRPr="0095616E">
        <w:t>), разрабатываемая система предполагает отсутствие регулярных лицензионных отчислений и изначальную архитектурную поддержку требований ФЗ-152, что критично для работы с персональными данными сотрудников в РФ.</w:t>
      </w:r>
    </w:p>
    <w:p w14:paraId="58D34245" w14:textId="77777777" w:rsidR="002B1063" w:rsidRPr="0095616E" w:rsidRDefault="000A4481">
      <w:pPr>
        <w:pStyle w:val="2"/>
        <w:rPr>
          <w:b w:val="0"/>
          <w:bCs/>
        </w:rPr>
      </w:pPr>
      <w:bookmarkStart w:id="10" w:name="_Toc229771680"/>
      <w:r w:rsidRPr="0095616E">
        <w:rPr>
          <w:b w:val="0"/>
          <w:bCs/>
        </w:rPr>
        <w:t>Выводы по обзору аналогов</w:t>
      </w:r>
      <w:bookmarkEnd w:id="10"/>
    </w:p>
    <w:p w14:paraId="3A9A6129" w14:textId="77777777" w:rsidR="00C573B7" w:rsidRDefault="00C573B7">
      <w:pPr>
        <w:pStyle w:val="25"/>
      </w:pPr>
      <w:r w:rsidRPr="00C573B7">
        <w:t>Анализ существующих решений показывает, что ни одна из технологий в отдельности не обеспечивает комплексного распознавания эмоций с учётом требований HR и российского законодательства. Системы компьютерного зрения эффективны для анализа мимики, но не учитывают голосовые характеристики. Аудиосистемы устойчивы к визуальным помехам, однако ограничены в распознавании сложных эмоций. Традиционные методы просты в реализации, но уступают по точности. Коммерческие мультимодальные решения обладают высоким потенциалом, однако их внедрение связано с высокой стоимостью и рисками несоответствия требованиям локализации персональных данных.</w:t>
      </w:r>
    </w:p>
    <w:p w14:paraId="58408D59" w14:textId="42226B8E" w:rsidR="002B1063" w:rsidRPr="0095616E" w:rsidRDefault="00C573B7">
      <w:pPr>
        <w:pStyle w:val="25"/>
      </w:pPr>
      <w:r w:rsidRPr="00C573B7">
        <w:t xml:space="preserve">Для разработки системы целесообразно использовать мультимодальный подход, объединяющий </w:t>
      </w:r>
      <w:proofErr w:type="spellStart"/>
      <w:r w:rsidRPr="00C573B7">
        <w:t>свёрточные</w:t>
      </w:r>
      <w:proofErr w:type="spellEnd"/>
      <w:r w:rsidRPr="00C573B7">
        <w:t xml:space="preserve"> нейронные сети (CNN) для обработки видеопотока и рекуррентные нейронные сети (RNN) для анализа аудиопотока. Это позволит обеспечить высокую точность, надёжность и функциональность, необходимые для применения в HR-процессах, при снижении затрат на лицензирование ПО и сохранении контроля над данными.</w:t>
      </w:r>
      <w:r w:rsidR="000A4481" w:rsidRPr="0095616E">
        <w:rPr>
          <w:rFonts w:cstheme="majorHAnsi"/>
        </w:rPr>
        <w:br w:type="page" w:clear="all"/>
      </w:r>
    </w:p>
    <w:p w14:paraId="3F7B7011" w14:textId="04927F58" w:rsidR="002B1063" w:rsidRPr="0095616E" w:rsidRDefault="00F25E7D" w:rsidP="00F25E7D">
      <w:pPr>
        <w:pStyle w:val="2"/>
      </w:pPr>
      <w:r w:rsidRPr="00F25E7D">
        <w:lastRenderedPageBreak/>
        <w:t>Постановка задачи и формирование требований</w:t>
      </w:r>
    </w:p>
    <w:p w14:paraId="387C7550" w14:textId="77777777" w:rsidR="007B27F3" w:rsidRDefault="007B27F3" w:rsidP="00880EBD">
      <w:r w:rsidRPr="007B27F3">
        <w:t xml:space="preserve">Цель исследования: разработка автоматизированной системы проведения </w:t>
      </w:r>
      <w:proofErr w:type="spellStart"/>
      <w:r w:rsidRPr="007B27F3">
        <w:t>видеовстреч</w:t>
      </w:r>
      <w:proofErr w:type="spellEnd"/>
      <w:r w:rsidRPr="007B27F3">
        <w:t xml:space="preserve"> с мультимодальным анализом эмоционального состояния и речевой активности участников на основе методов искусственного интеллекта.</w:t>
      </w:r>
    </w:p>
    <w:p w14:paraId="6138ECD6" w14:textId="48FD4CE9" w:rsidR="00880EBD" w:rsidRPr="0095616E" w:rsidRDefault="00880EBD" w:rsidP="00880EBD">
      <w:r w:rsidRPr="0095616E">
        <w:t>Задачи исследования:</w:t>
      </w:r>
    </w:p>
    <w:p w14:paraId="5FE2B24B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Исследование предметной области анализа эмоционального состояния человека в цифровых коммуникациях и изучение современных методов мультимодальной обработки данных.</w:t>
      </w:r>
    </w:p>
    <w:p w14:paraId="16DEDE4F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Изучение архитектурных подходов к построению программных комплексов для обработки потоковых данных в реальном времени.</w:t>
      </w:r>
    </w:p>
    <w:p w14:paraId="7F034839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Проектирование архитектуры системы, включая разработку структуры базы данных, построение BPMN-, DFD- и IDEF0-диаграмм, а также схемы пользовательского интерфейса.</w:t>
      </w:r>
    </w:p>
    <w:p w14:paraId="3BF6B682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программного модуля управления сессиями и авторизации пользователей.</w:t>
      </w:r>
    </w:p>
    <w:p w14:paraId="02C46030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 xml:space="preserve">Разработка модуля обработки видеопотока для анализа выражений лица участников </w:t>
      </w:r>
      <w:proofErr w:type="spellStart"/>
      <w:r w:rsidRPr="0095616E">
        <w:t>видеовстречи</w:t>
      </w:r>
      <w:proofErr w:type="spellEnd"/>
      <w:r w:rsidRPr="0095616E">
        <w:t>.</w:t>
      </w:r>
    </w:p>
    <w:p w14:paraId="42AAC570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 xml:space="preserve">Разработка модуля обработки аудиопотока для </w:t>
      </w:r>
      <w:proofErr w:type="spellStart"/>
      <w:r w:rsidRPr="0095616E">
        <w:t>транскрибации</w:t>
      </w:r>
      <w:proofErr w:type="spellEnd"/>
      <w:r w:rsidRPr="0095616E">
        <w:t xml:space="preserve"> речи и анализа её эмоциональной окраски.</w:t>
      </w:r>
    </w:p>
    <w:p w14:paraId="2C6535C7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Проектирование и реализация механизма интеграции аналитических модулей с основной платформой.</w:t>
      </w:r>
    </w:p>
    <w:p w14:paraId="41CCE6D7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модуля формирования и визуализации аналитических отчётов по итогам проведённых сессий.</w:t>
      </w:r>
    </w:p>
    <w:p w14:paraId="6CC08DE2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Реализация механизма хранения и управления данными в реляционной базе данных.</w:t>
      </w:r>
    </w:p>
    <w:p w14:paraId="321017C1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Проведение тестирования и отладки разработанной системы.</w:t>
      </w:r>
    </w:p>
    <w:p w14:paraId="3B833CE9" w14:textId="456CC6A1" w:rsidR="004E42DE" w:rsidRPr="0095616E" w:rsidRDefault="007B27F3">
      <w:pPr>
        <w:spacing w:after="200"/>
      </w:pPr>
      <w:r w:rsidRPr="007B27F3">
        <w:t>Выполнение указанных задач позволит реализовать программный комплекс для повышения эффективности онлайн-коммуникаций за счёт автоматизированного анализа мультимодальных данных в реальном времени.</w:t>
      </w:r>
      <w:r w:rsidR="004E42DE" w:rsidRPr="0095616E">
        <w:br w:type="page"/>
      </w:r>
    </w:p>
    <w:p w14:paraId="741659A6" w14:textId="391F276D" w:rsidR="000B4215" w:rsidRDefault="002267F4" w:rsidP="000B4215">
      <w:pPr>
        <w:pStyle w:val="1"/>
      </w:pPr>
      <w:r w:rsidRPr="002267F4">
        <w:lastRenderedPageBreak/>
        <w:t>ПРОЕКТНАЯ ЧАСТЬ</w:t>
      </w:r>
    </w:p>
    <w:p w14:paraId="583676E8" w14:textId="2A5F0287" w:rsidR="002267F4" w:rsidRPr="002267F4" w:rsidRDefault="002267F4" w:rsidP="002267F4">
      <w:pPr>
        <w:pStyle w:val="2"/>
        <w:rPr>
          <w:lang w:bidi="ru-RU"/>
        </w:rPr>
      </w:pPr>
      <w:r w:rsidRPr="002267F4">
        <w:rPr>
          <w:lang w:bidi="ru-RU"/>
        </w:rPr>
        <w:t>Выбор методов исследования и средств разработки</w:t>
      </w:r>
    </w:p>
    <w:p w14:paraId="40156589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 xml:space="preserve">В качестве основного языка программирования для разработки клиентской части системы был выбран </w:t>
      </w:r>
      <w:proofErr w:type="spellStart"/>
      <w:r w:rsidRPr="0095616E">
        <w:rPr>
          <w:lang w:bidi="ru-RU"/>
        </w:rPr>
        <w:t>TypeScript</w:t>
      </w:r>
      <w:proofErr w:type="spellEnd"/>
      <w:r w:rsidRPr="0095616E">
        <w:rPr>
          <w:lang w:bidi="ru-RU"/>
        </w:rPr>
        <w:t xml:space="preserve"> в сочетании с библиотекой </w:t>
      </w:r>
      <w:proofErr w:type="spellStart"/>
      <w:r w:rsidRPr="0095616E">
        <w:rPr>
          <w:lang w:bidi="ru-RU"/>
        </w:rPr>
        <w:t>React</w:t>
      </w:r>
      <w:proofErr w:type="spellEnd"/>
      <w:r w:rsidRPr="0095616E">
        <w:rPr>
          <w:lang w:bidi="ru-RU"/>
        </w:rPr>
        <w:t>. Данный стек обеспечивает создание высокопроизводительных одностраничных приложений с типизированным кодом, что повышает надёжность разработки и упрощает дальнейшую поддержку системы.</w:t>
      </w:r>
    </w:p>
    <w:p w14:paraId="0FE50008" w14:textId="77777777" w:rsidR="000B4215" w:rsidRPr="0095616E" w:rsidRDefault="000B4215" w:rsidP="00F502B7">
      <w:pPr>
        <w:contextualSpacing/>
        <w:rPr>
          <w:lang w:bidi="ru-RU"/>
        </w:rPr>
      </w:pPr>
      <w:r w:rsidRPr="0095616E">
        <w:rPr>
          <w:lang w:bidi="ru-RU"/>
        </w:rPr>
        <w:t>Выбор данного стека обусловлен следующими факторами:</w:t>
      </w:r>
    </w:p>
    <w:p w14:paraId="5F3EDC6A" w14:textId="2F4EFD22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Наличие развитой экосистемы инструментов для быстрой сборки, отладки и управления состоянием интерфейса;</w:t>
      </w:r>
    </w:p>
    <w:p w14:paraId="099AC07A" w14:textId="7FD08E37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Возможность создания компонентной архитектуры с эффективным обновлением данных в реальном времени;</w:t>
      </w:r>
    </w:p>
    <w:p w14:paraId="10D6C65D" w14:textId="17BE633C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Кроссплатформенность и работа непосредственно в веб-браузере без необходимости установки дополнительного программного обеспечения;</w:t>
      </w:r>
    </w:p>
    <w:p w14:paraId="1A84A08D" w14:textId="08679AC9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Поддержка современных стандартов веб-разработки и асинхронного взаимодействия с сервером.</w:t>
      </w:r>
    </w:p>
    <w:p w14:paraId="6D0FEEA0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Для реализации серверной логики, маршрутизации и обработки сетевых соединений использовался язык программирования Go (</w:t>
      </w:r>
      <w:proofErr w:type="spellStart"/>
      <w:r w:rsidRPr="0095616E">
        <w:rPr>
          <w:lang w:bidi="ru-RU"/>
        </w:rPr>
        <w:t>Golang</w:t>
      </w:r>
      <w:proofErr w:type="spellEnd"/>
      <w:r w:rsidRPr="0095616E">
        <w:rPr>
          <w:lang w:bidi="ru-RU"/>
        </w:rPr>
        <w:t xml:space="preserve">). Он применяется для построения REST API, управления </w:t>
      </w:r>
      <w:proofErr w:type="spellStart"/>
      <w:r w:rsidRPr="0095616E">
        <w:rPr>
          <w:lang w:bidi="ru-RU"/>
        </w:rPr>
        <w:t>WebSocket</w:t>
      </w:r>
      <w:proofErr w:type="spellEnd"/>
      <w:r w:rsidRPr="0095616E">
        <w:rPr>
          <w:lang w:bidi="ru-RU"/>
        </w:rPr>
        <w:t>-подключениями и координации обмена данными между участниками встречи и аналитическими модулями.</w:t>
      </w:r>
    </w:p>
    <w:p w14:paraId="1742732D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Выбор Go обусловлен следующими факторами:</w:t>
      </w:r>
    </w:p>
    <w:p w14:paraId="6B495358" w14:textId="52432119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Высокая производительность и эффективность работы с большим количеством конкурентных соединений;</w:t>
      </w:r>
    </w:p>
    <w:p w14:paraId="770F5A8A" w14:textId="783A0D38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Встроенные механизмы обеспечения безопасности памяти и строгой типизации;</w:t>
      </w:r>
    </w:p>
    <w:p w14:paraId="23115ED7" w14:textId="1807E178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Оптимальная поддержка протоколов реального времени и событийно-ориентированной архитектуры;</w:t>
      </w:r>
    </w:p>
    <w:p w14:paraId="6C701793" w14:textId="7DDAFEDC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Удобство развёртывания за счёт компиляции в единый бинарный исполняемый файл.</w:t>
      </w:r>
    </w:p>
    <w:p w14:paraId="23454875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lastRenderedPageBreak/>
        <w:t xml:space="preserve">Для реализации модулей мультимодального анализа (распознавание эмоционального состояния, </w:t>
      </w:r>
      <w:proofErr w:type="spellStart"/>
      <w:r w:rsidRPr="0095616E">
        <w:rPr>
          <w:lang w:bidi="ru-RU"/>
        </w:rPr>
        <w:t>транскрибация</w:t>
      </w:r>
      <w:proofErr w:type="spellEnd"/>
      <w:r w:rsidRPr="0095616E">
        <w:rPr>
          <w:lang w:bidi="ru-RU"/>
        </w:rPr>
        <w:t xml:space="preserve"> речи) применялся язык программирования Python. Он используется в составе отдельного AI-шлюза и сервиса распознавания речи для обработки видеопотока и аудиосигналов.</w:t>
      </w:r>
    </w:p>
    <w:p w14:paraId="33F97344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Выбор Python обусловлен следующими факторами:</w:t>
      </w:r>
    </w:p>
    <w:p w14:paraId="03C7CB7A" w14:textId="2CCD0EB7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Наличие специализированных библиотек для работы с нейронными сетями и обработки мультимедиа (</w:t>
      </w:r>
      <w:proofErr w:type="spellStart"/>
      <w:r w:rsidRPr="0095616E">
        <w:rPr>
          <w:lang w:bidi="ru-RU"/>
        </w:rPr>
        <w:t>OpenCV</w:t>
      </w:r>
      <w:proofErr w:type="spellEnd"/>
      <w:r w:rsidRPr="0095616E">
        <w:rPr>
          <w:lang w:bidi="ru-RU"/>
        </w:rPr>
        <w:t xml:space="preserve">, </w:t>
      </w:r>
      <w:proofErr w:type="spellStart"/>
      <w:r w:rsidRPr="0095616E">
        <w:rPr>
          <w:lang w:bidi="ru-RU"/>
        </w:rPr>
        <w:t>FastAPI</w:t>
      </w:r>
      <w:proofErr w:type="spellEnd"/>
      <w:r w:rsidRPr="0095616E">
        <w:rPr>
          <w:lang w:bidi="ru-RU"/>
        </w:rPr>
        <w:t xml:space="preserve">, </w:t>
      </w:r>
      <w:proofErr w:type="spellStart"/>
      <w:r w:rsidRPr="0095616E">
        <w:rPr>
          <w:lang w:bidi="ru-RU"/>
        </w:rPr>
        <w:t>faster-whisper</w:t>
      </w:r>
      <w:proofErr w:type="spellEnd"/>
      <w:r w:rsidRPr="0095616E">
        <w:rPr>
          <w:lang w:bidi="ru-RU"/>
        </w:rPr>
        <w:t>)</w:t>
      </w:r>
      <w:r w:rsidR="00147A68" w:rsidRPr="0095616E">
        <w:rPr>
          <w:lang w:bidi="ru-RU"/>
        </w:rPr>
        <w:t xml:space="preserve"> [</w:t>
      </w:r>
      <w:r w:rsidR="00147A68" w:rsidRPr="0095616E">
        <w:rPr>
          <w:lang w:bidi="ru-RU"/>
        </w:rPr>
        <w:fldChar w:fldCharType="begin"/>
      </w:r>
      <w:r w:rsidR="00147A68" w:rsidRPr="0095616E">
        <w:rPr>
          <w:lang w:bidi="ru-RU"/>
        </w:rPr>
        <w:instrText xml:space="preserve"> REF _Ref229768546 \r \h </w:instrText>
      </w:r>
      <w:r w:rsidR="0095616E">
        <w:rPr>
          <w:lang w:bidi="ru-RU"/>
        </w:rPr>
        <w:instrText xml:space="preserve"> \* MERGEFORMAT </w:instrText>
      </w:r>
      <w:r w:rsidR="00147A68" w:rsidRPr="0095616E">
        <w:rPr>
          <w:lang w:bidi="ru-RU"/>
        </w:rPr>
      </w:r>
      <w:r w:rsidR="00147A68" w:rsidRPr="0095616E">
        <w:rPr>
          <w:lang w:bidi="ru-RU"/>
        </w:rPr>
        <w:fldChar w:fldCharType="separate"/>
      </w:r>
      <w:r w:rsidR="00432F29">
        <w:rPr>
          <w:lang w:bidi="ru-RU"/>
        </w:rPr>
        <w:t>4</w:t>
      </w:r>
      <w:r w:rsidR="00147A68" w:rsidRPr="0095616E">
        <w:rPr>
          <w:lang w:bidi="ru-RU"/>
        </w:rPr>
        <w:fldChar w:fldCharType="end"/>
      </w:r>
      <w:r w:rsidR="00147A68" w:rsidRPr="0095616E">
        <w:rPr>
          <w:lang w:bidi="ru-RU"/>
        </w:rPr>
        <w:t xml:space="preserve">, </w:t>
      </w:r>
      <w:r w:rsidR="00147A68" w:rsidRPr="0095616E">
        <w:rPr>
          <w:lang w:bidi="ru-RU"/>
        </w:rPr>
        <w:fldChar w:fldCharType="begin"/>
      </w:r>
      <w:r w:rsidR="00147A68" w:rsidRPr="0095616E">
        <w:rPr>
          <w:lang w:bidi="ru-RU"/>
        </w:rPr>
        <w:instrText xml:space="preserve"> REF _Ref229768624 \r \h </w:instrText>
      </w:r>
      <w:r w:rsidR="0095616E">
        <w:rPr>
          <w:lang w:bidi="ru-RU"/>
        </w:rPr>
        <w:instrText xml:space="preserve"> \* MERGEFORMAT </w:instrText>
      </w:r>
      <w:r w:rsidR="00147A68" w:rsidRPr="0095616E">
        <w:rPr>
          <w:lang w:bidi="ru-RU"/>
        </w:rPr>
      </w:r>
      <w:r w:rsidR="00147A68" w:rsidRPr="0095616E">
        <w:rPr>
          <w:lang w:bidi="ru-RU"/>
        </w:rPr>
        <w:fldChar w:fldCharType="separate"/>
      </w:r>
      <w:r w:rsidR="00432F29">
        <w:rPr>
          <w:lang w:bidi="ru-RU"/>
        </w:rPr>
        <w:t>9</w:t>
      </w:r>
      <w:r w:rsidR="00147A68" w:rsidRPr="0095616E">
        <w:rPr>
          <w:lang w:bidi="ru-RU"/>
        </w:rPr>
        <w:fldChar w:fldCharType="end"/>
      </w:r>
      <w:r w:rsidR="00147A68" w:rsidRPr="0095616E">
        <w:rPr>
          <w:lang w:bidi="ru-RU"/>
        </w:rPr>
        <w:t>]</w:t>
      </w:r>
      <w:r w:rsidRPr="0095616E">
        <w:rPr>
          <w:lang w:bidi="ru-RU"/>
        </w:rPr>
        <w:t>;</w:t>
      </w:r>
    </w:p>
    <w:p w14:paraId="22D5BDA5" w14:textId="388A3829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Удобство прототипирования, тестирования и интеграции готовых моделей машинного обучения;</w:t>
      </w:r>
    </w:p>
    <w:p w14:paraId="7CD930DD" w14:textId="4140B535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Широкое распространение в задачах искусственного интеллекта, анализа естественного языка и обработки аудиоданных.</w:t>
      </w:r>
    </w:p>
    <w:p w14:paraId="33348AE4" w14:textId="77777777" w:rsidR="000B4215" w:rsidRPr="0095616E" w:rsidRDefault="000B4215" w:rsidP="00F502B7">
      <w:pPr>
        <w:contextualSpacing/>
        <w:rPr>
          <w:lang w:bidi="ru-RU"/>
        </w:rPr>
      </w:pPr>
      <w:r w:rsidRPr="0095616E">
        <w:rPr>
          <w:lang w:bidi="ru-RU"/>
        </w:rPr>
        <w:t>В качестве методов исследования и проектирования используются:</w:t>
      </w:r>
    </w:p>
    <w:p w14:paraId="01C1295E" w14:textId="028B4E3B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Методы проектирования клиент-серверных систем реального времени с применением асинхронной коммуникации;</w:t>
      </w:r>
    </w:p>
    <w:p w14:paraId="6A5CBB23" w14:textId="4E709D50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Методы мультимодального анализа данных, объединяющие компьютерное зрение и обработку аудиосигналов для повышения точности классификации;</w:t>
      </w:r>
    </w:p>
    <w:p w14:paraId="02840C35" w14:textId="08FF8BFE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Методы структурного и функционального моделирования информационных систем (BPMN, DFD, IDEF0);</w:t>
      </w:r>
    </w:p>
    <w:p w14:paraId="1ED4F33F" w14:textId="6BCB5DF7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Методы контейнеризации и автоматизированного тестирования для обеспечения воспроизводимости среды разработки.</w:t>
      </w:r>
    </w:p>
    <w:p w14:paraId="6A846EE2" w14:textId="71753580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 xml:space="preserve">Для хранения данных о пользователях, сессиях, событиях аналитики и результатах анализа была выбрана система управления базами данных </w:t>
      </w:r>
      <w:proofErr w:type="spellStart"/>
      <w:r w:rsidRPr="0095616E">
        <w:rPr>
          <w:lang w:bidi="ru-RU"/>
        </w:rPr>
        <w:t>PostgreSQL</w:t>
      </w:r>
      <w:proofErr w:type="spellEnd"/>
      <w:r w:rsidR="00914BE0" w:rsidRPr="0095616E">
        <w:rPr>
          <w:lang w:bidi="ru-RU"/>
        </w:rPr>
        <w:t xml:space="preserve"> [</w:t>
      </w:r>
      <w:r w:rsidR="00914BE0" w:rsidRPr="0095616E">
        <w:rPr>
          <w:lang w:bidi="ru-RU"/>
        </w:rPr>
        <w:fldChar w:fldCharType="begin"/>
      </w:r>
      <w:r w:rsidR="00914BE0" w:rsidRPr="0095616E">
        <w:rPr>
          <w:lang w:bidi="ru-RU"/>
        </w:rPr>
        <w:instrText xml:space="preserve"> REF _Ref229768589 \r \h </w:instrText>
      </w:r>
      <w:r w:rsidR="0095616E">
        <w:rPr>
          <w:lang w:bidi="ru-RU"/>
        </w:rPr>
        <w:instrText xml:space="preserve"> \* MERGEFORMAT </w:instrText>
      </w:r>
      <w:r w:rsidR="00914BE0" w:rsidRPr="0095616E">
        <w:rPr>
          <w:lang w:bidi="ru-RU"/>
        </w:rPr>
      </w:r>
      <w:r w:rsidR="00914BE0" w:rsidRPr="0095616E">
        <w:rPr>
          <w:lang w:bidi="ru-RU"/>
        </w:rPr>
        <w:fldChar w:fldCharType="separate"/>
      </w:r>
      <w:r w:rsidR="00432F29">
        <w:rPr>
          <w:lang w:bidi="ru-RU"/>
        </w:rPr>
        <w:t>10</w:t>
      </w:r>
      <w:r w:rsidR="00914BE0" w:rsidRPr="0095616E">
        <w:rPr>
          <w:lang w:bidi="ru-RU"/>
        </w:rPr>
        <w:fldChar w:fldCharType="end"/>
      </w:r>
      <w:r w:rsidR="00914BE0" w:rsidRPr="0095616E">
        <w:rPr>
          <w:lang w:bidi="ru-RU"/>
        </w:rPr>
        <w:t>]</w:t>
      </w:r>
      <w:r w:rsidRPr="0095616E">
        <w:rPr>
          <w:lang w:bidi="ru-RU"/>
        </w:rPr>
        <w:t>. Данная СУБД обеспечивает:</w:t>
      </w:r>
    </w:p>
    <w:p w14:paraId="759ED161" w14:textId="5F6DA9B1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 xml:space="preserve">Надёжное хранение структурированных и </w:t>
      </w:r>
      <w:proofErr w:type="spellStart"/>
      <w:r w:rsidRPr="0095616E">
        <w:rPr>
          <w:lang w:bidi="ru-RU"/>
        </w:rPr>
        <w:t>полуструктурированных</w:t>
      </w:r>
      <w:proofErr w:type="spellEnd"/>
      <w:r w:rsidRPr="0095616E">
        <w:rPr>
          <w:lang w:bidi="ru-RU"/>
        </w:rPr>
        <w:t xml:space="preserve"> данных, включая поддержку формата JSONB для гибкого сохранения аналитических событий;</w:t>
      </w:r>
    </w:p>
    <w:p w14:paraId="68D36B0D" w14:textId="787A161D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Поддержку сложных транзакций, масштабируемость и высокую производительность при работе с потоковыми данными;</w:t>
      </w:r>
    </w:p>
    <w:p w14:paraId="11BEB275" w14:textId="42FFA79C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lastRenderedPageBreak/>
        <w:t>Строгое соответствие требованиям целостности информации и полную совместимость с выбранным стеком разработки.</w:t>
      </w:r>
    </w:p>
    <w:p w14:paraId="0945D5AC" w14:textId="5BD0F916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Таким образом, выбранные методы и средства разработки позволяют эффективно реализовать программный комплекс, обеспечивая его надёжность, производительность и возможность последующего масштабирования аналитических модулей без изменения основной архитектуры системы.</w:t>
      </w:r>
    </w:p>
    <w:p w14:paraId="3DB96968" w14:textId="4B5AC3CD" w:rsidR="002B1063" w:rsidRPr="0095616E" w:rsidRDefault="000A4481" w:rsidP="00F502B7">
      <w:pPr>
        <w:pStyle w:val="1"/>
        <w:numPr>
          <w:ilvl w:val="0"/>
          <w:numId w:val="0"/>
        </w:numPr>
        <w:ind w:firstLine="709"/>
        <w:jc w:val="both"/>
      </w:pPr>
      <w:r w:rsidRPr="0095616E">
        <w:br w:type="page" w:clear="all"/>
      </w:r>
    </w:p>
    <w:p w14:paraId="0D0D8E8C" w14:textId="3CA53C5D" w:rsidR="002B1063" w:rsidRPr="0095616E" w:rsidRDefault="00E5368A" w:rsidP="00E5368A">
      <w:pPr>
        <w:pStyle w:val="2"/>
      </w:pPr>
      <w:r w:rsidRPr="00E5368A">
        <w:lastRenderedPageBreak/>
        <w:t>Моделирование бизнес-процессов и потоков данных</w:t>
      </w:r>
    </w:p>
    <w:p w14:paraId="5C2237E5" w14:textId="77777777" w:rsidR="002B1063" w:rsidRPr="0095616E" w:rsidRDefault="000A4481">
      <w:r w:rsidRPr="0095616E">
        <w:t>Для проектирования мультимодальной системы распознавания эмоций человека 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</w:p>
    <w:p w14:paraId="27C73E62" w14:textId="77777777" w:rsidR="002B1063" w:rsidRPr="0095616E" w:rsidRDefault="000A4481" w:rsidP="00F255C3">
      <w:pPr>
        <w:pStyle w:val="3"/>
      </w:pPr>
      <w:bookmarkStart w:id="11" w:name="_Toc229771684"/>
      <w:r w:rsidRPr="0095616E">
        <w:t>BPMN-диаграмма</w:t>
      </w:r>
      <w:bookmarkEnd w:id="11"/>
    </w:p>
    <w:p w14:paraId="21B1088D" w14:textId="70C21CFB" w:rsidR="002B1063" w:rsidRPr="0095616E" w:rsidRDefault="000A4481">
      <w:r w:rsidRPr="0095616E">
        <w:t xml:space="preserve">Первым этапом в проектировании системы является построение </w:t>
      </w:r>
      <w:r w:rsidRPr="0095616E">
        <w:rPr>
          <w:lang w:val="en-US"/>
        </w:rPr>
        <w:t>BPMN</w:t>
      </w:r>
      <w:r w:rsidRPr="0095616E">
        <w:t xml:space="preserve"> диаграммы. BPMN-диаграмма отражает детальное описание бизнес-процессов. Диаграмма представлена </w:t>
      </w:r>
      <w:r w:rsidR="00E70CBE" w:rsidRPr="0095616E">
        <w:t>на рисунке</w:t>
      </w:r>
      <w:r w:rsidR="002B3D30" w:rsidRPr="0095616E">
        <w:t xml:space="preserve"> </w:t>
      </w:r>
      <w:r w:rsidR="00AB72E1" w:rsidRPr="0095616E">
        <w:fldChar w:fldCharType="begin"/>
      </w:r>
      <w:r w:rsidR="00AB72E1" w:rsidRPr="0095616E">
        <w:instrText xml:space="preserve"> REF _Ref229762419 \#0 \h </w:instrText>
      </w:r>
      <w:r w:rsidR="0095616E">
        <w:instrText xml:space="preserve"> \* MERGEFORMAT </w:instrText>
      </w:r>
      <w:r w:rsidR="00AB72E1" w:rsidRPr="0095616E">
        <w:fldChar w:fldCharType="separate"/>
      </w:r>
      <w:r w:rsidR="00432F29">
        <w:t>2</w:t>
      </w:r>
      <w:r w:rsidR="00AB72E1" w:rsidRPr="0095616E">
        <w:fldChar w:fldCharType="end"/>
      </w:r>
      <w:r w:rsidR="002B3D30" w:rsidRPr="0095616E">
        <w:t>.</w:t>
      </w:r>
    </w:p>
    <w:p w14:paraId="364D544F" w14:textId="0366D865" w:rsidR="00E9612E" w:rsidRPr="0095616E" w:rsidRDefault="00E9612E">
      <w:pPr>
        <w:keepNext/>
        <w:ind w:firstLine="0"/>
        <w:jc w:val="center"/>
      </w:pPr>
      <w:r w:rsidRPr="0095616E">
        <w:rPr>
          <w:noProof/>
        </w:rPr>
        <w:drawing>
          <wp:inline distT="0" distB="0" distL="0" distR="0" wp14:anchorId="0FF3C219" wp14:editId="2B426BAD">
            <wp:extent cx="5940425" cy="46621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033" w14:textId="347D041E" w:rsidR="002B1063" w:rsidRPr="0095616E" w:rsidRDefault="000A4481">
      <w:pPr>
        <w:pStyle w:val="affc"/>
      </w:pPr>
      <w:bookmarkStart w:id="12" w:name="_Ref229762419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32F29">
        <w:rPr>
          <w:noProof/>
        </w:rPr>
        <w:t>2</w:t>
      </w:r>
      <w:r>
        <w:rPr>
          <w:noProof/>
        </w:rPr>
        <w:fldChar w:fldCharType="end"/>
      </w:r>
      <w:bookmarkEnd w:id="12"/>
      <w:r w:rsidR="00E804CE" w:rsidRPr="0095616E">
        <w:t xml:space="preserve"> –</w:t>
      </w:r>
      <w:r w:rsidRPr="0095616E">
        <w:t xml:space="preserve"> </w:t>
      </w:r>
      <w:r w:rsidR="003F6FA1" w:rsidRPr="0095616E">
        <w:rPr>
          <w:lang w:val="en-US"/>
        </w:rPr>
        <w:t>BPMN</w:t>
      </w:r>
      <w:r w:rsidR="003F6FA1" w:rsidRPr="0095616E">
        <w:t>-диаграмма бизнес-процесса оценки кандидатов с использованием системы распознавания эмоций</w:t>
      </w:r>
    </w:p>
    <w:p w14:paraId="676DB946" w14:textId="77777777" w:rsidR="002B1063" w:rsidRPr="0095616E" w:rsidRDefault="000A4481">
      <w:r w:rsidRPr="0095616E">
        <w:lastRenderedPageBreak/>
        <w:t>Бизнес-процесс разработанной системы представляет собой последовательность взаимодействий между руководителем, HR-специалистом и системой анализа данных.</w:t>
      </w:r>
    </w:p>
    <w:p w14:paraId="7769ADD5" w14:textId="77777777" w:rsidR="002B1063" w:rsidRPr="0095616E" w:rsidRDefault="000A4481">
      <w:r w:rsidRPr="0095616E">
        <w:t>Процесс начинается с поступления задачи от руководителя, в которой формулируется необходимость оценки кандидата или сотрудника. После получения задачи HR-специалист инициирует работу в системе и проходит аутентификацию. В случае отсутствия учётной записи выполняется регистрация, после чего осуществляется повторный вход.</w:t>
      </w:r>
    </w:p>
    <w:p w14:paraId="2C3ECACD" w14:textId="77777777" w:rsidR="002B1063" w:rsidRPr="0095616E" w:rsidRDefault="000A4481">
      <w:r w:rsidRPr="0095616E">
        <w:t>Далее выполняется проверка корректности введённых данных. При обнаружении ошибок пользователь возвращается к этапу регистрации или повторного ввода данных. При успешной проверке осуществляется загрузка главной страницы системы и создание пользовательской сессии.</w:t>
      </w:r>
    </w:p>
    <w:p w14:paraId="7FF6EF37" w14:textId="77777777" w:rsidR="002B1063" w:rsidRPr="0095616E" w:rsidRDefault="000A4481">
      <w:r w:rsidRPr="0095616E">
        <w:t>После входа в систему HR-специалист проводит сессию взаимодействия с кандидатом. Обязательным этапом является получение согласия на обработку персональных данных, после чего осуществляется сбор мультимодальных данных (видеопоток и аудиопоток).</w:t>
      </w:r>
    </w:p>
    <w:p w14:paraId="3F43FB87" w14:textId="77777777" w:rsidR="002B1063" w:rsidRPr="0095616E" w:rsidRDefault="000A4481">
      <w:r w:rsidRPr="0095616E">
        <w:t>Собранные данные передаются в модуль анализа, где обрабатываются с использованием нейросетевой модели. В результате анализа формируется отчёт, содержащий оценку эмоционального состояния.</w:t>
      </w:r>
    </w:p>
    <w:p w14:paraId="2E154F46" w14:textId="77777777" w:rsidR="002B1063" w:rsidRPr="0095616E" w:rsidRDefault="000A4481">
      <w:r w:rsidRPr="0095616E">
        <w:t>На основе полученных результатов HR-специалист выполняет оценку кандидата. Далее принимается решение, оформляемое в виде предложения (например, о найме или отказе).</w:t>
      </w:r>
    </w:p>
    <w:p w14:paraId="028EF31F" w14:textId="77777777" w:rsidR="002B1063" w:rsidRPr="0095616E" w:rsidRDefault="000A4481">
      <w:r w:rsidRPr="0095616E">
        <w:t>Завершающим этапом является отправка уведомления о результатах руководителю.</w:t>
      </w:r>
    </w:p>
    <w:p w14:paraId="411192B3" w14:textId="77777777" w:rsidR="002B1063" w:rsidRPr="0095616E" w:rsidRDefault="000A4481">
      <w:r w:rsidRPr="0095616E">
        <w:t>Таким образом, диаграмма отражает полный цикл: от постановки задачи руководителем до формирования решения и передачи результатов.</w:t>
      </w:r>
    </w:p>
    <w:p w14:paraId="5A35BDD6" w14:textId="297F3D56" w:rsidR="002B1063" w:rsidRPr="0095616E" w:rsidRDefault="007B159A" w:rsidP="00F255C3">
      <w:pPr>
        <w:pStyle w:val="3"/>
      </w:pPr>
      <w:bookmarkStart w:id="13" w:name="_Toc229771685"/>
      <w:r w:rsidRPr="0095616E">
        <w:rPr>
          <w:lang w:val="en-US"/>
        </w:rPr>
        <w:t>IDEF0</w:t>
      </w:r>
      <w:r w:rsidR="00E25655" w:rsidRPr="0095616E">
        <w:t>-</w:t>
      </w:r>
      <w:r w:rsidR="000A4481" w:rsidRPr="0095616E">
        <w:t>диаграмма</w:t>
      </w:r>
      <w:bookmarkEnd w:id="13"/>
    </w:p>
    <w:p w14:paraId="3D45CECC" w14:textId="0549C0E7" w:rsidR="002C5C8B" w:rsidRPr="0095616E" w:rsidRDefault="002C5C8B" w:rsidP="00FA5876">
      <w:pPr>
        <w:ind w:firstLine="0"/>
      </w:pPr>
      <w:r w:rsidRPr="0095616E">
        <w:t xml:space="preserve">Для представления общей функциональной структуры разрабатываемой системы была построена IDEF0-диаграмма верхнего уровня. Данная диаграмма позволяет определить основные входные и выходные данные </w:t>
      </w:r>
      <w:r w:rsidRPr="0095616E">
        <w:lastRenderedPageBreak/>
        <w:t xml:space="preserve">системы, управляющие воздействия, а также механизмы, обеспечивающие выполнение процессов анализа эмоционального состояния пользователей. На рисунке </w:t>
      </w:r>
      <w:r w:rsidR="00FA5876" w:rsidRPr="0095616E">
        <w:fldChar w:fldCharType="begin"/>
      </w:r>
      <w:r w:rsidR="00FA5876" w:rsidRPr="0095616E">
        <w:instrText xml:space="preserve"> REF _Ref229765368 \#0 \h </w:instrText>
      </w:r>
      <w:r w:rsidR="0095616E">
        <w:instrText xml:space="preserve"> \* MERGEFORMAT </w:instrText>
      </w:r>
      <w:r w:rsidR="00FA5876" w:rsidRPr="0095616E">
        <w:fldChar w:fldCharType="separate"/>
      </w:r>
      <w:r w:rsidR="00432F29">
        <w:t>3</w:t>
      </w:r>
      <w:r w:rsidR="00FA5876" w:rsidRPr="0095616E">
        <w:fldChar w:fldCharType="end"/>
      </w:r>
      <w:r w:rsidR="00E13664" w:rsidRPr="0095616E">
        <w:t xml:space="preserve"> </w:t>
      </w:r>
      <w:r w:rsidRPr="0095616E">
        <w:t>представлена IDEF0-диаграмма системы распознавания эмоций человека на основе искусственной нейронной сети.</w:t>
      </w:r>
    </w:p>
    <w:p w14:paraId="14BD2D75" w14:textId="77777777" w:rsidR="00485E88" w:rsidRPr="0095616E" w:rsidRDefault="002F5CA8" w:rsidP="009214C7">
      <w:pPr>
        <w:ind w:firstLine="0"/>
      </w:pPr>
      <w:bookmarkStart w:id="14" w:name="_Ref229765268"/>
      <w:r w:rsidRPr="0095616E">
        <w:rPr>
          <w:noProof/>
        </w:rPr>
        <w:drawing>
          <wp:inline distT="0" distB="0" distL="0" distR="0" wp14:anchorId="2C8ADA73" wp14:editId="4A8F65E3">
            <wp:extent cx="5940425" cy="4745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9F4B" w14:textId="0B416DDB" w:rsidR="002B1063" w:rsidRPr="0095616E" w:rsidRDefault="002F5CA8" w:rsidP="009214C7">
      <w:pPr>
        <w:pStyle w:val="affc"/>
      </w:pPr>
      <w:bookmarkStart w:id="15" w:name="_Ref229765368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32F29">
        <w:rPr>
          <w:noProof/>
        </w:rPr>
        <w:t>3</w:t>
      </w:r>
      <w:r>
        <w:rPr>
          <w:noProof/>
        </w:rPr>
        <w:fldChar w:fldCharType="end"/>
      </w:r>
      <w:bookmarkEnd w:id="14"/>
      <w:bookmarkEnd w:id="15"/>
      <w:r w:rsidR="0076574A" w:rsidRPr="0095616E">
        <w:t xml:space="preserve"> –</w:t>
      </w:r>
      <w:r w:rsidRPr="0095616E">
        <w:t xml:space="preserve"> IDEF0</w:t>
      </w:r>
      <w:r w:rsidR="00870A4A" w:rsidRPr="0095616E">
        <w:t>-</w:t>
      </w:r>
      <w:r w:rsidRPr="0095616E">
        <w:t>диаграмма системы</w:t>
      </w:r>
    </w:p>
    <w:p w14:paraId="2AABF74F" w14:textId="77777777" w:rsidR="002B1063" w:rsidRPr="0095616E" w:rsidRDefault="000A4481">
      <w:r w:rsidRPr="0095616E">
        <w:t>IDEF0-диаграмма верхнего уровня представляет систему в виде единого функционального блока «Система распознавания эмоций человека на основе искусственной нейронной сети», в котором определены входы, выходы, управляющие воздействия и механизмы.</w:t>
      </w:r>
    </w:p>
    <w:p w14:paraId="223B5D3B" w14:textId="77777777" w:rsidR="002B1063" w:rsidRPr="0095616E" w:rsidRDefault="000A4481" w:rsidP="009E1514">
      <w:pPr>
        <w:ind w:left="709" w:firstLine="0"/>
      </w:pPr>
      <w:r w:rsidRPr="0095616E">
        <w:t>Входы:</w:t>
      </w:r>
    </w:p>
    <w:p w14:paraId="5A745781" w14:textId="217760D0" w:rsidR="002B1063" w:rsidRPr="0095616E" w:rsidRDefault="00B715FC">
      <w:pPr>
        <w:pStyle w:val="af9"/>
        <w:numPr>
          <w:ilvl w:val="0"/>
          <w:numId w:val="5"/>
        </w:numPr>
      </w:pPr>
      <w:r w:rsidRPr="0095616E">
        <w:t>Пользовательский запрос — команда HR-специалиста на запуск сессии анализа или формирование отчёта;</w:t>
      </w:r>
    </w:p>
    <w:p w14:paraId="3C4DDD1C" w14:textId="0A5E7E82" w:rsidR="002B1063" w:rsidRPr="0095616E" w:rsidRDefault="00B715FC">
      <w:pPr>
        <w:pStyle w:val="af9"/>
        <w:numPr>
          <w:ilvl w:val="0"/>
          <w:numId w:val="5"/>
        </w:numPr>
      </w:pPr>
      <w:r w:rsidRPr="0095616E">
        <w:t>Список участников — данные о кандидатах или сотрудниках, участвующих в сессии (ФИО, должность, идентификатор);</w:t>
      </w:r>
    </w:p>
    <w:p w14:paraId="12284E92" w14:textId="3D863E23" w:rsidR="002B1063" w:rsidRPr="0095616E" w:rsidRDefault="00B715FC">
      <w:pPr>
        <w:pStyle w:val="af9"/>
        <w:numPr>
          <w:ilvl w:val="0"/>
          <w:numId w:val="5"/>
        </w:numPr>
      </w:pPr>
      <w:r w:rsidRPr="0095616E">
        <w:lastRenderedPageBreak/>
        <w:t>К</w:t>
      </w:r>
      <w:r w:rsidR="00B6442C" w:rsidRPr="0095616E">
        <w:t>онфигурация</w:t>
      </w:r>
      <w:r w:rsidRPr="0095616E">
        <w:t xml:space="preserve"> — параметры анализа (выбор категорий эмоций, пороговые значения, интервал обработки).</w:t>
      </w:r>
    </w:p>
    <w:p w14:paraId="2F5AF0E3" w14:textId="77777777" w:rsidR="002B1063" w:rsidRPr="0095616E" w:rsidRDefault="000A4481" w:rsidP="007378EB">
      <w:pPr>
        <w:ind w:left="1077" w:firstLine="0"/>
      </w:pPr>
      <w:r w:rsidRPr="0095616E">
        <w:t>Выходы:</w:t>
      </w:r>
    </w:p>
    <w:p w14:paraId="4ED7F0A2" w14:textId="16D74763" w:rsidR="002B1063" w:rsidRPr="0095616E" w:rsidRDefault="00B715FC">
      <w:pPr>
        <w:pStyle w:val="af9"/>
        <w:numPr>
          <w:ilvl w:val="0"/>
          <w:numId w:val="5"/>
        </w:numPr>
      </w:pPr>
      <w:r w:rsidRPr="0095616E">
        <w:t>Аналитический отчёт — структурированные результаты распознавания эмоций с метриками, графиками и рекомендациями.</w:t>
      </w:r>
    </w:p>
    <w:p w14:paraId="4D374B38" w14:textId="77777777" w:rsidR="002B1063" w:rsidRPr="0095616E" w:rsidRDefault="000A4481" w:rsidP="009E1514">
      <w:pPr>
        <w:ind w:left="709" w:firstLine="0"/>
      </w:pPr>
      <w:r w:rsidRPr="0095616E">
        <w:t>Управляющие факторы:</w:t>
      </w:r>
    </w:p>
    <w:p w14:paraId="5D4D9169" w14:textId="65C679E6" w:rsidR="002B1063" w:rsidRPr="0095616E" w:rsidRDefault="00B715FC">
      <w:pPr>
        <w:pStyle w:val="af9"/>
        <w:numPr>
          <w:ilvl w:val="0"/>
          <w:numId w:val="5"/>
        </w:numPr>
      </w:pPr>
      <w:r w:rsidRPr="0095616E">
        <w:t>Нормативные документы (152-ФЗ, 149-ФЗ) — законодательные требования к обработке и защите персональных данных;</w:t>
      </w:r>
    </w:p>
    <w:p w14:paraId="03D062D5" w14:textId="62AE4C4E" w:rsidR="002B1063" w:rsidRPr="0095616E" w:rsidRDefault="00B715FC">
      <w:pPr>
        <w:pStyle w:val="af9"/>
        <w:numPr>
          <w:ilvl w:val="0"/>
          <w:numId w:val="5"/>
        </w:numPr>
      </w:pPr>
      <w:r w:rsidRPr="0095616E">
        <w:t>Алгоритмы детекции — методы обнаружения лиц и выделения голосовых характеристик из потоков данных;</w:t>
      </w:r>
    </w:p>
    <w:p w14:paraId="6C6C3841" w14:textId="64D4579C" w:rsidR="002B1063" w:rsidRPr="0095616E" w:rsidRDefault="00B715FC">
      <w:pPr>
        <w:pStyle w:val="af9"/>
        <w:numPr>
          <w:ilvl w:val="0"/>
          <w:numId w:val="5"/>
        </w:numPr>
      </w:pPr>
      <w:r w:rsidRPr="0095616E">
        <w:t>Модели и алгоритмы анализа эмоций — обученные нейронные сети (CNN для видео, RNN для аудио) и правила классификации;</w:t>
      </w:r>
    </w:p>
    <w:p w14:paraId="0EB6FC45" w14:textId="7764F459" w:rsidR="002B1063" w:rsidRPr="0095616E" w:rsidRDefault="00B715FC">
      <w:pPr>
        <w:pStyle w:val="af9"/>
        <w:numPr>
          <w:ilvl w:val="0"/>
          <w:numId w:val="5"/>
        </w:numPr>
      </w:pPr>
      <w:r w:rsidRPr="0095616E">
        <w:t>Форма отчёта — стандарты представления результатов (шаблоны PDF, CSV, структура JSON).</w:t>
      </w:r>
    </w:p>
    <w:p w14:paraId="1CF890DA" w14:textId="77777777" w:rsidR="002B1063" w:rsidRPr="0095616E" w:rsidRDefault="000A4481" w:rsidP="009E1514">
      <w:pPr>
        <w:ind w:left="709" w:firstLine="0"/>
      </w:pPr>
      <w:r w:rsidRPr="0095616E">
        <w:t>Механизмы:</w:t>
      </w:r>
    </w:p>
    <w:p w14:paraId="06D9AE00" w14:textId="52C7CA90" w:rsidR="002B1063" w:rsidRPr="0095616E" w:rsidRDefault="00B715FC">
      <w:pPr>
        <w:pStyle w:val="af9"/>
        <w:numPr>
          <w:ilvl w:val="0"/>
          <w:numId w:val="5"/>
        </w:numPr>
      </w:pPr>
      <w:r w:rsidRPr="0095616E">
        <w:t>Веб-камера — устройство захвата видеопотока для анализа лица;</w:t>
      </w:r>
    </w:p>
    <w:p w14:paraId="67F4EF51" w14:textId="571BE65B" w:rsidR="002B1063" w:rsidRPr="0095616E" w:rsidRDefault="00B715FC">
      <w:pPr>
        <w:pStyle w:val="af9"/>
        <w:numPr>
          <w:ilvl w:val="0"/>
          <w:numId w:val="5"/>
        </w:numPr>
      </w:pPr>
      <w:r w:rsidRPr="0095616E">
        <w:t>Сервер</w:t>
      </w:r>
      <w:r w:rsidR="00B53B5E" w:rsidRPr="0095616E">
        <w:t xml:space="preserve"> — вычислительная платформа для обработки данных и выполнения нейросетевых вычислений;</w:t>
      </w:r>
    </w:p>
    <w:p w14:paraId="3A8DF4E8" w14:textId="7014185E" w:rsidR="002B1063" w:rsidRPr="0095616E" w:rsidRDefault="00B715FC">
      <w:pPr>
        <w:pStyle w:val="af9"/>
        <w:numPr>
          <w:ilvl w:val="0"/>
          <w:numId w:val="5"/>
        </w:numPr>
      </w:pPr>
      <w:r w:rsidRPr="0095616E">
        <w:t>Клиентское приложение</w:t>
      </w:r>
      <w:r w:rsidR="00B53B5E" w:rsidRPr="0095616E">
        <w:t xml:space="preserve"> — программный интерфейс для взаимодействия HR-специалиста с системой;</w:t>
      </w:r>
    </w:p>
    <w:p w14:paraId="72F93322" w14:textId="629AA802" w:rsidR="002B1063" w:rsidRPr="0095616E" w:rsidRDefault="00B715FC">
      <w:pPr>
        <w:pStyle w:val="af9"/>
        <w:numPr>
          <w:ilvl w:val="0"/>
          <w:numId w:val="5"/>
        </w:numPr>
      </w:pPr>
      <w:r w:rsidRPr="0095616E">
        <w:t>Пользователь (HR-специалист)</w:t>
      </w:r>
      <w:r w:rsidR="002D19F8" w:rsidRPr="0095616E">
        <w:t xml:space="preserve"> — оператор системы, инициирующий анализ и интерпретирующий результаты.</w:t>
      </w:r>
    </w:p>
    <w:p w14:paraId="5D2B8ACC" w14:textId="77777777" w:rsidR="002B1063" w:rsidRPr="0095616E" w:rsidRDefault="000A4481">
      <w:r w:rsidRPr="0095616E">
        <w:t>В рамках данной модели система выполняет преобразование входной информации, поступающей от пользователя и внешних источников, в аналитический отчёт об эмоциональном состоянии. Управление процессом осуществляется за счёт заданных алгоритмов обработки, используемых моделей анализа, а также нормативных ограничений, регламентирующих обработку персональных данных.</w:t>
      </w:r>
    </w:p>
    <w:p w14:paraId="6A78A03B" w14:textId="77777777" w:rsidR="002B1063" w:rsidRPr="0095616E" w:rsidRDefault="000A4481">
      <w:r w:rsidRPr="0095616E">
        <w:lastRenderedPageBreak/>
        <w:t>Механизмы обеспечивают техническую и пользовательскую реализацию процесса: сбор данных (веб-камера), их обработку (сервер), взаимодействие с интерфейсом (клиент) и принятие решений (пользователь).</w:t>
      </w:r>
    </w:p>
    <w:p w14:paraId="629C2F7D" w14:textId="3CDC9537" w:rsidR="00B5228F" w:rsidRPr="0095616E" w:rsidRDefault="000A4481" w:rsidP="006447DF">
      <w:pPr>
        <w:rPr>
          <w:rFonts w:eastAsiaTheme="minorHAnsi"/>
          <w:color w:val="000000" w:themeColor="text1"/>
          <w:lang w:eastAsia="en-US" w:bidi="he-IL"/>
        </w:rPr>
      </w:pPr>
      <w:r w:rsidRPr="0095616E">
        <w:t>Таким образом, диаграмма отражает обобщённую функциональную структуру системы и демонстрирует взаимосвязь между входными данными, управляющими воздействиями, используемыми ресурсами и результатом обработки.</w:t>
      </w:r>
    </w:p>
    <w:p w14:paraId="31B254FD" w14:textId="77777777" w:rsidR="002B1063" w:rsidRPr="0095616E" w:rsidRDefault="000A4481" w:rsidP="00F255C3">
      <w:pPr>
        <w:pStyle w:val="3"/>
      </w:pPr>
      <w:bookmarkStart w:id="16" w:name="_Toc229771686"/>
      <w:r w:rsidRPr="0095616E">
        <w:t>DFD-диаграмма</w:t>
      </w:r>
      <w:bookmarkEnd w:id="16"/>
    </w:p>
    <w:p w14:paraId="21734AD3" w14:textId="160147CE" w:rsidR="002B1063" w:rsidRPr="0095616E" w:rsidRDefault="000A4481" w:rsidP="00BC253D">
      <w:pPr>
        <w:rPr>
          <w:lang w:val="en-US" w:eastAsia="en-US" w:bidi="he-IL"/>
        </w:rPr>
      </w:pPr>
      <w:r w:rsidRPr="0095616E">
        <w:rPr>
          <w:lang w:eastAsia="en-US" w:bidi="he-IL"/>
        </w:rPr>
        <w:t xml:space="preserve">На следующем этапе проектирования построена DFD-диаграмма, которая отображает потоки данных между компонентами системы и хранилищами. Диаграмма представлена </w:t>
      </w:r>
      <w:r w:rsidR="00EF4A00" w:rsidRPr="0095616E">
        <w:rPr>
          <w:lang w:eastAsia="en-US" w:bidi="he-IL"/>
        </w:rPr>
        <w:t>на рисунке</w:t>
      </w:r>
      <w:r w:rsidR="00E12FE0" w:rsidRPr="0095616E">
        <w:rPr>
          <w:lang w:eastAsia="en-US" w:bidi="he-IL"/>
        </w:rPr>
        <w:t xml:space="preserve"> </w:t>
      </w:r>
      <w:r w:rsidR="00470634" w:rsidRPr="0095616E">
        <w:rPr>
          <w:lang w:eastAsia="en-US" w:bidi="he-IL"/>
        </w:rPr>
        <w:fldChar w:fldCharType="begin"/>
      </w:r>
      <w:r w:rsidR="00470634" w:rsidRPr="0095616E">
        <w:rPr>
          <w:lang w:eastAsia="en-US" w:bidi="he-IL"/>
        </w:rPr>
        <w:instrText xml:space="preserve"> REF _Ref229760905</w:instrText>
      </w:r>
      <w:r w:rsidR="00BA0544" w:rsidRPr="0095616E">
        <w:rPr>
          <w:lang w:eastAsia="en-US" w:bidi="he-IL"/>
        </w:rPr>
        <w:instrText xml:space="preserve"> </w:instrText>
      </w:r>
      <w:r w:rsidR="0027763C" w:rsidRPr="0095616E">
        <w:rPr>
          <w:lang w:val="en-US" w:eastAsia="en-US" w:bidi="he-IL"/>
        </w:rPr>
        <w:instrText>\</w:instrText>
      </w:r>
      <w:r w:rsidR="00BA0544" w:rsidRPr="0095616E">
        <w:rPr>
          <w:lang w:val="en-US" w:eastAsia="en-US" w:bidi="he-IL"/>
        </w:rPr>
        <w:instrText>#0</w:instrText>
      </w:r>
      <w:r w:rsidR="00470634" w:rsidRPr="0095616E">
        <w:rPr>
          <w:lang w:eastAsia="en-US" w:bidi="he-IL"/>
        </w:rPr>
        <w:instrText xml:space="preserve"> \h</w:instrText>
      </w:r>
      <w:r w:rsidR="0095616E">
        <w:rPr>
          <w:lang w:eastAsia="en-US" w:bidi="he-IL"/>
        </w:rPr>
        <w:instrText xml:space="preserve"> \* MERGEFORMAT </w:instrText>
      </w:r>
      <w:r w:rsidR="00470634" w:rsidRPr="0095616E">
        <w:rPr>
          <w:lang w:eastAsia="en-US" w:bidi="he-IL"/>
        </w:rPr>
      </w:r>
      <w:r w:rsidR="00470634" w:rsidRPr="0095616E">
        <w:rPr>
          <w:lang w:eastAsia="en-US" w:bidi="he-IL"/>
        </w:rPr>
        <w:fldChar w:fldCharType="separate"/>
      </w:r>
      <w:r w:rsidR="00432F29">
        <w:rPr>
          <w:lang w:val="en-US" w:eastAsia="en-US" w:bidi="he-IL"/>
        </w:rPr>
        <w:t>4</w:t>
      </w:r>
      <w:r w:rsidR="00470634" w:rsidRPr="0095616E">
        <w:rPr>
          <w:lang w:eastAsia="en-US" w:bidi="he-IL"/>
        </w:rPr>
        <w:fldChar w:fldCharType="end"/>
      </w:r>
      <w:r w:rsidRPr="0095616E">
        <w:rPr>
          <w:lang w:eastAsia="en-US" w:bidi="he-IL"/>
        </w:rPr>
        <w:t>.</w:t>
      </w:r>
    </w:p>
    <w:p w14:paraId="40FCAEA5" w14:textId="6AA7C697" w:rsidR="001C7411" w:rsidRPr="0095616E" w:rsidRDefault="001C7411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13D17082" wp14:editId="1F492299">
            <wp:extent cx="5187000" cy="30949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014" cy="31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825" w14:textId="79166C3D" w:rsidR="002B1063" w:rsidRPr="0095616E" w:rsidRDefault="000A4481">
      <w:pPr>
        <w:pStyle w:val="affc"/>
      </w:pPr>
      <w:bookmarkStart w:id="17" w:name="_Ref229760905"/>
      <w:bookmarkStart w:id="18" w:name="_Ref229761094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32F29">
        <w:rPr>
          <w:noProof/>
        </w:rPr>
        <w:t>4</w:t>
      </w:r>
      <w:r>
        <w:rPr>
          <w:noProof/>
        </w:rPr>
        <w:fldChar w:fldCharType="end"/>
      </w:r>
      <w:bookmarkEnd w:id="17"/>
      <w:r w:rsidR="00CB442F" w:rsidRPr="0095616E">
        <w:t xml:space="preserve"> –</w:t>
      </w:r>
      <w:r w:rsidRPr="0095616E">
        <w:t xml:space="preserve"> </w:t>
      </w:r>
      <w:r w:rsidRPr="0095616E">
        <w:rPr>
          <w:lang w:val="en-US"/>
        </w:rPr>
        <w:t>DFD</w:t>
      </w:r>
      <w:r w:rsidRPr="0095616E">
        <w:t xml:space="preserve"> диаграмма системы</w:t>
      </w:r>
      <w:bookmarkEnd w:id="18"/>
    </w:p>
    <w:p w14:paraId="37F47AAA" w14:textId="77777777" w:rsidR="002B1063" w:rsidRPr="0095616E" w:rsidRDefault="000A4481">
      <w:r w:rsidRPr="0095616E">
        <w:t>DFD-диаграмма включает следующие компоненты:</w:t>
      </w:r>
    </w:p>
    <w:p w14:paraId="3912A094" w14:textId="77777777" w:rsidR="002B1063" w:rsidRPr="0095616E" w:rsidRDefault="000A4481" w:rsidP="009E1514">
      <w:pPr>
        <w:ind w:left="709" w:firstLine="0"/>
      </w:pPr>
      <w:r w:rsidRPr="0095616E">
        <w:rPr>
          <w:b/>
          <w:bCs/>
        </w:rPr>
        <w:t>Внешние сущности</w:t>
      </w:r>
      <w:r w:rsidRPr="0095616E">
        <w:t xml:space="preserve">: </w:t>
      </w:r>
    </w:p>
    <w:p w14:paraId="1AA718EC" w14:textId="2EFEA758" w:rsidR="002B1063" w:rsidRPr="0095616E" w:rsidRDefault="000A4481">
      <w:r w:rsidRPr="0095616E">
        <w:rPr>
          <w:b/>
          <w:bCs/>
        </w:rPr>
        <w:t>HR-менеджер</w:t>
      </w:r>
      <w:r w:rsidR="009B3719" w:rsidRPr="0095616E">
        <w:t>: инициирует</w:t>
      </w:r>
      <w:r w:rsidRPr="0095616E">
        <w:t xml:space="preserve"> запрос на анализ и получает отчёт.</w:t>
      </w:r>
    </w:p>
    <w:p w14:paraId="1773D055" w14:textId="77777777" w:rsidR="002B1063" w:rsidRPr="0095616E" w:rsidRDefault="000A4481">
      <w:r w:rsidRPr="0095616E">
        <w:rPr>
          <w:b/>
          <w:bCs/>
        </w:rPr>
        <w:t>Источник данных</w:t>
      </w:r>
      <w:r w:rsidRPr="0095616E">
        <w:t>: Камера и микрофон, предоставляющие видео- и аудиопотоки.</w:t>
      </w:r>
    </w:p>
    <w:p w14:paraId="510C0201" w14:textId="77777777" w:rsidR="002B1063" w:rsidRPr="0095616E" w:rsidRDefault="000A4481" w:rsidP="009E1514">
      <w:pPr>
        <w:ind w:left="709" w:firstLine="0"/>
      </w:pPr>
      <w:r w:rsidRPr="0095616E">
        <w:rPr>
          <w:b/>
          <w:bCs/>
        </w:rPr>
        <w:t>Процессы</w:t>
      </w:r>
      <w:r w:rsidRPr="0095616E">
        <w:t xml:space="preserve">: </w:t>
      </w:r>
    </w:p>
    <w:p w14:paraId="54B5B1E2" w14:textId="77777777" w:rsidR="002B1063" w:rsidRPr="0095616E" w:rsidRDefault="000A4481">
      <w:r w:rsidRPr="0095616E">
        <w:rPr>
          <w:b/>
          <w:bCs/>
        </w:rPr>
        <w:t>P1: Сбор данных</w:t>
      </w:r>
      <w:r w:rsidRPr="0095616E">
        <w:t>: Получение видео- и аудиопотоков, их предварительная обработка (например, сжатие или фильтрация).</w:t>
      </w:r>
    </w:p>
    <w:p w14:paraId="59761CEB" w14:textId="77777777" w:rsidR="002B1063" w:rsidRPr="0095616E" w:rsidRDefault="000A4481">
      <w:r w:rsidRPr="0095616E">
        <w:rPr>
          <w:b/>
          <w:bCs/>
        </w:rPr>
        <w:lastRenderedPageBreak/>
        <w:t>P2: Обработка данных</w:t>
      </w:r>
      <w:r w:rsidRPr="0095616E">
        <w:t>: Извлечение признаков из видео (например, ключевые точки лица) и аудио (например, MFCC-коэффициенты).</w:t>
      </w:r>
    </w:p>
    <w:p w14:paraId="234039D7" w14:textId="77777777" w:rsidR="002B1063" w:rsidRPr="0095616E" w:rsidRDefault="000A4481">
      <w:r w:rsidRPr="0095616E">
        <w:rPr>
          <w:b/>
          <w:bCs/>
        </w:rPr>
        <w:t>P3: Анализ данных</w:t>
      </w:r>
      <w:r w:rsidRPr="0095616E">
        <w:t>: Классификация эмоций с использованием нейронной сети на основе обработанных данных.</w:t>
      </w:r>
    </w:p>
    <w:p w14:paraId="71F7B81B" w14:textId="77777777" w:rsidR="002B1063" w:rsidRPr="0095616E" w:rsidRDefault="000A4481">
      <w:r w:rsidRPr="0095616E">
        <w:rPr>
          <w:b/>
          <w:bCs/>
        </w:rPr>
        <w:t>P4: Формирование отчёта</w:t>
      </w:r>
      <w:r w:rsidRPr="0095616E">
        <w:t>: Создание отчёта с результатами анализа (например, статистика эмоций).</w:t>
      </w:r>
    </w:p>
    <w:p w14:paraId="475EDD31" w14:textId="77777777" w:rsidR="002B1063" w:rsidRPr="0095616E" w:rsidRDefault="000A4481" w:rsidP="009E1514">
      <w:pPr>
        <w:ind w:left="709" w:firstLine="0"/>
      </w:pPr>
      <w:r w:rsidRPr="0095616E">
        <w:rPr>
          <w:b/>
          <w:bCs/>
        </w:rPr>
        <w:t>Хранилища данных</w:t>
      </w:r>
      <w:r w:rsidRPr="0095616E">
        <w:t xml:space="preserve">: </w:t>
      </w:r>
    </w:p>
    <w:p w14:paraId="1D588488" w14:textId="065E3DC6" w:rsidR="002B1063" w:rsidRPr="0095616E" w:rsidRDefault="000A4481">
      <w:r w:rsidRPr="0095616E">
        <w:rPr>
          <w:b/>
          <w:bCs/>
        </w:rPr>
        <w:t>D</w:t>
      </w:r>
      <w:r w:rsidR="00506292" w:rsidRPr="0095616E">
        <w:rPr>
          <w:b/>
          <w:bCs/>
        </w:rPr>
        <w:t>1</w:t>
      </w:r>
      <w:r w:rsidRPr="0095616E">
        <w:rPr>
          <w:b/>
          <w:bCs/>
        </w:rPr>
        <w:t>: Отчёт</w:t>
      </w:r>
      <w:r w:rsidR="00E63868" w:rsidRPr="0095616E">
        <w:t>: содержит</w:t>
      </w:r>
      <w:r w:rsidRPr="0095616E">
        <w:t xml:space="preserve"> итоговый отчёт, доступный HR-менеджеру.</w:t>
      </w:r>
    </w:p>
    <w:p w14:paraId="67E1262D" w14:textId="77777777" w:rsidR="002B1063" w:rsidRPr="0095616E" w:rsidRDefault="000A4481" w:rsidP="009E1514">
      <w:pPr>
        <w:ind w:left="709" w:firstLine="0"/>
      </w:pPr>
      <w:r w:rsidRPr="0095616E">
        <w:rPr>
          <w:b/>
          <w:bCs/>
        </w:rPr>
        <w:t>Потоки данных</w:t>
      </w:r>
      <w:r w:rsidRPr="0095616E">
        <w:t xml:space="preserve">: </w:t>
      </w:r>
    </w:p>
    <w:p w14:paraId="43828535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t>Видео- и аудиопотоки от источника к процессу сбора.</w:t>
      </w:r>
    </w:p>
    <w:p w14:paraId="013D1B93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t>Сырые данные от сбора к обработке.</w:t>
      </w:r>
    </w:p>
    <w:p w14:paraId="2057774C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t>Обработанные данные от обработки к базе данных и анализу.</w:t>
      </w:r>
    </w:p>
    <w:p w14:paraId="56886E7C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t>Результаты анализа от анализа к базе данных и формированию отчёта.</w:t>
      </w:r>
    </w:p>
    <w:p w14:paraId="4B036227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t>Отчёт от формирования к HR-менеджеру.</w:t>
      </w:r>
    </w:p>
    <w:p w14:paraId="5BD93EE5" w14:textId="77777777" w:rsidR="002B1063" w:rsidRPr="0095616E" w:rsidRDefault="000A4481">
      <w:r w:rsidRPr="0095616E">
        <w:t>Диаграмма наглядно иллюстрирует, как данные движутся от ввода (камера, микрофон) через обработку и анализ к выводу (отчёт для HR-менеджера).</w:t>
      </w:r>
    </w:p>
    <w:p w14:paraId="0537092D" w14:textId="1AAF88B8" w:rsidR="009A24DD" w:rsidRPr="0095616E" w:rsidRDefault="009A24DD" w:rsidP="00F255C3">
      <w:pPr>
        <w:pStyle w:val="3"/>
        <w:rPr>
          <w:rFonts w:eastAsia="Microsoft YaHei"/>
        </w:rPr>
      </w:pPr>
      <w:bookmarkStart w:id="19" w:name="_Toc229771687"/>
      <w:r w:rsidRPr="0095616E">
        <w:rPr>
          <w:rFonts w:eastAsia="Microsoft YaHei"/>
        </w:rPr>
        <w:t>ER-диаграмма базы данных</w:t>
      </w:r>
      <w:bookmarkEnd w:id="19"/>
    </w:p>
    <w:p w14:paraId="2B67C583" w14:textId="0C3A3A6D" w:rsidR="009A24DD" w:rsidRPr="0095616E" w:rsidRDefault="009A24DD" w:rsidP="0025475F">
      <w:pPr>
        <w:ind w:firstLine="0"/>
        <w:rPr>
          <w:rFonts w:eastAsia="Microsoft YaHei"/>
        </w:rPr>
      </w:pPr>
      <w:r w:rsidRPr="0095616E">
        <w:rPr>
          <w:rFonts w:eastAsia="Microsoft YaHei"/>
        </w:rPr>
        <w:t>Представленная ER-диаграмма (рисунок</w:t>
      </w:r>
      <w:r w:rsidR="0025475F" w:rsidRPr="0095616E">
        <w:rPr>
          <w:rFonts w:eastAsia="Microsoft YaHei"/>
        </w:rPr>
        <w:t xml:space="preserve"> </w:t>
      </w:r>
      <w:r w:rsidR="00B06091" w:rsidRPr="0095616E">
        <w:rPr>
          <w:rFonts w:eastAsia="Microsoft YaHei"/>
        </w:rPr>
        <w:fldChar w:fldCharType="begin"/>
      </w:r>
      <w:r w:rsidR="00B06091" w:rsidRPr="0095616E">
        <w:rPr>
          <w:rFonts w:eastAsia="Microsoft YaHei"/>
        </w:rPr>
        <w:instrText xml:space="preserve"> REF _Ref229762919</w:instrText>
      </w:r>
      <w:r w:rsidR="0025475F" w:rsidRPr="0095616E">
        <w:rPr>
          <w:rFonts w:eastAsia="Microsoft YaHei"/>
        </w:rPr>
        <w:instrText xml:space="preserve"> \#0 </w:instrText>
      </w:r>
      <w:r w:rsidR="00B06091" w:rsidRPr="0095616E">
        <w:rPr>
          <w:rFonts w:eastAsia="Microsoft YaHei"/>
        </w:rPr>
        <w:instrText xml:space="preserve">\h </w:instrText>
      </w:r>
      <w:r w:rsidR="0095616E">
        <w:rPr>
          <w:rFonts w:eastAsia="Microsoft YaHei"/>
        </w:rPr>
        <w:instrText xml:space="preserve"> \* MERGEFORMAT </w:instrText>
      </w:r>
      <w:r w:rsidR="00B06091" w:rsidRPr="0095616E">
        <w:rPr>
          <w:rFonts w:eastAsia="Microsoft YaHei"/>
        </w:rPr>
      </w:r>
      <w:r w:rsidR="00B06091" w:rsidRPr="0095616E">
        <w:rPr>
          <w:rFonts w:eastAsia="Microsoft YaHei"/>
        </w:rPr>
        <w:fldChar w:fldCharType="separate"/>
      </w:r>
      <w:r w:rsidR="00432F29">
        <w:rPr>
          <w:rFonts w:eastAsia="Microsoft YaHei"/>
        </w:rPr>
        <w:t>5</w:t>
      </w:r>
      <w:r w:rsidR="00B06091" w:rsidRPr="0095616E">
        <w:rPr>
          <w:rFonts w:eastAsia="Microsoft YaHei"/>
        </w:rPr>
        <w:fldChar w:fldCharType="end"/>
      </w:r>
      <w:r w:rsidRPr="0095616E">
        <w:rPr>
          <w:rFonts w:eastAsia="Microsoft YaHei"/>
        </w:rPr>
        <w:t xml:space="preserve">) отображает информационную модель разрабатываемой системы. Диаграмма иллюстрирует основные сущности, их атрибуты и связи между ними, обеспечивая хранение данных пользователей, сеансов </w:t>
      </w:r>
      <w:proofErr w:type="spellStart"/>
      <w:r w:rsidRPr="0095616E">
        <w:rPr>
          <w:rFonts w:eastAsia="Microsoft YaHei"/>
        </w:rPr>
        <w:t>видеовстреч</w:t>
      </w:r>
      <w:proofErr w:type="spellEnd"/>
      <w:r w:rsidRPr="0095616E">
        <w:rPr>
          <w:rFonts w:eastAsia="Microsoft YaHei"/>
        </w:rPr>
        <w:t>, аналитики в реальном времени и сообщений чата.</w:t>
      </w:r>
    </w:p>
    <w:p w14:paraId="193BC5CF" w14:textId="77777777" w:rsidR="00D47745" w:rsidRPr="0095616E" w:rsidRDefault="00D47745" w:rsidP="0025475F">
      <w:pPr>
        <w:ind w:firstLine="0"/>
        <w:rPr>
          <w:rFonts w:eastAsia="Microsoft YaHei"/>
        </w:rPr>
      </w:pPr>
    </w:p>
    <w:p w14:paraId="00581B22" w14:textId="6B8C0E76" w:rsidR="00AA3167" w:rsidRPr="0095616E" w:rsidRDefault="009753A0" w:rsidP="0090721E">
      <w:pPr>
        <w:ind w:firstLine="0"/>
        <w:rPr>
          <w:rFonts w:eastAsiaTheme="minorHAnsi"/>
        </w:rPr>
      </w:pPr>
      <w:bookmarkStart w:id="20" w:name="_Ref229762609"/>
      <w:r w:rsidRPr="0095616E">
        <w:rPr>
          <w:rFonts w:eastAsia="Microsoft YaHei"/>
          <w:noProof/>
        </w:rPr>
        <w:lastRenderedPageBreak/>
        <w:drawing>
          <wp:inline distT="0" distB="0" distL="0" distR="0" wp14:anchorId="68D5C41C" wp14:editId="1AF48AC0">
            <wp:extent cx="5934710" cy="297624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F4FA" w14:textId="7642C305" w:rsidR="009A24DD" w:rsidRPr="0095616E" w:rsidRDefault="009A24DD" w:rsidP="0090721E">
      <w:pPr>
        <w:pStyle w:val="affc"/>
      </w:pPr>
      <w:bookmarkStart w:id="21" w:name="_Ref229762919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32F29">
        <w:rPr>
          <w:noProof/>
        </w:rPr>
        <w:t>5</w:t>
      </w:r>
      <w:r>
        <w:rPr>
          <w:noProof/>
        </w:rPr>
        <w:fldChar w:fldCharType="end"/>
      </w:r>
      <w:bookmarkEnd w:id="20"/>
      <w:bookmarkEnd w:id="21"/>
      <w:r w:rsidRPr="0095616E">
        <w:t xml:space="preserve"> </w:t>
      </w:r>
      <w:r w:rsidR="00EF1FC2" w:rsidRPr="0095616E">
        <w:t>–</w:t>
      </w:r>
      <w:r w:rsidRPr="0095616E">
        <w:t xml:space="preserve"> ER-диаграмма базы данных</w:t>
      </w:r>
    </w:p>
    <w:p w14:paraId="7092F21C" w14:textId="77777777" w:rsidR="009A24DD" w:rsidRPr="0095616E" w:rsidRDefault="009A24DD" w:rsidP="001515AF">
      <w:p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Основные сущности:</w:t>
      </w:r>
    </w:p>
    <w:p w14:paraId="505F0D76" w14:textId="77777777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Пользователь системы</w:t>
      </w:r>
      <w:r w:rsidRPr="0095616E">
        <w:rPr>
          <w:rFonts w:eastAsia="Microsoft YaHei"/>
        </w:rPr>
        <w:t xml:space="preserve"> – учётная запись, управляющая доступом и создающая сеансы.</w:t>
      </w:r>
    </w:p>
    <w:p w14:paraId="69945A48" w14:textId="6E4E2FA2" w:rsidR="009A24DD" w:rsidRPr="0095616E" w:rsidRDefault="009A24DD" w:rsidP="003D1F85">
      <w:pPr>
        <w:pStyle w:val="affb"/>
        <w:rPr>
          <w:rFonts w:asciiTheme="majorHAnsi" w:eastAsia="Microsoft YaHei" w:hAnsiTheme="majorHAnsi" w:cstheme="majorHAnsi"/>
          <w:szCs w:val="28"/>
        </w:rPr>
      </w:pPr>
      <w:bookmarkStart w:id="22" w:name="_Hlk228934961"/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432F29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3</w: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D52732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-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bookmarkEnd w:id="22"/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Описание сущности Пользователь системы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69"/>
        <w:gridCol w:w="5942"/>
      </w:tblGrid>
      <w:tr w:rsidR="009A24DD" w:rsidRPr="0095616E" w14:paraId="0004975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86401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7121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AEB8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302647ED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D8C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05C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E043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учётной записи (первичный ключ)</w:t>
            </w:r>
          </w:p>
        </w:tc>
      </w:tr>
      <w:tr w:rsidR="009A24DD" w:rsidRPr="0095616E" w14:paraId="0D2A8A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23E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B98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Адрес электронной почты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2AA3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логин для входа в систему</w:t>
            </w:r>
          </w:p>
        </w:tc>
      </w:tr>
      <w:tr w:rsidR="009A24DD" w:rsidRPr="0095616E" w14:paraId="07C5574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ECEA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9877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Хеш пароля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BD5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Криптографическое представление пароля для безопасной аутентификации</w:t>
            </w:r>
          </w:p>
        </w:tc>
      </w:tr>
      <w:tr w:rsidR="009A24DD" w:rsidRPr="0095616E" w14:paraId="094885E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DEE8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4E02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Статус активности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199DD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Флаг, определяющий доступность учётной записи</w:t>
            </w:r>
          </w:p>
        </w:tc>
      </w:tr>
      <w:tr w:rsidR="009A24DD" w:rsidRPr="0095616E" w14:paraId="1D06A26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E2B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4457F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Попытки входа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E9C2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Счётчик неудачных попыток авторизации</w:t>
            </w:r>
          </w:p>
        </w:tc>
      </w:tr>
      <w:tr w:rsidR="009A24DD" w:rsidRPr="0095616E" w14:paraId="490858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049D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C18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Заблокирован до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C86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окончания блокировки при превышении лимита попыток</w:t>
            </w:r>
          </w:p>
        </w:tc>
      </w:tr>
    </w:tbl>
    <w:p w14:paraId="1C6D7F33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06114992" w14:textId="77777777" w:rsidR="005875FC" w:rsidRPr="0095616E" w:rsidRDefault="005875FC" w:rsidP="003006A5">
      <w:pPr>
        <w:rPr>
          <w:rStyle w:val="aff2"/>
          <w:rFonts w:eastAsia="Microsoft YaHei"/>
          <w:color w:val="000000"/>
        </w:rPr>
      </w:pPr>
    </w:p>
    <w:p w14:paraId="60498FA9" w14:textId="3381FA56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lastRenderedPageBreak/>
        <w:t>Токен обновления сессии</w:t>
      </w:r>
      <w:r w:rsidRPr="0095616E">
        <w:rPr>
          <w:rFonts w:eastAsia="Microsoft YaHei"/>
        </w:rPr>
        <w:t xml:space="preserve"> – долговременный токен для безопасной ротации короткоживущих токенов доступа.</w:t>
      </w:r>
    </w:p>
    <w:p w14:paraId="01192C60" w14:textId="5530FD01" w:rsidR="009A24DD" w:rsidRPr="0095616E" w:rsidRDefault="003D1F85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432F29">
        <w:rPr>
          <w:rStyle w:val="ae"/>
          <w:rFonts w:eastAsia="Microsoft YaHei"/>
          <w:i w:val="0"/>
          <w:iCs w:val="0"/>
          <w:noProof/>
        </w:rPr>
        <w:t>4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B22E8E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>Описание сущности Токен обновления сессии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282"/>
        <w:gridCol w:w="6429"/>
      </w:tblGrid>
      <w:tr w:rsidR="009A24DD" w:rsidRPr="0095616E" w14:paraId="1ACFD9AD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1A85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2A46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8915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0166B28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7CD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35E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4F1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95616E" w14:paraId="74BBC2E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9D5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3A97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Хеш токена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084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Уникальное криптографическое представление токена</w:t>
            </w:r>
          </w:p>
        </w:tc>
      </w:tr>
      <w:tr w:rsidR="009A24DD" w:rsidRPr="0095616E" w14:paraId="10310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626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C88B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0F1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владельца токена (внешний ключ)</w:t>
            </w:r>
          </w:p>
        </w:tc>
      </w:tr>
      <w:tr w:rsidR="009A24DD" w:rsidRPr="0095616E" w14:paraId="10D6DD79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BB5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C81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Истекает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82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Срок действия токена</w:t>
            </w:r>
          </w:p>
        </w:tc>
      </w:tr>
      <w:tr w:rsidR="009A24DD" w:rsidRPr="0095616E" w14:paraId="33B4A01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2B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E2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Отозван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6F7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принудительного отзыва токена</w:t>
            </w:r>
          </w:p>
        </w:tc>
      </w:tr>
    </w:tbl>
    <w:p w14:paraId="7E08981D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336D675F" w14:textId="1CC99FEA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Журнал аутентификации</w:t>
      </w:r>
      <w:r w:rsidRPr="0095616E">
        <w:rPr>
          <w:rFonts w:eastAsia="Microsoft YaHei"/>
        </w:rPr>
        <w:t xml:space="preserve"> – аудит событий входа, выхода и ошибок доступа.</w:t>
      </w:r>
    </w:p>
    <w:p w14:paraId="07236E06" w14:textId="2FD1EB50" w:rsidR="009A24DD" w:rsidRPr="0095616E" w:rsidRDefault="00427106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432F29">
        <w:rPr>
          <w:rStyle w:val="ae"/>
          <w:rFonts w:eastAsia="Microsoft YaHei"/>
          <w:i w:val="0"/>
          <w:iCs w:val="0"/>
          <w:noProof/>
        </w:rPr>
        <w:t>5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650682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>Описание сущности Журнал аутентификации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898"/>
        <w:gridCol w:w="5813"/>
      </w:tblGrid>
      <w:tr w:rsidR="009A24DD" w:rsidRPr="0095616E" w14:paraId="5785F1D8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8CBB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D6BF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3E1F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7993B91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C95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72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20F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95616E" w14:paraId="72AFA19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9B1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C02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E52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субъект события (внешний ключ, допускает пустое значение)</w:t>
            </w:r>
          </w:p>
        </w:tc>
      </w:tr>
      <w:tr w:rsidR="009A24DD" w:rsidRPr="0095616E" w14:paraId="6A9A7FD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4C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8D7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9FE3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действия (успешный вход, ошибка, выход и т.п.)</w:t>
            </w:r>
          </w:p>
        </w:tc>
      </w:tr>
      <w:tr w:rsidR="009A24DD" w:rsidRPr="0095616E" w14:paraId="589856A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183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0B1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5CC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Сетевой адрес источника запроса</w:t>
            </w:r>
          </w:p>
        </w:tc>
      </w:tr>
      <w:tr w:rsidR="009A24DD" w:rsidRPr="0095616E" w14:paraId="790A7D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1AFF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797E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Дополнительные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58B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Гибкое поле для хранения контекста события</w:t>
            </w:r>
          </w:p>
        </w:tc>
      </w:tr>
      <w:tr w:rsidR="009A24DD" w:rsidRPr="0095616E" w14:paraId="1B8BE7F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740E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F4C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8EBE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фиксации события</w:t>
            </w:r>
          </w:p>
        </w:tc>
      </w:tr>
    </w:tbl>
    <w:p w14:paraId="45247973" w14:textId="77777777" w:rsidR="003006A5" w:rsidRPr="0095616E" w:rsidRDefault="003006A5" w:rsidP="003006A5">
      <w:pPr>
        <w:rPr>
          <w:rStyle w:val="aff2"/>
          <w:rFonts w:eastAsia="Microsoft YaHei"/>
          <w:color w:val="000000"/>
          <w:lang w:val="en-US"/>
        </w:rPr>
      </w:pPr>
    </w:p>
    <w:p w14:paraId="345E14A4" w14:textId="77777777" w:rsidR="00C53B87" w:rsidRPr="0095616E" w:rsidRDefault="00C53B87" w:rsidP="003006A5">
      <w:pPr>
        <w:rPr>
          <w:rStyle w:val="aff2"/>
          <w:rFonts w:eastAsia="Microsoft YaHei"/>
          <w:color w:val="000000"/>
          <w:lang w:val="en-US"/>
        </w:rPr>
      </w:pPr>
    </w:p>
    <w:p w14:paraId="0385530F" w14:textId="77777777" w:rsidR="00C53B87" w:rsidRPr="0095616E" w:rsidRDefault="00C53B87" w:rsidP="003006A5">
      <w:pPr>
        <w:rPr>
          <w:rStyle w:val="aff2"/>
          <w:rFonts w:eastAsia="Microsoft YaHei"/>
          <w:color w:val="000000"/>
          <w:lang w:val="en-US"/>
        </w:rPr>
      </w:pPr>
    </w:p>
    <w:p w14:paraId="614EB982" w14:textId="215E991C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lastRenderedPageBreak/>
        <w:t xml:space="preserve">Сеанс </w:t>
      </w:r>
      <w:proofErr w:type="spellStart"/>
      <w:r w:rsidRPr="0095616E">
        <w:rPr>
          <w:rStyle w:val="aff2"/>
          <w:rFonts w:eastAsia="Microsoft YaHei"/>
          <w:color w:val="000000"/>
        </w:rPr>
        <w:t>видеовстречи</w:t>
      </w:r>
      <w:proofErr w:type="spellEnd"/>
      <w:r w:rsidRPr="0095616E">
        <w:rPr>
          <w:rFonts w:eastAsia="Microsoft YaHei"/>
        </w:rPr>
        <w:t xml:space="preserve"> – запланированное или активное мероприятие.</w:t>
      </w:r>
    </w:p>
    <w:p w14:paraId="242F94B5" w14:textId="612F35D5" w:rsidR="009A24DD" w:rsidRPr="0095616E" w:rsidRDefault="007C2D24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432F29">
        <w:rPr>
          <w:rStyle w:val="ae"/>
          <w:rFonts w:eastAsia="Microsoft YaHei"/>
          <w:i w:val="0"/>
          <w:iCs w:val="0"/>
          <w:noProof/>
        </w:rPr>
        <w:t>6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B66F9C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Сеанс </w:t>
      </w:r>
      <w:proofErr w:type="spellStart"/>
      <w:r w:rsidR="009A24DD" w:rsidRPr="0095616E">
        <w:rPr>
          <w:rStyle w:val="ae"/>
          <w:rFonts w:eastAsia="Microsoft YaHei"/>
          <w:i w:val="0"/>
          <w:iCs w:val="0"/>
        </w:rPr>
        <w:t>видеовстречи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923"/>
        <w:gridCol w:w="5788"/>
      </w:tblGrid>
      <w:tr w:rsidR="009A24DD" w:rsidRPr="0095616E" w14:paraId="5B8853F9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AD7C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43DB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B2BA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5EDF686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5F7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E9D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AAE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встречи (первичный ключ)</w:t>
            </w:r>
          </w:p>
        </w:tc>
      </w:tr>
      <w:tr w:rsidR="009A24DD" w:rsidRPr="0095616E" w14:paraId="3E71F71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5427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6DA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95D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proofErr w:type="spellStart"/>
            <w:r w:rsidRPr="0095616E">
              <w:rPr>
                <w:rFonts w:asciiTheme="majorHAnsi" w:hAnsiTheme="majorHAnsi" w:cstheme="majorHAnsi"/>
                <w:sz w:val="28"/>
              </w:rPr>
              <w:t>Человекочитаемое</w:t>
            </w:r>
            <w:proofErr w:type="spellEnd"/>
            <w:r w:rsidRPr="0095616E">
              <w:rPr>
                <w:rFonts w:asciiTheme="majorHAnsi" w:hAnsiTheme="majorHAnsi" w:cstheme="majorHAnsi"/>
                <w:sz w:val="28"/>
              </w:rPr>
              <w:t xml:space="preserve"> наименование сессии</w:t>
            </w:r>
          </w:p>
        </w:tc>
      </w:tr>
      <w:tr w:rsidR="009A24DD" w:rsidRPr="0095616E" w14:paraId="7658C04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AD0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1CA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7D2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Классификатор формата мероприятия</w:t>
            </w:r>
          </w:p>
        </w:tc>
      </w:tr>
      <w:tr w:rsidR="009A24DD" w:rsidRPr="0095616E" w14:paraId="6060095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101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B63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Дата и время начала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71F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Планируемое или фактическое время старта</w:t>
            </w:r>
          </w:p>
        </w:tc>
      </w:tr>
      <w:tr w:rsidR="009A24DD" w:rsidRPr="0095616E" w14:paraId="4473A6B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F97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202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Дата и время окончания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1EE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Планируемое или фактическое время завершения</w:t>
            </w:r>
          </w:p>
        </w:tc>
      </w:tr>
      <w:tr w:rsidR="009A24DD" w:rsidRPr="0095616E" w14:paraId="78D925F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B56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40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Создан пользователем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5FA8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организатора встречи (внешний ключ)</w:t>
            </w:r>
          </w:p>
        </w:tc>
      </w:tr>
      <w:tr w:rsidR="009A24DD" w:rsidRPr="0095616E" w14:paraId="4A24D1F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90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D6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Статус встречи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628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Текущее состояние жизненного цикла сессии</w:t>
            </w:r>
          </w:p>
        </w:tc>
      </w:tr>
    </w:tbl>
    <w:p w14:paraId="78A81BC3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0198E308" w14:textId="6D08761D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Участник встречи</w:t>
      </w:r>
      <w:r w:rsidRPr="0095616E">
        <w:rPr>
          <w:rFonts w:eastAsia="Microsoft YaHei"/>
        </w:rPr>
        <w:t xml:space="preserve"> – роль конкретного человека в сеансе (включая гостей без учётной записи).</w:t>
      </w:r>
    </w:p>
    <w:p w14:paraId="614A50A4" w14:textId="2F4DC5E7" w:rsidR="009A24DD" w:rsidRPr="0095616E" w:rsidRDefault="00674496" w:rsidP="00BB3390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432F29">
        <w:rPr>
          <w:rStyle w:val="ae"/>
          <w:rFonts w:eastAsia="Microsoft YaHei"/>
          <w:i w:val="0"/>
          <w:iCs w:val="0"/>
          <w:noProof/>
        </w:rPr>
        <w:t>7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886BA0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>Описание сущности Участник 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433"/>
        <w:gridCol w:w="6278"/>
      </w:tblGrid>
      <w:tr w:rsidR="009A24DD" w:rsidRPr="0095616E" w14:paraId="08233E54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A04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F2DE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6284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1A034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C18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4DE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8C6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95616E" w14:paraId="5F81411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F0DA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9A3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DA3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95616E" w14:paraId="7DAE5EC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A44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C6BD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03E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учётную запись (внешний ключ, допускает пустое значение)</w:t>
            </w:r>
          </w:p>
        </w:tc>
      </w:tr>
      <w:tr w:rsidR="009A24DD" w:rsidRPr="0095616E" w14:paraId="2BA93A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A6D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BE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роли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6EA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Уровень доступа в рамках встречи</w:t>
            </w:r>
          </w:p>
        </w:tc>
      </w:tr>
      <w:tr w:rsidR="009A24DD" w:rsidRPr="0095616E" w14:paraId="1F848B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977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1DC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Вошёл в / Вышел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011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Временные метки присутствия в сессии</w:t>
            </w:r>
          </w:p>
        </w:tc>
      </w:tr>
      <w:tr w:rsidR="009A24DD" w:rsidRPr="0095616E" w14:paraId="3BC284D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48F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9D3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Активен в сеансе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57D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Флаг текущего подключения участника</w:t>
            </w:r>
          </w:p>
        </w:tc>
      </w:tr>
    </w:tbl>
    <w:p w14:paraId="12529466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306DFD00" w14:textId="6AA9E211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lastRenderedPageBreak/>
        <w:t>Событие аналитики</w:t>
      </w:r>
      <w:r w:rsidRPr="0095616E">
        <w:rPr>
          <w:rFonts w:eastAsia="Microsoft YaHei"/>
        </w:rPr>
        <w:t xml:space="preserve"> – сырые и обогащённые данные от модуля искусственного интеллекта (эмоции, транскрипт, метрики).</w:t>
      </w:r>
    </w:p>
    <w:p w14:paraId="068FAFE3" w14:textId="63DEB1AC" w:rsidR="009A24DD" w:rsidRPr="0095616E" w:rsidRDefault="00674496" w:rsidP="00657571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432F29">
        <w:rPr>
          <w:rStyle w:val="ae"/>
          <w:rFonts w:eastAsia="Microsoft YaHei"/>
          <w:i w:val="0"/>
          <w:iCs w:val="0"/>
          <w:noProof/>
        </w:rPr>
        <w:t>8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886BA0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>Описание сущности Событие аналитики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027"/>
        <w:gridCol w:w="5723"/>
      </w:tblGrid>
      <w:tr w:rsidR="009A24DD" w:rsidRPr="0095616E" w14:paraId="348208D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447F" w14:textId="77777777" w:rsidR="009A24DD" w:rsidRPr="0095616E" w:rsidRDefault="009A24DD" w:rsidP="00D276C5">
            <w:pPr>
              <w:pStyle w:val="affa"/>
            </w:pPr>
            <w:r w:rsidRPr="0095616E"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9C58" w14:textId="77777777" w:rsidR="009A24DD" w:rsidRPr="0095616E" w:rsidRDefault="009A24DD" w:rsidP="00D276C5">
            <w:pPr>
              <w:pStyle w:val="affa"/>
            </w:pPr>
            <w:r w:rsidRPr="0095616E"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BE80" w14:textId="77777777" w:rsidR="009A24DD" w:rsidRPr="0095616E" w:rsidRDefault="009A24DD" w:rsidP="00D276C5">
            <w:pPr>
              <w:pStyle w:val="affa"/>
            </w:pPr>
            <w:r w:rsidRPr="0095616E">
              <w:t>Назначение</w:t>
            </w:r>
          </w:p>
        </w:tc>
      </w:tr>
      <w:tr w:rsidR="009A24DD" w:rsidRPr="0095616E" w14:paraId="0CC99AC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1AB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D82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9C7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95616E" w14:paraId="49494A4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0B8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133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B7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95616E" w14:paraId="06AED80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5D3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E5E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FB1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Категория анализа (распознавание лица, текста и т.п.)</w:t>
            </w:r>
          </w:p>
        </w:tc>
      </w:tr>
      <w:tr w:rsidR="009A24DD" w:rsidRPr="0095616E" w14:paraId="7B038EB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588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4B4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участника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5A0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код спикера или объекта в сессии</w:t>
            </w:r>
          </w:p>
        </w:tc>
      </w:tr>
      <w:tr w:rsidR="009A24DD" w:rsidRPr="0095616E" w14:paraId="050D08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E9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A300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трассировки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3B3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Сквозной ключ для агрегации промежуточных и финальных результатов</w:t>
            </w:r>
          </w:p>
        </w:tc>
      </w:tr>
      <w:tr w:rsidR="009A24DD" w:rsidRPr="0095616E" w14:paraId="60373E4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990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8D4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Полезные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20B4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Гибкая структура результатов анализа</w:t>
            </w:r>
          </w:p>
        </w:tc>
      </w:tr>
    </w:tbl>
    <w:p w14:paraId="3D4F5F36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24D3E018" w14:textId="659FAD9F" w:rsidR="00157982" w:rsidRPr="0095616E" w:rsidRDefault="008A35C4">
      <w:pPr>
        <w:pStyle w:val="af9"/>
        <w:numPr>
          <w:ilvl w:val="0"/>
          <w:numId w:val="10"/>
        </w:numPr>
        <w:rPr>
          <w:rStyle w:val="aff2"/>
          <w:rFonts w:eastAsia="Microsoft YaHei"/>
          <w:b w:val="0"/>
          <w:bCs w:val="0"/>
          <w:color w:val="000000"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>Событие встречи – журнал системных и пользовательских действий в рамках сеанса (подключения, отключения, системные уведомления).</w:t>
      </w:r>
    </w:p>
    <w:p w14:paraId="2D6592A9" w14:textId="7F871F9E" w:rsidR="00F74091" w:rsidRPr="0095616E" w:rsidRDefault="00F74091" w:rsidP="00F74091">
      <w:pPr>
        <w:pStyle w:val="affb"/>
        <w:rPr>
          <w:rStyle w:val="aff2"/>
          <w:rFonts w:eastAsia="Microsoft YaHei"/>
          <w:b w:val="0"/>
          <w:bCs w:val="0"/>
          <w:color w:val="000000"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Таблица </w: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begin"/>
      </w:r>
      <w:r w:rsidRPr="0095616E">
        <w:rPr>
          <w:rStyle w:val="aff2"/>
          <w:rFonts w:eastAsia="Microsoft YaHei"/>
          <w:b w:val="0"/>
          <w:bCs w:val="0"/>
          <w:color w:val="000000"/>
        </w:rPr>
        <w:instrText xml:space="preserve"> SEQ Таблица \* ARABIC </w:instrTex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separate"/>
      </w:r>
      <w:r w:rsidR="00432F29">
        <w:rPr>
          <w:rStyle w:val="aff2"/>
          <w:rFonts w:eastAsia="Microsoft YaHei"/>
          <w:b w:val="0"/>
          <w:bCs w:val="0"/>
          <w:noProof/>
          <w:color w:val="000000"/>
        </w:rPr>
        <w:t>9</w: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end"/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</w:t>
      </w:r>
      <w:r w:rsidR="00886BA0" w:rsidRPr="0095616E">
        <w:rPr>
          <w:rStyle w:val="aff2"/>
          <w:rFonts w:eastAsia="Microsoft YaHei"/>
          <w:b w:val="0"/>
          <w:bCs w:val="0"/>
          <w:color w:val="000000"/>
        </w:rPr>
        <w:t>-</w:t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Описание сущности Событие 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109"/>
        <w:gridCol w:w="6602"/>
      </w:tblGrid>
      <w:tr w:rsidR="00D276C5" w:rsidRPr="0095616E" w14:paraId="6C2164FD" w14:textId="77777777" w:rsidTr="00EF7B6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AD9A" w14:textId="77777777" w:rsidR="00D276C5" w:rsidRPr="0095616E" w:rsidRDefault="00D276C5" w:rsidP="00EF7B67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EAE6" w14:textId="77777777" w:rsidR="00D276C5" w:rsidRPr="0095616E" w:rsidRDefault="00D276C5" w:rsidP="00EF7B67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605B" w14:textId="77777777" w:rsidR="00D276C5" w:rsidRPr="0095616E" w:rsidRDefault="00D276C5" w:rsidP="00EF7B67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D276C5" w:rsidRPr="0095616E" w14:paraId="1C19601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C2742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F7CD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51BC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D276C5" w:rsidRPr="0095616E" w14:paraId="78B8B38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B83D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BA20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13FC9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D276C5" w:rsidRPr="0095616E" w14:paraId="2B30B4CA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DE2B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0F6F" w14:textId="749A2E09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D9CF" w14:textId="6CB053B2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действия (подключение, отключение, системное сообщение и т.п.)</w:t>
            </w:r>
          </w:p>
        </w:tc>
      </w:tr>
      <w:tr w:rsidR="00D276C5" w:rsidRPr="0095616E" w14:paraId="340FBA8E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7404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6DA3" w14:textId="4DEB70EE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B1D3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</w:tbl>
    <w:p w14:paraId="3AEA916E" w14:textId="77777777" w:rsidR="00D276C5" w:rsidRPr="0095616E" w:rsidRDefault="00D276C5" w:rsidP="00D276C5">
      <w:pPr>
        <w:rPr>
          <w:rStyle w:val="aff2"/>
          <w:rFonts w:eastAsia="Microsoft YaHei"/>
          <w:b w:val="0"/>
          <w:bCs w:val="0"/>
          <w:color w:val="000000"/>
        </w:rPr>
      </w:pPr>
    </w:p>
    <w:p w14:paraId="425D901F" w14:textId="20B6EDF7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Отчёт по сеансу</w:t>
      </w:r>
      <w:r w:rsidRPr="0095616E">
        <w:rPr>
          <w:rFonts w:eastAsia="Microsoft YaHei"/>
        </w:rPr>
        <w:t xml:space="preserve"> – агрегированный снимок аналитики на определённой стадии обработки.</w:t>
      </w:r>
    </w:p>
    <w:p w14:paraId="774BA3EB" w14:textId="77777777" w:rsidR="0095616E" w:rsidRDefault="0095616E" w:rsidP="003006A5">
      <w:pPr>
        <w:pStyle w:val="affb"/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</w:pPr>
    </w:p>
    <w:p w14:paraId="1A6EDD0A" w14:textId="43EE1237" w:rsidR="009A24DD" w:rsidRPr="0095616E" w:rsidRDefault="00674496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lastRenderedPageBreak/>
        <w:t xml:space="preserve">Таблица 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432F29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10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886BA0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-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9A24DD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Описание сущности Отчёт по сеансу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74"/>
        <w:gridCol w:w="5937"/>
      </w:tblGrid>
      <w:tr w:rsidR="009A24DD" w:rsidRPr="0095616E" w14:paraId="7B3B538E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9210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49F4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DCD3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6601EA2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64A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FFE8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3D43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9A24DD" w:rsidRPr="0095616E" w14:paraId="3E46B9A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74D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758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0F0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95616E" w14:paraId="0749170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69F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35E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9A3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Версия обработки данных</w:t>
            </w:r>
          </w:p>
        </w:tc>
      </w:tr>
      <w:tr w:rsidR="009A24DD" w:rsidRPr="0095616E" w14:paraId="57BCE21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478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198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Данные отчёта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A0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  <w:tr w:rsidR="009A24DD" w:rsidRPr="0095616E" w14:paraId="3B231DE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43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DB8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Снимок конфигурации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AC1A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Параметры модулей анализа на момент формирования отчёта</w:t>
            </w:r>
          </w:p>
        </w:tc>
      </w:tr>
    </w:tbl>
    <w:p w14:paraId="0674683D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4D3F63E3" w14:textId="1854C0C8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Сообщение чата</w:t>
      </w:r>
      <w:r w:rsidRPr="0095616E">
        <w:rPr>
          <w:rFonts w:eastAsia="Microsoft YaHei"/>
        </w:rPr>
        <w:t xml:space="preserve"> – текстовые сообщения участников в рамках встречи.</w:t>
      </w:r>
    </w:p>
    <w:p w14:paraId="13E7D90E" w14:textId="0A6070A2" w:rsidR="009A24DD" w:rsidRPr="0095616E" w:rsidRDefault="009A24DD" w:rsidP="007C35F0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="003006A5" w:rsidRPr="0095616E">
        <w:rPr>
          <w:rStyle w:val="ae"/>
          <w:rFonts w:eastAsia="Microsoft YaHei"/>
          <w:i w:val="0"/>
          <w:iCs w:val="0"/>
        </w:rPr>
        <w:fldChar w:fldCharType="begin"/>
      </w:r>
      <w:r w:rsidR="003006A5"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="003006A5" w:rsidRPr="0095616E">
        <w:rPr>
          <w:rStyle w:val="ae"/>
          <w:rFonts w:eastAsia="Microsoft YaHei"/>
          <w:i w:val="0"/>
          <w:iCs w:val="0"/>
        </w:rPr>
        <w:fldChar w:fldCharType="separate"/>
      </w:r>
      <w:r w:rsidR="00432F29">
        <w:rPr>
          <w:rStyle w:val="ae"/>
          <w:rFonts w:eastAsia="Microsoft YaHei"/>
          <w:i w:val="0"/>
          <w:iCs w:val="0"/>
          <w:noProof/>
        </w:rPr>
        <w:t>11</w:t>
      </w:r>
      <w:r w:rsidR="003006A5"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886BA0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Описание сущности Сообщение чата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188"/>
        <w:gridCol w:w="5523"/>
      </w:tblGrid>
      <w:tr w:rsidR="009A24DD" w:rsidRPr="0095616E" w14:paraId="1395E5D5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9C8B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4BA6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0042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6E60ECA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C79C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A474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EEDA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сообщения (первичный ключ)</w:t>
            </w:r>
          </w:p>
        </w:tc>
      </w:tr>
      <w:tr w:rsidR="009A24DD" w:rsidRPr="0095616E" w14:paraId="640D2CF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72C6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E115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C397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95616E" w14:paraId="3A76643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6AB4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6D36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отправителя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60B9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участника, отправившего сообщение</w:t>
            </w:r>
          </w:p>
        </w:tc>
      </w:tr>
      <w:tr w:rsidR="009A24DD" w:rsidRPr="0095616E" w14:paraId="6A6E5C6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3EA3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D6F1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Клиентский идентификатор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D2C3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Ключ идемпотентности для предотвращения дублирования</w:t>
            </w:r>
          </w:p>
        </w:tc>
      </w:tr>
      <w:tr w:rsidR="009A24DD" w:rsidRPr="0095616E" w14:paraId="0DF49D4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D167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1FEE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Текст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BA31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Содержимое сообщения (ограничение длины)</w:t>
            </w:r>
          </w:p>
        </w:tc>
      </w:tr>
    </w:tbl>
    <w:p w14:paraId="51F6203A" w14:textId="77777777" w:rsidR="00BE038C" w:rsidRPr="0095616E" w:rsidRDefault="00BE038C" w:rsidP="00BE038C">
      <w:pPr>
        <w:rPr>
          <w:rStyle w:val="aff2"/>
          <w:rFonts w:eastAsia="Microsoft YaHei"/>
          <w:color w:val="000000"/>
        </w:rPr>
      </w:pPr>
    </w:p>
    <w:p w14:paraId="7C427E76" w14:textId="2703A5A3" w:rsidR="009A24DD" w:rsidRPr="0095616E" w:rsidRDefault="009A24DD" w:rsidP="00BE038C">
      <w:p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Связи между сущностями:</w:t>
      </w:r>
    </w:p>
    <w:p w14:paraId="1DFA749F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>Пользователь системы → Токен обновления сессии: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).</w:t>
      </w:r>
    </w:p>
    <w:p w14:paraId="2C58C610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>Пользователь системы → Журнал аутентификации: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).</w:t>
      </w:r>
    </w:p>
    <w:p w14:paraId="64B32688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lastRenderedPageBreak/>
        <w:t xml:space="preserve">Пользователь системы → 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>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 по полю «Создан пользователем».</w:t>
      </w:r>
    </w:p>
    <w:p w14:paraId="47DA1DA0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Участник встречи: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).</w:t>
      </w:r>
    </w:p>
    <w:p w14:paraId="15AF6463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Событие встречи: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).</w:t>
      </w:r>
    </w:p>
    <w:p w14:paraId="04AAD49A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Событие аналитики: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).</w:t>
      </w:r>
    </w:p>
    <w:p w14:paraId="28AAD8FC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Отчёт по сеансу: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).</w:t>
      </w:r>
    </w:p>
    <w:p w14:paraId="3D530880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Сообщение чата: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).</w:t>
      </w:r>
    </w:p>
    <w:p w14:paraId="3579DEE2" w14:textId="77777777" w:rsidR="009A24DD" w:rsidRPr="0095616E" w:rsidRDefault="009A24DD" w:rsidP="00BE038C">
      <w:pPr>
        <w:rPr>
          <w:rFonts w:eastAsia="Microsoft YaHei"/>
        </w:rPr>
      </w:pPr>
      <w:r w:rsidRPr="0095616E">
        <w:rPr>
          <w:rFonts w:eastAsia="Microsoft YaHei"/>
        </w:rPr>
        <w:t xml:space="preserve">Данная информационная модель обеспечивает структурированное хранение и обработку данных для разрабатываемой системы, позволяя эффективно управлять доступом, отслеживать жизненный цикл </w:t>
      </w:r>
      <w:proofErr w:type="spellStart"/>
      <w:r w:rsidRPr="0095616E">
        <w:rPr>
          <w:rFonts w:eastAsia="Microsoft YaHei"/>
        </w:rPr>
        <w:t>видеосессий</w:t>
      </w:r>
      <w:proofErr w:type="spellEnd"/>
      <w:r w:rsidRPr="0095616E">
        <w:rPr>
          <w:rFonts w:eastAsia="Microsoft YaHei"/>
        </w:rPr>
        <w:t>, сохранять результаты анализа в гибком формате и обеспечивать целостность данных при каскадном удалении завершённых встреч.</w:t>
      </w:r>
    </w:p>
    <w:p w14:paraId="7ED51BA8" w14:textId="0D9D3779" w:rsidR="009A24DD" w:rsidRPr="0095616E" w:rsidRDefault="009A24DD" w:rsidP="00F255C3">
      <w:pPr>
        <w:pStyle w:val="3"/>
        <w:rPr>
          <w:rFonts w:eastAsia="Microsoft YaHei"/>
        </w:rPr>
      </w:pPr>
      <w:bookmarkStart w:id="23" w:name="_Toc229771688"/>
      <w:r w:rsidRPr="0095616E">
        <w:rPr>
          <w:rFonts w:eastAsia="Microsoft YaHei"/>
        </w:rPr>
        <w:t>Логическая модель базы данных</w:t>
      </w:r>
      <w:bookmarkEnd w:id="23"/>
    </w:p>
    <w:p w14:paraId="5092E60E" w14:textId="6E026345" w:rsidR="009A24DD" w:rsidRPr="0095616E" w:rsidRDefault="009A24DD" w:rsidP="000721D6">
      <w:pPr>
        <w:rPr>
          <w:rFonts w:eastAsia="Microsoft YaHei"/>
        </w:rPr>
      </w:pPr>
      <w:r w:rsidRPr="0095616E">
        <w:rPr>
          <w:rFonts w:eastAsia="Microsoft YaHei"/>
        </w:rPr>
        <w:t xml:space="preserve">Логическая модель базы данных – это абстрактное представление структуры данных, которое используется для планирования и проектирования информационных систем. Она описывает, как данные будут организованы и как они будут взаимодействовать друг с другом, не привязываясь к конкретной системе управления базами данных или физическому размещению на диске. На рисунке, приведённом ниже, представлена логическая модель базы данных (рисунок </w:t>
      </w:r>
      <w:r w:rsidR="005102D5" w:rsidRPr="0095616E">
        <w:rPr>
          <w:rFonts w:eastAsia="Microsoft YaHei"/>
        </w:rPr>
        <w:fldChar w:fldCharType="begin"/>
      </w:r>
      <w:r w:rsidR="005102D5" w:rsidRPr="0095616E">
        <w:rPr>
          <w:rFonts w:eastAsia="Microsoft YaHei"/>
        </w:rPr>
        <w:instrText xml:space="preserve"> REF _Ref229763363 \#0 \h </w:instrText>
      </w:r>
      <w:r w:rsidR="0095616E">
        <w:rPr>
          <w:rFonts w:eastAsia="Microsoft YaHei"/>
        </w:rPr>
        <w:instrText xml:space="preserve"> \* MERGEFORMAT </w:instrText>
      </w:r>
      <w:r w:rsidR="005102D5" w:rsidRPr="0095616E">
        <w:rPr>
          <w:rFonts w:eastAsia="Microsoft YaHei"/>
        </w:rPr>
      </w:r>
      <w:r w:rsidR="005102D5" w:rsidRPr="0095616E">
        <w:rPr>
          <w:rFonts w:eastAsia="Microsoft YaHei"/>
        </w:rPr>
        <w:fldChar w:fldCharType="separate"/>
      </w:r>
      <w:r w:rsidR="00432F29">
        <w:rPr>
          <w:rFonts w:eastAsia="Microsoft YaHei"/>
        </w:rPr>
        <w:t>6</w:t>
      </w:r>
      <w:r w:rsidR="005102D5" w:rsidRPr="0095616E">
        <w:rPr>
          <w:rFonts w:eastAsia="Microsoft YaHei"/>
        </w:rPr>
        <w:fldChar w:fldCharType="end"/>
      </w:r>
      <w:r w:rsidRPr="0095616E">
        <w:rPr>
          <w:rFonts w:eastAsia="Microsoft YaHei"/>
        </w:rPr>
        <w:t>).</w:t>
      </w:r>
    </w:p>
    <w:p w14:paraId="5608BC60" w14:textId="757A57BC" w:rsidR="005102D5" w:rsidRDefault="005102D5" w:rsidP="005102D5">
      <w:pPr>
        <w:pStyle w:val="aff3"/>
        <w:ind w:firstLine="0"/>
        <w:rPr>
          <w:rStyle w:val="aff2"/>
          <w:rFonts w:eastAsia="Microsoft YaHei"/>
          <w:b w:val="0"/>
          <w:bCs w:val="0"/>
          <w:color w:val="000000"/>
        </w:rPr>
      </w:pPr>
    </w:p>
    <w:p w14:paraId="33736B7D" w14:textId="7D0444CC" w:rsidR="00581635" w:rsidRPr="00581635" w:rsidRDefault="00581635" w:rsidP="00581635">
      <w:pPr>
        <w:ind w:firstLine="0"/>
        <w:rPr>
          <w:rFonts w:eastAsia="Microsoft YaHei"/>
          <w:lang w:eastAsia="en-US" w:bidi="he-IL"/>
        </w:rPr>
      </w:pPr>
      <w:r>
        <w:rPr>
          <w:rFonts w:eastAsia="Microsoft YaHei"/>
          <w:noProof/>
          <w:lang w:eastAsia="en-US" w:bidi="he-IL"/>
        </w:rPr>
        <w:lastRenderedPageBreak/>
        <w:drawing>
          <wp:inline distT="0" distB="0" distL="0" distR="0" wp14:anchorId="634D4DBC" wp14:editId="34069EBB">
            <wp:extent cx="5930900" cy="3752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81D3" w14:textId="72DE623E" w:rsidR="009A24DD" w:rsidRPr="0095616E" w:rsidRDefault="009A24DD" w:rsidP="005102D5">
      <w:pPr>
        <w:pStyle w:val="affc"/>
      </w:pPr>
      <w:bookmarkStart w:id="24" w:name="_Ref229763363"/>
      <w:r w:rsidRPr="0095616E">
        <w:rPr>
          <w:rStyle w:val="aff2"/>
          <w:b w:val="0"/>
          <w:bCs w:val="0"/>
        </w:rPr>
        <w:t xml:space="preserve">Рисунок </w:t>
      </w:r>
      <w:r w:rsidR="005102D5" w:rsidRPr="0095616E">
        <w:rPr>
          <w:rStyle w:val="aff2"/>
          <w:b w:val="0"/>
          <w:bCs w:val="0"/>
        </w:rPr>
        <w:fldChar w:fldCharType="begin"/>
      </w:r>
      <w:r w:rsidR="005102D5" w:rsidRPr="0095616E">
        <w:rPr>
          <w:rStyle w:val="aff2"/>
          <w:b w:val="0"/>
          <w:bCs w:val="0"/>
        </w:rPr>
        <w:instrText xml:space="preserve"> SEQ Рисунок \* ARABIC </w:instrText>
      </w:r>
      <w:r w:rsidR="005102D5" w:rsidRPr="0095616E">
        <w:rPr>
          <w:rStyle w:val="aff2"/>
          <w:b w:val="0"/>
          <w:bCs w:val="0"/>
        </w:rPr>
        <w:fldChar w:fldCharType="separate"/>
      </w:r>
      <w:r w:rsidR="00432F29">
        <w:rPr>
          <w:rStyle w:val="aff2"/>
          <w:b w:val="0"/>
          <w:bCs w:val="0"/>
          <w:noProof/>
        </w:rPr>
        <w:t>6</w:t>
      </w:r>
      <w:r w:rsidR="005102D5" w:rsidRPr="0095616E">
        <w:rPr>
          <w:rStyle w:val="aff2"/>
          <w:b w:val="0"/>
          <w:bCs w:val="0"/>
        </w:rPr>
        <w:fldChar w:fldCharType="end"/>
      </w:r>
      <w:bookmarkEnd w:id="24"/>
      <w:r w:rsidRPr="0095616E">
        <w:rPr>
          <w:rStyle w:val="aff2"/>
          <w:b w:val="0"/>
          <w:bCs w:val="0"/>
        </w:rPr>
        <w:t xml:space="preserve"> </w:t>
      </w:r>
      <w:r w:rsidR="000A4B17" w:rsidRPr="0095616E">
        <w:rPr>
          <w:rStyle w:val="aff2"/>
          <w:b w:val="0"/>
          <w:bCs w:val="0"/>
        </w:rPr>
        <w:t>–</w:t>
      </w:r>
      <w:r w:rsidRPr="0095616E">
        <w:rPr>
          <w:rStyle w:val="aff2"/>
          <w:b w:val="0"/>
          <w:bCs w:val="0"/>
        </w:rPr>
        <w:t xml:space="preserve"> Логическая модель базы данных</w:t>
      </w:r>
    </w:p>
    <w:p w14:paraId="78D15437" w14:textId="77777777" w:rsidR="009A24DD" w:rsidRPr="0095616E" w:rsidRDefault="009A24DD" w:rsidP="00FD2338">
      <w:pPr>
        <w:rPr>
          <w:rFonts w:eastAsia="Microsoft YaHei"/>
          <w:b/>
          <w:bCs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>Сущности и их атрибуты</w:t>
      </w:r>
    </w:p>
    <w:p w14:paraId="329F8DF8" w14:textId="77777777" w:rsidR="009940CD" w:rsidRPr="0095616E" w:rsidRDefault="009A24DD">
      <w:pPr>
        <w:pStyle w:val="af9"/>
        <w:numPr>
          <w:ilvl w:val="0"/>
          <w:numId w:val="9"/>
        </w:numPr>
        <w:rPr>
          <w:rFonts w:eastAsia="Microsoft YaHei"/>
          <w:b/>
          <w:bCs/>
          <w:lang w:val="en-US"/>
        </w:rPr>
      </w:pPr>
      <w:r w:rsidRPr="0095616E">
        <w:rPr>
          <w:rStyle w:val="aff2"/>
          <w:rFonts w:eastAsia="Microsoft YaHei"/>
          <w:color w:val="000000"/>
        </w:rPr>
        <w:t>Пользователь</w:t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</w:t>
      </w:r>
      <w:r w:rsidRPr="0095616E">
        <w:rPr>
          <w:rStyle w:val="aff2"/>
          <w:rFonts w:eastAsia="Microsoft YaHei"/>
          <w:color w:val="000000"/>
        </w:rPr>
        <w:t>системы</w:t>
      </w:r>
      <w:r w:rsidRPr="0095616E">
        <w:rPr>
          <w:rStyle w:val="aff2"/>
          <w:rFonts w:eastAsia="Microsoft YaHei"/>
          <w:b w:val="0"/>
          <w:bCs w:val="0"/>
          <w:color w:val="000000"/>
        </w:rPr>
        <w:t>:</w:t>
      </w:r>
    </w:p>
    <w:p w14:paraId="60D46EDC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учётной записи;</w:t>
      </w:r>
    </w:p>
    <w:p w14:paraId="42468BA8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Адрес электронной почты</w:t>
      </w:r>
      <w:r w:rsidRPr="0095616E">
        <w:rPr>
          <w:rFonts w:eastAsia="Microsoft YaHei"/>
        </w:rPr>
        <w:t xml:space="preserve"> (уникальный) – адрес, используемый для входа;</w:t>
      </w:r>
    </w:p>
    <w:p w14:paraId="02CF5548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Хеш пароля</w:t>
      </w:r>
      <w:r w:rsidRPr="0095616E">
        <w:rPr>
          <w:rFonts w:eastAsia="Microsoft YaHei"/>
        </w:rPr>
        <w:t xml:space="preserve"> – криптографическое представление пароля;</w:t>
      </w:r>
    </w:p>
    <w:p w14:paraId="417D0678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Статус активности</w:t>
      </w:r>
      <w:r w:rsidRPr="0095616E">
        <w:rPr>
          <w:rFonts w:eastAsia="Microsoft YaHei"/>
        </w:rPr>
        <w:t xml:space="preserve"> – флаг доступности аккаунта;</w:t>
      </w:r>
    </w:p>
    <w:p w14:paraId="0BD1C941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Попытки входа</w:t>
      </w:r>
      <w:r w:rsidRPr="0095616E">
        <w:rPr>
          <w:rFonts w:eastAsia="Microsoft YaHei"/>
        </w:rPr>
        <w:t xml:space="preserve"> – счётчик неудачных авторизаций;</w:t>
      </w:r>
    </w:p>
    <w:p w14:paraId="1198B6A6" w14:textId="3DA8B26D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Заблокирован до</w:t>
      </w:r>
      <w:r w:rsidRPr="0095616E">
        <w:rPr>
          <w:rFonts w:eastAsia="Microsoft YaHei"/>
        </w:rPr>
        <w:t xml:space="preserve"> – срок автоматической блокировки.</w:t>
      </w:r>
    </w:p>
    <w:p w14:paraId="32124EFE" w14:textId="77777777" w:rsidR="009940CD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>Токен обновления сессии:</w:t>
      </w:r>
    </w:p>
    <w:p w14:paraId="31AA22D2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записи;</w:t>
      </w:r>
    </w:p>
    <w:p w14:paraId="270B79AD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Хеш токена</w:t>
      </w:r>
      <w:r w:rsidRPr="0095616E">
        <w:rPr>
          <w:rFonts w:eastAsia="Microsoft YaHei"/>
        </w:rPr>
        <w:t xml:space="preserve"> (уникальный) – криптографический </w:t>
      </w:r>
      <w:proofErr w:type="spellStart"/>
      <w:r w:rsidRPr="0095616E">
        <w:rPr>
          <w:rFonts w:eastAsia="Microsoft YaHei"/>
        </w:rPr>
        <w:t>хеш</w:t>
      </w:r>
      <w:proofErr w:type="spellEnd"/>
      <w:r w:rsidRPr="0095616E">
        <w:rPr>
          <w:rFonts w:eastAsia="Microsoft YaHei"/>
        </w:rPr>
        <w:t xml:space="preserve"> токена;</w:t>
      </w:r>
    </w:p>
    <w:p w14:paraId="4CC5CE76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пользователя</w:t>
      </w:r>
      <w:r w:rsidRPr="0095616E">
        <w:rPr>
          <w:rFonts w:eastAsia="Microsoft YaHei"/>
        </w:rPr>
        <w:t xml:space="preserve"> (внешний ключ) – ссылка на таблицу пользователей;</w:t>
      </w:r>
    </w:p>
    <w:p w14:paraId="494EC2FA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Истекает в</w:t>
      </w:r>
      <w:r w:rsidRPr="0095616E">
        <w:rPr>
          <w:rFonts w:eastAsia="Microsoft YaHei"/>
        </w:rPr>
        <w:t xml:space="preserve"> – срок действия токена;</w:t>
      </w:r>
    </w:p>
    <w:p w14:paraId="2AFD74BA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Отозван в</w:t>
      </w:r>
      <w:r w:rsidRPr="0095616E">
        <w:rPr>
          <w:rFonts w:eastAsia="Microsoft YaHei"/>
        </w:rPr>
        <w:t xml:space="preserve"> – метка принудительного отзыва;</w:t>
      </w:r>
    </w:p>
    <w:p w14:paraId="2AA3AABD" w14:textId="658E9BD7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Заменён на</w:t>
      </w:r>
      <w:r w:rsidRPr="0095616E">
        <w:rPr>
          <w:rFonts w:eastAsia="Microsoft YaHei"/>
        </w:rPr>
        <w:t xml:space="preserve"> – ссылка на новый токен при ротации.</w:t>
      </w:r>
    </w:p>
    <w:p w14:paraId="4705E5DB" w14:textId="77777777" w:rsidR="009940CD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lastRenderedPageBreak/>
        <w:t>Журнал аутентификации:</w:t>
      </w:r>
    </w:p>
    <w:p w14:paraId="607648A7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записи;</w:t>
      </w:r>
    </w:p>
    <w:p w14:paraId="59F73859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пользователя</w:t>
      </w:r>
      <w:r w:rsidRPr="0095616E">
        <w:rPr>
          <w:rFonts w:eastAsia="Microsoft YaHei"/>
        </w:rPr>
        <w:t xml:space="preserve"> (внешний ключ, допускает пустое значение) – ссылка на субъект действия;</w:t>
      </w:r>
    </w:p>
    <w:p w14:paraId="2DB78F55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Тип события</w:t>
      </w:r>
      <w:r w:rsidRPr="0095616E">
        <w:rPr>
          <w:rFonts w:eastAsia="Microsoft YaHei"/>
        </w:rPr>
        <w:t xml:space="preserve"> – классификатор события входа/выхода/ошибки;</w:t>
      </w:r>
    </w:p>
    <w:p w14:paraId="4616ACE4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Адрес</w:t>
      </w:r>
      <w:r w:rsidRPr="0095616E">
        <w:rPr>
          <w:rFonts w:eastAsia="Microsoft YaHei"/>
        </w:rPr>
        <w:t xml:space="preserve"> – сетевой адрес источника запроса;</w:t>
      </w:r>
    </w:p>
    <w:p w14:paraId="5291456A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Дополнительные данные</w:t>
      </w:r>
      <w:r w:rsidRPr="0095616E">
        <w:rPr>
          <w:rFonts w:eastAsia="Microsoft YaHei"/>
        </w:rPr>
        <w:t xml:space="preserve"> – произвольный контекст события;</w:t>
      </w:r>
    </w:p>
    <w:p w14:paraId="63D9E37C" w14:textId="0E7C5338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Время</w:t>
      </w:r>
      <w:r w:rsidRPr="0095616E">
        <w:rPr>
          <w:rFonts w:eastAsia="Microsoft YaHei"/>
        </w:rPr>
        <w:t xml:space="preserve"> – временная метка фиксации.</w:t>
      </w:r>
    </w:p>
    <w:p w14:paraId="2D69178C" w14:textId="77777777" w:rsidR="009940CD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 xml:space="preserve">Сеанс </w:t>
      </w:r>
      <w:proofErr w:type="spellStart"/>
      <w:r w:rsidRPr="0095616E">
        <w:rPr>
          <w:rStyle w:val="aff2"/>
          <w:rFonts w:eastAsia="Microsoft YaHei"/>
          <w:color w:val="000000"/>
        </w:rPr>
        <w:t>видеовстречи</w:t>
      </w:r>
      <w:proofErr w:type="spellEnd"/>
      <w:r w:rsidRPr="0095616E">
        <w:rPr>
          <w:rStyle w:val="aff2"/>
          <w:rFonts w:eastAsia="Microsoft YaHei"/>
          <w:color w:val="000000"/>
        </w:rPr>
        <w:t>:</w:t>
      </w:r>
    </w:p>
    <w:p w14:paraId="0948D859" w14:textId="4AA093DD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сессии;</w:t>
      </w:r>
    </w:p>
    <w:p w14:paraId="7D2DFD82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  <w:lang w:val="en-US"/>
        </w:rPr>
      </w:pPr>
      <w:r w:rsidRPr="0095616E">
        <w:rPr>
          <w:rStyle w:val="ae"/>
          <w:rFonts w:eastAsia="Microsoft YaHei"/>
          <w:color w:val="000000"/>
        </w:rPr>
        <w:t>Название</w:t>
      </w:r>
      <w:r w:rsidRPr="0095616E">
        <w:rPr>
          <w:rFonts w:eastAsia="Microsoft YaHei"/>
        </w:rPr>
        <w:t xml:space="preserve"> – </w:t>
      </w:r>
      <w:proofErr w:type="spellStart"/>
      <w:r w:rsidRPr="0095616E">
        <w:rPr>
          <w:rFonts w:eastAsia="Microsoft YaHei"/>
        </w:rPr>
        <w:t>человекочитаемое</w:t>
      </w:r>
      <w:proofErr w:type="spellEnd"/>
      <w:r w:rsidRPr="0095616E">
        <w:rPr>
          <w:rFonts w:eastAsia="Microsoft YaHei"/>
        </w:rPr>
        <w:t xml:space="preserve"> наименование;</w:t>
      </w:r>
    </w:p>
    <w:p w14:paraId="220BCAB0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  <w:lang w:val="en-US"/>
        </w:rPr>
      </w:pPr>
      <w:r w:rsidRPr="0095616E">
        <w:rPr>
          <w:rStyle w:val="ae"/>
          <w:rFonts w:eastAsia="Microsoft YaHei"/>
          <w:color w:val="000000"/>
        </w:rPr>
        <w:t>Тип сеанса</w:t>
      </w:r>
      <w:r w:rsidRPr="0095616E">
        <w:rPr>
          <w:rFonts w:eastAsia="Microsoft YaHei"/>
        </w:rPr>
        <w:t xml:space="preserve"> – формат мероприятия;</w:t>
      </w:r>
    </w:p>
    <w:p w14:paraId="33A11D53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Дата и время начала</w:t>
      </w:r>
      <w:r w:rsidRPr="0095616E">
        <w:rPr>
          <w:rFonts w:eastAsia="Microsoft YaHei"/>
        </w:rPr>
        <w:t xml:space="preserve"> / </w:t>
      </w:r>
      <w:r w:rsidRPr="0095616E">
        <w:rPr>
          <w:rStyle w:val="ae"/>
          <w:rFonts w:eastAsia="Microsoft YaHei"/>
          <w:color w:val="000000"/>
        </w:rPr>
        <w:t>Дата и время окончания</w:t>
      </w:r>
      <w:r w:rsidRPr="0095616E">
        <w:rPr>
          <w:rFonts w:eastAsia="Microsoft YaHei"/>
        </w:rPr>
        <w:t xml:space="preserve"> – временные границы;</w:t>
      </w:r>
    </w:p>
    <w:p w14:paraId="38B8D83E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Создан пользователем</w:t>
      </w:r>
      <w:r w:rsidRPr="0095616E">
        <w:rPr>
          <w:rFonts w:eastAsia="Microsoft YaHei"/>
        </w:rPr>
        <w:t xml:space="preserve"> (внешний ключ) – организатор сессии;</w:t>
      </w:r>
    </w:p>
    <w:p w14:paraId="38F8E92F" w14:textId="52B9B09A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Статус встречи</w:t>
      </w:r>
      <w:r w:rsidRPr="0095616E">
        <w:rPr>
          <w:rFonts w:eastAsia="Microsoft YaHei"/>
        </w:rPr>
        <w:t xml:space="preserve"> – текущее состояние жизненного цикла.</w:t>
      </w:r>
    </w:p>
    <w:p w14:paraId="23AA6986" w14:textId="77777777" w:rsidR="009940CD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>Участник встречи:</w:t>
      </w:r>
    </w:p>
    <w:p w14:paraId="3B817572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роли в сессии;</w:t>
      </w:r>
    </w:p>
    <w:p w14:paraId="543246AE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сеанса</w:t>
      </w:r>
      <w:r w:rsidRPr="0095616E">
        <w:rPr>
          <w:rFonts w:eastAsia="Microsoft YaHei"/>
        </w:rPr>
        <w:t xml:space="preserve"> (внешний ключ) – ссылка на родительскую встречу;</w:t>
      </w:r>
    </w:p>
    <w:p w14:paraId="6C60A7B5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пользователя</w:t>
      </w:r>
      <w:r w:rsidRPr="0095616E">
        <w:rPr>
          <w:rFonts w:eastAsia="Microsoft YaHei"/>
        </w:rPr>
        <w:t xml:space="preserve"> (внешний ключ, допускает пустое значение) – учётная запись участника;</w:t>
      </w:r>
    </w:p>
    <w:p w14:paraId="5BA4FA4F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Код роли</w:t>
      </w:r>
      <w:r w:rsidRPr="0095616E">
        <w:rPr>
          <w:rFonts w:eastAsia="Microsoft YaHei"/>
        </w:rPr>
        <w:t xml:space="preserve"> – уровень прав доступа;</w:t>
      </w:r>
    </w:p>
    <w:p w14:paraId="10742E5C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Вошёл в</w:t>
      </w:r>
      <w:r w:rsidRPr="0095616E">
        <w:rPr>
          <w:rFonts w:eastAsia="Microsoft YaHei"/>
        </w:rPr>
        <w:t xml:space="preserve"> / </w:t>
      </w:r>
      <w:r w:rsidRPr="0095616E">
        <w:rPr>
          <w:rStyle w:val="ae"/>
          <w:rFonts w:eastAsia="Microsoft YaHei"/>
          <w:color w:val="000000"/>
        </w:rPr>
        <w:t>Вышел в</w:t>
      </w:r>
      <w:r w:rsidRPr="0095616E">
        <w:rPr>
          <w:rFonts w:eastAsia="Microsoft YaHei"/>
        </w:rPr>
        <w:t xml:space="preserve"> – метки присутствия;</w:t>
      </w:r>
    </w:p>
    <w:p w14:paraId="40168172" w14:textId="65DAA837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Активен в сеансе</w:t>
      </w:r>
      <w:r w:rsidRPr="0095616E">
        <w:rPr>
          <w:rFonts w:eastAsia="Microsoft YaHei"/>
        </w:rPr>
        <w:t xml:space="preserve"> – флаг онлайн-статуса.</w:t>
      </w:r>
    </w:p>
    <w:p w14:paraId="00214623" w14:textId="77777777" w:rsidR="0072014B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>Событие аналитики:</w:t>
      </w:r>
    </w:p>
    <w:p w14:paraId="6FA8F8C4" w14:textId="36E4BC87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события;</w:t>
      </w:r>
    </w:p>
    <w:p w14:paraId="09A77C57" w14:textId="06D9E168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сеанса</w:t>
      </w:r>
      <w:r w:rsidRPr="0095616E">
        <w:rPr>
          <w:rFonts w:eastAsia="Microsoft YaHei"/>
        </w:rPr>
        <w:t xml:space="preserve"> (внешний ключ) – ссылка на сессию;</w:t>
      </w:r>
    </w:p>
    <w:p w14:paraId="1E8CA4C3" w14:textId="61D37E77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  <w:lang w:val="en-US"/>
        </w:rPr>
      </w:pPr>
      <w:r w:rsidRPr="0095616E">
        <w:rPr>
          <w:rStyle w:val="ae"/>
          <w:rFonts w:eastAsia="Microsoft YaHei"/>
          <w:color w:val="000000"/>
        </w:rPr>
        <w:t>Тип события</w:t>
      </w:r>
      <w:r w:rsidRPr="0095616E">
        <w:rPr>
          <w:rFonts w:eastAsia="Microsoft YaHei"/>
        </w:rPr>
        <w:t xml:space="preserve"> – категория анализа;</w:t>
      </w:r>
    </w:p>
    <w:p w14:paraId="73AF37B1" w14:textId="378C5B05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Идентификатор участника</w:t>
      </w:r>
      <w:r w:rsidRPr="0095616E">
        <w:rPr>
          <w:rFonts w:eastAsia="Microsoft YaHei"/>
        </w:rPr>
        <w:t xml:space="preserve"> – код спикера или объекта;</w:t>
      </w:r>
    </w:p>
    <w:p w14:paraId="0B0592D5" w14:textId="2CE54C5C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Идентификатор трассировки</w:t>
      </w:r>
      <w:r w:rsidRPr="0095616E">
        <w:rPr>
          <w:rFonts w:eastAsia="Microsoft YaHei"/>
        </w:rPr>
        <w:t xml:space="preserve"> – сквозной ключ для агрегации;</w:t>
      </w:r>
    </w:p>
    <w:p w14:paraId="20AC3582" w14:textId="62FE3845" w:rsidR="00E4603C" w:rsidRPr="0095616E" w:rsidRDefault="009A24DD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e"/>
          <w:rFonts w:eastAsia="Microsoft YaHei"/>
          <w:color w:val="000000"/>
        </w:rPr>
        <w:lastRenderedPageBreak/>
        <w:t>Полезные данные</w:t>
      </w:r>
      <w:r w:rsidRPr="0095616E">
        <w:rPr>
          <w:rFonts w:eastAsia="Microsoft YaHei"/>
        </w:rPr>
        <w:t xml:space="preserve"> – результаты распознавания.</w:t>
      </w:r>
    </w:p>
    <w:p w14:paraId="44139CFD" w14:textId="19ADEE87" w:rsidR="00BA39DB" w:rsidRPr="0095616E" w:rsidRDefault="00E4603C">
      <w:pPr>
        <w:pStyle w:val="af9"/>
        <w:numPr>
          <w:ilvl w:val="0"/>
          <w:numId w:val="9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ff2"/>
          <w:rFonts w:eastAsia="Microsoft YaHei"/>
        </w:rPr>
        <w:t>Событие встречи</w:t>
      </w:r>
      <w:r w:rsidRPr="0095616E">
        <w:rPr>
          <w:rStyle w:val="aff2"/>
          <w:rFonts w:eastAsia="Microsoft YaHei"/>
          <w:lang w:val="en-US"/>
        </w:rPr>
        <w:t>:</w:t>
      </w:r>
    </w:p>
    <w:p w14:paraId="296D418C" w14:textId="77777777" w:rsidR="008524E6" w:rsidRPr="0095616E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ff2"/>
          <w:rFonts w:eastAsia="Microsoft YaHei"/>
          <w:b w:val="0"/>
          <w:bCs w:val="0"/>
        </w:rPr>
        <w:t>Идентификатор (первичный ключ) – уникальный идентификатор записи;</w:t>
      </w:r>
    </w:p>
    <w:p w14:paraId="5F78724C" w14:textId="546E1720" w:rsidR="008524E6" w:rsidRPr="0095616E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ff2"/>
          <w:rFonts w:eastAsia="Microsoft YaHei"/>
          <w:b w:val="0"/>
          <w:bCs w:val="0"/>
        </w:rPr>
        <w:t xml:space="preserve">Идентификатор сеанса (внешний ключ) – ссылка на таблицу сеансов </w:t>
      </w:r>
      <w:proofErr w:type="spellStart"/>
      <w:r w:rsidRPr="0095616E">
        <w:rPr>
          <w:rStyle w:val="aff2"/>
          <w:rFonts w:eastAsia="Microsoft YaHei"/>
          <w:b w:val="0"/>
          <w:bCs w:val="0"/>
        </w:rPr>
        <w:t>видеовстречи</w:t>
      </w:r>
      <w:proofErr w:type="spellEnd"/>
      <w:r w:rsidRPr="0095616E">
        <w:rPr>
          <w:rStyle w:val="aff2"/>
          <w:rFonts w:eastAsia="Microsoft YaHei"/>
          <w:b w:val="0"/>
          <w:bCs w:val="0"/>
        </w:rPr>
        <w:t>;</w:t>
      </w:r>
    </w:p>
    <w:p w14:paraId="2AC5B0AB" w14:textId="6250D7A3" w:rsidR="008524E6" w:rsidRPr="0095616E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ff2"/>
          <w:rFonts w:eastAsia="Microsoft YaHei"/>
          <w:b w:val="0"/>
          <w:bCs w:val="0"/>
        </w:rPr>
        <w:t>Тип события – классификатор действия (подключение, отключение, системное);</w:t>
      </w:r>
    </w:p>
    <w:p w14:paraId="21E33275" w14:textId="1911C46C" w:rsidR="008524E6" w:rsidRPr="0095616E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ff2"/>
          <w:rFonts w:eastAsia="Microsoft YaHei"/>
          <w:b w:val="0"/>
          <w:bCs w:val="0"/>
        </w:rPr>
        <w:t xml:space="preserve">Данные – произвольные параметры события в формате </w:t>
      </w:r>
      <w:r w:rsidRPr="0095616E">
        <w:rPr>
          <w:rStyle w:val="aff2"/>
          <w:rFonts w:eastAsia="Microsoft YaHei"/>
          <w:b w:val="0"/>
          <w:bCs w:val="0"/>
          <w:lang w:val="en-US"/>
        </w:rPr>
        <w:t>JSON</w:t>
      </w:r>
      <w:r w:rsidRPr="0095616E">
        <w:rPr>
          <w:rStyle w:val="aff2"/>
          <w:rFonts w:eastAsia="Microsoft YaHei"/>
          <w:b w:val="0"/>
          <w:bCs w:val="0"/>
        </w:rPr>
        <w:t>.</w:t>
      </w:r>
    </w:p>
    <w:p w14:paraId="699D87E5" w14:textId="77777777" w:rsidR="0072014B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>Отчёт по сеансу:</w:t>
      </w:r>
    </w:p>
    <w:p w14:paraId="713B8C56" w14:textId="5B735D97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документа;</w:t>
      </w:r>
    </w:p>
    <w:p w14:paraId="256ED9E8" w14:textId="73DA5E4B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сеанса</w:t>
      </w:r>
      <w:r w:rsidRPr="0095616E">
        <w:rPr>
          <w:rFonts w:eastAsia="Microsoft YaHei"/>
        </w:rPr>
        <w:t xml:space="preserve"> (внешний ключ) – ссылка на встречу;</w:t>
      </w:r>
    </w:p>
    <w:p w14:paraId="6584458E" w14:textId="1B60476E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Стадия</w:t>
      </w:r>
      <w:r w:rsidRPr="0095616E">
        <w:rPr>
          <w:rFonts w:eastAsia="Microsoft YaHei"/>
        </w:rPr>
        <w:t xml:space="preserve"> – версия обработки;</w:t>
      </w:r>
    </w:p>
    <w:p w14:paraId="311CC7E2" w14:textId="57A0F4E4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Данные отчёта</w:t>
      </w:r>
      <w:r w:rsidRPr="0095616E">
        <w:rPr>
          <w:rFonts w:eastAsia="Microsoft YaHei"/>
        </w:rPr>
        <w:t xml:space="preserve"> – агрегированные выводы и сводки;</w:t>
      </w:r>
    </w:p>
    <w:p w14:paraId="15D9D9F5" w14:textId="54DFB5EE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Снимок конфигурации</w:t>
      </w:r>
      <w:r w:rsidRPr="0095616E">
        <w:rPr>
          <w:rFonts w:eastAsia="Microsoft YaHei"/>
        </w:rPr>
        <w:t xml:space="preserve"> – параметры модулей анализа на момент формирования.</w:t>
      </w:r>
    </w:p>
    <w:p w14:paraId="54918EF2" w14:textId="77777777" w:rsidR="0072014B" w:rsidRPr="0095616E" w:rsidRDefault="009A24DD">
      <w:pPr>
        <w:pStyle w:val="af9"/>
        <w:numPr>
          <w:ilvl w:val="0"/>
          <w:numId w:val="9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Сообщение чата:</w:t>
      </w:r>
    </w:p>
    <w:p w14:paraId="3CFF6CBB" w14:textId="47351F3F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идентификатор;</w:t>
      </w:r>
      <w:r w:rsidR="0072014B" w:rsidRPr="0095616E">
        <w:rPr>
          <w:rFonts w:eastAsia="Microsoft YaHei"/>
        </w:rPr>
        <w:t xml:space="preserve"> </w:t>
      </w:r>
    </w:p>
    <w:p w14:paraId="6C939BEC" w14:textId="4EB6A376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сеанса</w:t>
      </w:r>
      <w:r w:rsidRPr="0095616E">
        <w:rPr>
          <w:rFonts w:eastAsia="Microsoft YaHei"/>
        </w:rPr>
        <w:t xml:space="preserve"> (внешний ключ) – ссылка на встречу;</w:t>
      </w:r>
      <w:r w:rsidR="0072014B" w:rsidRPr="0095616E">
        <w:rPr>
          <w:rFonts w:eastAsia="Microsoft YaHei"/>
        </w:rPr>
        <w:t xml:space="preserve"> </w:t>
      </w:r>
    </w:p>
    <w:p w14:paraId="04801926" w14:textId="3E407385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Идентификатор отправителя</w:t>
      </w:r>
      <w:r w:rsidRPr="0095616E">
        <w:rPr>
          <w:rFonts w:eastAsia="Microsoft YaHei"/>
        </w:rPr>
        <w:t xml:space="preserve"> – код участника;</w:t>
      </w:r>
      <w:r w:rsidR="0072014B" w:rsidRPr="0095616E">
        <w:rPr>
          <w:rFonts w:eastAsia="Microsoft YaHei"/>
        </w:rPr>
        <w:t xml:space="preserve"> </w:t>
      </w:r>
    </w:p>
    <w:p w14:paraId="784A53DB" w14:textId="1788938F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Клиентский идентификатор</w:t>
      </w:r>
      <w:r w:rsidRPr="0095616E">
        <w:rPr>
          <w:rFonts w:eastAsia="Microsoft YaHei"/>
        </w:rPr>
        <w:t xml:space="preserve"> – ключ идемпотентности;</w:t>
      </w:r>
    </w:p>
    <w:p w14:paraId="618B5642" w14:textId="11C41215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Текст</w:t>
      </w:r>
      <w:r w:rsidRPr="0095616E">
        <w:rPr>
          <w:rFonts w:eastAsia="Microsoft YaHei"/>
        </w:rPr>
        <w:t xml:space="preserve"> – содержимое сообщения.</w:t>
      </w:r>
    </w:p>
    <w:p w14:paraId="3978FC0B" w14:textId="77777777" w:rsidR="009A24DD" w:rsidRPr="0095616E" w:rsidRDefault="009A24DD" w:rsidP="00FD2338">
      <w:p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Связи между таблицами:</w:t>
      </w:r>
    </w:p>
    <w:p w14:paraId="7169F235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>Пользователь системы → Токен обновления сессии: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один пользователь может иметь несколько активных или отозванных токенов.</w:t>
      </w:r>
    </w:p>
    <w:p w14:paraId="087DCEA6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>Пользователь системы → Журнал аутентификации: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фиксация истории всех действий входа.</w:t>
      </w:r>
    </w:p>
    <w:p w14:paraId="5D6D5F4A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lastRenderedPageBreak/>
        <w:t xml:space="preserve">Пользователь системы → 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>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организатор создаёт множество встреч.</w:t>
      </w:r>
    </w:p>
    <w:p w14:paraId="47ED816F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Участник встречи: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в одной встрече участвует несколько человек.</w:t>
      </w:r>
    </w:p>
    <w:p w14:paraId="7D8B5A35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Событие аналитики: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одна сессия генерирует поток событий анализа.</w:t>
      </w:r>
    </w:p>
    <w:p w14:paraId="65ED105C" w14:textId="4FA5934D" w:rsidR="001B359A" w:rsidRPr="0095616E" w:rsidRDefault="001B359A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Событие встречи: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одна встреча фиксирует ноль или более событий.</w:t>
      </w:r>
    </w:p>
    <w:p w14:paraId="6610B01E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Отчёт по сеансу: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отчёт привязан к конкретной встрече.</w:t>
      </w:r>
    </w:p>
    <w:p w14:paraId="29415B52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Сообщение чата: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чат изолирован в пределах одной комнаты.</w:t>
      </w:r>
    </w:p>
    <w:p w14:paraId="4B592C42" w14:textId="1EDDC0EC" w:rsidR="002229A9" w:rsidRPr="0095616E" w:rsidRDefault="009A24DD" w:rsidP="00FD2338">
      <w:pPr>
        <w:rPr>
          <w:rFonts w:eastAsia="Microsoft YaHei"/>
        </w:rPr>
      </w:pPr>
      <w:r w:rsidRPr="0095616E">
        <w:rPr>
          <w:rFonts w:eastAsia="Microsoft YaHei"/>
        </w:rPr>
        <w:t xml:space="preserve">Данная логическая модель обеспечивает эффективное хранение и обработку данных для разрабатываемой системы, позволяя структурировать информацию о пользователях, управлять жизненным циклом </w:t>
      </w:r>
      <w:proofErr w:type="spellStart"/>
      <w:r w:rsidRPr="0095616E">
        <w:rPr>
          <w:rFonts w:eastAsia="Microsoft YaHei"/>
        </w:rPr>
        <w:t>видеосессий</w:t>
      </w:r>
      <w:proofErr w:type="spellEnd"/>
      <w:r w:rsidRPr="0095616E">
        <w:rPr>
          <w:rFonts w:eastAsia="Microsoft YaHei"/>
        </w:rPr>
        <w:t>, сохранять результаты анализа в гибком событийном формате и обеспечивать строгую ссылочную целостность через механизмы каскадного удаления и ограничений уникальности и внешних ключей.</w:t>
      </w:r>
    </w:p>
    <w:p w14:paraId="3C3EDB8D" w14:textId="77777777" w:rsidR="002229A9" w:rsidRPr="0095616E" w:rsidRDefault="002229A9">
      <w:pPr>
        <w:spacing w:after="200"/>
        <w:rPr>
          <w:rFonts w:eastAsia="Microsoft YaHei"/>
        </w:rPr>
      </w:pPr>
      <w:r w:rsidRPr="0095616E">
        <w:rPr>
          <w:rFonts w:eastAsia="Microsoft YaHei"/>
        </w:rPr>
        <w:br w:type="page"/>
      </w:r>
    </w:p>
    <w:p w14:paraId="16F4BE84" w14:textId="583644F7" w:rsidR="00362100" w:rsidRPr="0095616E" w:rsidRDefault="00980898" w:rsidP="00B056B8">
      <w:pPr>
        <w:pStyle w:val="1"/>
      </w:pPr>
      <w:r w:rsidRPr="00980898">
        <w:lastRenderedPageBreak/>
        <w:t>РЕАЛИЗАЦИЯ И ИССЛЕДОВАНИЕ</w:t>
      </w:r>
    </w:p>
    <w:p w14:paraId="463D7C69" w14:textId="77777777" w:rsidR="00362100" w:rsidRPr="0095616E" w:rsidRDefault="00362100" w:rsidP="00362100">
      <w:pPr>
        <w:contextualSpacing/>
      </w:pPr>
      <w:r w:rsidRPr="0095616E">
        <w:t>После этапа проектирования следующим ключевым этапом выполнения работы является разработка и описание программного комплекса. В данной главе представлена детальная информация об архитектуре системы, составе модулей, технологическом стеке, алгоритмах обработки данных и принципах их интеграции в единую рабочую среду.</w:t>
      </w:r>
    </w:p>
    <w:p w14:paraId="3FDA934C" w14:textId="77777777" w:rsidR="00362100" w:rsidRPr="0095616E" w:rsidRDefault="00362100" w:rsidP="00B056B8">
      <w:pPr>
        <w:pStyle w:val="2"/>
      </w:pPr>
      <w:bookmarkStart w:id="25" w:name="_Toc229467889"/>
      <w:bookmarkStart w:id="26" w:name="_Toc229771690"/>
      <w:r w:rsidRPr="0095616E">
        <w:t>Общая архитектура программного комплекса</w:t>
      </w:r>
      <w:bookmarkEnd w:id="25"/>
      <w:bookmarkEnd w:id="26"/>
    </w:p>
    <w:p w14:paraId="3F51AB91" w14:textId="77777777" w:rsidR="00362100" w:rsidRPr="0095616E" w:rsidRDefault="00362100" w:rsidP="00362100">
      <w:pPr>
        <w:contextualSpacing/>
      </w:pPr>
      <w:r w:rsidRPr="0095616E">
        <w:t xml:space="preserve">Разработанный программный комплекс представляет собой веб-платформу для планирования онлайн-сессий, проведения </w:t>
      </w:r>
      <w:proofErr w:type="spellStart"/>
      <w:r w:rsidRPr="0095616E">
        <w:t>видеовстреч</w:t>
      </w:r>
      <w:proofErr w:type="spellEnd"/>
      <w:r w:rsidRPr="0095616E">
        <w:t xml:space="preserve"> в браузере, сбора мультимодальной аналитики (речь, мимика, эмоции) и формирования отчётности для организатора. Архитектура системы построена по клиент-серверной модели с выделением ресурсоёмких задач искусственного интеллекта в отдельные </w:t>
      </w:r>
      <w:proofErr w:type="spellStart"/>
      <w:r w:rsidRPr="0095616E">
        <w:t>микросервисы</w:t>
      </w:r>
      <w:proofErr w:type="spellEnd"/>
      <w:r w:rsidRPr="0095616E">
        <w:t>.</w:t>
      </w:r>
    </w:p>
    <w:p w14:paraId="3B2FB52A" w14:textId="77777777" w:rsidR="00362100" w:rsidRPr="0095616E" w:rsidRDefault="00362100" w:rsidP="00362100">
      <w:pPr>
        <w:contextualSpacing/>
      </w:pPr>
      <w:r w:rsidRPr="0095616E">
        <w:t xml:space="preserve">Комплекс организован в виде </w:t>
      </w:r>
      <w:proofErr w:type="spellStart"/>
      <w:r w:rsidRPr="0095616E">
        <w:t>монорепозитория</w:t>
      </w:r>
      <w:proofErr w:type="spellEnd"/>
      <w:r w:rsidRPr="0095616E">
        <w:t xml:space="preserve">, что обеспечивает согласованность интерфейсов, упрощает управление зависимостями и ускоряет процесс разработки. </w:t>
      </w:r>
      <w:proofErr w:type="spellStart"/>
      <w:r w:rsidRPr="0095616E">
        <w:t>Оркестрация</w:t>
      </w:r>
      <w:proofErr w:type="spellEnd"/>
      <w:r w:rsidRPr="0095616E">
        <w:t xml:space="preserve"> сервисов осуществляется с помощью средств контейнеризации, поддерживающих базовый профиль (клиентская часть, серверная часть, СУБД) и опциональный профиль искусственного интеллекта (AI-шлюз, сервис распознавания речи).</w:t>
      </w:r>
    </w:p>
    <w:p w14:paraId="3045DDC8" w14:textId="77777777" w:rsidR="00362100" w:rsidRPr="0095616E" w:rsidRDefault="00362100" w:rsidP="00362100">
      <w:pPr>
        <w:contextualSpacing/>
      </w:pPr>
      <w:r w:rsidRPr="0095616E">
        <w:t>Взаимодействие между компонентами реализовано через два основных канала:</w:t>
      </w:r>
    </w:p>
    <w:p w14:paraId="035A0D1D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REST API – для управления сессиями, аутентификации, получения исторических данных и отчётов;</w:t>
      </w:r>
    </w:p>
    <w:p w14:paraId="30B5C1A4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WebSocket</w:t>
      </w:r>
      <w:proofErr w:type="spellEnd"/>
      <w:r w:rsidRPr="0095616E">
        <w:t xml:space="preserve"> – для </w:t>
      </w:r>
      <w:proofErr w:type="spellStart"/>
      <w:r w:rsidRPr="0095616E">
        <w:t>низкозадержочного</w:t>
      </w:r>
      <w:proofErr w:type="spellEnd"/>
      <w:r w:rsidRPr="0095616E">
        <w:t xml:space="preserve"> обмена </w:t>
      </w:r>
      <w:proofErr w:type="spellStart"/>
      <w:r w:rsidRPr="0095616E">
        <w:t>медиаданными</w:t>
      </w:r>
      <w:proofErr w:type="spellEnd"/>
      <w:r w:rsidRPr="0095616E">
        <w:t>, событиями встречи, потоковой аналитикой и чатом в реальном времени.</w:t>
      </w:r>
    </w:p>
    <w:p w14:paraId="47D27B95" w14:textId="77777777" w:rsidR="00362100" w:rsidRPr="0095616E" w:rsidRDefault="00362100" w:rsidP="00362100">
      <w:pPr>
        <w:contextualSpacing/>
      </w:pPr>
      <w:r w:rsidRPr="0095616E">
        <w:t>Такая модульная архитектура позволяет независимо развивать клиентскую часть, серверную логику и алгоритмы ИИ, заменять модели распознавания без перекомпиляции основной системы и масштабировать вычислительные ресурсы под нагрузку.</w:t>
      </w:r>
    </w:p>
    <w:p w14:paraId="70DBD626" w14:textId="77777777" w:rsidR="00362100" w:rsidRPr="0095616E" w:rsidRDefault="00362100" w:rsidP="00B056B8">
      <w:pPr>
        <w:pStyle w:val="2"/>
      </w:pPr>
      <w:bookmarkStart w:id="27" w:name="_Toc229467890"/>
      <w:bookmarkStart w:id="28" w:name="_Toc229771691"/>
      <w:r w:rsidRPr="0095616E">
        <w:lastRenderedPageBreak/>
        <w:t>Модуль пользовательского интерфейса и клиентской логики</w:t>
      </w:r>
      <w:bookmarkEnd w:id="27"/>
      <w:bookmarkEnd w:id="28"/>
    </w:p>
    <w:p w14:paraId="3CB35389" w14:textId="77777777" w:rsidR="00362100" w:rsidRPr="0095616E" w:rsidRDefault="00362100" w:rsidP="00362100">
      <w:pPr>
        <w:contextualSpacing/>
      </w:pPr>
      <w:r w:rsidRPr="0095616E">
        <w:t xml:space="preserve">Клиентская часть реализована как одностраничное приложение (SPA) на базе стека </w:t>
      </w:r>
      <w:proofErr w:type="spellStart"/>
      <w:r w:rsidRPr="0095616E">
        <w:t>React</w:t>
      </w:r>
      <w:proofErr w:type="spellEnd"/>
      <w:r w:rsidRPr="0095616E">
        <w:t xml:space="preserve">, </w:t>
      </w:r>
      <w:proofErr w:type="spellStart"/>
      <w:r w:rsidRPr="0095616E">
        <w:t>TypeScript</w:t>
      </w:r>
      <w:proofErr w:type="spellEnd"/>
      <w:r w:rsidRPr="0095616E">
        <w:t xml:space="preserve"> и сборщика </w:t>
      </w:r>
      <w:proofErr w:type="spellStart"/>
      <w:r w:rsidRPr="0095616E">
        <w:t>Vite</w:t>
      </w:r>
      <w:proofErr w:type="spellEnd"/>
      <w:r w:rsidRPr="0095616E">
        <w:t>. Интерфейс спроектирован с учётом принципов компонентного подхода и разделения ответственности.</w:t>
      </w:r>
    </w:p>
    <w:p w14:paraId="46987F9E" w14:textId="77777777" w:rsidR="00362100" w:rsidRPr="0095616E" w:rsidRDefault="00362100" w:rsidP="00362100">
      <w:pPr>
        <w:contextualSpacing/>
      </w:pPr>
      <w:r w:rsidRPr="0095616E">
        <w:t>Ключевые элементы реализации:</w:t>
      </w:r>
    </w:p>
    <w:p w14:paraId="6364A9DC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Маршрутизация осуществляется через специализированную библиотеку. Основные экраны: авторизация, список сессий, страница встречи, страница отчёта. Конфигурация доступности функций вынесена в отдельный конфигурационный файл.</w:t>
      </w:r>
    </w:p>
    <w:p w14:paraId="27D5587B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Управление состоянием разделено на два уровня: глобальное серверное состояние кэшируется и синхронизируется через специализированную библиотеку запросов, а локальное состояние встречи (список участников, уведомления, статусы медиа) управляется через легковесное хранилище состояния.</w:t>
      </w:r>
    </w:p>
    <w:p w14:paraId="3EB02E51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WebSocket</w:t>
      </w:r>
      <w:proofErr w:type="spellEnd"/>
      <w:r w:rsidRPr="0095616E">
        <w:t xml:space="preserve">-механизм обеспечивает автоматическое </w:t>
      </w:r>
      <w:proofErr w:type="spellStart"/>
      <w:r w:rsidRPr="0095616E">
        <w:t>переподключение</w:t>
      </w:r>
      <w:proofErr w:type="spellEnd"/>
      <w:r w:rsidRPr="0095616E">
        <w:t>, обработку сигналов активности и маршрутизацию входящих событий. Разбор доменных событий делегирован специализированной функции, которая обновляет состояние, показывает уведомления и реагирует на завершение встречи.</w:t>
      </w:r>
    </w:p>
    <w:p w14:paraId="07EDA5C8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Отображение аналитики в реальном времени реализовано через боковую панель встречи, где транскрипты группируются по спикерам с поддержкой промежуточных и финальных реплик.</w:t>
      </w:r>
    </w:p>
    <w:p w14:paraId="3E773ED5" w14:textId="6DC923A1" w:rsidR="00452312" w:rsidRPr="0095616E" w:rsidRDefault="00452312" w:rsidP="00362100">
      <w:pPr>
        <w:ind w:firstLine="0"/>
        <w:contextualSpacing/>
      </w:pPr>
      <w:r w:rsidRPr="0095616E">
        <w:t xml:space="preserve">Интерфейс адаптирован под различные разрешения экранов, поддерживает темную/светлую тему и обеспечивает интуитивное управление медиаустройствами через стандартные браузерные API. Главный экран программного комплекса представлен на рисунке </w:t>
      </w:r>
      <w:r w:rsidR="004A082C" w:rsidRPr="0095616E">
        <w:fldChar w:fldCharType="begin"/>
      </w:r>
      <w:r w:rsidR="004A082C" w:rsidRPr="0095616E">
        <w:instrText xml:space="preserve"> REF _Ref229766213 \</w:instrText>
      </w:r>
      <w:r w:rsidR="004A082C" w:rsidRPr="0095616E">
        <w:rPr>
          <w:lang w:val="en-US"/>
        </w:rPr>
        <w:instrText xml:space="preserve">#0 </w:instrText>
      </w:r>
      <w:r w:rsidR="004A082C" w:rsidRPr="0095616E">
        <w:instrText xml:space="preserve">\h </w:instrText>
      </w:r>
      <w:r w:rsidR="0095616E">
        <w:instrText xml:space="preserve"> \* MERGEFORMAT </w:instrText>
      </w:r>
      <w:r w:rsidR="004A082C" w:rsidRPr="0095616E">
        <w:fldChar w:fldCharType="separate"/>
      </w:r>
      <w:r w:rsidR="00432F29">
        <w:rPr>
          <w:lang w:val="en-US"/>
        </w:rPr>
        <w:t>7</w:t>
      </w:r>
      <w:r w:rsidR="004A082C" w:rsidRPr="0095616E">
        <w:fldChar w:fldCharType="end"/>
      </w:r>
      <w:r w:rsidRPr="0095616E">
        <w:t>.</w:t>
      </w:r>
    </w:p>
    <w:p w14:paraId="17090CF3" w14:textId="1A9E1ACF" w:rsidR="00362100" w:rsidRPr="0095616E" w:rsidRDefault="00362100" w:rsidP="00362100">
      <w:pPr>
        <w:ind w:firstLine="0"/>
        <w:contextualSpacing/>
        <w:rPr>
          <w:lang w:val="en-US"/>
        </w:rPr>
      </w:pPr>
      <w:r w:rsidRPr="0095616E">
        <w:rPr>
          <w:noProof/>
        </w:rPr>
        <w:lastRenderedPageBreak/>
        <w:drawing>
          <wp:inline distT="0" distB="0" distL="0" distR="0" wp14:anchorId="15A65883" wp14:editId="299E5EFA">
            <wp:extent cx="5940425" cy="29349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776E" w14:textId="4A68B63E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29" w:name="_Ref229766213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432F29">
        <w:rPr>
          <w:rFonts w:eastAsiaTheme="minorHAnsi"/>
          <w:noProof/>
          <w:color w:val="000000" w:themeColor="text1"/>
          <w:lang w:eastAsia="en-US" w:bidi="he-IL"/>
        </w:rPr>
        <w:t>7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29"/>
      <w:r w:rsidR="004D0975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Интерфейс</w:t>
      </w:r>
      <w:r w:rsidR="00FF2FCC">
        <w:rPr>
          <w:rFonts w:eastAsiaTheme="minorHAnsi"/>
          <w:color w:val="000000" w:themeColor="text1"/>
          <w:lang w:eastAsia="en-US" w:bidi="he-IL"/>
        </w:rPr>
        <w:t xml:space="preserve"> главной страницы</w:t>
      </w:r>
    </w:p>
    <w:p w14:paraId="7DEC96CA" w14:textId="77777777" w:rsidR="00362100" w:rsidRPr="0095616E" w:rsidRDefault="00362100" w:rsidP="00B056B8">
      <w:pPr>
        <w:pStyle w:val="2"/>
      </w:pPr>
      <w:bookmarkStart w:id="30" w:name="_Toc229467891"/>
      <w:bookmarkStart w:id="31" w:name="_Toc229771692"/>
      <w:r w:rsidRPr="0095616E">
        <w:t xml:space="preserve">Серверный модуль управления сессиями и </w:t>
      </w:r>
      <w:proofErr w:type="spellStart"/>
      <w:r w:rsidRPr="0095616E">
        <w:t>WebSocket</w:t>
      </w:r>
      <w:proofErr w:type="spellEnd"/>
      <w:r w:rsidRPr="0095616E">
        <w:t>-коммуникации</w:t>
      </w:r>
      <w:bookmarkEnd w:id="30"/>
      <w:bookmarkEnd w:id="31"/>
    </w:p>
    <w:p w14:paraId="7861CFCC" w14:textId="77777777" w:rsidR="00362100" w:rsidRPr="0095616E" w:rsidRDefault="00362100" w:rsidP="00362100">
      <w:pPr>
        <w:contextualSpacing/>
      </w:pPr>
      <w:r w:rsidRPr="0095616E">
        <w:t xml:space="preserve">Серверная часть написана на языке Go с использованием веб-фреймворка </w:t>
      </w:r>
      <w:proofErr w:type="spellStart"/>
      <w:r w:rsidRPr="0095616E">
        <w:t>Gin</w:t>
      </w:r>
      <w:proofErr w:type="spellEnd"/>
      <w:r w:rsidRPr="0095616E">
        <w:t>. Точка входа выполняет инициализацию подключения к СУБД, настройку CORS, регистрацию промежуточного ПО и маршрутов.</w:t>
      </w:r>
    </w:p>
    <w:p w14:paraId="5B6DAE3C" w14:textId="77777777" w:rsidR="00362100" w:rsidRPr="0095616E" w:rsidRDefault="00362100" w:rsidP="00362100">
      <w:pPr>
        <w:contextualSpacing/>
      </w:pPr>
      <w:r w:rsidRPr="0095616E">
        <w:t>Особенности реализации:</w:t>
      </w:r>
    </w:p>
    <w:p w14:paraId="19C207A5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Цепочка </w:t>
      </w:r>
      <w:proofErr w:type="spellStart"/>
      <w:r w:rsidRPr="0095616E">
        <w:t>middleware</w:t>
      </w:r>
      <w:proofErr w:type="spellEnd"/>
      <w:r w:rsidRPr="0095616E">
        <w:t>: восстановление после сбоев → идентификация запроса → логирование доступа → CORS → ограничение попыток входа → проверка аутентификации. Такая последовательность обеспечивает отказоустойчивость, аудит запросов, защиту от подбора паролей и контроль доступа.</w:t>
      </w:r>
    </w:p>
    <w:p w14:paraId="43AC023C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WebSocket</w:t>
      </w:r>
      <w:proofErr w:type="spellEnd"/>
      <w:r w:rsidRPr="0095616E">
        <w:t>-хаб управляет пулом соединений по идентификатору сессии. При получении сообщения о присоединении сервер сохраняет метаданные подключения, рассылает событие о новом участнике всем клиентам и отправляет новому участнику текущий список присутствующих.</w:t>
      </w:r>
    </w:p>
    <w:p w14:paraId="38DE819A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Обработка медиа-событий: сообщения типов «кадр», «аудио», «сообщение чата» маршрутизируются к зарегистрированным обработчикам. События аналитики (текстовый анализ, </w:t>
      </w:r>
      <w:proofErr w:type="spellStart"/>
      <w:r w:rsidRPr="0095616E">
        <w:t>аудиоанализ</w:t>
      </w:r>
      <w:proofErr w:type="spellEnd"/>
      <w:r w:rsidRPr="0095616E">
        <w:t xml:space="preserve">, </w:t>
      </w:r>
      <w:r w:rsidRPr="0095616E">
        <w:lastRenderedPageBreak/>
        <w:t xml:space="preserve">анализ лица, эмоции) записываются в таблицу событий и одновременно транслируются клиентам. Отладочные сообщения не сохраняются в БД, а сразу передаются по </w:t>
      </w:r>
      <w:proofErr w:type="spellStart"/>
      <w:r w:rsidRPr="0095616E">
        <w:t>WebSocket</w:t>
      </w:r>
      <w:proofErr w:type="spellEnd"/>
      <w:r w:rsidRPr="0095616E">
        <w:t xml:space="preserve"> для снижения нагрузки на дисковую подсистему.</w:t>
      </w:r>
    </w:p>
    <w:p w14:paraId="4B1EC790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REST-модули: здоровье системы, аутентификация, сессии, аналитика, отчёты реализуют CRUD-операции, валидацию прав доступа и выдачу агрегированных данных.</w:t>
      </w:r>
    </w:p>
    <w:p w14:paraId="76DAB840" w14:textId="77777777" w:rsidR="00362100" w:rsidRPr="0095616E" w:rsidRDefault="00362100" w:rsidP="00B056B8">
      <w:pPr>
        <w:pStyle w:val="2"/>
      </w:pPr>
      <w:bookmarkStart w:id="32" w:name="_Toc229467892"/>
      <w:bookmarkStart w:id="33" w:name="_Toc229771693"/>
      <w:r w:rsidRPr="0095616E">
        <w:t>Модуль аутентификации и обеспечения безопасности</w:t>
      </w:r>
      <w:bookmarkEnd w:id="32"/>
      <w:bookmarkEnd w:id="33"/>
    </w:p>
    <w:p w14:paraId="3FDB6064" w14:textId="77777777" w:rsidR="00362100" w:rsidRPr="0095616E" w:rsidRDefault="00362100" w:rsidP="00362100">
      <w:pPr>
        <w:contextualSpacing/>
      </w:pPr>
      <w:r w:rsidRPr="0095616E">
        <w:t xml:space="preserve">Подсистема безопасности построена на основе </w:t>
      </w:r>
      <w:proofErr w:type="spellStart"/>
      <w:r w:rsidRPr="0095616E">
        <w:t>stateless</w:t>
      </w:r>
      <w:proofErr w:type="spellEnd"/>
      <w:r w:rsidRPr="0095616E">
        <w:t xml:space="preserve">-архитектуры с использованием JWT (JSON Web </w:t>
      </w:r>
      <w:proofErr w:type="spellStart"/>
      <w:r w:rsidRPr="0095616E">
        <w:t>Tokens</w:t>
      </w:r>
      <w:proofErr w:type="spellEnd"/>
      <w:r w:rsidRPr="0095616E">
        <w:t>). Процесс аутентификации включает:</w:t>
      </w:r>
    </w:p>
    <w:p w14:paraId="5E0DC0F5" w14:textId="77777777" w:rsidR="00362100" w:rsidRPr="0095616E" w:rsidRDefault="00362100">
      <w:pPr>
        <w:numPr>
          <w:ilvl w:val="0"/>
          <w:numId w:val="17"/>
        </w:numPr>
        <w:contextualSpacing/>
      </w:pPr>
      <w:r w:rsidRPr="0095616E">
        <w:t xml:space="preserve">Проверку учётных данных через запрос входа с валидацией </w:t>
      </w:r>
      <w:proofErr w:type="spellStart"/>
      <w:r w:rsidRPr="0095616E">
        <w:t>хеша</w:t>
      </w:r>
      <w:proofErr w:type="spellEnd"/>
      <w:r w:rsidRPr="0095616E">
        <w:t xml:space="preserve"> пароля.</w:t>
      </w:r>
    </w:p>
    <w:p w14:paraId="50B04EAB" w14:textId="77777777" w:rsidR="00362100" w:rsidRPr="0095616E" w:rsidRDefault="00362100">
      <w:pPr>
        <w:numPr>
          <w:ilvl w:val="0"/>
          <w:numId w:val="17"/>
        </w:numPr>
        <w:contextualSpacing/>
      </w:pPr>
      <w:r w:rsidRPr="0095616E">
        <w:t>Выдачу пары токенов: короткоживущего токена доступа (для авторизации запросов) и долгоживущего токена обновления (хранится в БД с возможностью ротации и принудительной отмены).</w:t>
      </w:r>
    </w:p>
    <w:p w14:paraId="16C6E3E5" w14:textId="77777777" w:rsidR="00362100" w:rsidRPr="0095616E" w:rsidRDefault="00362100">
      <w:pPr>
        <w:numPr>
          <w:ilvl w:val="0"/>
          <w:numId w:val="17"/>
        </w:numPr>
        <w:contextualSpacing/>
      </w:pPr>
      <w:r w:rsidRPr="0095616E">
        <w:t>Обновление сессии через запрос обновления с проверкой валидности и отзывом старого токена.</w:t>
      </w:r>
    </w:p>
    <w:p w14:paraId="67217FA3" w14:textId="77777777" w:rsidR="00362100" w:rsidRPr="0095616E" w:rsidRDefault="00362100" w:rsidP="00362100">
      <w:pPr>
        <w:contextualSpacing/>
      </w:pPr>
      <w:r w:rsidRPr="0095616E">
        <w:t>Дополнительные механизмы защиты:</w:t>
      </w:r>
    </w:p>
    <w:p w14:paraId="0B2A79F1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Ограничение количества попыток входа с одного IP, предотвращающее атаки подбора.</w:t>
      </w:r>
    </w:p>
    <w:p w14:paraId="7794D156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Разграничение доступа к аналитике: полный отчёт доступен только организатору сессии, участники получают только свои данные.</w:t>
      </w:r>
    </w:p>
    <w:p w14:paraId="232FD8B0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В продакшн-окружении предполагается использование HTTPS/WSS, строгих CORS-правил и безопасных </w:t>
      </w:r>
      <w:proofErr w:type="spellStart"/>
      <w:r w:rsidRPr="0095616E">
        <w:t>cookie</w:t>
      </w:r>
      <w:proofErr w:type="spellEnd"/>
      <w:r w:rsidRPr="0095616E">
        <w:t xml:space="preserve"> для токенов обновления.</w:t>
      </w:r>
    </w:p>
    <w:p w14:paraId="7D98A8EE" w14:textId="77777777" w:rsidR="00362100" w:rsidRPr="0095616E" w:rsidRDefault="00362100" w:rsidP="00B056B8">
      <w:pPr>
        <w:pStyle w:val="2"/>
      </w:pPr>
      <w:bookmarkStart w:id="34" w:name="_Toc229467893"/>
      <w:bookmarkStart w:id="35" w:name="_Toc229771694"/>
      <w:r w:rsidRPr="0095616E">
        <w:t xml:space="preserve">Модуль захвата и передачи </w:t>
      </w:r>
      <w:proofErr w:type="spellStart"/>
      <w:r w:rsidRPr="0095616E">
        <w:t>медиапотоков</w:t>
      </w:r>
      <w:bookmarkEnd w:id="34"/>
      <w:bookmarkEnd w:id="35"/>
      <w:proofErr w:type="spellEnd"/>
    </w:p>
    <w:p w14:paraId="6495C039" w14:textId="77777777" w:rsidR="00362100" w:rsidRPr="0095616E" w:rsidRDefault="00362100" w:rsidP="00362100">
      <w:pPr>
        <w:contextualSpacing/>
      </w:pPr>
      <w:r w:rsidRPr="0095616E">
        <w:t xml:space="preserve">Захват </w:t>
      </w:r>
      <w:proofErr w:type="spellStart"/>
      <w:r w:rsidRPr="0095616E">
        <w:t>медиаданных</w:t>
      </w:r>
      <w:proofErr w:type="spellEnd"/>
      <w:r w:rsidRPr="0095616E">
        <w:t xml:space="preserve"> на стороне клиента реализован через нативные браузерные API без использования сторонних плагинов.</w:t>
      </w:r>
    </w:p>
    <w:p w14:paraId="5FFC3E05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Аудио: создаётся компонент записи исключительно для аудиодорожки микрофона. Для корректного декодирования на стороне сервера применяется стратегия кумулятивного накопления </w:t>
      </w:r>
      <w:proofErr w:type="spellStart"/>
      <w:r w:rsidRPr="0095616E">
        <w:t>чанков</w:t>
      </w:r>
      <w:proofErr w:type="spellEnd"/>
      <w:r w:rsidRPr="0095616E">
        <w:t xml:space="preserve">: вместо </w:t>
      </w:r>
      <w:r w:rsidRPr="0095616E">
        <w:lastRenderedPageBreak/>
        <w:t xml:space="preserve">отправки изолированных фрагментов система формирует непрерывный буфер, содержащий инициализирующий сегмент и последующие кластеры. Буфер кодируется в Base64 и отправляется по </w:t>
      </w:r>
      <w:proofErr w:type="spellStart"/>
      <w:r w:rsidRPr="0095616E">
        <w:t>WebSocket</w:t>
      </w:r>
      <w:proofErr w:type="spellEnd"/>
      <w:r w:rsidRPr="0095616E">
        <w:t xml:space="preserve"> с заданным интервалом или по достижению лимита размера.</w:t>
      </w:r>
    </w:p>
    <w:p w14:paraId="6AE4348F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Видео: кадры для анализа лица захватываются с </w:t>
      </w:r>
      <w:proofErr w:type="spellStart"/>
      <w:r w:rsidRPr="0095616E">
        <w:t>видеоэлемента</w:t>
      </w:r>
      <w:proofErr w:type="spellEnd"/>
      <w:r w:rsidRPr="0095616E">
        <w:t xml:space="preserve"> через </w:t>
      </w:r>
      <w:proofErr w:type="spellStart"/>
      <w:r w:rsidRPr="0095616E">
        <w:t>canvas</w:t>
      </w:r>
      <w:proofErr w:type="spellEnd"/>
      <w:r w:rsidRPr="0095616E">
        <w:t xml:space="preserve"> с фиксированным интервалом. Изображение конвертируется в JPEG Base64 и передаётся типом «кадр». Такой подход балансирует между частотой обновления аналитики и пропускной способностью канала.</w:t>
      </w:r>
    </w:p>
    <w:p w14:paraId="552D9759" w14:textId="6170A988" w:rsidR="00896A05" w:rsidRDefault="00362100" w:rsidP="00BE4FED">
      <w:pPr>
        <w:numPr>
          <w:ilvl w:val="0"/>
          <w:numId w:val="5"/>
        </w:numPr>
        <w:contextualSpacing/>
      </w:pPr>
      <w:r w:rsidRPr="0095616E">
        <w:t>Управление ресурсами</w:t>
      </w:r>
      <w:proofErr w:type="gramStart"/>
      <w:r w:rsidRPr="0095616E">
        <w:t>: При</w:t>
      </w:r>
      <w:proofErr w:type="gramEnd"/>
      <w:r w:rsidRPr="0095616E">
        <w:t xml:space="preserve"> смене потока, потере фокуса вкладки или завершении встречи компоненты записи корректно останавливаются и освобождаются, что предотвращает утечки памяти и фоновую загрузку ЦП.</w:t>
      </w:r>
    </w:p>
    <w:p w14:paraId="3B4E22AE" w14:textId="77777777" w:rsidR="003C44C2" w:rsidRPr="003C44C2" w:rsidRDefault="003C44C2" w:rsidP="00BE4FED">
      <w:pPr>
        <w:pStyle w:val="2"/>
      </w:pPr>
      <w:r w:rsidRPr="003C44C2">
        <w:t>Математическое обеспечение</w:t>
      </w:r>
    </w:p>
    <w:p w14:paraId="3F954D6B" w14:textId="77777777" w:rsidR="003C44C2" w:rsidRPr="003C44C2" w:rsidRDefault="003C44C2" w:rsidP="003C44C2">
      <w:r w:rsidRPr="003C44C2">
        <w:t>Для реализации системы применяются математические методы и алгоритмы, обеспечивающие обработку данных и классификацию эмоций.</w:t>
      </w:r>
    </w:p>
    <w:p w14:paraId="5DC7E466" w14:textId="77777777" w:rsidR="003C44C2" w:rsidRPr="003C44C2" w:rsidRDefault="003C44C2" w:rsidP="003C44C2">
      <w:r w:rsidRPr="003C44C2">
        <w:t>Обработка видеопотока:</w:t>
      </w:r>
    </w:p>
    <w:p w14:paraId="589217C9" w14:textId="77777777" w:rsidR="003C44C2" w:rsidRPr="003C44C2" w:rsidRDefault="003C44C2" w:rsidP="003C44C2">
      <w:r w:rsidRPr="003C44C2">
        <w:t xml:space="preserve">Для анализа видеопотока используется </w:t>
      </w:r>
      <w:proofErr w:type="spellStart"/>
      <w:r w:rsidRPr="003C44C2">
        <w:t>сверточная</w:t>
      </w:r>
      <w:proofErr w:type="spellEnd"/>
      <w:r w:rsidRPr="003C44C2">
        <w:t xml:space="preserve"> нейронная сеть (CNN), которая обучается на датасете изображений лиц (например, FER2013). Классификация эмоций (радость, грусть, гнев и т.д.) выполняется с помощью функции активации </w:t>
      </w:r>
      <w:proofErr w:type="spellStart"/>
      <w:r w:rsidRPr="003C44C2">
        <w:rPr>
          <w:b/>
          <w:bCs/>
        </w:rPr>
        <w:t>Softmax</w:t>
      </w:r>
      <w:proofErr w:type="spellEnd"/>
      <w:r w:rsidRPr="003C44C2">
        <w:t>:</w:t>
      </w:r>
    </w:p>
    <w:p w14:paraId="77A76816" w14:textId="2C2D87E6" w:rsidR="003C44C2" w:rsidRPr="003C44C2" w:rsidRDefault="003C44C2" w:rsidP="003C44C2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3C44C2">
        <w:t xml:space="preserve">где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  <w:r w:rsidRPr="003C44C2">
        <w:t xml:space="preserve">— вероятность принадлежности объекта к классу </w:t>
      </w:r>
      <m:oMath>
        <m:r>
          <w:rPr>
            <w:rFonts w:ascii="Cambria Math" w:hAnsi="Cambria Math"/>
            <w:lang w:val="en-US"/>
          </w:rPr>
          <m:t>i</m:t>
        </m:r>
      </m:oMath>
      <w:r w:rsidRPr="003C44C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3C44C2">
        <w:t xml:space="preserve"> — выходной сигнал нейрона для класса </w:t>
      </w:r>
      <m:oMath>
        <m:r>
          <w:rPr>
            <w:rFonts w:ascii="Cambria Math" w:hAnsi="Cambria Math"/>
            <w:lang w:val="en-US"/>
          </w:rPr>
          <m:t>i</m:t>
        </m:r>
      </m:oMath>
      <w:r w:rsidRPr="003C44C2">
        <w:t>, n — количество классов (например, «шлем есть», «шлема нет»).</w:t>
      </w:r>
    </w:p>
    <w:p w14:paraId="6C510DAC" w14:textId="77777777" w:rsidR="003C44C2" w:rsidRPr="003C44C2" w:rsidRDefault="003C44C2" w:rsidP="003C44C2">
      <w:r w:rsidRPr="003C44C2">
        <w:t xml:space="preserve">Для оценки качества модели используется функция потерь </w:t>
      </w:r>
      <w:r w:rsidRPr="003C44C2">
        <w:rPr>
          <w:b/>
          <w:bCs/>
        </w:rPr>
        <w:t>Cross-</w:t>
      </w:r>
      <w:proofErr w:type="spellStart"/>
      <w:r w:rsidRPr="003C44C2">
        <w:rPr>
          <w:b/>
          <w:bCs/>
        </w:rPr>
        <w:t>Entropy</w:t>
      </w:r>
      <w:proofErr w:type="spellEnd"/>
      <w:r w:rsidRPr="003C44C2">
        <w:rPr>
          <w:b/>
          <w:bCs/>
        </w:rPr>
        <w:t xml:space="preserve"> </w:t>
      </w:r>
      <w:proofErr w:type="spellStart"/>
      <w:r w:rsidRPr="003C44C2">
        <w:rPr>
          <w:b/>
          <w:bCs/>
        </w:rPr>
        <w:t>Loss</w:t>
      </w:r>
      <w:proofErr w:type="spellEnd"/>
      <w:r w:rsidRPr="003C44C2">
        <w:t>:</w:t>
      </w:r>
    </w:p>
    <w:p w14:paraId="7C867F15" w14:textId="74E5C724" w:rsidR="003C44C2" w:rsidRPr="003C44C2" w:rsidRDefault="003C44C2" w:rsidP="003C44C2">
      <m:oMathPara>
        <m:oMath>
          <m:r>
            <w:rPr>
              <w:rFonts w:ascii="Cambria Math" w:hAnsi="Cambria Math"/>
            </w:rPr>
            <m:t>L=-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</m:e>
              </m:d>
            </m:e>
          </m:nary>
        </m:oMath>
      </m:oMathPara>
    </w:p>
    <w:p w14:paraId="4EC655B8" w14:textId="0246C900" w:rsidR="003C44C2" w:rsidRPr="003C44C2" w:rsidRDefault="003C44C2" w:rsidP="003C44C2">
      <w:r w:rsidRPr="003C44C2">
        <w:lastRenderedPageBreak/>
        <w:t xml:space="preserve">Где N — количество примеров в обучающей выборке,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C44C2">
        <w:t xml:space="preserve"> — истинная метка класса,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 w:rsidRPr="003C44C2">
        <w:t>— предсказанная вероятность.</w:t>
      </w:r>
    </w:p>
    <w:p w14:paraId="29D34EE2" w14:textId="77777777" w:rsidR="003C44C2" w:rsidRPr="003C44C2" w:rsidRDefault="003C44C2" w:rsidP="003C44C2">
      <w:r w:rsidRPr="003C44C2">
        <w:t>Обработка аудиопотока:</w:t>
      </w:r>
    </w:p>
    <w:p w14:paraId="2A86022E" w14:textId="77777777" w:rsidR="003C44C2" w:rsidRPr="003C44C2" w:rsidRDefault="003C44C2" w:rsidP="003C44C2">
      <w:r w:rsidRPr="003C44C2">
        <w:t xml:space="preserve">Для анализа аудиопотока применяются мел-частотные </w:t>
      </w:r>
      <w:proofErr w:type="spellStart"/>
      <w:r w:rsidRPr="003C44C2">
        <w:t>кепстральные</w:t>
      </w:r>
      <w:proofErr w:type="spellEnd"/>
      <w:r w:rsidRPr="003C44C2">
        <w:t xml:space="preserve"> коэффициенты (MFCC), которые извлекаются из голосовых данных. Классификация выполняется рекуррентной нейронной сетью (RNN) с функцией активации </w:t>
      </w:r>
      <w:proofErr w:type="spellStart"/>
      <w:r w:rsidRPr="003C44C2">
        <w:t>Softmax</w:t>
      </w:r>
      <w:proofErr w:type="spellEnd"/>
      <w:r w:rsidRPr="003C44C2">
        <w:t>. Точность модели также оценивается через Cross-</w:t>
      </w:r>
      <w:proofErr w:type="spellStart"/>
      <w:r w:rsidRPr="003C44C2">
        <w:t>Entropy</w:t>
      </w:r>
      <w:proofErr w:type="spellEnd"/>
      <w:r w:rsidRPr="003C44C2">
        <w:t xml:space="preserve"> </w:t>
      </w:r>
      <w:proofErr w:type="spellStart"/>
      <w:r w:rsidRPr="003C44C2">
        <w:t>Loss</w:t>
      </w:r>
      <w:proofErr w:type="spellEnd"/>
      <w:r w:rsidRPr="003C44C2">
        <w:t>.</w:t>
      </w:r>
    </w:p>
    <w:p w14:paraId="720E5C86" w14:textId="77777777" w:rsidR="003C44C2" w:rsidRPr="003C44C2" w:rsidRDefault="003C44C2" w:rsidP="003C44C2">
      <w:r w:rsidRPr="003C44C2">
        <w:t>Метрики качества:</w:t>
      </w:r>
    </w:p>
    <w:p w14:paraId="2C007B44" w14:textId="77777777" w:rsidR="003C44C2" w:rsidRPr="003C44C2" w:rsidRDefault="003C44C2" w:rsidP="003C44C2">
      <w:r w:rsidRPr="003C44C2">
        <w:t>Для контроля обучения используются метрики:</w:t>
      </w:r>
    </w:p>
    <w:p w14:paraId="29859979" w14:textId="77777777" w:rsidR="003C44C2" w:rsidRPr="003C44C2" w:rsidRDefault="003C44C2" w:rsidP="003C44C2">
      <w:pPr>
        <w:numPr>
          <w:ilvl w:val="0"/>
          <w:numId w:val="26"/>
        </w:numPr>
      </w:pPr>
      <w:proofErr w:type="spellStart"/>
      <w:r w:rsidRPr="003C44C2">
        <w:rPr>
          <w:b/>
          <w:bCs/>
        </w:rPr>
        <w:t>Accuracy</w:t>
      </w:r>
      <w:proofErr w:type="spellEnd"/>
      <w:r w:rsidRPr="003C44C2">
        <w:t>: доля правильно классифицированных эмоций,</w:t>
      </w:r>
    </w:p>
    <w:p w14:paraId="055D9286" w14:textId="77777777" w:rsidR="003C44C2" w:rsidRPr="003C44C2" w:rsidRDefault="003C44C2" w:rsidP="003C44C2">
      <w:pPr>
        <w:numPr>
          <w:ilvl w:val="0"/>
          <w:numId w:val="26"/>
        </w:numPr>
      </w:pPr>
      <w:proofErr w:type="spellStart"/>
      <w:r w:rsidRPr="003C44C2">
        <w:rPr>
          <w:b/>
          <w:bCs/>
        </w:rPr>
        <w:t>Loss</w:t>
      </w:r>
      <w:proofErr w:type="spellEnd"/>
      <w:r w:rsidRPr="003C44C2">
        <w:t>: значение функции потерь, отражающее расхождение между предсказаниями и истинными значениями.</w:t>
      </w:r>
    </w:p>
    <w:p w14:paraId="71CAD0CE" w14:textId="77777777" w:rsidR="003C44C2" w:rsidRPr="003C44C2" w:rsidRDefault="003C44C2" w:rsidP="003C44C2">
      <w:r w:rsidRPr="003C44C2">
        <w:t>Эти методы обеспечивают точную классификацию эмоций и их интеграцию для мультимодального анализа.</w:t>
      </w:r>
    </w:p>
    <w:p w14:paraId="0CB95C89" w14:textId="77777777" w:rsidR="003C44C2" w:rsidRPr="003C44C2" w:rsidRDefault="003C44C2" w:rsidP="00292A94">
      <w:pPr>
        <w:pStyle w:val="2"/>
      </w:pPr>
      <w:r w:rsidRPr="003C44C2">
        <w:t>Алгоритмическое обеспечение</w:t>
      </w:r>
    </w:p>
    <w:p w14:paraId="3E1FA440" w14:textId="77777777" w:rsidR="003C44C2" w:rsidRPr="003C44C2" w:rsidRDefault="003C44C2" w:rsidP="003C44C2">
      <w:r w:rsidRPr="003C44C2">
        <w:t>Алгоритмы системы разделены на этапы обработки данных и анализа эмоций:</w:t>
      </w:r>
    </w:p>
    <w:p w14:paraId="5EECF2BB" w14:textId="77777777" w:rsidR="003C44C2" w:rsidRPr="003C44C2" w:rsidRDefault="003C44C2" w:rsidP="003C44C2">
      <w:pPr>
        <w:numPr>
          <w:ilvl w:val="0"/>
          <w:numId w:val="27"/>
        </w:numPr>
      </w:pPr>
      <w:r w:rsidRPr="003C44C2">
        <w:rPr>
          <w:b/>
          <w:bCs/>
        </w:rPr>
        <w:t>Алгоритм сбора данных</w:t>
      </w:r>
      <w:r w:rsidRPr="003C44C2">
        <w:t xml:space="preserve">: </w:t>
      </w:r>
    </w:p>
    <w:p w14:paraId="4328D4B6" w14:textId="77777777" w:rsidR="003C44C2" w:rsidRPr="003C44C2" w:rsidRDefault="003C44C2" w:rsidP="003C44C2">
      <w:pPr>
        <w:numPr>
          <w:ilvl w:val="1"/>
          <w:numId w:val="27"/>
        </w:numPr>
      </w:pPr>
      <w:r w:rsidRPr="003C44C2">
        <w:t>Захват видеопотока с камеры (разрешение 1080p) и аудиопотока с микрофона.</w:t>
      </w:r>
    </w:p>
    <w:p w14:paraId="10752FB9" w14:textId="77777777" w:rsidR="003C44C2" w:rsidRPr="003C44C2" w:rsidRDefault="003C44C2" w:rsidP="003C44C2">
      <w:pPr>
        <w:numPr>
          <w:ilvl w:val="1"/>
          <w:numId w:val="27"/>
        </w:numPr>
      </w:pPr>
      <w:r w:rsidRPr="003C44C2">
        <w:t>Предварительная обработка: нормализация яркости видео, фильтрация шума в аудио.</w:t>
      </w:r>
    </w:p>
    <w:p w14:paraId="7AB48B5E" w14:textId="77777777" w:rsidR="003C44C2" w:rsidRPr="003C44C2" w:rsidRDefault="003C44C2" w:rsidP="003C44C2">
      <w:pPr>
        <w:numPr>
          <w:ilvl w:val="1"/>
          <w:numId w:val="27"/>
        </w:numPr>
      </w:pPr>
      <w:r w:rsidRPr="003C44C2">
        <w:t>Сохранение данных в базе данных (видео, аудио, метаданные сеанса).</w:t>
      </w:r>
    </w:p>
    <w:p w14:paraId="7B539A11" w14:textId="77777777" w:rsidR="003C44C2" w:rsidRPr="003C44C2" w:rsidRDefault="003C44C2" w:rsidP="003C44C2">
      <w:pPr>
        <w:numPr>
          <w:ilvl w:val="0"/>
          <w:numId w:val="27"/>
        </w:numPr>
      </w:pPr>
      <w:r w:rsidRPr="003C44C2">
        <w:rPr>
          <w:b/>
          <w:bCs/>
        </w:rPr>
        <w:t>Алгоритм обработки данных</w:t>
      </w:r>
      <w:r w:rsidRPr="003C44C2">
        <w:t xml:space="preserve">: </w:t>
      </w:r>
    </w:p>
    <w:p w14:paraId="514A875E" w14:textId="77777777" w:rsidR="003C44C2" w:rsidRPr="003C44C2" w:rsidRDefault="003C44C2" w:rsidP="003C44C2">
      <w:pPr>
        <w:numPr>
          <w:ilvl w:val="1"/>
          <w:numId w:val="27"/>
        </w:numPr>
      </w:pPr>
      <w:r w:rsidRPr="003C44C2">
        <w:t xml:space="preserve">Извлечение признаков из видео: определение ключевых точек лица (например, уголки рта, брови) с помощью </w:t>
      </w:r>
      <w:proofErr w:type="spellStart"/>
      <w:r w:rsidRPr="003C44C2">
        <w:t>OpenCV</w:t>
      </w:r>
      <w:proofErr w:type="spellEnd"/>
      <w:r w:rsidRPr="003C44C2">
        <w:t>.</w:t>
      </w:r>
    </w:p>
    <w:p w14:paraId="33381178" w14:textId="77777777" w:rsidR="003C44C2" w:rsidRPr="003C44C2" w:rsidRDefault="003C44C2" w:rsidP="003C44C2">
      <w:pPr>
        <w:numPr>
          <w:ilvl w:val="1"/>
          <w:numId w:val="27"/>
        </w:numPr>
      </w:pPr>
      <w:r w:rsidRPr="003C44C2">
        <w:t xml:space="preserve">Извлечение MFCC из аудио с использованием библиотеки </w:t>
      </w:r>
      <w:proofErr w:type="spellStart"/>
      <w:r w:rsidRPr="003C44C2">
        <w:t>Librosa</w:t>
      </w:r>
      <w:proofErr w:type="spellEnd"/>
      <w:r w:rsidRPr="003C44C2">
        <w:t>.</w:t>
      </w:r>
    </w:p>
    <w:p w14:paraId="0902E6CA" w14:textId="77777777" w:rsidR="003C44C2" w:rsidRPr="003C44C2" w:rsidRDefault="003C44C2" w:rsidP="003C44C2">
      <w:pPr>
        <w:numPr>
          <w:ilvl w:val="1"/>
          <w:numId w:val="27"/>
        </w:numPr>
      </w:pPr>
      <w:r w:rsidRPr="003C44C2">
        <w:lastRenderedPageBreak/>
        <w:t>Подготовка данных для передачи в нейронную сеть (нормализация, преобразование в тензоры).</w:t>
      </w:r>
    </w:p>
    <w:p w14:paraId="4F5C7DB7" w14:textId="77777777" w:rsidR="003C44C2" w:rsidRPr="003C44C2" w:rsidRDefault="003C44C2" w:rsidP="003C44C2">
      <w:pPr>
        <w:numPr>
          <w:ilvl w:val="0"/>
          <w:numId w:val="27"/>
        </w:numPr>
        <w:rPr>
          <w:b/>
          <w:bCs/>
        </w:rPr>
      </w:pPr>
      <w:r w:rsidRPr="003C44C2">
        <w:rPr>
          <w:b/>
          <w:bCs/>
        </w:rPr>
        <w:t xml:space="preserve">Алгоритм </w:t>
      </w:r>
      <w:proofErr w:type="spellStart"/>
      <w:r w:rsidRPr="003C44C2">
        <w:rPr>
          <w:b/>
          <w:bCs/>
        </w:rPr>
        <w:t>транскрибации</w:t>
      </w:r>
      <w:proofErr w:type="spellEnd"/>
      <w:r w:rsidRPr="003C44C2">
        <w:rPr>
          <w:b/>
          <w:bCs/>
        </w:rPr>
        <w:t xml:space="preserve"> и анализа тональности</w:t>
      </w:r>
      <w:r w:rsidRPr="003C44C2">
        <w:t>:</w:t>
      </w:r>
    </w:p>
    <w:p w14:paraId="2A4FC760" w14:textId="77777777" w:rsidR="003C44C2" w:rsidRPr="003C44C2" w:rsidRDefault="003C44C2" w:rsidP="003C44C2">
      <w:pPr>
        <w:numPr>
          <w:ilvl w:val="0"/>
          <w:numId w:val="28"/>
        </w:numPr>
        <w:rPr>
          <w:lang w:val="en-US"/>
        </w:rPr>
      </w:pPr>
      <w:r w:rsidRPr="003C44C2">
        <w:t xml:space="preserve">Преобразование аудиопотока в текст с помощью </w:t>
      </w:r>
      <w:r w:rsidRPr="003C44C2">
        <w:rPr>
          <w:lang w:val="en-US"/>
        </w:rPr>
        <w:t xml:space="preserve">ASR (Automatic Speech Recognition) </w:t>
      </w:r>
      <w:r w:rsidRPr="003C44C2">
        <w:t>модели</w:t>
      </w:r>
      <w:r w:rsidRPr="003C44C2">
        <w:rPr>
          <w:lang w:val="en-US"/>
        </w:rPr>
        <w:t>.</w:t>
      </w:r>
    </w:p>
    <w:p w14:paraId="51A064F2" w14:textId="77777777" w:rsidR="003C44C2" w:rsidRPr="003C44C2" w:rsidRDefault="003C44C2" w:rsidP="003C44C2">
      <w:pPr>
        <w:numPr>
          <w:ilvl w:val="0"/>
          <w:numId w:val="28"/>
        </w:numPr>
      </w:pPr>
      <w:r w:rsidRPr="003C44C2">
        <w:t>Разделение текста на сегменты по репликам или временным интервалам.</w:t>
      </w:r>
    </w:p>
    <w:p w14:paraId="114D852A" w14:textId="77777777" w:rsidR="003C44C2" w:rsidRPr="003C44C2" w:rsidRDefault="003C44C2" w:rsidP="003C44C2">
      <w:pPr>
        <w:numPr>
          <w:ilvl w:val="0"/>
          <w:numId w:val="28"/>
        </w:numPr>
      </w:pPr>
      <w:r w:rsidRPr="003C44C2">
        <w:t>Выявление эмоциональной окраски каждой реплики с использованием NLP-моделей для анализа тональности.</w:t>
      </w:r>
    </w:p>
    <w:p w14:paraId="65FA494A" w14:textId="77777777" w:rsidR="003C44C2" w:rsidRPr="003C44C2" w:rsidRDefault="003C44C2" w:rsidP="003C44C2">
      <w:pPr>
        <w:numPr>
          <w:ilvl w:val="0"/>
          <w:numId w:val="28"/>
        </w:numPr>
      </w:pPr>
      <w:r w:rsidRPr="003C44C2">
        <w:t>Формирование метрик эмоциональной тональности (например, позитивная / нейтральная / негативная, или по 5-балльной шкале).</w:t>
      </w:r>
    </w:p>
    <w:p w14:paraId="4DDA7C17" w14:textId="77777777" w:rsidR="003C44C2" w:rsidRPr="003C44C2" w:rsidRDefault="003C44C2" w:rsidP="003C44C2">
      <w:pPr>
        <w:numPr>
          <w:ilvl w:val="0"/>
          <w:numId w:val="28"/>
        </w:numPr>
      </w:pPr>
      <w:r w:rsidRPr="003C44C2">
        <w:t>Сохранение транскрибированного текста и эмоциональных метрик в базе данных для дальнейшего анализа.</w:t>
      </w:r>
    </w:p>
    <w:p w14:paraId="51D760E3" w14:textId="77777777" w:rsidR="003C44C2" w:rsidRPr="003C44C2" w:rsidRDefault="003C44C2" w:rsidP="003C44C2">
      <w:pPr>
        <w:numPr>
          <w:ilvl w:val="0"/>
          <w:numId w:val="27"/>
        </w:numPr>
      </w:pPr>
      <w:r w:rsidRPr="003C44C2">
        <w:rPr>
          <w:b/>
          <w:bCs/>
        </w:rPr>
        <w:t>Алгоритм анализа эмоций</w:t>
      </w:r>
      <w:r w:rsidRPr="003C44C2">
        <w:t xml:space="preserve">: </w:t>
      </w:r>
    </w:p>
    <w:p w14:paraId="4EACB8D5" w14:textId="77777777" w:rsidR="003C44C2" w:rsidRPr="003C44C2" w:rsidRDefault="003C44C2" w:rsidP="003C44C2">
      <w:pPr>
        <w:numPr>
          <w:ilvl w:val="1"/>
          <w:numId w:val="27"/>
        </w:numPr>
      </w:pPr>
      <w:r w:rsidRPr="003C44C2">
        <w:t>Анализ видеопотока с помощью CNN для классификации выражений лица.</w:t>
      </w:r>
    </w:p>
    <w:p w14:paraId="533BB173" w14:textId="77777777" w:rsidR="003C44C2" w:rsidRPr="003C44C2" w:rsidRDefault="003C44C2" w:rsidP="003C44C2">
      <w:pPr>
        <w:numPr>
          <w:ilvl w:val="1"/>
          <w:numId w:val="27"/>
        </w:numPr>
      </w:pPr>
      <w:r w:rsidRPr="003C44C2">
        <w:t>Анализ аудиопотока с помощью RNN для классификации голосовых характеристик.</w:t>
      </w:r>
    </w:p>
    <w:p w14:paraId="34135C19" w14:textId="77777777" w:rsidR="003C44C2" w:rsidRPr="003C44C2" w:rsidRDefault="003C44C2" w:rsidP="003C44C2">
      <w:pPr>
        <w:numPr>
          <w:ilvl w:val="1"/>
          <w:numId w:val="27"/>
        </w:numPr>
      </w:pPr>
      <w:r w:rsidRPr="003C44C2">
        <w:t>Интеграция результатов: объединение вероятностей эмоций с использованием взвешенного среднего (например, 60% видео + 40% аудио).</w:t>
      </w:r>
    </w:p>
    <w:p w14:paraId="65C10452" w14:textId="77777777" w:rsidR="003C44C2" w:rsidRPr="003C44C2" w:rsidRDefault="003C44C2" w:rsidP="003C44C2">
      <w:pPr>
        <w:numPr>
          <w:ilvl w:val="1"/>
          <w:numId w:val="27"/>
        </w:numPr>
      </w:pPr>
      <w:r w:rsidRPr="003C44C2">
        <w:t>Сохранение результатов (эмоция, вероятность) в базе данных.</w:t>
      </w:r>
    </w:p>
    <w:p w14:paraId="38CFA471" w14:textId="77777777" w:rsidR="003C44C2" w:rsidRPr="003C44C2" w:rsidRDefault="003C44C2" w:rsidP="003C44C2">
      <w:pPr>
        <w:numPr>
          <w:ilvl w:val="0"/>
          <w:numId w:val="27"/>
        </w:numPr>
      </w:pPr>
      <w:r w:rsidRPr="003C44C2">
        <w:rPr>
          <w:b/>
          <w:bCs/>
        </w:rPr>
        <w:t>Алгоритм формирования отчёта</w:t>
      </w:r>
      <w:r w:rsidRPr="003C44C2">
        <w:t xml:space="preserve">: </w:t>
      </w:r>
    </w:p>
    <w:p w14:paraId="10E4570C" w14:textId="77777777" w:rsidR="003C44C2" w:rsidRPr="003C44C2" w:rsidRDefault="003C44C2" w:rsidP="003C44C2">
      <w:pPr>
        <w:numPr>
          <w:ilvl w:val="1"/>
          <w:numId w:val="27"/>
        </w:numPr>
      </w:pPr>
      <w:r w:rsidRPr="003C44C2">
        <w:t>Сбор данных о сеансе (время, эмоции, вероятности).</w:t>
      </w:r>
    </w:p>
    <w:p w14:paraId="22EC3297" w14:textId="77777777" w:rsidR="003C44C2" w:rsidRPr="003C44C2" w:rsidRDefault="003C44C2" w:rsidP="003C44C2">
      <w:pPr>
        <w:numPr>
          <w:ilvl w:val="1"/>
          <w:numId w:val="27"/>
        </w:numPr>
      </w:pPr>
      <w:r w:rsidRPr="003C44C2">
        <w:t>Генерация статистики (например, процентное распределение эмоций).</w:t>
      </w:r>
    </w:p>
    <w:p w14:paraId="5A5D8C6B" w14:textId="77777777" w:rsidR="003C44C2" w:rsidRPr="003C44C2" w:rsidRDefault="003C44C2" w:rsidP="003C44C2">
      <w:pPr>
        <w:numPr>
          <w:ilvl w:val="1"/>
          <w:numId w:val="27"/>
        </w:numPr>
      </w:pPr>
      <w:r w:rsidRPr="003C44C2">
        <w:t>Экспорт отчёта в формате CSV или PDF.</w:t>
      </w:r>
    </w:p>
    <w:p w14:paraId="51E0BC3D" w14:textId="77777777" w:rsidR="003C44C2" w:rsidRPr="003C44C2" w:rsidRDefault="003C44C2" w:rsidP="003C44C2">
      <w:r w:rsidRPr="003C44C2">
        <w:t>Эти алгоритмы обеспечивают последовательную обработку данных от ввода до вывода результатов.</w:t>
      </w:r>
    </w:p>
    <w:p w14:paraId="02952F52" w14:textId="77777777" w:rsidR="003C44C2" w:rsidRPr="003C44C2" w:rsidRDefault="003C44C2" w:rsidP="003C44C2"/>
    <w:p w14:paraId="4365D75A" w14:textId="77777777" w:rsidR="00362100" w:rsidRPr="0095616E" w:rsidRDefault="00362100" w:rsidP="0076780F">
      <w:pPr>
        <w:pStyle w:val="2"/>
      </w:pPr>
      <w:bookmarkStart w:id="36" w:name="_Toc229467894"/>
      <w:bookmarkStart w:id="37" w:name="_Toc229771695"/>
      <w:r w:rsidRPr="0095616E">
        <w:lastRenderedPageBreak/>
        <w:t>Модуль искусственного интеллекта и мультимодального анализа</w:t>
      </w:r>
      <w:bookmarkEnd w:id="36"/>
      <w:bookmarkEnd w:id="37"/>
    </w:p>
    <w:p w14:paraId="35036253" w14:textId="77777777" w:rsidR="00362100" w:rsidRPr="0095616E" w:rsidRDefault="00362100" w:rsidP="00362100">
      <w:pPr>
        <w:contextualSpacing/>
      </w:pPr>
      <w:r w:rsidRPr="0095616E">
        <w:t xml:space="preserve">Вычислительные задачи ИИ вынесены в отдельный сервис (AI-шлюз) и сервис распознавания речи на языке Python. Шлюз взаимодействует с серверной частью через </w:t>
      </w:r>
      <w:proofErr w:type="spellStart"/>
      <w:r w:rsidRPr="0095616E">
        <w:t>WebSocket</w:t>
      </w:r>
      <w:proofErr w:type="spellEnd"/>
      <w:r w:rsidRPr="0095616E">
        <w:t xml:space="preserve"> и конфигурируется через JSON-файлы с поддержкой горячей перезагрузки.</w:t>
      </w:r>
    </w:p>
    <w:p w14:paraId="5DDFE0B1" w14:textId="77777777" w:rsidR="00362100" w:rsidRPr="0095616E" w:rsidRDefault="00362100" w:rsidP="00442A56">
      <w:pPr>
        <w:pStyle w:val="3"/>
      </w:pPr>
      <w:r w:rsidRPr="0095616E">
        <w:t>Анализ лица и эмоций</w:t>
      </w:r>
    </w:p>
    <w:p w14:paraId="70BBDEA2" w14:textId="77777777" w:rsidR="00362100" w:rsidRPr="0095616E" w:rsidRDefault="00362100" w:rsidP="00362100">
      <w:pPr>
        <w:contextualSpacing/>
      </w:pPr>
      <w:r w:rsidRPr="0095616E">
        <w:t>Теоретические основы детекции лиц и распознавания эмоций</w:t>
      </w:r>
    </w:p>
    <w:p w14:paraId="56E756B7" w14:textId="0CA52EA4" w:rsidR="00362100" w:rsidRPr="0095616E" w:rsidRDefault="00362100" w:rsidP="00A56B99">
      <w:pPr>
        <w:contextualSpacing/>
      </w:pPr>
      <w:r w:rsidRPr="0095616E">
        <w:t>Задача распознавания эмоций по выражению лица (</w:t>
      </w:r>
      <w:proofErr w:type="spellStart"/>
      <w:r w:rsidRPr="0095616E">
        <w:t>Facial</w:t>
      </w:r>
      <w:proofErr w:type="spellEnd"/>
      <w:r w:rsidRPr="0095616E">
        <w:t xml:space="preserve"> </w:t>
      </w:r>
      <w:proofErr w:type="spellStart"/>
      <w:r w:rsidRPr="0095616E">
        <w:t>Expression</w:t>
      </w:r>
      <w:proofErr w:type="spellEnd"/>
      <w:r w:rsidRPr="0095616E">
        <w:t xml:space="preserve"> </w:t>
      </w:r>
      <w:proofErr w:type="spellStart"/>
      <w:r w:rsidRPr="0095616E">
        <w:t>Recognition</w:t>
      </w:r>
      <w:proofErr w:type="spellEnd"/>
      <w:r w:rsidRPr="0095616E">
        <w:t>, FER) является одной из ключевых в области компьютерного зрения и аффективных вычислений</w:t>
      </w:r>
      <w:r w:rsidR="005B0B59" w:rsidRPr="0095616E">
        <w:t>[</w:t>
      </w:r>
      <w:r w:rsidR="005B0B59" w:rsidRPr="0095616E">
        <w:fldChar w:fldCharType="begin"/>
      </w:r>
      <w:r w:rsidR="005B0B59" w:rsidRPr="0095616E">
        <w:instrText xml:space="preserve"> REF _Ref229768210 \r \h </w:instrText>
      </w:r>
      <w:r w:rsidR="0095616E">
        <w:instrText xml:space="preserve"> \* MERGEFORMAT </w:instrText>
      </w:r>
      <w:r w:rsidR="005B0B59" w:rsidRPr="0095616E">
        <w:fldChar w:fldCharType="separate"/>
      </w:r>
      <w:r w:rsidR="00432F29">
        <w:t>1</w:t>
      </w:r>
      <w:r w:rsidR="005B0B59" w:rsidRPr="0095616E">
        <w:fldChar w:fldCharType="end"/>
      </w:r>
      <w:r w:rsidR="005B0B59" w:rsidRPr="0095616E">
        <w:t>,</w:t>
      </w:r>
      <w:r w:rsidR="00635E28" w:rsidRPr="0095616E">
        <w:t xml:space="preserve"> </w:t>
      </w:r>
      <w:r w:rsidR="005B0B59" w:rsidRPr="0095616E">
        <w:rPr>
          <w:lang w:val="en-US"/>
        </w:rPr>
        <w:fldChar w:fldCharType="begin"/>
      </w:r>
      <w:r w:rsidR="005B0B59" w:rsidRPr="0095616E">
        <w:instrText xml:space="preserve"> </w:instrText>
      </w:r>
      <w:r w:rsidR="005B0B59" w:rsidRPr="0095616E">
        <w:rPr>
          <w:lang w:val="en-US"/>
        </w:rPr>
        <w:instrText>REF</w:instrText>
      </w:r>
      <w:r w:rsidR="005B0B59" w:rsidRPr="0095616E">
        <w:instrText xml:space="preserve"> _</w:instrText>
      </w:r>
      <w:r w:rsidR="005B0B59" w:rsidRPr="0095616E">
        <w:rPr>
          <w:lang w:val="en-US"/>
        </w:rPr>
        <w:instrText>Ref</w:instrText>
      </w:r>
      <w:r w:rsidR="005B0B59" w:rsidRPr="0095616E">
        <w:instrText>229768249 \</w:instrText>
      </w:r>
      <w:r w:rsidR="005B0B59" w:rsidRPr="0095616E">
        <w:rPr>
          <w:lang w:val="en-US"/>
        </w:rPr>
        <w:instrText>r</w:instrText>
      </w:r>
      <w:r w:rsidR="005B0B59" w:rsidRPr="0095616E">
        <w:instrText xml:space="preserve"> \</w:instrText>
      </w:r>
      <w:r w:rsidR="005B0B59" w:rsidRPr="0095616E">
        <w:rPr>
          <w:lang w:val="en-US"/>
        </w:rPr>
        <w:instrText>h</w:instrText>
      </w:r>
      <w:r w:rsidR="005B0B59" w:rsidRPr="0095616E">
        <w:instrText xml:space="preserve"> </w:instrText>
      </w:r>
      <w:r w:rsidR="0095616E" w:rsidRPr="0095616E">
        <w:instrText xml:space="preserve"> \* </w:instrText>
      </w:r>
      <w:r w:rsidR="0095616E">
        <w:rPr>
          <w:lang w:val="en-US"/>
        </w:rPr>
        <w:instrText>MERGEFORMAT</w:instrText>
      </w:r>
      <w:r w:rsidR="0095616E" w:rsidRPr="0095616E">
        <w:instrText xml:space="preserve"> </w:instrText>
      </w:r>
      <w:r w:rsidR="005B0B59" w:rsidRPr="0095616E">
        <w:rPr>
          <w:lang w:val="en-US"/>
        </w:rPr>
      </w:r>
      <w:r w:rsidR="005B0B59" w:rsidRPr="0095616E">
        <w:rPr>
          <w:lang w:val="en-US"/>
        </w:rPr>
        <w:fldChar w:fldCharType="separate"/>
      </w:r>
      <w:r w:rsidR="00432F29" w:rsidRPr="00432F29">
        <w:t>7</w:t>
      </w:r>
      <w:r w:rsidR="005B0B59" w:rsidRPr="0095616E">
        <w:rPr>
          <w:lang w:val="en-US"/>
        </w:rPr>
        <w:fldChar w:fldCharType="end"/>
      </w:r>
      <w:r w:rsidR="005B0B59" w:rsidRPr="0095616E">
        <w:t>]</w:t>
      </w:r>
      <w:r w:rsidRPr="0095616E">
        <w:t xml:space="preserve"> Современный подход к решению данной задачи включает два основных этапа: детектирование лица и классификацию эмоций.</w:t>
      </w:r>
    </w:p>
    <w:p w14:paraId="03F67EC7" w14:textId="77777777" w:rsidR="00362100" w:rsidRPr="0095616E" w:rsidRDefault="00362100" w:rsidP="00362100">
      <w:pPr>
        <w:contextualSpacing/>
      </w:pPr>
      <w:r w:rsidRPr="0095616E">
        <w:t>Первым шагом является локализация лица на изображении и определение ключевых точек (</w:t>
      </w:r>
      <w:proofErr w:type="spellStart"/>
      <w:r w:rsidRPr="0095616E">
        <w:t>landmarks</w:t>
      </w:r>
      <w:proofErr w:type="spellEnd"/>
      <w:r w:rsidRPr="0095616E">
        <w:t>). Для этого применяются следующие подходы:</w:t>
      </w:r>
    </w:p>
    <w:p w14:paraId="226A5908" w14:textId="77777777" w:rsidR="00362100" w:rsidRPr="0095616E" w:rsidRDefault="00362100">
      <w:pPr>
        <w:numPr>
          <w:ilvl w:val="0"/>
          <w:numId w:val="16"/>
        </w:numPr>
        <w:contextualSpacing/>
      </w:pPr>
      <w:r w:rsidRPr="0095616E">
        <w:t xml:space="preserve">Active </w:t>
      </w:r>
      <w:proofErr w:type="spellStart"/>
      <w:r w:rsidRPr="0095616E">
        <w:t>Shape</w:t>
      </w:r>
      <w:proofErr w:type="spellEnd"/>
      <w:r w:rsidRPr="0095616E">
        <w:t xml:space="preserve"> </w:t>
      </w:r>
      <w:proofErr w:type="spellStart"/>
      <w:r w:rsidRPr="0095616E">
        <w:t>Models</w:t>
      </w:r>
      <w:proofErr w:type="spellEnd"/>
      <w:r w:rsidRPr="0095616E">
        <w:t xml:space="preserve"> (ASM) и Active </w:t>
      </w:r>
      <w:proofErr w:type="spellStart"/>
      <w:r w:rsidRPr="0095616E">
        <w:t>Appearance</w:t>
      </w:r>
      <w:proofErr w:type="spellEnd"/>
      <w:r w:rsidRPr="0095616E">
        <w:t xml:space="preserve"> </w:t>
      </w:r>
      <w:proofErr w:type="spellStart"/>
      <w:r w:rsidRPr="0095616E">
        <w:t>Models</w:t>
      </w:r>
      <w:proofErr w:type="spellEnd"/>
      <w:r w:rsidRPr="0095616E">
        <w:t xml:space="preserve"> (AAM) – классические статистические методы, которые строят параметрическое представление формы лица на основе обучающей выборки. Эти модели описывают вариации формы и текстуры лица через главные компоненты (PCA).</w:t>
      </w:r>
    </w:p>
    <w:p w14:paraId="64E65F58" w14:textId="77777777" w:rsidR="00362100" w:rsidRPr="0095616E" w:rsidRDefault="00362100">
      <w:pPr>
        <w:numPr>
          <w:ilvl w:val="0"/>
          <w:numId w:val="16"/>
        </w:numPr>
        <w:contextualSpacing/>
      </w:pPr>
      <w:r w:rsidRPr="0095616E">
        <w:t>Современные нейросетевые детекторы:</w:t>
      </w:r>
    </w:p>
    <w:p w14:paraId="74E4B232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BlazeFace</w:t>
      </w:r>
      <w:proofErr w:type="spellEnd"/>
      <w:r w:rsidRPr="0095616E">
        <w:t xml:space="preserve"> – легковесная </w:t>
      </w:r>
      <w:proofErr w:type="spellStart"/>
      <w:r w:rsidRPr="0095616E">
        <w:t>свёрточная</w:t>
      </w:r>
      <w:proofErr w:type="spellEnd"/>
      <w:r w:rsidRPr="0095616E">
        <w:t xml:space="preserve"> нейронная сеть, оптимизированная для работы в реальном времени на мобильных устройствах. Использует якорные точки (</w:t>
      </w:r>
      <w:proofErr w:type="spellStart"/>
      <w:r w:rsidRPr="0095616E">
        <w:t>anchors</w:t>
      </w:r>
      <w:proofErr w:type="spellEnd"/>
      <w:r w:rsidRPr="0095616E">
        <w:t>) и предсказывает ограничивающие рамки лиц.</w:t>
      </w:r>
    </w:p>
    <w:p w14:paraId="04951257" w14:textId="1903560B" w:rsidR="00362100" w:rsidRPr="0095616E" w:rsidRDefault="00362100">
      <w:pPr>
        <w:numPr>
          <w:ilvl w:val="0"/>
          <w:numId w:val="5"/>
        </w:numPr>
        <w:contextualSpacing/>
      </w:pPr>
      <w:r w:rsidRPr="0095616E">
        <w:t>MTCNN (Multi-</w:t>
      </w:r>
      <w:proofErr w:type="spellStart"/>
      <w:r w:rsidRPr="0095616E">
        <w:t>task</w:t>
      </w:r>
      <w:proofErr w:type="spellEnd"/>
      <w:r w:rsidRPr="0095616E">
        <w:t xml:space="preserve"> </w:t>
      </w:r>
      <w:proofErr w:type="spellStart"/>
      <w:r w:rsidRPr="0095616E">
        <w:t>Cascaded</w:t>
      </w:r>
      <w:proofErr w:type="spellEnd"/>
      <w:r w:rsidRPr="0095616E">
        <w:t xml:space="preserve"> CNN) – каскадная архитектура из трёх нейронных сетей, которые последовательно уточняют положение лица и определяют 5 ключевых точек (углы глаз, кончик носа, уголки рта)</w:t>
      </w:r>
      <w:r w:rsidR="00A913E0" w:rsidRPr="0095616E">
        <w:t>[</w:t>
      </w:r>
      <w:r w:rsidR="00A913E0" w:rsidRPr="0095616E">
        <w:fldChar w:fldCharType="begin"/>
      </w:r>
      <w:r w:rsidR="00A913E0" w:rsidRPr="0095616E">
        <w:instrText xml:space="preserve"> REF _Ref229768313 \r \h </w:instrText>
      </w:r>
      <w:r w:rsidR="0095616E">
        <w:instrText xml:space="preserve"> \* MERGEFORMAT </w:instrText>
      </w:r>
      <w:r w:rsidR="00A913E0" w:rsidRPr="0095616E">
        <w:fldChar w:fldCharType="separate"/>
      </w:r>
      <w:r w:rsidR="00432F29">
        <w:t>5</w:t>
      </w:r>
      <w:r w:rsidR="00A913E0" w:rsidRPr="0095616E">
        <w:fldChar w:fldCharType="end"/>
      </w:r>
      <w:r w:rsidR="00A913E0" w:rsidRPr="0095616E">
        <w:t>]</w:t>
      </w:r>
      <w:r w:rsidRPr="0095616E">
        <w:t>.</w:t>
      </w:r>
    </w:p>
    <w:p w14:paraId="6FF8D111" w14:textId="2F780EEE" w:rsidR="0097204F" w:rsidRPr="0095616E" w:rsidRDefault="0097204F" w:rsidP="0097204F">
      <w:pPr>
        <w:contextualSpacing/>
      </w:pPr>
      <w:r w:rsidRPr="0095616E">
        <w:lastRenderedPageBreak/>
        <w:t>Принцип работы MTCNN заключается в последовательной обработке изображения тремя нейронными сетями: P-Net (</w:t>
      </w:r>
      <w:proofErr w:type="spellStart"/>
      <w:r w:rsidRPr="0095616E">
        <w:t>Proposal</w:t>
      </w:r>
      <w:proofErr w:type="spellEnd"/>
      <w:r w:rsidRPr="0095616E">
        <w:t xml:space="preserve"> Network) генерирует кандидаты на расположение лиц, R-Net (</w:t>
      </w:r>
      <w:proofErr w:type="spellStart"/>
      <w:r w:rsidRPr="0095616E">
        <w:t>Refine</w:t>
      </w:r>
      <w:proofErr w:type="spellEnd"/>
      <w:r w:rsidRPr="0095616E">
        <w:t xml:space="preserve"> Network) отсеивает ложные срабатывания и уточняет границы, O-Net (</w:t>
      </w:r>
      <w:proofErr w:type="spellStart"/>
      <w:r w:rsidRPr="0095616E">
        <w:t>Output</w:t>
      </w:r>
      <w:proofErr w:type="spellEnd"/>
      <w:r w:rsidRPr="0095616E">
        <w:t xml:space="preserve"> Network) выполняет финальную проверку и определяет пять ключевых точек. Такая каскадная архитектура обеспечивает высокую скорость детекции при сохранении точности. Структура сети MTCNN представлена на рисунке</w:t>
      </w:r>
      <w:r w:rsidR="00FB36F4" w:rsidRPr="0095616E">
        <w:rPr>
          <w:lang w:val="en-US"/>
        </w:rPr>
        <w:t xml:space="preserve"> </w:t>
      </w:r>
      <w:r w:rsidR="00FB36F4" w:rsidRPr="0095616E">
        <w:rPr>
          <w:lang w:val="en-US"/>
        </w:rPr>
        <w:fldChar w:fldCharType="begin"/>
      </w:r>
      <w:r w:rsidR="00FB36F4" w:rsidRPr="0095616E">
        <w:rPr>
          <w:lang w:val="en-US"/>
        </w:rPr>
        <w:instrText xml:space="preserve"> REF _Ref229766576 \#0 \h </w:instrText>
      </w:r>
      <w:r w:rsidR="0095616E">
        <w:rPr>
          <w:lang w:val="en-US"/>
        </w:rPr>
        <w:instrText xml:space="preserve"> \* MERGEFORMAT </w:instrText>
      </w:r>
      <w:r w:rsidR="00FB36F4" w:rsidRPr="0095616E">
        <w:rPr>
          <w:lang w:val="en-US"/>
        </w:rPr>
      </w:r>
      <w:r w:rsidR="00FB36F4" w:rsidRPr="0095616E">
        <w:rPr>
          <w:lang w:val="en-US"/>
        </w:rPr>
        <w:fldChar w:fldCharType="separate"/>
      </w:r>
      <w:r w:rsidR="00432F29">
        <w:rPr>
          <w:lang w:val="en-US"/>
        </w:rPr>
        <w:t>8</w:t>
      </w:r>
      <w:r w:rsidR="00FB36F4" w:rsidRPr="0095616E">
        <w:rPr>
          <w:lang w:val="en-US"/>
        </w:rPr>
        <w:fldChar w:fldCharType="end"/>
      </w:r>
      <w:r w:rsidRPr="0095616E">
        <w:t>.</w:t>
      </w:r>
    </w:p>
    <w:p w14:paraId="65ED55EA" w14:textId="77777777" w:rsidR="00362100" w:rsidRPr="0095616E" w:rsidRDefault="00362100" w:rsidP="00362100">
      <w:pPr>
        <w:ind w:firstLine="0"/>
        <w:contextualSpacing/>
      </w:pPr>
      <w:r w:rsidRPr="0095616E">
        <w:rPr>
          <w:noProof/>
        </w:rPr>
        <w:drawing>
          <wp:inline distT="0" distB="0" distL="0" distR="0" wp14:anchorId="3BAE57F0" wp14:editId="2A707817">
            <wp:extent cx="5940425" cy="21628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E8B1" w14:textId="76B957C8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38" w:name="_Ref229766576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432F29">
        <w:rPr>
          <w:rFonts w:eastAsiaTheme="minorHAnsi"/>
          <w:noProof/>
          <w:color w:val="000000" w:themeColor="text1"/>
          <w:lang w:eastAsia="en-US" w:bidi="he-IL"/>
        </w:rPr>
        <w:t>8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38"/>
      <w:r w:rsidR="00F44109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MTCNN</w:t>
      </w:r>
    </w:p>
    <w:p w14:paraId="52AD0F28" w14:textId="37FAFE41" w:rsidR="00362100" w:rsidRPr="0095616E" w:rsidRDefault="00362100" w:rsidP="00A56B99">
      <w:pPr>
        <w:contextualSpacing/>
      </w:pPr>
      <w:r w:rsidRPr="0095616E">
        <w:t>После детектирования выполняется выравнивание (</w:t>
      </w:r>
      <w:proofErr w:type="spellStart"/>
      <w:r w:rsidRPr="0095616E">
        <w:t>alignment</w:t>
      </w:r>
      <w:proofErr w:type="spellEnd"/>
      <w:r w:rsidRPr="0095616E">
        <w:t>) – геометрическая трансформация лица к каноническому виду на основе ключевых точек. Это повышает точность последующей классификации эмоций.</w:t>
      </w:r>
    </w:p>
    <w:p w14:paraId="542B5CE7" w14:textId="77777777" w:rsidR="00362100" w:rsidRPr="0095616E" w:rsidRDefault="00362100" w:rsidP="00362100">
      <w:pPr>
        <w:contextualSpacing/>
      </w:pPr>
      <w:r w:rsidRPr="0095616E">
        <w:t xml:space="preserve">Классификация эмоций выполняется с помощью </w:t>
      </w:r>
      <w:proofErr w:type="spellStart"/>
      <w:r w:rsidRPr="0095616E">
        <w:t>свёрточных</w:t>
      </w:r>
      <w:proofErr w:type="spellEnd"/>
      <w:r w:rsidRPr="0095616E">
        <w:t xml:space="preserve"> нейронных сетей (CNN). В разработанной системе используется библиотека </w:t>
      </w:r>
      <w:proofErr w:type="spellStart"/>
      <w:r w:rsidRPr="0095616E">
        <w:t>DeepFace</w:t>
      </w:r>
      <w:proofErr w:type="spellEnd"/>
      <w:r w:rsidRPr="0095616E">
        <w:t xml:space="preserve">, которая представляет собой мета-библиотеку, включающую несколько </w:t>
      </w:r>
      <w:proofErr w:type="spellStart"/>
      <w:r w:rsidRPr="0095616E">
        <w:t>предобученных</w:t>
      </w:r>
      <w:proofErr w:type="spellEnd"/>
      <w:r w:rsidRPr="0095616E">
        <w:t xml:space="preserve"> архитектур:</w:t>
      </w:r>
    </w:p>
    <w:p w14:paraId="1E97EEEC" w14:textId="77777777" w:rsidR="00362100" w:rsidRPr="0095616E" w:rsidRDefault="00362100">
      <w:pPr>
        <w:numPr>
          <w:ilvl w:val="0"/>
          <w:numId w:val="15"/>
        </w:numPr>
        <w:contextualSpacing/>
      </w:pPr>
      <w:r w:rsidRPr="0095616E">
        <w:t xml:space="preserve">VGG-Face – глубокая сеть с 16-19 </w:t>
      </w:r>
      <w:proofErr w:type="spellStart"/>
      <w:r w:rsidRPr="0095616E">
        <w:t>свёрточными</w:t>
      </w:r>
      <w:proofErr w:type="spellEnd"/>
      <w:r w:rsidRPr="0095616E">
        <w:t xml:space="preserve"> слоями, изначально обученная для задачи распознавания лиц, но адаптируемая для классификации эмоций.</w:t>
      </w:r>
    </w:p>
    <w:p w14:paraId="45B5A7E1" w14:textId="77777777" w:rsidR="00362100" w:rsidRPr="0095616E" w:rsidRDefault="00362100">
      <w:pPr>
        <w:numPr>
          <w:ilvl w:val="0"/>
          <w:numId w:val="15"/>
        </w:numPr>
        <w:contextualSpacing/>
      </w:pPr>
      <w:r w:rsidRPr="0095616E">
        <w:t xml:space="preserve">Facenet512 – архитектура, использующая </w:t>
      </w:r>
      <w:proofErr w:type="spellStart"/>
      <w:r w:rsidRPr="0095616E">
        <w:t>triplet</w:t>
      </w:r>
      <w:proofErr w:type="spellEnd"/>
      <w:r w:rsidRPr="0095616E">
        <w:t xml:space="preserve"> </w:t>
      </w:r>
      <w:proofErr w:type="spellStart"/>
      <w:r w:rsidRPr="0095616E">
        <w:t>loss</w:t>
      </w:r>
      <w:proofErr w:type="spellEnd"/>
      <w:r w:rsidRPr="0095616E">
        <w:t xml:space="preserve"> для обучения вложений лиц в компактное пространство признаков.</w:t>
      </w:r>
    </w:p>
    <w:p w14:paraId="64F63BE7" w14:textId="77777777" w:rsidR="00362100" w:rsidRPr="0095616E" w:rsidRDefault="00362100">
      <w:pPr>
        <w:numPr>
          <w:ilvl w:val="0"/>
          <w:numId w:val="15"/>
        </w:numPr>
        <w:contextualSpacing/>
      </w:pPr>
      <w:proofErr w:type="spellStart"/>
      <w:r w:rsidRPr="0095616E">
        <w:t>EfficientNet</w:t>
      </w:r>
      <w:proofErr w:type="spellEnd"/>
      <w:r w:rsidRPr="0095616E">
        <w:t xml:space="preserve"> – семейство сетей, оптимизированных по соотношению точности и вычислительной сложности.</w:t>
      </w:r>
    </w:p>
    <w:p w14:paraId="1DCEE508" w14:textId="6DAB6289" w:rsidR="00DB7136" w:rsidRPr="0095616E" w:rsidRDefault="00DB7136" w:rsidP="00DB7136">
      <w:pPr>
        <w:contextualSpacing/>
      </w:pPr>
      <w:r w:rsidRPr="0095616E">
        <w:lastRenderedPageBreak/>
        <w:t xml:space="preserve">Архитектура VGG-16, лежащая в основе модели VGG-Face, характеризуется использованием малых </w:t>
      </w:r>
      <w:proofErr w:type="spellStart"/>
      <w:r w:rsidRPr="0095616E">
        <w:t>свёрточных</w:t>
      </w:r>
      <w:proofErr w:type="spellEnd"/>
      <w:r w:rsidRPr="0095616E">
        <w:t xml:space="preserve"> фильтров 3×3 на всех слоях и последовательным увеличением количества каналов с уменьшением пространственной </w:t>
      </w:r>
      <w:r w:rsidR="00B36612" w:rsidRPr="0095616E">
        <w:t>размерности [</w:t>
      </w:r>
      <w:r w:rsidR="00A913E0" w:rsidRPr="0095616E">
        <w:fldChar w:fldCharType="begin"/>
      </w:r>
      <w:r w:rsidR="00A913E0" w:rsidRPr="0095616E">
        <w:instrText xml:space="preserve"> REF _Ref229768360 \r \h </w:instrText>
      </w:r>
      <w:r w:rsidR="0095616E">
        <w:instrText xml:space="preserve"> \* MERGEFORMAT </w:instrText>
      </w:r>
      <w:r w:rsidR="00A913E0" w:rsidRPr="0095616E">
        <w:fldChar w:fldCharType="separate"/>
      </w:r>
      <w:r w:rsidR="00432F29">
        <w:t>6</w:t>
      </w:r>
      <w:r w:rsidR="00A913E0" w:rsidRPr="0095616E">
        <w:fldChar w:fldCharType="end"/>
      </w:r>
      <w:r w:rsidR="00A913E0" w:rsidRPr="0095616E">
        <w:t>]</w:t>
      </w:r>
      <w:r w:rsidRPr="0095616E">
        <w:t xml:space="preserve">. Сеть содержит 13 </w:t>
      </w:r>
      <w:proofErr w:type="spellStart"/>
      <w:r w:rsidRPr="0095616E">
        <w:t>свёрточных</w:t>
      </w:r>
      <w:proofErr w:type="spellEnd"/>
      <w:r w:rsidRPr="0095616E">
        <w:t xml:space="preserve"> слоёв и 3 </w:t>
      </w:r>
      <w:proofErr w:type="spellStart"/>
      <w:r w:rsidRPr="0095616E">
        <w:t>полносвязных</w:t>
      </w:r>
      <w:proofErr w:type="spellEnd"/>
      <w:r w:rsidRPr="0095616E">
        <w:t xml:space="preserve"> слоя, что обеспечивает глубокое извлечение признаков лица. Блок-схема архитектуры VGG-16 представлена на рисунке</w:t>
      </w:r>
      <w:r w:rsidR="008F3D44" w:rsidRPr="0095616E">
        <w:rPr>
          <w:lang w:val="en-US"/>
        </w:rPr>
        <w:t xml:space="preserve"> </w:t>
      </w:r>
      <w:r w:rsidR="008F3D44" w:rsidRPr="0095616E">
        <w:fldChar w:fldCharType="begin"/>
      </w:r>
      <w:r w:rsidR="008F3D44" w:rsidRPr="0095616E">
        <w:instrText xml:space="preserve"> REF _Ref229766627 </w:instrText>
      </w:r>
      <w:r w:rsidR="008F3D44" w:rsidRPr="0095616E">
        <w:rPr>
          <w:lang w:val="en-US"/>
        </w:rPr>
        <w:instrText xml:space="preserve">\#0 </w:instrText>
      </w:r>
      <w:r w:rsidR="008F3D44" w:rsidRPr="0095616E">
        <w:instrText xml:space="preserve">\h </w:instrText>
      </w:r>
      <w:r w:rsidR="0095616E">
        <w:instrText xml:space="preserve"> \* MERGEFORMAT </w:instrText>
      </w:r>
      <w:r w:rsidR="008F3D44" w:rsidRPr="0095616E">
        <w:fldChar w:fldCharType="separate"/>
      </w:r>
      <w:r w:rsidR="00432F29">
        <w:rPr>
          <w:lang w:val="en-US"/>
        </w:rPr>
        <w:t>9</w:t>
      </w:r>
      <w:r w:rsidR="008F3D44" w:rsidRPr="0095616E">
        <w:fldChar w:fldCharType="end"/>
      </w:r>
      <w:r w:rsidRPr="0095616E">
        <w:t>.</w:t>
      </w:r>
    </w:p>
    <w:p w14:paraId="5564EC9A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37BBE565" wp14:editId="3E5C21C4">
            <wp:extent cx="5940425" cy="15659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A810" w14:textId="1965F0AE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39" w:name="_Ref229766627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432F29">
        <w:rPr>
          <w:rFonts w:eastAsiaTheme="minorHAnsi"/>
          <w:noProof/>
          <w:color w:val="000000" w:themeColor="text1"/>
          <w:lang w:eastAsia="en-US" w:bidi="he-IL"/>
        </w:rPr>
        <w:t>9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39"/>
      <w:r w:rsidR="003F2BEA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сети VGG-16, используемой в модели VGG-Face</w:t>
      </w:r>
    </w:p>
    <w:p w14:paraId="6E9D38AA" w14:textId="77777777" w:rsidR="00362100" w:rsidRPr="0095616E" w:rsidRDefault="00362100" w:rsidP="00760394">
      <w:pPr>
        <w:pStyle w:val="3"/>
      </w:pPr>
      <w:r w:rsidRPr="0095616E">
        <w:t xml:space="preserve">Модель </w:t>
      </w:r>
      <w:proofErr w:type="spellStart"/>
      <w:r w:rsidRPr="0095616E">
        <w:t>MediaPipe</w:t>
      </w:r>
      <w:proofErr w:type="spellEnd"/>
      <w:r w:rsidRPr="0095616E">
        <w:t xml:space="preserve"> Face </w:t>
      </w:r>
      <w:proofErr w:type="spellStart"/>
      <w:r w:rsidRPr="0095616E">
        <w:t>Landmarker</w:t>
      </w:r>
      <w:proofErr w:type="spellEnd"/>
    </w:p>
    <w:p w14:paraId="2093BD35" w14:textId="1666B6CF" w:rsidR="00362100" w:rsidRPr="0095616E" w:rsidRDefault="00362100" w:rsidP="00362100">
      <w:pPr>
        <w:contextualSpacing/>
      </w:pPr>
      <w:r w:rsidRPr="0095616E">
        <w:t xml:space="preserve">Опционально в системе реализована поддержка </w:t>
      </w:r>
      <w:proofErr w:type="spellStart"/>
      <w:r w:rsidRPr="0095616E">
        <w:t>MediaPipe</w:t>
      </w:r>
      <w:proofErr w:type="spellEnd"/>
      <w:r w:rsidRPr="0095616E">
        <w:t xml:space="preserve"> Face </w:t>
      </w:r>
      <w:proofErr w:type="spellStart"/>
      <w:r w:rsidRPr="0095616E">
        <w:t>Landmarker</w:t>
      </w:r>
      <w:proofErr w:type="spellEnd"/>
      <w:r w:rsidRPr="0095616E">
        <w:t xml:space="preserve"> от Google, которая строит плотную сетку из 468 трёхмерных ключевых точек на лице</w:t>
      </w:r>
      <w:r w:rsidR="002270B7" w:rsidRPr="0095616E">
        <w:t xml:space="preserve"> [</w:t>
      </w:r>
      <w:r w:rsidR="002270B7" w:rsidRPr="0095616E">
        <w:fldChar w:fldCharType="begin"/>
      </w:r>
      <w:r w:rsidR="002270B7" w:rsidRPr="0095616E">
        <w:instrText xml:space="preserve"> REF _Ref229768434 \r \h </w:instrText>
      </w:r>
      <w:r w:rsidR="0095616E">
        <w:instrText xml:space="preserve"> \* MERGEFORMAT </w:instrText>
      </w:r>
      <w:r w:rsidR="002270B7" w:rsidRPr="0095616E">
        <w:fldChar w:fldCharType="separate"/>
      </w:r>
      <w:r w:rsidR="00432F29">
        <w:t>11</w:t>
      </w:r>
      <w:r w:rsidR="002270B7" w:rsidRPr="0095616E">
        <w:fldChar w:fldCharType="end"/>
      </w:r>
      <w:r w:rsidR="002270B7" w:rsidRPr="0095616E">
        <w:t>]</w:t>
      </w:r>
      <w:r w:rsidRPr="0095616E">
        <w:t>. Эта модель позволяет:</w:t>
      </w:r>
    </w:p>
    <w:p w14:paraId="5ECE6003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Оценивать </w:t>
      </w:r>
      <w:proofErr w:type="spellStart"/>
      <w:r w:rsidRPr="0095616E">
        <w:t>blendshape</w:t>
      </w:r>
      <w:proofErr w:type="spellEnd"/>
      <w:r w:rsidRPr="0095616E">
        <w:t>-коэффициенты – параметры, описывающие активность групп лицевых мышц (например, поднятие бровей, растягивание рта);</w:t>
      </w:r>
    </w:p>
    <w:p w14:paraId="2E46310D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Вычислять углы поворота головы (</w:t>
      </w:r>
      <w:proofErr w:type="spellStart"/>
      <w:r w:rsidRPr="0095616E">
        <w:t>yaw</w:t>
      </w:r>
      <w:proofErr w:type="spellEnd"/>
      <w:r w:rsidRPr="0095616E">
        <w:t xml:space="preserve">, </w:t>
      </w:r>
      <w:proofErr w:type="spellStart"/>
      <w:r w:rsidRPr="0095616E">
        <w:t>pitch</w:t>
      </w:r>
      <w:proofErr w:type="spellEnd"/>
      <w:r w:rsidRPr="0095616E">
        <w:t xml:space="preserve">, </w:t>
      </w:r>
      <w:proofErr w:type="spellStart"/>
      <w:r w:rsidRPr="0095616E">
        <w:t>roll</w:t>
      </w:r>
      <w:proofErr w:type="spellEnd"/>
      <w:r w:rsidRPr="0095616E">
        <w:t>) для анализа позы;</w:t>
      </w:r>
    </w:p>
    <w:p w14:paraId="55D49105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Отслеживать </w:t>
      </w:r>
      <w:proofErr w:type="spellStart"/>
      <w:r w:rsidRPr="0095616E">
        <w:t>микровыражения</w:t>
      </w:r>
      <w:proofErr w:type="spellEnd"/>
      <w:r w:rsidRPr="0095616E">
        <w:t xml:space="preserve"> – кратковременные изменения выражения лица длительностью 1/25–1/5 секунды.</w:t>
      </w:r>
    </w:p>
    <w:p w14:paraId="564890D0" w14:textId="4DEFE35C" w:rsidR="0012541C" w:rsidRPr="0095616E" w:rsidRDefault="0012541C" w:rsidP="0012541C">
      <w:pPr>
        <w:contextualSpacing/>
      </w:pPr>
      <w:proofErr w:type="spellStart"/>
      <w:r w:rsidRPr="0095616E">
        <w:t>MediaPipe</w:t>
      </w:r>
      <w:proofErr w:type="spellEnd"/>
      <w:r w:rsidRPr="0095616E">
        <w:t xml:space="preserve"> Face </w:t>
      </w:r>
      <w:proofErr w:type="spellStart"/>
      <w:r w:rsidRPr="0095616E">
        <w:t>Landmarker</w:t>
      </w:r>
      <w:proofErr w:type="spellEnd"/>
      <w:r w:rsidRPr="0095616E">
        <w:t xml:space="preserve"> использует </w:t>
      </w:r>
      <w:proofErr w:type="spellStart"/>
      <w:r w:rsidRPr="0095616E">
        <w:t>encoder-decoder</w:t>
      </w:r>
      <w:proofErr w:type="spellEnd"/>
      <w:r w:rsidRPr="0095616E">
        <w:t xml:space="preserve"> архитектуру на базе трансформеров для построения детальной трёхмерной модели лица. Сетка из 468 точек охватывает контуры глаз, бровей, носа, губ и овала лица, позволяя точно отслеживать мимику и положение головы в пространстве. Визуализация сетки ключевых точек представлена на рисунке </w:t>
      </w:r>
      <w:r w:rsidR="001773D0" w:rsidRPr="0095616E">
        <w:fldChar w:fldCharType="begin"/>
      </w:r>
      <w:r w:rsidR="001773D0" w:rsidRPr="0095616E">
        <w:instrText xml:space="preserve"> REF _Ref229766664 </w:instrText>
      </w:r>
      <w:r w:rsidR="001773D0" w:rsidRPr="0095616E">
        <w:rPr>
          <w:lang w:val="en-US"/>
        </w:rPr>
        <w:instrText xml:space="preserve">\#0 </w:instrText>
      </w:r>
      <w:r w:rsidR="001773D0" w:rsidRPr="0095616E">
        <w:instrText xml:space="preserve">\h </w:instrText>
      </w:r>
      <w:r w:rsidR="0095616E">
        <w:instrText xml:space="preserve"> \* MERGEFORMAT </w:instrText>
      </w:r>
      <w:r w:rsidR="001773D0" w:rsidRPr="0095616E">
        <w:fldChar w:fldCharType="separate"/>
      </w:r>
      <w:r w:rsidR="00432F29">
        <w:rPr>
          <w:lang w:val="en-US"/>
        </w:rPr>
        <w:t>10</w:t>
      </w:r>
      <w:r w:rsidR="001773D0" w:rsidRPr="0095616E">
        <w:fldChar w:fldCharType="end"/>
      </w:r>
      <w:r w:rsidRPr="0095616E">
        <w:t>.</w:t>
      </w:r>
    </w:p>
    <w:p w14:paraId="56CC49BA" w14:textId="77777777" w:rsidR="00362100" w:rsidRPr="0095616E" w:rsidRDefault="00362100" w:rsidP="00362100">
      <w:pPr>
        <w:ind w:firstLine="0"/>
      </w:pPr>
      <w:r w:rsidRPr="0095616E">
        <w:rPr>
          <w:noProof/>
        </w:rPr>
        <w:lastRenderedPageBreak/>
        <w:drawing>
          <wp:inline distT="0" distB="0" distL="0" distR="0" wp14:anchorId="6F884061" wp14:editId="591AC3D2">
            <wp:extent cx="5940425" cy="3256280"/>
            <wp:effectExtent l="0" t="0" r="3175" b="1270"/>
            <wp:docPr id="6" name="Рисунок 6" descr="Задача &quot;Опорный знак на лице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ача &quot;Опорный знак на лице&quot;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4766" w14:textId="1E1EB2BB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0" w:name="_Ref229766664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432F29">
        <w:rPr>
          <w:rFonts w:eastAsiaTheme="minorHAnsi"/>
          <w:noProof/>
          <w:color w:val="000000" w:themeColor="text1"/>
          <w:lang w:eastAsia="en-US" w:bidi="he-IL"/>
        </w:rPr>
        <w:t>10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0"/>
      <w:r w:rsidR="00ED3EFE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Сетка ключевых точек </w:t>
      </w:r>
      <w:proofErr w:type="spellStart"/>
      <w:r w:rsidRPr="0095616E">
        <w:rPr>
          <w:rFonts w:eastAsiaTheme="minorHAnsi"/>
          <w:color w:val="000000" w:themeColor="text1"/>
          <w:lang w:eastAsia="en-US" w:bidi="he-IL"/>
        </w:rPr>
        <w:t>MediaPipe</w:t>
      </w:r>
      <w:proofErr w:type="spellEnd"/>
      <w:r w:rsidRPr="0095616E">
        <w:rPr>
          <w:rFonts w:eastAsiaTheme="minorHAnsi"/>
          <w:color w:val="000000" w:themeColor="text1"/>
          <w:lang w:eastAsia="en-US" w:bidi="he-IL"/>
        </w:rPr>
        <w:t xml:space="preserve"> Face </w:t>
      </w:r>
      <w:proofErr w:type="spellStart"/>
      <w:r w:rsidRPr="0095616E">
        <w:rPr>
          <w:rFonts w:eastAsiaTheme="minorHAnsi"/>
          <w:color w:val="000000" w:themeColor="text1"/>
          <w:lang w:eastAsia="en-US" w:bidi="he-IL"/>
        </w:rPr>
        <w:t>Landmarker</w:t>
      </w:r>
      <w:proofErr w:type="spellEnd"/>
    </w:p>
    <w:p w14:paraId="7501044B" w14:textId="77777777" w:rsidR="00362100" w:rsidRPr="0095616E" w:rsidRDefault="00362100" w:rsidP="00362100">
      <w:pPr>
        <w:contextualSpacing/>
      </w:pPr>
      <w:r w:rsidRPr="0095616E">
        <w:t>Классификация базовых эмоций</w:t>
      </w:r>
    </w:p>
    <w:p w14:paraId="430EB558" w14:textId="77777777" w:rsidR="00362100" w:rsidRPr="0095616E" w:rsidRDefault="00362100" w:rsidP="00362100">
      <w:pPr>
        <w:contextualSpacing/>
      </w:pPr>
      <w:r w:rsidRPr="0095616E">
        <w:t>В системе реализована классификация по модели Пола Экмана, включающей шесть базовых эмоций:</w:t>
      </w:r>
    </w:p>
    <w:p w14:paraId="264FD3CD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Радость (</w:t>
      </w:r>
      <w:proofErr w:type="spellStart"/>
      <w:r w:rsidRPr="0095616E">
        <w:t>happiness</w:t>
      </w:r>
      <w:proofErr w:type="spellEnd"/>
      <w:r w:rsidRPr="0095616E">
        <w:t>) – поднятие уголков рта, появление морщин вокруг глаз;</w:t>
      </w:r>
    </w:p>
    <w:p w14:paraId="5F7D295A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Грусть (</w:t>
      </w:r>
      <w:proofErr w:type="spellStart"/>
      <w:r w:rsidRPr="0095616E">
        <w:t>sadness</w:t>
      </w:r>
      <w:proofErr w:type="spellEnd"/>
      <w:r w:rsidRPr="0095616E">
        <w:t>) – опускание уголков рта, поднятие внутренних уголков бровей;</w:t>
      </w:r>
    </w:p>
    <w:p w14:paraId="5FA83F47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Гнев (</w:t>
      </w:r>
      <w:proofErr w:type="spellStart"/>
      <w:r w:rsidRPr="0095616E">
        <w:t>anger</w:t>
      </w:r>
      <w:proofErr w:type="spellEnd"/>
      <w:r w:rsidRPr="0095616E">
        <w:t>) – опускание бровей, сужение глаз, напряжение губ;</w:t>
      </w:r>
    </w:p>
    <w:p w14:paraId="549081F9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Страх (</w:t>
      </w:r>
      <w:proofErr w:type="spellStart"/>
      <w:r w:rsidRPr="0095616E">
        <w:t>fear</w:t>
      </w:r>
      <w:proofErr w:type="spellEnd"/>
      <w:r w:rsidRPr="0095616E">
        <w:t>) – поднятие верхних век, растягивание рта;</w:t>
      </w:r>
    </w:p>
    <w:p w14:paraId="46D71EF9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Удивление (</w:t>
      </w:r>
      <w:proofErr w:type="spellStart"/>
      <w:r w:rsidRPr="0095616E">
        <w:t>surprise</w:t>
      </w:r>
      <w:proofErr w:type="spellEnd"/>
      <w:r w:rsidRPr="0095616E">
        <w:t>) – поднятие бровей, расширение глаз, открытие рта;</w:t>
      </w:r>
    </w:p>
    <w:p w14:paraId="45CC176A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Отвращение (</w:t>
      </w:r>
      <w:proofErr w:type="spellStart"/>
      <w:r w:rsidRPr="0095616E">
        <w:t>disgust</w:t>
      </w:r>
      <w:proofErr w:type="spellEnd"/>
      <w:r w:rsidRPr="0095616E">
        <w:t>) – поднятие верхней губы, морщинистый нос.</w:t>
      </w:r>
    </w:p>
    <w:p w14:paraId="2F3E46D7" w14:textId="299E0B04" w:rsidR="003C5354" w:rsidRPr="0095616E" w:rsidRDefault="003C5354" w:rsidP="003C5354">
      <w:pPr>
        <w:contextualSpacing/>
      </w:pPr>
      <w:r w:rsidRPr="0095616E">
        <w:t>Модель Пола Экмана, разработанная в 1970-х годах, основана на кросс-культурных исследованиях и утверждает, что шесть базовых эмоций универсальны для всех людей независимо от культуры и социального происхождения</w:t>
      </w:r>
      <w:r w:rsidR="00767101" w:rsidRPr="0095616E">
        <w:t xml:space="preserve"> [</w:t>
      </w:r>
      <w:r w:rsidR="00767101" w:rsidRPr="0095616E">
        <w:fldChar w:fldCharType="begin"/>
      </w:r>
      <w:r w:rsidR="00767101" w:rsidRPr="0095616E">
        <w:instrText xml:space="preserve"> REF _Ref229768434 \r \h </w:instrText>
      </w:r>
      <w:r w:rsidR="0095616E">
        <w:instrText xml:space="preserve"> \* MERGEFORMAT </w:instrText>
      </w:r>
      <w:r w:rsidR="00767101" w:rsidRPr="0095616E">
        <w:fldChar w:fldCharType="separate"/>
      </w:r>
      <w:r w:rsidR="00432F29">
        <w:t>11</w:t>
      </w:r>
      <w:r w:rsidR="00767101" w:rsidRPr="0095616E">
        <w:fldChar w:fldCharType="end"/>
      </w:r>
      <w:r w:rsidR="00767101" w:rsidRPr="0095616E">
        <w:t>]</w:t>
      </w:r>
      <w:r w:rsidRPr="0095616E">
        <w:t xml:space="preserve">. Каждая эмоция характеризуется уникальным паттерном активации лицевых мышц (Action </w:t>
      </w:r>
      <w:proofErr w:type="spellStart"/>
      <w:r w:rsidRPr="0095616E">
        <w:t>Units</w:t>
      </w:r>
      <w:proofErr w:type="spellEnd"/>
      <w:r w:rsidRPr="0095616E">
        <w:t xml:space="preserve">), который может быть распознан </w:t>
      </w:r>
      <w:r w:rsidRPr="0095616E">
        <w:lastRenderedPageBreak/>
        <w:t xml:space="preserve">алгоритмами компьютерного зрения. Иллюстрация шести базовых эмоций по Экману представлена на рисунке </w:t>
      </w:r>
      <w:r w:rsidR="00CC6C90" w:rsidRPr="0095616E">
        <w:fldChar w:fldCharType="begin"/>
      </w:r>
      <w:r w:rsidR="00CC6C90" w:rsidRPr="0095616E">
        <w:instrText xml:space="preserve"> REF _Ref229766714 </w:instrText>
      </w:r>
      <w:r w:rsidR="00CC6C90" w:rsidRPr="0095616E">
        <w:rPr>
          <w:lang w:val="en-US"/>
        </w:rPr>
        <w:instrText xml:space="preserve">\#0 </w:instrText>
      </w:r>
      <w:r w:rsidR="00CC6C90" w:rsidRPr="0095616E">
        <w:instrText xml:space="preserve">\h </w:instrText>
      </w:r>
      <w:r w:rsidR="0095616E">
        <w:instrText xml:space="preserve"> \* MERGEFORMAT </w:instrText>
      </w:r>
      <w:r w:rsidR="00CC6C90" w:rsidRPr="0095616E">
        <w:fldChar w:fldCharType="separate"/>
      </w:r>
      <w:r w:rsidR="00432F29">
        <w:rPr>
          <w:lang w:val="en-US"/>
        </w:rPr>
        <w:t>11</w:t>
      </w:r>
      <w:r w:rsidR="00CC6C90" w:rsidRPr="0095616E">
        <w:fldChar w:fldCharType="end"/>
      </w:r>
      <w:r w:rsidRPr="0095616E">
        <w:t>.</w:t>
      </w:r>
    </w:p>
    <w:p w14:paraId="41AB18FF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72D72F6B" wp14:editId="44431DCC">
            <wp:extent cx="5940425" cy="3619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C028" w14:textId="2ECA0F8B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1" w:name="_Ref229766714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432F29">
        <w:rPr>
          <w:rFonts w:eastAsiaTheme="minorHAnsi"/>
          <w:noProof/>
          <w:color w:val="000000" w:themeColor="text1"/>
          <w:lang w:eastAsia="en-US" w:bidi="he-IL"/>
        </w:rPr>
        <w:t>11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1"/>
      <w:r w:rsidR="00ED3EFE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Шесть базовых эмоций по Экману</w:t>
      </w:r>
    </w:p>
    <w:p w14:paraId="57DAB059" w14:textId="77777777" w:rsidR="00362100" w:rsidRPr="0095616E" w:rsidRDefault="00362100" w:rsidP="00362100">
      <w:pPr>
        <w:contextualSpacing/>
      </w:pPr>
      <w:r w:rsidRPr="0095616E">
        <w:t>Инженерная реализация</w:t>
      </w:r>
    </w:p>
    <w:p w14:paraId="7BAC1CCC" w14:textId="77777777" w:rsidR="00362100" w:rsidRPr="0095616E" w:rsidRDefault="00362100" w:rsidP="00362100">
      <w:pPr>
        <w:contextualSpacing/>
      </w:pPr>
      <w:r w:rsidRPr="0095616E">
        <w:t xml:space="preserve">Для предотвращения перегрузки ЦП/ГПУ реализован семафор, ограничивающий количество параллельных </w:t>
      </w:r>
      <w:proofErr w:type="spellStart"/>
      <w:r w:rsidRPr="0095616E">
        <w:t>инференсов</w:t>
      </w:r>
      <w:proofErr w:type="spellEnd"/>
      <w:r w:rsidRPr="0095616E">
        <w:t xml:space="preserve">. Результаты публикуются как события «анализ лица» (сохраняется в БД) и «отладочная информация о лице» (только </w:t>
      </w:r>
      <w:proofErr w:type="spellStart"/>
      <w:r w:rsidRPr="0095616E">
        <w:t>live</w:t>
      </w:r>
      <w:proofErr w:type="spellEnd"/>
      <w:r w:rsidRPr="0095616E">
        <w:t>-трансляция).</w:t>
      </w:r>
    </w:p>
    <w:p w14:paraId="14D9AF7B" w14:textId="77777777" w:rsidR="00362100" w:rsidRPr="0095616E" w:rsidRDefault="00362100" w:rsidP="00B0016F">
      <w:pPr>
        <w:pStyle w:val="3"/>
      </w:pPr>
      <w:r w:rsidRPr="0095616E">
        <w:t>Распознавание речи (ASR)</w:t>
      </w:r>
    </w:p>
    <w:p w14:paraId="7E2DAE6A" w14:textId="77777777" w:rsidR="00362100" w:rsidRPr="0095616E" w:rsidRDefault="00362100" w:rsidP="00362100">
      <w:pPr>
        <w:contextualSpacing/>
      </w:pPr>
      <w:r w:rsidRPr="0095616E">
        <w:t>Теоретические основы автоматического распознавания речи</w:t>
      </w:r>
    </w:p>
    <w:p w14:paraId="39890335" w14:textId="77777777" w:rsidR="00362100" w:rsidRPr="0095616E" w:rsidRDefault="00362100" w:rsidP="00362100">
      <w:pPr>
        <w:contextualSpacing/>
      </w:pPr>
      <w:r w:rsidRPr="0095616E">
        <w:t>Автоматическое распознавание речи (</w:t>
      </w:r>
      <w:proofErr w:type="spellStart"/>
      <w:r w:rsidRPr="0095616E">
        <w:t>Automatic</w:t>
      </w:r>
      <w:proofErr w:type="spellEnd"/>
      <w:r w:rsidRPr="0095616E">
        <w:t xml:space="preserve"> </w:t>
      </w:r>
      <w:proofErr w:type="spellStart"/>
      <w:r w:rsidRPr="0095616E">
        <w:t>Speech</w:t>
      </w:r>
      <w:proofErr w:type="spellEnd"/>
      <w:r w:rsidRPr="0095616E">
        <w:t xml:space="preserve"> </w:t>
      </w:r>
      <w:proofErr w:type="spellStart"/>
      <w:r w:rsidRPr="0095616E">
        <w:t>Recognition</w:t>
      </w:r>
      <w:proofErr w:type="spellEnd"/>
      <w:r w:rsidRPr="0095616E">
        <w:t>, ASR) – это технология преобразования акустического сигнала в текстовое представление.</w:t>
      </w:r>
    </w:p>
    <w:p w14:paraId="584CD4E8" w14:textId="77777777" w:rsidR="00362100" w:rsidRPr="0095616E" w:rsidRDefault="00362100" w:rsidP="00362100">
      <w:pPr>
        <w:contextualSpacing/>
      </w:pPr>
      <w:r w:rsidRPr="0095616E">
        <w:t xml:space="preserve">Современные </w:t>
      </w:r>
      <w:r w:rsidRPr="0095616E">
        <w:rPr>
          <w:lang w:val="en-US"/>
        </w:rPr>
        <w:t>ASR</w:t>
      </w:r>
      <w:r w:rsidRPr="0095616E">
        <w:t xml:space="preserve">-системы основаны на архитектурах глубокого обучения, в частности на трансформерах. Архитектура трансформера включает </w:t>
      </w:r>
      <w:proofErr w:type="spellStart"/>
      <w:r w:rsidRPr="0095616E">
        <w:t>энкодер</w:t>
      </w:r>
      <w:proofErr w:type="spellEnd"/>
      <w:r w:rsidRPr="0095616E">
        <w:t xml:space="preserve"> и декодер, взаимодействующие через механизм внимания (</w:t>
      </w:r>
      <w:r w:rsidRPr="0095616E">
        <w:rPr>
          <w:lang w:val="en-US"/>
        </w:rPr>
        <w:t>attention</w:t>
      </w:r>
      <w:r w:rsidRPr="0095616E">
        <w:t>), что позволяет эффективно обрабатывать последовательности данных.</w:t>
      </w:r>
    </w:p>
    <w:p w14:paraId="412E1067" w14:textId="76B66D0C" w:rsidR="00C232C5" w:rsidRPr="0095616E" w:rsidRDefault="00C232C5" w:rsidP="00362100">
      <w:pPr>
        <w:contextualSpacing/>
        <w:rPr>
          <w:lang w:val="en-US"/>
        </w:rPr>
      </w:pPr>
      <w:r w:rsidRPr="0095616E">
        <w:lastRenderedPageBreak/>
        <w:t xml:space="preserve">Архитектура </w:t>
      </w:r>
      <w:r w:rsidRPr="0095616E">
        <w:rPr>
          <w:lang w:val="en-US"/>
        </w:rPr>
        <w:t>Transformer</w:t>
      </w:r>
      <w:r w:rsidRPr="0095616E">
        <w:t xml:space="preserve">, предложенная </w:t>
      </w:r>
      <w:r w:rsidRPr="0095616E">
        <w:rPr>
          <w:lang w:val="en-US"/>
        </w:rPr>
        <w:t>Vaswani</w:t>
      </w:r>
      <w:r w:rsidRPr="0095616E">
        <w:t xml:space="preserve"> </w:t>
      </w:r>
      <w:r w:rsidRPr="0095616E">
        <w:rPr>
          <w:lang w:val="en-US"/>
        </w:rPr>
        <w:t>et</w:t>
      </w:r>
      <w:r w:rsidRPr="0095616E">
        <w:t xml:space="preserve"> </w:t>
      </w:r>
      <w:r w:rsidRPr="0095616E">
        <w:rPr>
          <w:lang w:val="en-US"/>
        </w:rPr>
        <w:t>al</w:t>
      </w:r>
      <w:r w:rsidRPr="0095616E">
        <w:t xml:space="preserve">. в 2017 году, полностью отказалась от рекуррентных и </w:t>
      </w:r>
      <w:proofErr w:type="spellStart"/>
      <w:r w:rsidRPr="0095616E">
        <w:t>свёрточных</w:t>
      </w:r>
      <w:proofErr w:type="spellEnd"/>
      <w:r w:rsidRPr="0095616E">
        <w:t xml:space="preserve"> слоёв в пользу механизма </w:t>
      </w:r>
      <w:proofErr w:type="spellStart"/>
      <w:r w:rsidRPr="0095616E">
        <w:t>самовнимания</w:t>
      </w:r>
      <w:proofErr w:type="spellEnd"/>
      <w:r w:rsidRPr="0095616E">
        <w:t xml:space="preserve"> (</w:t>
      </w:r>
      <w:r w:rsidRPr="0095616E">
        <w:rPr>
          <w:lang w:val="en-US"/>
        </w:rPr>
        <w:t>self</w:t>
      </w:r>
      <w:r w:rsidRPr="0095616E">
        <w:t>-</w:t>
      </w:r>
      <w:r w:rsidRPr="0095616E">
        <w:rPr>
          <w:lang w:val="en-US"/>
        </w:rPr>
        <w:t>attention</w:t>
      </w:r>
      <w:r w:rsidRPr="0095616E">
        <w:t xml:space="preserve">), что позволило эффективно </w:t>
      </w:r>
      <w:proofErr w:type="spellStart"/>
      <w:r w:rsidRPr="0095616E">
        <w:t>параллелить</w:t>
      </w:r>
      <w:proofErr w:type="spellEnd"/>
      <w:r w:rsidRPr="0095616E">
        <w:t xml:space="preserve"> вычисления и обрабатывать длинные последовательности</w:t>
      </w:r>
      <w:r w:rsidR="00DF7511" w:rsidRPr="0095616E">
        <w:t xml:space="preserve"> [</w:t>
      </w:r>
      <w:r w:rsidR="00DF7511" w:rsidRPr="0095616E">
        <w:fldChar w:fldCharType="begin"/>
      </w:r>
      <w:r w:rsidR="00DF7511" w:rsidRPr="0095616E">
        <w:instrText xml:space="preserve"> REF _Ref229768499 \r \h </w:instrText>
      </w:r>
      <w:r w:rsidR="0095616E">
        <w:instrText xml:space="preserve"> \* MERGEFORMAT </w:instrText>
      </w:r>
      <w:r w:rsidR="00DF7511" w:rsidRPr="0095616E">
        <w:fldChar w:fldCharType="separate"/>
      </w:r>
      <w:r w:rsidR="00432F29">
        <w:t>3</w:t>
      </w:r>
      <w:r w:rsidR="00DF7511" w:rsidRPr="0095616E">
        <w:fldChar w:fldCharType="end"/>
      </w:r>
      <w:r w:rsidR="00DF7511" w:rsidRPr="0095616E">
        <w:t>]</w:t>
      </w:r>
      <w:r w:rsidRPr="0095616E">
        <w:t xml:space="preserve">. Модель состоит из </w:t>
      </w:r>
      <w:proofErr w:type="spellStart"/>
      <w:r w:rsidRPr="0095616E">
        <w:t>энкодера</w:t>
      </w:r>
      <w:proofErr w:type="spellEnd"/>
      <w:r w:rsidRPr="0095616E">
        <w:t xml:space="preserve"> и декодера, каждый из которых содержит многоголовое внимание (</w:t>
      </w:r>
      <w:r w:rsidRPr="0095616E">
        <w:rPr>
          <w:lang w:val="en-US"/>
        </w:rPr>
        <w:t>multi</w:t>
      </w:r>
      <w:r w:rsidRPr="0095616E">
        <w:t>-</w:t>
      </w:r>
      <w:r w:rsidRPr="0095616E">
        <w:rPr>
          <w:lang w:val="en-US"/>
        </w:rPr>
        <w:t>head</w:t>
      </w:r>
      <w:r w:rsidRPr="0095616E">
        <w:t xml:space="preserve"> </w:t>
      </w:r>
      <w:r w:rsidRPr="0095616E">
        <w:rPr>
          <w:lang w:val="en-US"/>
        </w:rPr>
        <w:t>attention</w:t>
      </w:r>
      <w:r w:rsidRPr="0095616E">
        <w:t xml:space="preserve">), </w:t>
      </w:r>
      <w:proofErr w:type="spellStart"/>
      <w:r w:rsidRPr="0095616E">
        <w:t>полносвязные</w:t>
      </w:r>
      <w:proofErr w:type="spellEnd"/>
      <w:r w:rsidRPr="0095616E">
        <w:t xml:space="preserve"> слои и нормализацию. </w:t>
      </w:r>
      <w:proofErr w:type="spellStart"/>
      <w:r w:rsidRPr="0095616E">
        <w:rPr>
          <w:lang w:val="en-US"/>
        </w:rPr>
        <w:t>Общая</w:t>
      </w:r>
      <w:proofErr w:type="spellEnd"/>
      <w:r w:rsidRPr="0095616E">
        <w:rPr>
          <w:lang w:val="en-US"/>
        </w:rPr>
        <w:t xml:space="preserve"> </w:t>
      </w:r>
      <w:proofErr w:type="spellStart"/>
      <w:r w:rsidRPr="0095616E">
        <w:rPr>
          <w:lang w:val="en-US"/>
        </w:rPr>
        <w:t>архитектура</w:t>
      </w:r>
      <w:proofErr w:type="spellEnd"/>
      <w:r w:rsidRPr="0095616E">
        <w:rPr>
          <w:lang w:val="en-US"/>
        </w:rPr>
        <w:t xml:space="preserve"> Transformer </w:t>
      </w:r>
      <w:proofErr w:type="spellStart"/>
      <w:r w:rsidRPr="0095616E">
        <w:rPr>
          <w:lang w:val="en-US"/>
        </w:rPr>
        <w:t>представлена</w:t>
      </w:r>
      <w:proofErr w:type="spellEnd"/>
      <w:r w:rsidRPr="0095616E">
        <w:rPr>
          <w:lang w:val="en-US"/>
        </w:rPr>
        <w:t xml:space="preserve"> </w:t>
      </w:r>
      <w:proofErr w:type="spellStart"/>
      <w:r w:rsidRPr="0095616E">
        <w:rPr>
          <w:lang w:val="en-US"/>
        </w:rPr>
        <w:t>на</w:t>
      </w:r>
      <w:proofErr w:type="spellEnd"/>
      <w:r w:rsidRPr="0095616E">
        <w:rPr>
          <w:lang w:val="en-US"/>
        </w:rPr>
        <w:t xml:space="preserve"> </w:t>
      </w:r>
      <w:proofErr w:type="spellStart"/>
      <w:r w:rsidRPr="0095616E">
        <w:rPr>
          <w:lang w:val="en-US"/>
        </w:rPr>
        <w:t>рисунке</w:t>
      </w:r>
      <w:proofErr w:type="spellEnd"/>
      <w:r w:rsidRPr="0095616E">
        <w:rPr>
          <w:lang w:val="en-US"/>
        </w:rPr>
        <w:t xml:space="preserve"> </w:t>
      </w:r>
      <w:r w:rsidR="00725634" w:rsidRPr="0095616E">
        <w:rPr>
          <w:lang w:val="en-US"/>
        </w:rPr>
        <w:fldChar w:fldCharType="begin"/>
      </w:r>
      <w:r w:rsidR="00725634" w:rsidRPr="0095616E">
        <w:rPr>
          <w:lang w:val="en-US"/>
        </w:rPr>
        <w:instrText xml:space="preserve"> REF _Ref229766765 \#0 \h </w:instrText>
      </w:r>
      <w:r w:rsidR="0095616E">
        <w:rPr>
          <w:lang w:val="en-US"/>
        </w:rPr>
        <w:instrText xml:space="preserve"> \* MERGEFORMAT </w:instrText>
      </w:r>
      <w:r w:rsidR="00725634" w:rsidRPr="0095616E">
        <w:rPr>
          <w:lang w:val="en-US"/>
        </w:rPr>
      </w:r>
      <w:r w:rsidR="00725634" w:rsidRPr="0095616E">
        <w:rPr>
          <w:lang w:val="en-US"/>
        </w:rPr>
        <w:fldChar w:fldCharType="separate"/>
      </w:r>
      <w:r w:rsidR="00432F29">
        <w:rPr>
          <w:lang w:val="en-US"/>
        </w:rPr>
        <w:t>12</w:t>
      </w:r>
      <w:r w:rsidR="00725634" w:rsidRPr="0095616E">
        <w:rPr>
          <w:lang w:val="en-US"/>
        </w:rPr>
        <w:fldChar w:fldCharType="end"/>
      </w:r>
      <w:r w:rsidRPr="0095616E">
        <w:rPr>
          <w:lang w:val="en-US"/>
        </w:rPr>
        <w:t>.</w:t>
      </w:r>
    </w:p>
    <w:p w14:paraId="16909B28" w14:textId="77777777" w:rsidR="00362100" w:rsidRPr="0095616E" w:rsidRDefault="00362100" w:rsidP="00362100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5DDAF3C0" wp14:editId="33C5E205">
            <wp:extent cx="4248743" cy="5287113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FCF6" w14:textId="096BB692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2" w:name="_Ref229766765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432F29">
        <w:rPr>
          <w:rFonts w:eastAsiaTheme="minorHAnsi"/>
          <w:noProof/>
          <w:color w:val="000000" w:themeColor="text1"/>
          <w:lang w:eastAsia="en-US" w:bidi="he-IL"/>
        </w:rPr>
        <w:t>12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2"/>
      <w:r w:rsidR="00994841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</w:t>
      </w:r>
      <w:proofErr w:type="spellStart"/>
      <w:r w:rsidRPr="0095616E">
        <w:rPr>
          <w:rFonts w:eastAsiaTheme="minorHAnsi"/>
          <w:color w:val="000000" w:themeColor="text1"/>
          <w:lang w:eastAsia="en-US" w:bidi="he-IL"/>
        </w:rPr>
        <w:t>Transformer</w:t>
      </w:r>
      <w:proofErr w:type="spellEnd"/>
    </w:p>
    <w:p w14:paraId="55A14262" w14:textId="77777777" w:rsidR="00362100" w:rsidRPr="0095616E" w:rsidRDefault="00362100" w:rsidP="00B0016F">
      <w:pPr>
        <w:pStyle w:val="3"/>
      </w:pPr>
      <w:proofErr w:type="spellStart"/>
      <w:r w:rsidRPr="0095616E">
        <w:t>Whisper</w:t>
      </w:r>
      <w:proofErr w:type="spellEnd"/>
    </w:p>
    <w:p w14:paraId="267C7B5A" w14:textId="77777777" w:rsidR="00362100" w:rsidRPr="0095616E" w:rsidRDefault="00362100" w:rsidP="00362100">
      <w:pPr>
        <w:contextualSpacing/>
      </w:pPr>
      <w:r w:rsidRPr="0095616E">
        <w:t xml:space="preserve">В разработанной системе используется модель </w:t>
      </w:r>
      <w:proofErr w:type="spellStart"/>
      <w:r w:rsidRPr="0095616E">
        <w:t>Whisper</w:t>
      </w:r>
      <w:proofErr w:type="spellEnd"/>
      <w:r w:rsidRPr="0095616E">
        <w:t xml:space="preserve"> от OpenAI, которая представляет собой </w:t>
      </w:r>
      <w:proofErr w:type="spellStart"/>
      <w:r w:rsidRPr="0095616E">
        <w:t>encoder-decoder</w:t>
      </w:r>
      <w:proofErr w:type="spellEnd"/>
      <w:r w:rsidRPr="0095616E">
        <w:t xml:space="preserve"> трансформер, обученный на 680 000 часов размеченных аудиоданных. Основные компоненты архитектуры:</w:t>
      </w:r>
    </w:p>
    <w:p w14:paraId="1094E5B1" w14:textId="77777777" w:rsidR="00362100" w:rsidRPr="0095616E" w:rsidRDefault="00362100">
      <w:pPr>
        <w:numPr>
          <w:ilvl w:val="0"/>
          <w:numId w:val="14"/>
        </w:numPr>
        <w:contextualSpacing/>
      </w:pPr>
      <w:r w:rsidRPr="0095616E">
        <w:lastRenderedPageBreak/>
        <w:t>Предобработка аудиосигнала: входной аудиосигнал (16 кГц) разбивается на окна длиной 25 мс с шагом 10 мс. Для каждого окна вычисляется логарифмическая мел-спектрограмма (80 каналов) – представление сигнала в частотной области, имитирующее восприятие человеческого уха.</w:t>
      </w:r>
    </w:p>
    <w:p w14:paraId="3B3C8168" w14:textId="77777777" w:rsidR="00362100" w:rsidRPr="0095616E" w:rsidRDefault="00362100">
      <w:pPr>
        <w:numPr>
          <w:ilvl w:val="0"/>
          <w:numId w:val="14"/>
        </w:numPr>
        <w:contextualSpacing/>
      </w:pPr>
      <w:proofErr w:type="spellStart"/>
      <w:r w:rsidRPr="0095616E">
        <w:t>Энкодер</w:t>
      </w:r>
      <w:proofErr w:type="spellEnd"/>
      <w:r w:rsidRPr="0095616E">
        <w:t xml:space="preserve"> (</w:t>
      </w:r>
      <w:proofErr w:type="spellStart"/>
      <w:r w:rsidRPr="0095616E">
        <w:t>encoder</w:t>
      </w:r>
      <w:proofErr w:type="spellEnd"/>
      <w:r w:rsidRPr="0095616E">
        <w:t xml:space="preserve">): последовательность из N идентичных блоков (для </w:t>
      </w:r>
      <w:proofErr w:type="spellStart"/>
      <w:r w:rsidRPr="0095616E">
        <w:t>Whisper-small</w:t>
      </w:r>
      <w:proofErr w:type="spellEnd"/>
      <w:r w:rsidRPr="0095616E">
        <w:t xml:space="preserve"> N=12), каждый из которых содержит:</w:t>
      </w:r>
    </w:p>
    <w:p w14:paraId="1B3D3EE9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Механизм </w:t>
      </w:r>
      <w:proofErr w:type="spellStart"/>
      <w:r w:rsidRPr="0095616E">
        <w:t>самовнимания</w:t>
      </w:r>
      <w:proofErr w:type="spellEnd"/>
      <w:r w:rsidRPr="0095616E">
        <w:t xml:space="preserve"> (</w:t>
      </w:r>
      <w:proofErr w:type="spellStart"/>
      <w:r w:rsidRPr="0095616E">
        <w:t>self-attention</w:t>
      </w:r>
      <w:proofErr w:type="spellEnd"/>
      <w:r w:rsidRPr="0095616E">
        <w:t>) – позволяет каждому временному шагу «видеть» все остальные шаги и взвешивать их важность;</w:t>
      </w:r>
    </w:p>
    <w:p w14:paraId="17A3391A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Позиционное кодирование – добавление информации о порядке следования кадров;</w:t>
      </w:r>
    </w:p>
    <w:p w14:paraId="6BD266B8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Полносвязные</w:t>
      </w:r>
      <w:proofErr w:type="spellEnd"/>
      <w:r w:rsidRPr="0095616E">
        <w:t xml:space="preserve"> слои для нелинейной трансформации признаков.</w:t>
      </w:r>
    </w:p>
    <w:p w14:paraId="01BB9D9A" w14:textId="77777777" w:rsidR="00362100" w:rsidRPr="0095616E" w:rsidRDefault="00362100">
      <w:pPr>
        <w:numPr>
          <w:ilvl w:val="0"/>
          <w:numId w:val="14"/>
        </w:numPr>
        <w:contextualSpacing/>
      </w:pPr>
      <w:r w:rsidRPr="0095616E">
        <w:t>Декодер (</w:t>
      </w:r>
      <w:proofErr w:type="spellStart"/>
      <w:r w:rsidRPr="0095616E">
        <w:t>decoder</w:t>
      </w:r>
      <w:proofErr w:type="spellEnd"/>
      <w:r w:rsidRPr="0095616E">
        <w:t>): аналогичная структура, но с добавлением кросс-внимания (</w:t>
      </w:r>
      <w:proofErr w:type="spellStart"/>
      <w:r w:rsidRPr="0095616E">
        <w:t>cross-attention</w:t>
      </w:r>
      <w:proofErr w:type="spellEnd"/>
      <w:r w:rsidRPr="0095616E">
        <w:t xml:space="preserve">), которое связывает декодер с выходом </w:t>
      </w:r>
      <w:proofErr w:type="spellStart"/>
      <w:r w:rsidRPr="0095616E">
        <w:t>энкодера</w:t>
      </w:r>
      <w:proofErr w:type="spellEnd"/>
      <w:r w:rsidRPr="0095616E">
        <w:t xml:space="preserve">. Декодер генерирует текстовые токены </w:t>
      </w:r>
      <w:proofErr w:type="spellStart"/>
      <w:r w:rsidRPr="0095616E">
        <w:t>авторегрессионно</w:t>
      </w:r>
      <w:proofErr w:type="spellEnd"/>
      <w:r w:rsidRPr="0095616E">
        <w:t xml:space="preserve"> (каждый следующий токен зависит от предыдущих).</w:t>
      </w:r>
    </w:p>
    <w:p w14:paraId="4A4A4403" w14:textId="56E4772E" w:rsidR="00F11ED4" w:rsidRPr="0095616E" w:rsidRDefault="00F11ED4" w:rsidP="00F11ED4">
      <w:pPr>
        <w:contextualSpacing/>
      </w:pPr>
      <w:r w:rsidRPr="0095616E">
        <w:t xml:space="preserve">Модель </w:t>
      </w:r>
      <w:proofErr w:type="spellStart"/>
      <w:r w:rsidRPr="0095616E">
        <w:t>Whisper</w:t>
      </w:r>
      <w:proofErr w:type="spellEnd"/>
      <w:r w:rsidRPr="0095616E">
        <w:t xml:space="preserve"> преобразует аудиосигнал в мел-спектрограмму, которая подаётся на вход </w:t>
      </w:r>
      <w:proofErr w:type="spellStart"/>
      <w:r w:rsidRPr="0095616E">
        <w:t>энкодеру</w:t>
      </w:r>
      <w:proofErr w:type="spellEnd"/>
      <w:r w:rsidRPr="0095616E">
        <w:t xml:space="preserve">. </w:t>
      </w:r>
      <w:proofErr w:type="spellStart"/>
      <w:r w:rsidRPr="0095616E">
        <w:t>Энкодер</w:t>
      </w:r>
      <w:proofErr w:type="spellEnd"/>
      <w:r w:rsidRPr="0095616E">
        <w:t xml:space="preserve"> извлекает контекстуальные признаки, которые затем используются декодером для генерации текстовых токенов с учётом языковой модели. Кросс-внимание между декодером и </w:t>
      </w:r>
      <w:proofErr w:type="spellStart"/>
      <w:r w:rsidRPr="0095616E">
        <w:t>энкодером</w:t>
      </w:r>
      <w:proofErr w:type="spellEnd"/>
      <w:r w:rsidRPr="0095616E">
        <w:t xml:space="preserve"> позволяет модели «фокусироваться» на соответствующих участках аудио при генерации каждого слова. Общая схема работы </w:t>
      </w:r>
      <w:proofErr w:type="spellStart"/>
      <w:r w:rsidRPr="0095616E">
        <w:t>Whisper</w:t>
      </w:r>
      <w:proofErr w:type="spellEnd"/>
      <w:r w:rsidRPr="0095616E">
        <w:t xml:space="preserve"> представлена на рисунке </w:t>
      </w:r>
      <w:r w:rsidR="00182C03" w:rsidRPr="0095616E">
        <w:rPr>
          <w:lang w:val="en-US"/>
        </w:rPr>
        <w:fldChar w:fldCharType="begin"/>
      </w:r>
      <w:r w:rsidR="00182C03" w:rsidRPr="0095616E">
        <w:rPr>
          <w:lang w:val="en-US"/>
        </w:rPr>
        <w:instrText xml:space="preserve"> REF _Ref229766900 \#0 \h </w:instrText>
      </w:r>
      <w:r w:rsidR="0095616E">
        <w:rPr>
          <w:lang w:val="en-US"/>
        </w:rPr>
        <w:instrText xml:space="preserve"> \* MERGEFORMAT </w:instrText>
      </w:r>
      <w:r w:rsidR="00182C03" w:rsidRPr="0095616E">
        <w:rPr>
          <w:lang w:val="en-US"/>
        </w:rPr>
      </w:r>
      <w:r w:rsidR="00182C03" w:rsidRPr="0095616E">
        <w:rPr>
          <w:lang w:val="en-US"/>
        </w:rPr>
        <w:fldChar w:fldCharType="separate"/>
      </w:r>
      <w:r w:rsidR="00432F29">
        <w:rPr>
          <w:lang w:val="en-US"/>
        </w:rPr>
        <w:t>13</w:t>
      </w:r>
      <w:r w:rsidR="00182C03" w:rsidRPr="0095616E">
        <w:rPr>
          <w:lang w:val="en-US"/>
        </w:rPr>
        <w:fldChar w:fldCharType="end"/>
      </w:r>
      <w:r w:rsidRPr="0095616E">
        <w:t>.</w:t>
      </w:r>
    </w:p>
    <w:p w14:paraId="1599E10F" w14:textId="77777777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r w:rsidRPr="0095616E">
        <w:rPr>
          <w:rFonts w:eastAsiaTheme="minorHAnsi"/>
          <w:noProof/>
          <w:color w:val="000000" w:themeColor="text1"/>
        </w:rPr>
        <w:lastRenderedPageBreak/>
        <w:drawing>
          <wp:inline distT="0" distB="0" distL="0" distR="0" wp14:anchorId="497CA86A" wp14:editId="4E55D91A">
            <wp:extent cx="6126539" cy="2753832"/>
            <wp:effectExtent l="0" t="0" r="762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8557" cy="27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B433" w14:textId="54910CD2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3" w:name="_Ref229766900"/>
      <w:bookmarkStart w:id="44" w:name="_Ref229766897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432F29">
        <w:rPr>
          <w:rFonts w:eastAsiaTheme="minorHAnsi"/>
          <w:noProof/>
          <w:color w:val="000000" w:themeColor="text1"/>
          <w:lang w:eastAsia="en-US" w:bidi="he-IL"/>
        </w:rPr>
        <w:t>13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3"/>
      <w:r w:rsidR="009B6E68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Общая схема </w:t>
      </w:r>
      <w:proofErr w:type="spellStart"/>
      <w:r w:rsidRPr="0095616E">
        <w:rPr>
          <w:rFonts w:eastAsiaTheme="minorHAnsi"/>
          <w:color w:val="000000" w:themeColor="text1"/>
          <w:lang w:eastAsia="en-US" w:bidi="he-IL"/>
        </w:rPr>
        <w:t>Whisper</w:t>
      </w:r>
      <w:bookmarkEnd w:id="44"/>
      <w:proofErr w:type="spellEnd"/>
    </w:p>
    <w:p w14:paraId="181CD867" w14:textId="77777777" w:rsidR="00362100" w:rsidRPr="0095616E" w:rsidRDefault="00362100" w:rsidP="00362100">
      <w:pPr>
        <w:contextualSpacing/>
      </w:pPr>
      <w:r w:rsidRPr="0095616E">
        <w:t xml:space="preserve">Обучение </w:t>
      </w:r>
      <w:proofErr w:type="spellStart"/>
      <w:r w:rsidRPr="0095616E">
        <w:t>Whisper</w:t>
      </w:r>
      <w:proofErr w:type="spellEnd"/>
    </w:p>
    <w:p w14:paraId="25A6B306" w14:textId="789EC98D" w:rsidR="00362100" w:rsidRPr="0095616E" w:rsidRDefault="00362100" w:rsidP="00362100">
      <w:pPr>
        <w:contextualSpacing/>
      </w:pPr>
      <w:r w:rsidRPr="0095616E">
        <w:t>Модель обучалась методом слабой супервизии на разнородном массиве данных</w:t>
      </w:r>
      <w:r w:rsidR="00914BE0" w:rsidRPr="0095616E">
        <w:t xml:space="preserve"> [</w:t>
      </w:r>
      <w:r w:rsidR="00914BE0" w:rsidRPr="0095616E">
        <w:fldChar w:fldCharType="begin"/>
      </w:r>
      <w:r w:rsidR="00914BE0" w:rsidRPr="0095616E">
        <w:instrText xml:space="preserve"> REF _Ref229768546 \r \h </w:instrText>
      </w:r>
      <w:r w:rsidR="0095616E">
        <w:instrText xml:space="preserve"> \* MERGEFORMAT </w:instrText>
      </w:r>
      <w:r w:rsidR="00914BE0" w:rsidRPr="0095616E">
        <w:fldChar w:fldCharType="separate"/>
      </w:r>
      <w:r w:rsidR="00432F29">
        <w:t>4</w:t>
      </w:r>
      <w:r w:rsidR="00914BE0" w:rsidRPr="0095616E">
        <w:fldChar w:fldCharType="end"/>
      </w:r>
      <w:r w:rsidR="00914BE0" w:rsidRPr="0095616E">
        <w:t>]</w:t>
      </w:r>
      <w:r w:rsidRPr="0095616E">
        <w:t>:</w:t>
      </w:r>
    </w:p>
    <w:p w14:paraId="072EAB39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Аудиокниги с текстовыми расшифровками;</w:t>
      </w:r>
    </w:p>
    <w:p w14:paraId="246B6C78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Субтитры к видео на множестве языков;</w:t>
      </w:r>
    </w:p>
    <w:p w14:paraId="482D0B5D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Разметка, полученная автоматически из интернет-источников.</w:t>
      </w:r>
    </w:p>
    <w:p w14:paraId="0319CB7A" w14:textId="77777777" w:rsidR="00362100" w:rsidRPr="0095616E" w:rsidRDefault="00362100" w:rsidP="00362100">
      <w:pPr>
        <w:contextualSpacing/>
      </w:pPr>
      <w:r w:rsidRPr="0095616E">
        <w:t>Такой подход позволил создать универсальную модель, поддерживающую 99 языков и устойчивую к акцентам, фоновому шуму и технической терминологии.</w:t>
      </w:r>
    </w:p>
    <w:p w14:paraId="0F9FAEE3" w14:textId="77777777" w:rsidR="00362100" w:rsidRPr="0095616E" w:rsidRDefault="00362100" w:rsidP="00362100">
      <w:pPr>
        <w:contextualSpacing/>
      </w:pPr>
      <w:r w:rsidRPr="0095616E">
        <w:t xml:space="preserve">Оптимизация </w:t>
      </w:r>
      <w:proofErr w:type="spellStart"/>
      <w:r w:rsidRPr="0095616E">
        <w:t>инференса</w:t>
      </w:r>
      <w:proofErr w:type="spellEnd"/>
      <w:r w:rsidRPr="0095616E">
        <w:t xml:space="preserve">: </w:t>
      </w:r>
      <w:proofErr w:type="spellStart"/>
      <w:r w:rsidRPr="0095616E">
        <w:t>faster-whisper</w:t>
      </w:r>
      <w:proofErr w:type="spellEnd"/>
    </w:p>
    <w:p w14:paraId="7C04EA58" w14:textId="77777777" w:rsidR="00362100" w:rsidRPr="0095616E" w:rsidRDefault="00362100" w:rsidP="00362100">
      <w:pPr>
        <w:contextualSpacing/>
      </w:pPr>
      <w:r w:rsidRPr="0095616E">
        <w:t xml:space="preserve">Для ускорения работы в реальном времени используется библиотека </w:t>
      </w:r>
      <w:proofErr w:type="spellStart"/>
      <w:r w:rsidRPr="0095616E">
        <w:t>faster-whisper</w:t>
      </w:r>
      <w:proofErr w:type="spellEnd"/>
      <w:r w:rsidRPr="0095616E">
        <w:t xml:space="preserve">, основанная на CTranslate2 – движке эффективного </w:t>
      </w:r>
      <w:proofErr w:type="spellStart"/>
      <w:r w:rsidRPr="0095616E">
        <w:t>инференса</w:t>
      </w:r>
      <w:proofErr w:type="spellEnd"/>
      <w:r w:rsidRPr="0095616E">
        <w:t xml:space="preserve"> трансформеров. Оптимизации включают:</w:t>
      </w:r>
    </w:p>
    <w:p w14:paraId="639F256E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Квантование весов – сокращение разрядности параметров с float32 до int8 или float16, что уменьшает потребление памяти и ускоряет вычисления;</w:t>
      </w:r>
    </w:p>
    <w:p w14:paraId="6B6BE9B7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Пакетная обработка (</w:t>
      </w:r>
      <w:proofErr w:type="spellStart"/>
      <w:r w:rsidRPr="0095616E">
        <w:t>batching</w:t>
      </w:r>
      <w:proofErr w:type="spellEnd"/>
      <w:r w:rsidRPr="0095616E">
        <w:t xml:space="preserve">) – одновременная обработка нескольких </w:t>
      </w:r>
      <w:proofErr w:type="spellStart"/>
      <w:r w:rsidRPr="0095616E">
        <w:t>аудиочанков</w:t>
      </w:r>
      <w:proofErr w:type="spellEnd"/>
      <w:r w:rsidRPr="0095616E">
        <w:t>;</w:t>
      </w:r>
    </w:p>
    <w:p w14:paraId="25F1FBE1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lastRenderedPageBreak/>
        <w:t>Использование GPU – при наличии видеокарты вычисления переносятся на графический процессор.</w:t>
      </w:r>
    </w:p>
    <w:p w14:paraId="6B26CA3D" w14:textId="77777777" w:rsidR="00362100" w:rsidRPr="0095616E" w:rsidRDefault="00362100" w:rsidP="00B0016F">
      <w:pPr>
        <w:pStyle w:val="3"/>
      </w:pPr>
      <w:r w:rsidRPr="0095616E">
        <w:t>Формирование отчёта</w:t>
      </w:r>
    </w:p>
    <w:p w14:paraId="4A298577" w14:textId="62D9F0ED" w:rsidR="00362100" w:rsidRDefault="00362100" w:rsidP="00362100">
      <w:pPr>
        <w:contextualSpacing/>
      </w:pPr>
      <w:r w:rsidRPr="0095616E">
        <w:t xml:space="preserve">Агрегация итогов встречи реализована в модуле отчётности. На текущем этапе применяется эвристический подход </w:t>
      </w:r>
      <w:proofErr w:type="spellStart"/>
      <w:r w:rsidRPr="0095616E">
        <w:t>late</w:t>
      </w:r>
      <w:proofErr w:type="spellEnd"/>
      <w:r w:rsidRPr="0095616E">
        <w:t xml:space="preserve"> </w:t>
      </w:r>
      <w:proofErr w:type="spellStart"/>
      <w:r w:rsidRPr="0095616E">
        <w:t>fusion</w:t>
      </w:r>
      <w:proofErr w:type="spellEnd"/>
      <w:r w:rsidRPr="0095616E">
        <w:t xml:space="preserve"> (позднее слияние): статистика эмоций, </w:t>
      </w:r>
      <w:proofErr w:type="spellStart"/>
      <w:r w:rsidRPr="0095616E">
        <w:t>таймлайны</w:t>
      </w:r>
      <w:proofErr w:type="spellEnd"/>
      <w:r w:rsidRPr="0095616E">
        <w:t xml:space="preserve"> активности, ключевые фразы из транскрипта и метрики вовлечённости объединяются по временным окнам.</w:t>
      </w:r>
    </w:p>
    <w:p w14:paraId="35F1F116" w14:textId="77777777" w:rsidR="00362100" w:rsidRPr="0095616E" w:rsidRDefault="00362100" w:rsidP="00362100">
      <w:pPr>
        <w:contextualSpacing/>
      </w:pPr>
      <w:r w:rsidRPr="0095616E">
        <w:t>Структура отчёта включает:</w:t>
      </w:r>
    </w:p>
    <w:p w14:paraId="1DBA9E14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Meeting</w:t>
      </w:r>
      <w:proofErr w:type="spellEnd"/>
      <w:r w:rsidRPr="0095616E">
        <w:t xml:space="preserve"> </w:t>
      </w:r>
      <w:proofErr w:type="spellStart"/>
      <w:r w:rsidRPr="0095616E">
        <w:t>summary</w:t>
      </w:r>
      <w:proofErr w:type="spellEnd"/>
      <w:r w:rsidRPr="0095616E">
        <w:t xml:space="preserve"> – сводка по встрече: распределение эмоций (доли событий по категориям), текстовые </w:t>
      </w:r>
      <w:proofErr w:type="spellStart"/>
      <w:r w:rsidRPr="0095616E">
        <w:t>highlights</w:t>
      </w:r>
      <w:proofErr w:type="spellEnd"/>
      <w:r w:rsidRPr="0095616E">
        <w:t xml:space="preserve"> (ключевые моменты), рейтинг вовлечённости участников, покрытие (</w:t>
      </w:r>
      <w:proofErr w:type="spellStart"/>
      <w:r w:rsidRPr="0095616E">
        <w:t>coverage</w:t>
      </w:r>
      <w:proofErr w:type="spellEnd"/>
      <w:r w:rsidRPr="0095616E">
        <w:t>) – доля времени, когда были доступны данные;</w:t>
      </w:r>
    </w:p>
    <w:p w14:paraId="1B4F2AE0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Participant</w:t>
      </w:r>
      <w:proofErr w:type="spellEnd"/>
      <w:r w:rsidRPr="0095616E">
        <w:t xml:space="preserve"> </w:t>
      </w:r>
      <w:proofErr w:type="spellStart"/>
      <w:r w:rsidRPr="0095616E">
        <w:t>tiles</w:t>
      </w:r>
      <w:proofErr w:type="spellEnd"/>
      <w:r w:rsidRPr="0095616E">
        <w:t xml:space="preserve"> – карточки участников с индивидуальной статистикой;</w:t>
      </w:r>
    </w:p>
    <w:p w14:paraId="472CA366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Timelines</w:t>
      </w:r>
      <w:proofErr w:type="spellEnd"/>
      <w:r w:rsidRPr="0095616E">
        <w:t xml:space="preserve"> – временные шкалы изменения эмоций и активности;</w:t>
      </w:r>
    </w:p>
    <w:p w14:paraId="16855999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Face </w:t>
      </w:r>
      <w:proofErr w:type="spellStart"/>
      <w:r w:rsidRPr="0095616E">
        <w:t>tracking</w:t>
      </w:r>
      <w:proofErr w:type="spellEnd"/>
      <w:r w:rsidRPr="0095616E">
        <w:t xml:space="preserve"> </w:t>
      </w:r>
      <w:proofErr w:type="spellStart"/>
      <w:r w:rsidRPr="0095616E">
        <w:t>summary</w:t>
      </w:r>
      <w:proofErr w:type="spellEnd"/>
      <w:r w:rsidRPr="0095616E">
        <w:t xml:space="preserve"> – сводка по трекингу лиц (при наличии данных от </w:t>
      </w:r>
      <w:proofErr w:type="spellStart"/>
      <w:r w:rsidRPr="0095616E">
        <w:t>MediaPipe</w:t>
      </w:r>
      <w:proofErr w:type="spellEnd"/>
      <w:r w:rsidRPr="0095616E">
        <w:t>);</w:t>
      </w:r>
    </w:p>
    <w:p w14:paraId="14CAF862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Observations</w:t>
      </w:r>
      <w:proofErr w:type="spellEnd"/>
      <w:r w:rsidRPr="0095616E">
        <w:t xml:space="preserve"> – наблюдения и рекомендации.</w:t>
      </w:r>
    </w:p>
    <w:p w14:paraId="49A78B1D" w14:textId="77777777" w:rsidR="00362100" w:rsidRPr="0095616E" w:rsidRDefault="00362100" w:rsidP="00362100">
      <w:pPr>
        <w:contextualSpacing/>
      </w:pPr>
      <w:r w:rsidRPr="0095616E">
        <w:t>Архитектура предусматривает возможность для подключения собственной нейросетевой модели через параметр конфигурации.</w:t>
      </w:r>
    </w:p>
    <w:p w14:paraId="3B90A443" w14:textId="77777777" w:rsidR="00362100" w:rsidRPr="0095616E" w:rsidRDefault="00362100" w:rsidP="003D6B98">
      <w:pPr>
        <w:pStyle w:val="2"/>
      </w:pPr>
      <w:bookmarkStart w:id="45" w:name="_Toc229467895"/>
      <w:bookmarkStart w:id="46" w:name="_Toc229771696"/>
      <w:r w:rsidRPr="0095616E">
        <w:t>М</w:t>
      </w:r>
      <w:r w:rsidRPr="0095616E">
        <w:rPr>
          <w:rStyle w:val="20"/>
          <w:b/>
        </w:rPr>
        <w:t>одуль хранения данных и формирования аналитических отчётов</w:t>
      </w:r>
      <w:bookmarkEnd w:id="45"/>
      <w:bookmarkEnd w:id="46"/>
    </w:p>
    <w:p w14:paraId="36FA782E" w14:textId="77777777" w:rsidR="00362100" w:rsidRPr="0095616E" w:rsidRDefault="00362100" w:rsidP="00362100">
      <w:pPr>
        <w:contextualSpacing/>
      </w:pPr>
      <w:r w:rsidRPr="0095616E">
        <w:t xml:space="preserve">В качестве СУБД выбрана </w:t>
      </w:r>
      <w:proofErr w:type="spellStart"/>
      <w:r w:rsidRPr="0095616E">
        <w:t>PostgreSQL</w:t>
      </w:r>
      <w:proofErr w:type="spellEnd"/>
      <w:r w:rsidRPr="0095616E">
        <w:t>. Схема данных управляется через файловые миграции. Ключевые таблицы:</w:t>
      </w:r>
    </w:p>
    <w:p w14:paraId="41E14E62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Пользователи, токены обновления, события аутентификации – учётные записи и аудит;</w:t>
      </w:r>
    </w:p>
    <w:p w14:paraId="7B88DEFD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Сессии, события встречи, участники встречи – планирование и состояние встреч;</w:t>
      </w:r>
    </w:p>
    <w:p w14:paraId="4CDF8480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События аналитики, отчёты по сессиям – хранение сырых и агрегированных данных аналитики;</w:t>
      </w:r>
    </w:p>
    <w:p w14:paraId="35EAEE41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Сообщения чата сессии – история текстового общения.</w:t>
      </w:r>
    </w:p>
    <w:p w14:paraId="10C2FF98" w14:textId="77777777" w:rsidR="00362100" w:rsidRPr="0095616E" w:rsidRDefault="00362100" w:rsidP="00362100">
      <w:pPr>
        <w:contextualSpacing/>
      </w:pPr>
      <w:r w:rsidRPr="0095616E">
        <w:lastRenderedPageBreak/>
        <w:t xml:space="preserve">Для гибкого хранения разнородных данных аналитики используется тип JSONB. Это позволяет сохранять </w:t>
      </w:r>
      <w:proofErr w:type="spellStart"/>
      <w:r w:rsidRPr="0095616E">
        <w:t>payloads</w:t>
      </w:r>
      <w:proofErr w:type="spellEnd"/>
      <w:r w:rsidRPr="0095616E">
        <w:t xml:space="preserve"> разного формата (</w:t>
      </w:r>
      <w:proofErr w:type="spellStart"/>
      <w:r w:rsidRPr="0095616E">
        <w:t>эмодоминанты</w:t>
      </w:r>
      <w:proofErr w:type="spellEnd"/>
      <w:r w:rsidRPr="0095616E">
        <w:t xml:space="preserve">, признаки аудио, координаты </w:t>
      </w:r>
      <w:proofErr w:type="spellStart"/>
      <w:r w:rsidRPr="0095616E">
        <w:t>ландмарок</w:t>
      </w:r>
      <w:proofErr w:type="spellEnd"/>
      <w:r w:rsidRPr="0095616E">
        <w:t>) без изменения схемы. Целостность данных обеспечивается каскадным удалением дочерних записей при ликвидации сессии.</w:t>
      </w:r>
    </w:p>
    <w:p w14:paraId="23D424BD" w14:textId="77777777" w:rsidR="00362100" w:rsidRPr="0095616E" w:rsidRDefault="00362100" w:rsidP="00362100">
      <w:pPr>
        <w:contextualSpacing/>
      </w:pPr>
      <w:r w:rsidRPr="0095616E">
        <w:t>Доступ к отчёту реализуется через REST-запрос. Запрос проверяет роль пользователя: организатор получает полную агрегацию, участник – ограниченный набор данных. Структура отчёта включает сводку по встрече, карточки участников, временные шкалы, сводку по трекингу лиц и другие блоки, расширяемые по мере развития модулей ИИ.</w:t>
      </w:r>
    </w:p>
    <w:p w14:paraId="1C923B2F" w14:textId="77777777" w:rsidR="00362100" w:rsidRPr="0095616E" w:rsidRDefault="00362100" w:rsidP="00097DF3">
      <w:pPr>
        <w:pStyle w:val="2"/>
      </w:pPr>
      <w:bookmarkStart w:id="47" w:name="_Toc229467896"/>
      <w:bookmarkStart w:id="48" w:name="_Toc229771697"/>
      <w:r w:rsidRPr="0095616E">
        <w:t>Интеграция компонентов в единую систему</w:t>
      </w:r>
      <w:bookmarkEnd w:id="47"/>
      <w:bookmarkEnd w:id="48"/>
    </w:p>
    <w:p w14:paraId="30F5295B" w14:textId="77777777" w:rsidR="00362100" w:rsidRPr="0095616E" w:rsidRDefault="00362100" w:rsidP="00362100">
      <w:pPr>
        <w:contextualSpacing/>
      </w:pPr>
      <w:r w:rsidRPr="0095616E">
        <w:t xml:space="preserve">Интеграция всех модулей обеспечивается согласованными контрактами обмена данными и </w:t>
      </w:r>
      <w:proofErr w:type="spellStart"/>
      <w:r w:rsidRPr="0095616E">
        <w:t>оркестрацией</w:t>
      </w:r>
      <w:proofErr w:type="spellEnd"/>
      <w:r w:rsidRPr="0095616E">
        <w:t xml:space="preserve"> через </w:t>
      </w:r>
      <w:proofErr w:type="spellStart"/>
      <w:r w:rsidRPr="0095616E">
        <w:t>Docker</w:t>
      </w:r>
      <w:proofErr w:type="spellEnd"/>
      <w:r w:rsidRPr="0095616E">
        <w:t xml:space="preserve"> </w:t>
      </w:r>
      <w:proofErr w:type="spellStart"/>
      <w:r w:rsidRPr="0095616E">
        <w:t>Compose</w:t>
      </w:r>
      <w:proofErr w:type="spellEnd"/>
      <w:r w:rsidRPr="0095616E">
        <w:t>. Полный цикл работы системы выглядит следующим образом:</w:t>
      </w:r>
    </w:p>
    <w:p w14:paraId="48405323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>Пользователь проходит аутентификацию, получает JWT и создаёт/присоединяется к сессии.</w:t>
      </w:r>
    </w:p>
    <w:p w14:paraId="66C23FB4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 xml:space="preserve">Клиент устанавливает </w:t>
      </w:r>
      <w:proofErr w:type="spellStart"/>
      <w:r w:rsidRPr="0095616E">
        <w:t>WebSocket</w:t>
      </w:r>
      <w:proofErr w:type="spellEnd"/>
      <w:r w:rsidRPr="0095616E">
        <w:t>-соединение, отправляет сообщение о присоединении, запускает захват аудио и периодический сбор кадров.</w:t>
      </w:r>
    </w:p>
    <w:p w14:paraId="4512BC00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>Серверная часть маршрутизирует медиа в AI-шлюз. Шлюз параллельно обрабатывает кадры (детекция лиц, классификация эмоций) и отправляет аудио в сервис распознавания речи.</w:t>
      </w:r>
    </w:p>
    <w:p w14:paraId="7AC31D25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 xml:space="preserve">Результаты анализа возвращаются на сервер, записываются в </w:t>
      </w:r>
      <w:proofErr w:type="spellStart"/>
      <w:r w:rsidRPr="0095616E">
        <w:t>PostgreSQL</w:t>
      </w:r>
      <w:proofErr w:type="spellEnd"/>
      <w:r w:rsidRPr="0095616E">
        <w:t xml:space="preserve"> и транслируются клиентам в реальном времени.</w:t>
      </w:r>
    </w:p>
    <w:p w14:paraId="2A4209C8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>При завершении встречи запускается цикл формирования финального отчёта, который сохраняется в таблице отчётов и становится доступен через REST.</w:t>
      </w:r>
    </w:p>
    <w:p w14:paraId="427E0284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>CI/CD-</w:t>
      </w:r>
      <w:proofErr w:type="spellStart"/>
      <w:r w:rsidRPr="0095616E">
        <w:t>пайплайн</w:t>
      </w:r>
      <w:proofErr w:type="spellEnd"/>
      <w:r w:rsidRPr="0095616E">
        <w:t xml:space="preserve"> автоматизирует </w:t>
      </w:r>
      <w:proofErr w:type="spellStart"/>
      <w:r w:rsidRPr="0095616E">
        <w:t>линтинг</w:t>
      </w:r>
      <w:proofErr w:type="spellEnd"/>
      <w:r w:rsidRPr="0095616E">
        <w:t>, модульные тесты и сборку образов, обеспечивая стабильность интеграции.</w:t>
      </w:r>
    </w:p>
    <w:p w14:paraId="083DE85D" w14:textId="012E9DE6" w:rsidR="00271880" w:rsidRPr="00276630" w:rsidRDefault="00362100" w:rsidP="00276630">
      <w:pPr>
        <w:contextualSpacing/>
      </w:pPr>
      <w:r w:rsidRPr="0095616E">
        <w:t xml:space="preserve">Разработанный программный комплекс демонстрирует работоспособность ключевых сценариев: безопасной авторизации, </w:t>
      </w:r>
      <w:proofErr w:type="spellStart"/>
      <w:r w:rsidRPr="0095616E">
        <w:lastRenderedPageBreak/>
        <w:t>низкозадержочного</w:t>
      </w:r>
      <w:proofErr w:type="spellEnd"/>
      <w:r w:rsidRPr="0095616E">
        <w:t xml:space="preserve"> обмена медиа, мультимодального анализа в реальном времени и генерации структурированных отчётов. Модульная структура позволяет в перспективе заменить эвристические алгоритмы на промышленные модели, добавить поддержку видеозаписи встречи и расширить аналитические метрики без перепроектирования ядра системы.</w:t>
      </w:r>
      <w:r w:rsidRPr="0095616E">
        <w:rPr>
          <w:rFonts w:cs="Times New Roman"/>
          <w:b/>
          <w:bCs/>
          <w:lang w:bidi="ru-RU"/>
        </w:rPr>
        <w:br w:type="page"/>
      </w:r>
    </w:p>
    <w:p w14:paraId="2CA57D57" w14:textId="1B89849B" w:rsidR="00271880" w:rsidRPr="0095616E" w:rsidRDefault="006A3E18" w:rsidP="006A3E18">
      <w:pPr>
        <w:pStyle w:val="2"/>
      </w:pPr>
      <w:bookmarkStart w:id="49" w:name="_Toc229771698"/>
      <w:r w:rsidRPr="0095616E">
        <w:lastRenderedPageBreak/>
        <w:t>Практическая Значимость Результатов Исследования</w:t>
      </w:r>
      <w:bookmarkEnd w:id="49"/>
    </w:p>
    <w:p w14:paraId="0ACBD259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Внедрение технологий мультимодального анализа в процессы управления персоналом представляет собой актуальное направление, направленное на повышение объективности оценки профессиональной деятельности сотрудников за счёт использования количественно измеряемых данных. Традиционные методы оценки эмоционального состояния персонала, основанные на анкетировании и визуальном наблюдении, характеризуются низкой оперативностью и высокой степенью зависимости от субъективного фактора. В связи с этим разработка автоматизированной системы, способной осуществлять анализ видеопотока и аудиопотока участников онлайн-коммуникаций в режиме, близком к реальному времени, обладает значительным практическим потенциалом для применения в деятельности HR-специалистов, руководителей подразделений и служб организационного развития.</w:t>
      </w:r>
    </w:p>
    <w:p w14:paraId="48515275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Ключевой особенностью разработанного программного комплекса является интеграция современных методов компьютерного зрения и автоматического распознавания речи в единую веб-ориентированную платформу с обеспечением требований информационной безопасности и возможностью локального хранения и обработки данных.</w:t>
      </w:r>
    </w:p>
    <w:p w14:paraId="72D54032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В рамках выполнения работы были получены следующие результаты:</w:t>
      </w:r>
    </w:p>
    <w:p w14:paraId="7A0CBB5E" w14:textId="4E008A5C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 xml:space="preserve">спроектирована и реализована клиент-серверная архитектура системы, обеспечивающая обмен </w:t>
      </w:r>
      <w:proofErr w:type="spellStart"/>
      <w:r w:rsidRPr="0095616E">
        <w:rPr>
          <w:rFonts w:cs="Times New Roman"/>
          <w:lang w:bidi="ru-RU"/>
        </w:rPr>
        <w:t>медиаданными</w:t>
      </w:r>
      <w:proofErr w:type="spellEnd"/>
      <w:r w:rsidRPr="0095616E">
        <w:rPr>
          <w:rFonts w:cs="Times New Roman"/>
          <w:lang w:bidi="ru-RU"/>
        </w:rPr>
        <w:t xml:space="preserve"> в режиме реального времени с использованием протокола </w:t>
      </w:r>
      <w:proofErr w:type="spellStart"/>
      <w:r w:rsidRPr="0095616E">
        <w:rPr>
          <w:rFonts w:cs="Times New Roman"/>
          <w:lang w:bidi="ru-RU"/>
        </w:rPr>
        <w:t>WebSocket</w:t>
      </w:r>
      <w:proofErr w:type="spellEnd"/>
      <w:r w:rsidRPr="0095616E">
        <w:rPr>
          <w:rFonts w:cs="Times New Roman"/>
          <w:lang w:bidi="ru-RU"/>
        </w:rPr>
        <w:t>;</w:t>
      </w:r>
    </w:p>
    <w:p w14:paraId="557CF311" w14:textId="23BB018B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 xml:space="preserve">разработан модуль аутентификации пользователей с применением токенов JWT, алгоритма хеширования </w:t>
      </w:r>
      <w:proofErr w:type="spellStart"/>
      <w:r w:rsidRPr="0095616E">
        <w:rPr>
          <w:rFonts w:cs="Times New Roman"/>
          <w:lang w:bidi="ru-RU"/>
        </w:rPr>
        <w:t>bcrypt</w:t>
      </w:r>
      <w:proofErr w:type="spellEnd"/>
      <w:r w:rsidRPr="0095616E">
        <w:rPr>
          <w:rFonts w:cs="Times New Roman"/>
          <w:lang w:bidi="ru-RU"/>
        </w:rPr>
        <w:t xml:space="preserve"> и механизмов защиты от подбора учётных данных;</w:t>
      </w:r>
    </w:p>
    <w:p w14:paraId="3585BF00" w14:textId="6E13EA19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реализован механизм захвата и предварительной обработки мультимодальных данных непосредственно в браузерной среде без использования сторонних плагинов;</w:t>
      </w:r>
    </w:p>
    <w:p w14:paraId="66FD2516" w14:textId="6EEC9402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lastRenderedPageBreak/>
        <w:t>интегрированы нейросетевые модели для детекции лиц и классификации базовых эмоциональных состояний (</w:t>
      </w:r>
      <w:proofErr w:type="spellStart"/>
      <w:r w:rsidRPr="0095616E">
        <w:rPr>
          <w:rFonts w:cs="Times New Roman"/>
          <w:lang w:bidi="ru-RU"/>
        </w:rPr>
        <w:t>DeepFace</w:t>
      </w:r>
      <w:proofErr w:type="spellEnd"/>
      <w:r w:rsidRPr="0095616E">
        <w:rPr>
          <w:rFonts w:cs="Times New Roman"/>
          <w:lang w:bidi="ru-RU"/>
        </w:rPr>
        <w:t xml:space="preserve">, </w:t>
      </w:r>
      <w:proofErr w:type="spellStart"/>
      <w:r w:rsidRPr="0095616E">
        <w:rPr>
          <w:rFonts w:cs="Times New Roman"/>
          <w:lang w:bidi="ru-RU"/>
        </w:rPr>
        <w:t>MediaPipe</w:t>
      </w:r>
      <w:proofErr w:type="spellEnd"/>
      <w:r w:rsidRPr="0095616E">
        <w:rPr>
          <w:rFonts w:cs="Times New Roman"/>
          <w:lang w:bidi="ru-RU"/>
        </w:rPr>
        <w:t xml:space="preserve"> Face </w:t>
      </w:r>
      <w:proofErr w:type="spellStart"/>
      <w:r w:rsidRPr="0095616E">
        <w:rPr>
          <w:rFonts w:cs="Times New Roman"/>
          <w:lang w:bidi="ru-RU"/>
        </w:rPr>
        <w:t>Landmarker</w:t>
      </w:r>
      <w:proofErr w:type="spellEnd"/>
      <w:r w:rsidRPr="0095616E">
        <w:rPr>
          <w:rFonts w:cs="Times New Roman"/>
          <w:lang w:bidi="ru-RU"/>
        </w:rPr>
        <w:t>), а также для автоматического распознавания речи (</w:t>
      </w:r>
      <w:proofErr w:type="spellStart"/>
      <w:r w:rsidRPr="0095616E">
        <w:rPr>
          <w:rFonts w:cs="Times New Roman"/>
          <w:lang w:bidi="ru-RU"/>
        </w:rPr>
        <w:t>faster-whisper</w:t>
      </w:r>
      <w:proofErr w:type="spellEnd"/>
      <w:r w:rsidRPr="0095616E">
        <w:rPr>
          <w:rFonts w:cs="Times New Roman"/>
          <w:lang w:bidi="ru-RU"/>
        </w:rPr>
        <w:t>);</w:t>
      </w:r>
    </w:p>
    <w:p w14:paraId="18849EC7" w14:textId="037DBEEB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разработана реляционная модель базы данных с использованием типа JSONB для хранения разнородных аналитических событий;</w:t>
      </w:r>
    </w:p>
    <w:p w14:paraId="32CBED58" w14:textId="132C44D6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реализован эвристический механизм формирования аналитических отчётов (</w:t>
      </w:r>
      <w:proofErr w:type="spellStart"/>
      <w:r w:rsidRPr="0095616E">
        <w:rPr>
          <w:rFonts w:cs="Times New Roman"/>
          <w:lang w:bidi="ru-RU"/>
        </w:rPr>
        <w:t>late</w:t>
      </w:r>
      <w:proofErr w:type="spellEnd"/>
      <w:r w:rsidRPr="0095616E">
        <w:rPr>
          <w:rFonts w:cs="Times New Roman"/>
          <w:lang w:bidi="ru-RU"/>
        </w:rPr>
        <w:t xml:space="preserve"> </w:t>
      </w:r>
      <w:proofErr w:type="spellStart"/>
      <w:r w:rsidRPr="0095616E">
        <w:rPr>
          <w:rFonts w:cs="Times New Roman"/>
          <w:lang w:bidi="ru-RU"/>
        </w:rPr>
        <w:t>fusion</w:t>
      </w:r>
      <w:proofErr w:type="spellEnd"/>
      <w:r w:rsidRPr="0095616E">
        <w:rPr>
          <w:rFonts w:cs="Times New Roman"/>
          <w:lang w:bidi="ru-RU"/>
        </w:rPr>
        <w:t>), обеспечивающий агрегацию статистики эмоциональных состояний, временных меток активности и ключевых фрагментов транскрипции.</w:t>
      </w:r>
    </w:p>
    <w:p w14:paraId="6617A8AB" w14:textId="3E341B61" w:rsidR="00BA5E1E" w:rsidRPr="00E536FD" w:rsidRDefault="00BA5E1E" w:rsidP="00B31616">
      <w:pPr>
        <w:contextualSpacing/>
        <w:rPr>
          <w:rFonts w:cs="Times New Roman"/>
          <w:lang w:bidi="ru-RU"/>
        </w:rPr>
      </w:pPr>
      <w:r w:rsidRPr="00BA5E1E">
        <w:rPr>
          <w:rFonts w:cs="Times New Roman"/>
          <w:lang w:bidi="ru-RU"/>
        </w:rPr>
        <w:t>Результаты тестирования показали устойчивую работоспособность разработанных компонентов в условиях онлайн-встреч и интервью. Показатели точности соответствуют характеристикам используемых открытых моделей</w:t>
      </w:r>
      <w:r w:rsidR="00E536FD" w:rsidRPr="00E536FD">
        <w:rPr>
          <w:rFonts w:cs="Times New Roman"/>
          <w:lang w:bidi="ru-RU"/>
        </w:rPr>
        <w:t>.</w:t>
      </w:r>
    </w:p>
    <w:p w14:paraId="58141BC1" w14:textId="77777777" w:rsidR="00BA5E1E" w:rsidRDefault="00BA5E1E" w:rsidP="00B31616">
      <w:pPr>
        <w:contextualSpacing/>
        <w:rPr>
          <w:rFonts w:cs="Times New Roman"/>
          <w:lang w:bidi="ru-RU"/>
        </w:rPr>
      </w:pPr>
      <w:r w:rsidRPr="00BA5E1E">
        <w:rPr>
          <w:rFonts w:cs="Times New Roman"/>
          <w:lang w:bidi="ru-RU"/>
        </w:rPr>
        <w:t>К основным ограничениям текущей реализации относятся зависимость качества анализа от условий освещённости и качества аудиозаписи, а также использование эвристического подхода при формировании аналитических отчётов без применения обученной модели агрегации признаков. Указанные ограничения могут быть устранены в дальнейшем путём внедрения специализированных нейросетевых моделей.</w:t>
      </w:r>
    </w:p>
    <w:p w14:paraId="11D8F935" w14:textId="6CEE7998" w:rsidR="006471FB" w:rsidRPr="0095616E" w:rsidRDefault="00BA5E1E">
      <w:pPr>
        <w:spacing w:after="200"/>
        <w:rPr>
          <w:rFonts w:cs="Times New Roman"/>
          <w:b/>
          <w:bCs/>
          <w:lang w:bidi="ru-RU"/>
        </w:rPr>
      </w:pPr>
      <w:r w:rsidRPr="00BA5E1E">
        <w:rPr>
          <w:rFonts w:cs="Times New Roman"/>
          <w:lang w:bidi="ru-RU"/>
        </w:rPr>
        <w:t>Практическая значимость работы заключается в создании программного инструмента для оценки вовлечённости участников, выявления признаков эмоционального выгорания, анализа эффективности коммуникаций и формирования рекомендаций для принятия управленческих решений в сфере HR. Использование открытого технологического стека и контейнеризации снижает затраты на внедрение, обеспечивает прозрачность обработки данных и возможность масштабирования системы.</w:t>
      </w:r>
      <w:r w:rsidR="00271880" w:rsidRPr="0095616E">
        <w:rPr>
          <w:rFonts w:cs="Times New Roman"/>
          <w:b/>
          <w:bCs/>
          <w:lang w:bidi="ru-RU"/>
        </w:rPr>
        <w:br w:type="page"/>
      </w:r>
    </w:p>
    <w:p w14:paraId="1F8574CF" w14:textId="77777777" w:rsidR="006471FB" w:rsidRPr="0095616E" w:rsidRDefault="006471FB" w:rsidP="006471FB">
      <w:pPr>
        <w:pStyle w:val="1"/>
        <w:numPr>
          <w:ilvl w:val="0"/>
          <w:numId w:val="0"/>
        </w:numPr>
        <w:rPr>
          <w:b w:val="0"/>
          <w:bCs w:val="0"/>
        </w:rPr>
      </w:pPr>
      <w:bookmarkStart w:id="50" w:name="_Toc197442437"/>
      <w:bookmarkStart w:id="51" w:name="_Toc198317053"/>
      <w:bookmarkStart w:id="52" w:name="_Toc229771699"/>
      <w:r w:rsidRPr="0095616E">
        <w:lastRenderedPageBreak/>
        <w:t>ЗАКЛЮЧЕНИЕ</w:t>
      </w:r>
      <w:bookmarkEnd w:id="50"/>
      <w:bookmarkEnd w:id="51"/>
      <w:bookmarkEnd w:id="52"/>
    </w:p>
    <w:p w14:paraId="2F475941" w14:textId="520CED89" w:rsidR="0059284B" w:rsidRPr="0095616E" w:rsidRDefault="00A66BA4" w:rsidP="0059284B">
      <w:pPr>
        <w:contextualSpacing/>
        <w:rPr>
          <w:lang w:bidi="ru-RU"/>
        </w:rPr>
      </w:pPr>
      <w:r w:rsidRPr="00A66BA4">
        <w:rPr>
          <w:lang w:bidi="ru-RU"/>
        </w:rPr>
        <w:t>В ходе выполнения выпускной квалификационной работы</w:t>
      </w:r>
      <w:r w:rsidR="0059284B" w:rsidRPr="0095616E">
        <w:rPr>
          <w:lang w:bidi="ru-RU"/>
        </w:rPr>
        <w:t xml:space="preserve"> была спроектирована и реализована программная система мультимодального анализа эмоционального состояния человека, ориентированная на применение в сфере управления персоналом. Разработанное решение обеспечивает автоматизированный сбор, обработку и визуализацию данных об эмоциональном состоянии и речевой активности участников онлайн-сессий.</w:t>
      </w:r>
    </w:p>
    <w:p w14:paraId="5F37D200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Для достижения поставленной цели были решены следующие задачи:</w:t>
      </w:r>
    </w:p>
    <w:p w14:paraId="7B803D76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Проведён анализ предметной области мультимодального анализа эмоционального состояния, а также современных методов обработки аудио- и видеоданных.</w:t>
      </w:r>
    </w:p>
    <w:p w14:paraId="01C2D48D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Изучены архитектурные подходы к проектированию клиент-серверных систем реального времени.</w:t>
      </w:r>
    </w:p>
    <w:p w14:paraId="2A60E24A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Спроектирована архитектура программного комплекса, разработаны BPMN-, DFD-, IDEF0-диаграммы, ER-модель и логическая структура базы данных.</w:t>
      </w:r>
    </w:p>
    <w:p w14:paraId="61D60C25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 xml:space="preserve">Реализован серверный модуль управления сессиями на языке Go с поддержкой REST API и </w:t>
      </w:r>
      <w:proofErr w:type="spellStart"/>
      <w:r w:rsidRPr="0095616E">
        <w:rPr>
          <w:lang w:bidi="ru-RU"/>
        </w:rPr>
        <w:t>WebSocket</w:t>
      </w:r>
      <w:proofErr w:type="spellEnd"/>
      <w:r w:rsidRPr="0095616E">
        <w:rPr>
          <w:lang w:bidi="ru-RU"/>
        </w:rPr>
        <w:t>-коммуникации.</w:t>
      </w:r>
    </w:p>
    <w:p w14:paraId="6B9CE16C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 xml:space="preserve">Разработан пользовательский интерфейс на базе </w:t>
      </w:r>
      <w:proofErr w:type="spellStart"/>
      <w:r w:rsidRPr="0095616E">
        <w:rPr>
          <w:lang w:bidi="ru-RU"/>
        </w:rPr>
        <w:t>React</w:t>
      </w:r>
      <w:proofErr w:type="spellEnd"/>
      <w:r w:rsidRPr="0095616E">
        <w:rPr>
          <w:lang w:bidi="ru-RU"/>
        </w:rPr>
        <w:t xml:space="preserve"> и </w:t>
      </w:r>
      <w:proofErr w:type="spellStart"/>
      <w:r w:rsidRPr="0095616E">
        <w:rPr>
          <w:lang w:bidi="ru-RU"/>
        </w:rPr>
        <w:t>TypeScript</w:t>
      </w:r>
      <w:proofErr w:type="spellEnd"/>
      <w:r w:rsidRPr="0095616E">
        <w:rPr>
          <w:lang w:bidi="ru-RU"/>
        </w:rPr>
        <w:t>, обеспечивающий проведение видеоконференций и визуализацию аналитических данных.</w:t>
      </w:r>
    </w:p>
    <w:p w14:paraId="7C80E158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Реализованы модули искусственного интеллекта для анализа выражений лица (</w:t>
      </w:r>
      <w:proofErr w:type="spellStart"/>
      <w:r w:rsidRPr="0095616E">
        <w:rPr>
          <w:lang w:bidi="ru-RU"/>
        </w:rPr>
        <w:t>DeepFace</w:t>
      </w:r>
      <w:proofErr w:type="spellEnd"/>
      <w:r w:rsidRPr="0095616E">
        <w:rPr>
          <w:lang w:bidi="ru-RU"/>
        </w:rPr>
        <w:t xml:space="preserve">, </w:t>
      </w:r>
      <w:proofErr w:type="spellStart"/>
      <w:r w:rsidRPr="0095616E">
        <w:rPr>
          <w:lang w:bidi="ru-RU"/>
        </w:rPr>
        <w:t>MediaPipe</w:t>
      </w:r>
      <w:proofErr w:type="spellEnd"/>
      <w:r w:rsidRPr="0095616E">
        <w:rPr>
          <w:lang w:bidi="ru-RU"/>
        </w:rPr>
        <w:t>) и распознавания речи (</w:t>
      </w:r>
      <w:proofErr w:type="spellStart"/>
      <w:r w:rsidRPr="0095616E">
        <w:rPr>
          <w:lang w:bidi="ru-RU"/>
        </w:rPr>
        <w:t>Whisper</w:t>
      </w:r>
      <w:proofErr w:type="spellEnd"/>
      <w:r w:rsidRPr="0095616E">
        <w:rPr>
          <w:lang w:bidi="ru-RU"/>
        </w:rPr>
        <w:t xml:space="preserve"> / </w:t>
      </w:r>
      <w:proofErr w:type="spellStart"/>
      <w:r w:rsidRPr="0095616E">
        <w:rPr>
          <w:lang w:bidi="ru-RU"/>
        </w:rPr>
        <w:t>faster-whisper</w:t>
      </w:r>
      <w:proofErr w:type="spellEnd"/>
      <w:r w:rsidRPr="0095616E">
        <w:rPr>
          <w:lang w:bidi="ru-RU"/>
        </w:rPr>
        <w:t>).</w:t>
      </w:r>
    </w:p>
    <w:p w14:paraId="7751E992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 xml:space="preserve">Спроектирован и реализован механизм хранения мультимодальных данных в СУБД </w:t>
      </w:r>
      <w:proofErr w:type="spellStart"/>
      <w:r w:rsidRPr="0095616E">
        <w:rPr>
          <w:lang w:bidi="ru-RU"/>
        </w:rPr>
        <w:t>PostgreSQL</w:t>
      </w:r>
      <w:proofErr w:type="spellEnd"/>
      <w:r w:rsidRPr="0095616E">
        <w:rPr>
          <w:lang w:bidi="ru-RU"/>
        </w:rPr>
        <w:t xml:space="preserve"> с использованием формата JSONB.</w:t>
      </w:r>
    </w:p>
    <w:p w14:paraId="1C7A88F1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Разработан модуль формирования аналитических отчётов на основе эвристического объединения (</w:t>
      </w:r>
      <w:proofErr w:type="spellStart"/>
      <w:r w:rsidRPr="0095616E">
        <w:rPr>
          <w:lang w:bidi="ru-RU"/>
        </w:rPr>
        <w:t>late</w:t>
      </w:r>
      <w:proofErr w:type="spellEnd"/>
      <w:r w:rsidRPr="0095616E">
        <w:rPr>
          <w:lang w:bidi="ru-RU"/>
        </w:rPr>
        <w:t xml:space="preserve"> </w:t>
      </w:r>
      <w:proofErr w:type="spellStart"/>
      <w:r w:rsidRPr="0095616E">
        <w:rPr>
          <w:lang w:bidi="ru-RU"/>
        </w:rPr>
        <w:t>fusion</w:t>
      </w:r>
      <w:proofErr w:type="spellEnd"/>
      <w:r w:rsidRPr="0095616E">
        <w:rPr>
          <w:lang w:bidi="ru-RU"/>
        </w:rPr>
        <w:t>) признаков.</w:t>
      </w:r>
    </w:p>
    <w:p w14:paraId="23E4459E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lastRenderedPageBreak/>
        <w:t xml:space="preserve">Обеспечена интеграция всех компонентов системы с использованием </w:t>
      </w:r>
      <w:proofErr w:type="spellStart"/>
      <w:r w:rsidRPr="0095616E">
        <w:rPr>
          <w:lang w:bidi="ru-RU"/>
        </w:rPr>
        <w:t>Docker</w:t>
      </w:r>
      <w:proofErr w:type="spellEnd"/>
      <w:r w:rsidRPr="0095616E">
        <w:rPr>
          <w:lang w:bidi="ru-RU"/>
        </w:rPr>
        <w:t xml:space="preserve"> </w:t>
      </w:r>
      <w:proofErr w:type="spellStart"/>
      <w:r w:rsidRPr="0095616E">
        <w:rPr>
          <w:lang w:bidi="ru-RU"/>
        </w:rPr>
        <w:t>Compose</w:t>
      </w:r>
      <w:proofErr w:type="spellEnd"/>
      <w:r w:rsidRPr="0095616E">
        <w:rPr>
          <w:lang w:bidi="ru-RU"/>
        </w:rPr>
        <w:t xml:space="preserve"> и проведено комплексное тестирование основных сценариев работы.</w:t>
      </w:r>
    </w:p>
    <w:p w14:paraId="074F7D7E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Цель работы и поставленные задачи выполнены в полном объёме. Результаты тестирования подтвердили корректность функционирования разработанных модулей, устойчивость обмена данными в реальном времени, стабильность механизмов аутентификации и корректность формирования структурированных аналитических отчётов.</w:t>
      </w:r>
    </w:p>
    <w:p w14:paraId="0F8DFC01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Разработанный программный комплекс демонстрирует готовность к внедрению в HR-процессы современных организаций. Модульная архитектура и использование открытых технологий позволяют снизить затраты на лицензирование, обеспечить соответствие требованиям законодательства в области обработки персональных данных, а также обеспечить масштабируемость системы.</w:t>
      </w:r>
    </w:p>
    <w:p w14:paraId="11B1D323" w14:textId="550972CD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 xml:space="preserve">Перспективы дальнейшего развития проекта включают замену эвристического механизма формирования отчётов на нейросетевую модель агрегации признаков, оптимизацию потоковой </w:t>
      </w:r>
      <w:proofErr w:type="spellStart"/>
      <w:r w:rsidRPr="0095616E">
        <w:rPr>
          <w:lang w:bidi="ru-RU"/>
        </w:rPr>
        <w:t>транскрибации</w:t>
      </w:r>
      <w:proofErr w:type="spellEnd"/>
      <w:r w:rsidRPr="0095616E">
        <w:rPr>
          <w:lang w:bidi="ru-RU"/>
        </w:rPr>
        <w:t xml:space="preserve"> речи (</w:t>
      </w:r>
      <w:proofErr w:type="spellStart"/>
      <w:r w:rsidRPr="0095616E">
        <w:rPr>
          <w:lang w:bidi="ru-RU"/>
        </w:rPr>
        <w:t>streaming</w:t>
      </w:r>
      <w:proofErr w:type="spellEnd"/>
      <w:r w:rsidRPr="0095616E">
        <w:rPr>
          <w:lang w:bidi="ru-RU"/>
        </w:rPr>
        <w:t xml:space="preserve"> ASR), реализацию функции записи и последующего анализа видеоконференций, а также расширение аналитических метрик за счёт интеграции с корпоративными HRM-системами и инструментами управления проектами.</w:t>
      </w:r>
    </w:p>
    <w:p w14:paraId="07EAF135" w14:textId="58E2D929" w:rsidR="006471FB" w:rsidRPr="0095616E" w:rsidRDefault="006471FB">
      <w:pPr>
        <w:spacing w:after="200"/>
        <w:rPr>
          <w:rFonts w:cs="Times New Roman"/>
          <w:b/>
          <w:bCs/>
          <w:lang w:bidi="ru-RU"/>
        </w:rPr>
      </w:pPr>
      <w:r w:rsidRPr="0095616E">
        <w:rPr>
          <w:rFonts w:cs="Times New Roman"/>
          <w:b/>
          <w:bCs/>
          <w:lang w:bidi="ru-RU"/>
        </w:rPr>
        <w:br w:type="page"/>
      </w:r>
    </w:p>
    <w:p w14:paraId="5B343061" w14:textId="77777777" w:rsidR="00362100" w:rsidRPr="0095616E" w:rsidRDefault="00362100" w:rsidP="00446F57">
      <w:pPr>
        <w:pStyle w:val="1"/>
        <w:numPr>
          <w:ilvl w:val="0"/>
          <w:numId w:val="0"/>
        </w:numPr>
      </w:pPr>
      <w:bookmarkStart w:id="53" w:name="_Toc229071492"/>
      <w:bookmarkStart w:id="54" w:name="_Toc229467897"/>
      <w:bookmarkStart w:id="55" w:name="_Toc229771700"/>
      <w:r w:rsidRPr="0095616E">
        <w:lastRenderedPageBreak/>
        <w:t>СПИСОК ИСПОЛЬЗОВАННЫХ ИСТОЧНИКОВ</w:t>
      </w:r>
      <w:bookmarkEnd w:id="53"/>
      <w:bookmarkEnd w:id="54"/>
      <w:bookmarkEnd w:id="55"/>
    </w:p>
    <w:p w14:paraId="7C30E6EE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56" w:name="_Ref229768210"/>
      <w:r w:rsidRPr="0095616E">
        <w:rPr>
          <w:rFonts w:cs="Times New Roman"/>
          <w:lang w:val="en-US" w:bidi="ru-RU"/>
        </w:rPr>
        <w:t xml:space="preserve">Goodfellow I., Bengio Y., Courville A. Deep Learning. – </w:t>
      </w:r>
      <w:proofErr w:type="gramStart"/>
      <w:r w:rsidRPr="0095616E">
        <w:rPr>
          <w:rFonts w:cs="Times New Roman"/>
          <w:lang w:val="en-US" w:bidi="ru-RU"/>
        </w:rPr>
        <w:t>Cambridge :</w:t>
      </w:r>
      <w:proofErr w:type="gramEnd"/>
      <w:r w:rsidRPr="0095616E">
        <w:rPr>
          <w:rFonts w:cs="Times New Roman"/>
          <w:lang w:val="en-US" w:bidi="ru-RU"/>
        </w:rPr>
        <w:t xml:space="preserve"> MIT Press, 2016. – 800 p. – ISBN 978-0-262-03561-3.</w:t>
      </w:r>
      <w:bookmarkEnd w:id="56"/>
    </w:p>
    <w:p w14:paraId="7B1835AA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proofErr w:type="spellStart"/>
      <w:r w:rsidRPr="0095616E">
        <w:rPr>
          <w:rFonts w:cs="Times New Roman"/>
          <w:lang w:val="en-US" w:bidi="ru-RU"/>
        </w:rPr>
        <w:t>Bradski</w:t>
      </w:r>
      <w:proofErr w:type="spellEnd"/>
      <w:r w:rsidRPr="0095616E">
        <w:rPr>
          <w:rFonts w:cs="Times New Roman"/>
          <w:lang w:val="en-US" w:bidi="ru-RU"/>
        </w:rPr>
        <w:t xml:space="preserve"> G., </w:t>
      </w:r>
      <w:proofErr w:type="spellStart"/>
      <w:r w:rsidRPr="0095616E">
        <w:rPr>
          <w:rFonts w:cs="Times New Roman"/>
          <w:lang w:val="en-US" w:bidi="ru-RU"/>
        </w:rPr>
        <w:t>Kaehler</w:t>
      </w:r>
      <w:proofErr w:type="spellEnd"/>
      <w:r w:rsidRPr="0095616E">
        <w:rPr>
          <w:rFonts w:cs="Times New Roman"/>
          <w:lang w:val="en-US" w:bidi="ru-RU"/>
        </w:rPr>
        <w:t xml:space="preserve"> A. Learning OpenCV: Computer Vision with the OpenCV Library. – </w:t>
      </w:r>
      <w:proofErr w:type="gramStart"/>
      <w:r w:rsidRPr="0095616E">
        <w:rPr>
          <w:rFonts w:cs="Times New Roman"/>
          <w:lang w:val="en-US" w:bidi="ru-RU"/>
        </w:rPr>
        <w:t>Sebastopol :</w:t>
      </w:r>
      <w:proofErr w:type="gramEnd"/>
      <w:r w:rsidRPr="0095616E">
        <w:rPr>
          <w:rFonts w:cs="Times New Roman"/>
          <w:lang w:val="en-US" w:bidi="ru-RU"/>
        </w:rPr>
        <w:t xml:space="preserve"> O’Reilly Media, 2008. – 555 p. – ISBN 978-0-596-51613-0.</w:t>
      </w:r>
    </w:p>
    <w:p w14:paraId="6ACFA8AD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57" w:name="_Ref229768499"/>
      <w:r w:rsidRPr="0095616E">
        <w:rPr>
          <w:rFonts w:cs="Times New Roman"/>
          <w:lang w:val="en-US" w:bidi="ru-RU"/>
        </w:rPr>
        <w:t xml:space="preserve">Vaswani A., </w:t>
      </w:r>
      <w:proofErr w:type="spellStart"/>
      <w:r w:rsidRPr="0095616E">
        <w:rPr>
          <w:rFonts w:cs="Times New Roman"/>
          <w:lang w:val="en-US" w:bidi="ru-RU"/>
        </w:rPr>
        <w:t>Shazeer</w:t>
      </w:r>
      <w:proofErr w:type="spellEnd"/>
      <w:r w:rsidRPr="0095616E">
        <w:rPr>
          <w:rFonts w:cs="Times New Roman"/>
          <w:lang w:val="en-US" w:bidi="ru-RU"/>
        </w:rPr>
        <w:t xml:space="preserve"> N., Parmar N. et al. Attention Is All You Need // Advances in Neural Information Processing Systems (</w:t>
      </w:r>
      <w:proofErr w:type="spellStart"/>
      <w:r w:rsidRPr="0095616E">
        <w:rPr>
          <w:rFonts w:cs="Times New Roman"/>
          <w:lang w:val="en-US" w:bidi="ru-RU"/>
        </w:rPr>
        <w:t>NeurIPS</w:t>
      </w:r>
      <w:proofErr w:type="spellEnd"/>
      <w:r w:rsidRPr="0095616E">
        <w:rPr>
          <w:rFonts w:cs="Times New Roman"/>
          <w:lang w:val="en-US" w:bidi="ru-RU"/>
        </w:rPr>
        <w:t>). – 2017. – Vol. 30. – URL: https://arxiv.org/abs/1706.03762 (</w:t>
      </w:r>
      <w:proofErr w:type="spellStart"/>
      <w:r w:rsidRPr="0095616E">
        <w:rPr>
          <w:rFonts w:cs="Times New Roman"/>
          <w:lang w:val="en-US" w:bidi="ru-RU"/>
        </w:rPr>
        <w:t>дата</w:t>
      </w:r>
      <w:proofErr w:type="spellEnd"/>
      <w:r w:rsidRPr="0095616E">
        <w:rPr>
          <w:rFonts w:cs="Times New Roman"/>
          <w:lang w:val="en-US"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обращения</w:t>
      </w:r>
      <w:proofErr w:type="spellEnd"/>
      <w:r w:rsidRPr="0095616E">
        <w:rPr>
          <w:rFonts w:cs="Times New Roman"/>
          <w:lang w:val="en-US" w:bidi="ru-RU"/>
        </w:rPr>
        <w:t>: 10.05.2026).</w:t>
      </w:r>
      <w:bookmarkEnd w:id="57"/>
    </w:p>
    <w:p w14:paraId="3B86E0AC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58" w:name="_Ref229768546"/>
      <w:r w:rsidRPr="0095616E">
        <w:rPr>
          <w:rFonts w:cs="Times New Roman"/>
          <w:lang w:val="en-US" w:bidi="ru-RU"/>
        </w:rPr>
        <w:t>Radford A., Kim J. W., Xu T. et al. Robust Speech Recognition via Large-Scale Weak Supervision // Proceedings of the 40th International Conference on Machine Learning (ICML). – 2023. – URL: https://arxiv.org/abs/2212.04356 (</w:t>
      </w:r>
      <w:proofErr w:type="spellStart"/>
      <w:r w:rsidRPr="0095616E">
        <w:rPr>
          <w:rFonts w:cs="Times New Roman"/>
          <w:lang w:val="en-US" w:bidi="ru-RU"/>
        </w:rPr>
        <w:t>дата</w:t>
      </w:r>
      <w:proofErr w:type="spellEnd"/>
      <w:r w:rsidRPr="0095616E">
        <w:rPr>
          <w:rFonts w:cs="Times New Roman"/>
          <w:lang w:val="en-US"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обращения</w:t>
      </w:r>
      <w:proofErr w:type="spellEnd"/>
      <w:r w:rsidRPr="0095616E">
        <w:rPr>
          <w:rFonts w:cs="Times New Roman"/>
          <w:lang w:val="en-US" w:bidi="ru-RU"/>
        </w:rPr>
        <w:t>: 10.05.2026).</w:t>
      </w:r>
      <w:bookmarkEnd w:id="58"/>
    </w:p>
    <w:p w14:paraId="4065E8A5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59" w:name="_Ref229768313"/>
      <w:r w:rsidRPr="0095616E">
        <w:rPr>
          <w:rFonts w:cs="Times New Roman"/>
          <w:lang w:val="en-US" w:bidi="ru-RU"/>
        </w:rPr>
        <w:t xml:space="preserve">Zhang K., Zhang Z., Li Z., </w:t>
      </w:r>
      <w:proofErr w:type="spellStart"/>
      <w:r w:rsidRPr="0095616E">
        <w:rPr>
          <w:rFonts w:cs="Times New Roman"/>
          <w:lang w:val="en-US" w:bidi="ru-RU"/>
        </w:rPr>
        <w:t>Qiao</w:t>
      </w:r>
      <w:proofErr w:type="spellEnd"/>
      <w:r w:rsidRPr="0095616E">
        <w:rPr>
          <w:rFonts w:cs="Times New Roman"/>
          <w:lang w:val="en-US" w:bidi="ru-RU"/>
        </w:rPr>
        <w:t xml:space="preserve"> Y. Joint Face Detection and Alignment Using Multi-Task Cascaded Convolutional Networks // IEEE Signal Processing Letters. – 2016. – Vol. 23, № 10. – P. 1499–1503. – URL: https://arxiv.org/abs/1604.02878 (</w:t>
      </w:r>
      <w:proofErr w:type="spellStart"/>
      <w:r w:rsidRPr="0095616E">
        <w:rPr>
          <w:rFonts w:cs="Times New Roman"/>
          <w:lang w:val="en-US" w:bidi="ru-RU"/>
        </w:rPr>
        <w:t>дата</w:t>
      </w:r>
      <w:proofErr w:type="spellEnd"/>
      <w:r w:rsidRPr="0095616E">
        <w:rPr>
          <w:rFonts w:cs="Times New Roman"/>
          <w:lang w:val="en-US"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обращения</w:t>
      </w:r>
      <w:proofErr w:type="spellEnd"/>
      <w:r w:rsidRPr="0095616E">
        <w:rPr>
          <w:rFonts w:cs="Times New Roman"/>
          <w:lang w:val="en-US" w:bidi="ru-RU"/>
        </w:rPr>
        <w:t>: 10.05.2026).</w:t>
      </w:r>
      <w:bookmarkEnd w:id="59"/>
    </w:p>
    <w:p w14:paraId="209AEAB2" w14:textId="705BFC8E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60" w:name="_Ref229768360"/>
      <w:proofErr w:type="spellStart"/>
      <w:r w:rsidRPr="0095616E">
        <w:rPr>
          <w:rFonts w:cs="Times New Roman"/>
          <w:lang w:val="en-US" w:bidi="ru-RU"/>
        </w:rPr>
        <w:t>Parkhi</w:t>
      </w:r>
      <w:proofErr w:type="spellEnd"/>
      <w:r w:rsidRPr="0095616E">
        <w:rPr>
          <w:rFonts w:cs="Times New Roman"/>
          <w:lang w:val="en-US" w:bidi="ru-RU"/>
        </w:rPr>
        <w:t xml:space="preserve"> O. M., </w:t>
      </w:r>
      <w:proofErr w:type="spellStart"/>
      <w:r w:rsidRPr="0095616E">
        <w:rPr>
          <w:rFonts w:cs="Times New Roman"/>
          <w:lang w:val="en-US" w:bidi="ru-RU"/>
        </w:rPr>
        <w:t>Vedaldi</w:t>
      </w:r>
      <w:proofErr w:type="spellEnd"/>
      <w:r w:rsidRPr="0095616E">
        <w:rPr>
          <w:rFonts w:cs="Times New Roman"/>
          <w:lang w:val="en-US" w:bidi="ru-RU"/>
        </w:rPr>
        <w:t xml:space="preserve"> A., Zisserman A. Deep Face Recognition // Proceedings of the British Machine Vision Conference (BMVC). – 2015. – URL: https://www.robots.ox.ac.uk/~vgg/publications/2015/Parkhi15/parkhi15.pdf (</w:t>
      </w:r>
      <w:proofErr w:type="spellStart"/>
      <w:r w:rsidRPr="0095616E">
        <w:rPr>
          <w:rFonts w:cs="Times New Roman"/>
          <w:lang w:val="en-US" w:bidi="ru-RU"/>
        </w:rPr>
        <w:t>дата</w:t>
      </w:r>
      <w:proofErr w:type="spellEnd"/>
      <w:r w:rsidRPr="0095616E">
        <w:rPr>
          <w:rFonts w:cs="Times New Roman"/>
          <w:lang w:val="en-US"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обращения</w:t>
      </w:r>
      <w:proofErr w:type="spellEnd"/>
      <w:r w:rsidRPr="0095616E">
        <w:rPr>
          <w:rFonts w:cs="Times New Roman"/>
          <w:lang w:val="en-US" w:bidi="ru-RU"/>
        </w:rPr>
        <w:t>: 10.05.2026).</w:t>
      </w:r>
      <w:bookmarkEnd w:id="60"/>
    </w:p>
    <w:p w14:paraId="722A5F97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61" w:name="_Ref229768249"/>
      <w:r w:rsidRPr="0095616E">
        <w:rPr>
          <w:rFonts w:cs="Times New Roman"/>
          <w:lang w:val="en-US" w:bidi="ru-RU"/>
        </w:rPr>
        <w:t>Ekman P. An Argument for Basic Emotions // Cognition and Emotion. – 1992. – Vol. 6, № 3–4. – P. 169–200.</w:t>
      </w:r>
      <w:bookmarkEnd w:id="61"/>
    </w:p>
    <w:p w14:paraId="5EA21525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r w:rsidRPr="0095616E">
        <w:rPr>
          <w:rFonts w:cs="Times New Roman"/>
          <w:lang w:val="en-US" w:bidi="ru-RU"/>
        </w:rPr>
        <w:t>TensorFlow</w:t>
      </w:r>
      <w:r w:rsidRPr="0095616E">
        <w:rPr>
          <w:rFonts w:cs="Times New Roman"/>
          <w:lang w:bidi="ru-RU"/>
        </w:rPr>
        <w:t xml:space="preserve"> [Электронный ресурс]: офиц. сайт. – </w:t>
      </w:r>
      <w:r w:rsidRPr="0095616E">
        <w:rPr>
          <w:rFonts w:cs="Times New Roman"/>
          <w:lang w:val="en-US" w:bidi="ru-RU"/>
        </w:rPr>
        <w:t>URL</w:t>
      </w:r>
      <w:r w:rsidRPr="0095616E">
        <w:rPr>
          <w:rFonts w:cs="Times New Roman"/>
          <w:lang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95616E">
        <w:rPr>
          <w:rFonts w:cs="Times New Roman"/>
          <w:lang w:bidi="ru-RU"/>
        </w:rPr>
        <w:t>://</w:t>
      </w:r>
      <w:r w:rsidRPr="0095616E">
        <w:rPr>
          <w:rFonts w:cs="Times New Roman"/>
          <w:lang w:val="en-US" w:bidi="ru-RU"/>
        </w:rPr>
        <w:t>www</w:t>
      </w:r>
      <w:r w:rsidRPr="0095616E">
        <w:rPr>
          <w:rFonts w:cs="Times New Roman"/>
          <w:lang w:bidi="ru-RU"/>
        </w:rPr>
        <w:t>.</w:t>
      </w:r>
      <w:proofErr w:type="spellStart"/>
      <w:r w:rsidRPr="0095616E">
        <w:rPr>
          <w:rFonts w:cs="Times New Roman"/>
          <w:lang w:val="en-US" w:bidi="ru-RU"/>
        </w:rPr>
        <w:t>tensorflow</w:t>
      </w:r>
      <w:proofErr w:type="spellEnd"/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95616E">
        <w:rPr>
          <w:rFonts w:cs="Times New Roman"/>
          <w:lang w:bidi="ru-RU"/>
        </w:rPr>
        <w:t xml:space="preserve"> (дата обращения: 10.05.2026).</w:t>
      </w:r>
    </w:p>
    <w:p w14:paraId="0B121EDC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bookmarkStart w:id="62" w:name="_Ref229768624"/>
      <w:r w:rsidRPr="0095616E">
        <w:rPr>
          <w:rFonts w:cs="Times New Roman"/>
          <w:lang w:val="en-US" w:bidi="ru-RU"/>
        </w:rPr>
        <w:t>OpenCV</w:t>
      </w:r>
      <w:r w:rsidRPr="0095616E">
        <w:rPr>
          <w:rFonts w:cs="Times New Roman"/>
          <w:lang w:bidi="ru-RU"/>
        </w:rPr>
        <w:t xml:space="preserve"> [Электронный ресурс</w:t>
      </w:r>
      <w:proofErr w:type="gramStart"/>
      <w:r w:rsidRPr="0095616E">
        <w:rPr>
          <w:rFonts w:cs="Times New Roman"/>
          <w:lang w:bidi="ru-RU"/>
        </w:rPr>
        <w:t>] :</w:t>
      </w:r>
      <w:proofErr w:type="gramEnd"/>
      <w:r w:rsidRPr="0095616E">
        <w:rPr>
          <w:rFonts w:cs="Times New Roman"/>
          <w:lang w:bidi="ru-RU"/>
        </w:rPr>
        <w:t xml:space="preserve"> офиц. сайт. – </w:t>
      </w:r>
      <w:r w:rsidRPr="0095616E">
        <w:rPr>
          <w:rFonts w:cs="Times New Roman"/>
          <w:lang w:val="en-US" w:bidi="ru-RU"/>
        </w:rPr>
        <w:t>URL</w:t>
      </w:r>
      <w:r w:rsidRPr="0095616E">
        <w:rPr>
          <w:rFonts w:cs="Times New Roman"/>
          <w:lang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95616E">
        <w:rPr>
          <w:rFonts w:cs="Times New Roman"/>
          <w:lang w:bidi="ru-RU"/>
        </w:rPr>
        <w:t>://</w:t>
      </w:r>
      <w:proofErr w:type="spellStart"/>
      <w:r w:rsidRPr="0095616E">
        <w:rPr>
          <w:rFonts w:cs="Times New Roman"/>
          <w:lang w:val="en-US" w:bidi="ru-RU"/>
        </w:rPr>
        <w:t>opencv</w:t>
      </w:r>
      <w:proofErr w:type="spellEnd"/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95616E">
        <w:rPr>
          <w:rFonts w:cs="Times New Roman"/>
          <w:lang w:bidi="ru-RU"/>
        </w:rPr>
        <w:t xml:space="preserve"> (дата обращения: 10.05.2026).</w:t>
      </w:r>
      <w:bookmarkEnd w:id="62"/>
    </w:p>
    <w:p w14:paraId="51369F69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bookmarkStart w:id="63" w:name="_Ref229768589"/>
      <w:r w:rsidRPr="0095616E">
        <w:rPr>
          <w:rFonts w:cs="Times New Roman"/>
          <w:lang w:val="en-US" w:bidi="ru-RU"/>
        </w:rPr>
        <w:t>PostgreSQL</w:t>
      </w:r>
      <w:r w:rsidRPr="0095616E">
        <w:rPr>
          <w:rFonts w:cs="Times New Roman"/>
          <w:lang w:bidi="ru-RU"/>
        </w:rPr>
        <w:t xml:space="preserve"> [Электронный ресурс]: офиц. сайт. – </w:t>
      </w:r>
      <w:r w:rsidRPr="0095616E">
        <w:rPr>
          <w:rFonts w:cs="Times New Roman"/>
          <w:lang w:val="en-US" w:bidi="ru-RU"/>
        </w:rPr>
        <w:t>URL</w:t>
      </w:r>
      <w:r w:rsidRPr="0095616E">
        <w:rPr>
          <w:rFonts w:cs="Times New Roman"/>
          <w:lang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95616E">
        <w:rPr>
          <w:rFonts w:cs="Times New Roman"/>
          <w:lang w:bidi="ru-RU"/>
        </w:rPr>
        <w:t>://</w:t>
      </w:r>
      <w:r w:rsidRPr="0095616E">
        <w:rPr>
          <w:rFonts w:cs="Times New Roman"/>
          <w:lang w:val="en-US" w:bidi="ru-RU"/>
        </w:rPr>
        <w:t>www</w:t>
      </w:r>
      <w:r w:rsidRPr="0095616E">
        <w:rPr>
          <w:rFonts w:cs="Times New Roman"/>
          <w:lang w:bidi="ru-RU"/>
        </w:rPr>
        <w:t>.</w:t>
      </w:r>
      <w:proofErr w:type="spellStart"/>
      <w:r w:rsidRPr="0095616E">
        <w:rPr>
          <w:rFonts w:cs="Times New Roman"/>
          <w:lang w:val="en-US" w:bidi="ru-RU"/>
        </w:rPr>
        <w:t>postgresql</w:t>
      </w:r>
      <w:proofErr w:type="spellEnd"/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95616E">
        <w:rPr>
          <w:rFonts w:cs="Times New Roman"/>
          <w:lang w:bidi="ru-RU"/>
        </w:rPr>
        <w:t xml:space="preserve"> (дата обращения: 10.05.2026).</w:t>
      </w:r>
      <w:bookmarkEnd w:id="63"/>
    </w:p>
    <w:p w14:paraId="378E4F8B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bookmarkStart w:id="64" w:name="_Ref229768434"/>
      <w:r w:rsidRPr="0095616E">
        <w:rPr>
          <w:rFonts w:cs="Times New Roman"/>
          <w:lang w:val="en-US" w:bidi="ru-RU"/>
        </w:rPr>
        <w:lastRenderedPageBreak/>
        <w:t>Google</w:t>
      </w:r>
      <w:r w:rsidRPr="0095616E">
        <w:rPr>
          <w:rFonts w:cs="Times New Roman"/>
          <w:lang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MediaPipe</w:t>
      </w:r>
      <w:proofErr w:type="spellEnd"/>
      <w:r w:rsidRPr="0095616E">
        <w:rPr>
          <w:rFonts w:cs="Times New Roman"/>
          <w:lang w:bidi="ru-RU"/>
        </w:rPr>
        <w:t xml:space="preserve"> </w:t>
      </w:r>
      <w:r w:rsidRPr="0095616E">
        <w:rPr>
          <w:rFonts w:cs="Times New Roman"/>
          <w:lang w:val="en-US" w:bidi="ru-RU"/>
        </w:rPr>
        <w:t>Face</w:t>
      </w:r>
      <w:r w:rsidRPr="0095616E">
        <w:rPr>
          <w:rFonts w:cs="Times New Roman"/>
          <w:lang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Landmarker</w:t>
      </w:r>
      <w:proofErr w:type="spellEnd"/>
      <w:r w:rsidRPr="0095616E">
        <w:rPr>
          <w:rFonts w:cs="Times New Roman"/>
          <w:lang w:bidi="ru-RU"/>
        </w:rPr>
        <w:t xml:space="preserve"> [Электронный ресурс]. – </w:t>
      </w:r>
      <w:r w:rsidRPr="0095616E">
        <w:rPr>
          <w:rFonts w:cs="Times New Roman"/>
          <w:lang w:val="en-US" w:bidi="ru-RU"/>
        </w:rPr>
        <w:t>URL</w:t>
      </w:r>
      <w:r w:rsidRPr="0095616E">
        <w:rPr>
          <w:rFonts w:cs="Times New Roman"/>
          <w:lang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95616E">
        <w:rPr>
          <w:rFonts w:cs="Times New Roman"/>
          <w:lang w:bidi="ru-RU"/>
        </w:rPr>
        <w:t>://</w:t>
      </w:r>
      <w:r w:rsidRPr="0095616E">
        <w:rPr>
          <w:rFonts w:cs="Times New Roman"/>
          <w:lang w:val="en-US" w:bidi="ru-RU"/>
        </w:rPr>
        <w:t>developers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google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com</w:t>
      </w:r>
      <w:r w:rsidRPr="0095616E">
        <w:rPr>
          <w:rFonts w:cs="Times New Roman"/>
          <w:lang w:bidi="ru-RU"/>
        </w:rPr>
        <w:t>/</w:t>
      </w:r>
      <w:proofErr w:type="spellStart"/>
      <w:r w:rsidRPr="0095616E">
        <w:rPr>
          <w:rFonts w:cs="Times New Roman"/>
          <w:lang w:val="en-US" w:bidi="ru-RU"/>
        </w:rPr>
        <w:t>mediapipe</w:t>
      </w:r>
      <w:proofErr w:type="spellEnd"/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solutions</w:t>
      </w:r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vision</w:t>
      </w:r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face</w:t>
      </w:r>
      <w:r w:rsidRPr="0095616E">
        <w:rPr>
          <w:rFonts w:cs="Times New Roman"/>
          <w:lang w:bidi="ru-RU"/>
        </w:rPr>
        <w:t>_</w:t>
      </w:r>
      <w:proofErr w:type="spellStart"/>
      <w:r w:rsidRPr="0095616E">
        <w:rPr>
          <w:rFonts w:cs="Times New Roman"/>
          <w:lang w:val="en-US" w:bidi="ru-RU"/>
        </w:rPr>
        <w:t>landmarker</w:t>
      </w:r>
      <w:proofErr w:type="spellEnd"/>
      <w:r w:rsidRPr="0095616E">
        <w:rPr>
          <w:rFonts w:cs="Times New Roman"/>
          <w:lang w:bidi="ru-RU"/>
        </w:rPr>
        <w:t xml:space="preserve"> (дата обращения: 10.05.2026).</w:t>
      </w:r>
      <w:bookmarkEnd w:id="64"/>
    </w:p>
    <w:p w14:paraId="698E5D83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r w:rsidRPr="0095616E">
        <w:rPr>
          <w:rFonts w:cs="Times New Roman"/>
          <w:lang w:val="en-US" w:bidi="ru-RU"/>
        </w:rPr>
        <w:t>VGG</w:t>
      </w:r>
      <w:r w:rsidRPr="0095616E">
        <w:rPr>
          <w:rFonts w:cs="Times New Roman"/>
          <w:lang w:bidi="ru-RU"/>
        </w:rPr>
        <w:t xml:space="preserve"> </w:t>
      </w:r>
      <w:r w:rsidRPr="0095616E">
        <w:rPr>
          <w:rFonts w:cs="Times New Roman"/>
          <w:lang w:val="en-US" w:bidi="ru-RU"/>
        </w:rPr>
        <w:t>Structure</w:t>
      </w:r>
      <w:r w:rsidRPr="0095616E">
        <w:rPr>
          <w:rFonts w:cs="Times New Roman"/>
          <w:lang w:bidi="ru-RU"/>
        </w:rPr>
        <w:t xml:space="preserve"> [Электронный ресурс] // </w:t>
      </w:r>
      <w:r w:rsidRPr="0095616E">
        <w:rPr>
          <w:rFonts w:cs="Times New Roman"/>
          <w:lang w:val="en-US" w:bidi="ru-RU"/>
        </w:rPr>
        <w:t>Wikimedia</w:t>
      </w:r>
      <w:r w:rsidRPr="0095616E">
        <w:rPr>
          <w:rFonts w:cs="Times New Roman"/>
          <w:lang w:bidi="ru-RU"/>
        </w:rPr>
        <w:t xml:space="preserve"> </w:t>
      </w:r>
      <w:r w:rsidRPr="0095616E">
        <w:rPr>
          <w:rFonts w:cs="Times New Roman"/>
          <w:lang w:val="en-US" w:bidi="ru-RU"/>
        </w:rPr>
        <w:t>Commons</w:t>
      </w:r>
      <w:r w:rsidRPr="0095616E">
        <w:rPr>
          <w:rFonts w:cs="Times New Roman"/>
          <w:lang w:bidi="ru-RU"/>
        </w:rPr>
        <w:t xml:space="preserve">. – </w:t>
      </w:r>
      <w:r w:rsidRPr="0095616E">
        <w:rPr>
          <w:rFonts w:cs="Times New Roman"/>
          <w:lang w:val="en-US" w:bidi="ru-RU"/>
        </w:rPr>
        <w:t>URL</w:t>
      </w:r>
      <w:r w:rsidRPr="0095616E">
        <w:rPr>
          <w:rFonts w:cs="Times New Roman"/>
          <w:lang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95616E">
        <w:rPr>
          <w:rFonts w:cs="Times New Roman"/>
          <w:lang w:bidi="ru-RU"/>
        </w:rPr>
        <w:t>://</w:t>
      </w:r>
      <w:r w:rsidRPr="0095616E">
        <w:rPr>
          <w:rFonts w:cs="Times New Roman"/>
          <w:lang w:val="en-US" w:bidi="ru-RU"/>
        </w:rPr>
        <w:t>commons</w:t>
      </w:r>
      <w:r w:rsidRPr="0095616E">
        <w:rPr>
          <w:rFonts w:cs="Times New Roman"/>
          <w:lang w:bidi="ru-RU"/>
        </w:rPr>
        <w:t>.</w:t>
      </w:r>
      <w:proofErr w:type="spellStart"/>
      <w:r w:rsidRPr="0095616E">
        <w:rPr>
          <w:rFonts w:cs="Times New Roman"/>
          <w:lang w:val="en-US" w:bidi="ru-RU"/>
        </w:rPr>
        <w:t>wikimedia</w:t>
      </w:r>
      <w:proofErr w:type="spellEnd"/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wiki</w:t>
      </w:r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File</w:t>
      </w:r>
      <w:r w:rsidRPr="0095616E">
        <w:rPr>
          <w:rFonts w:cs="Times New Roman"/>
          <w:lang w:bidi="ru-RU"/>
        </w:rPr>
        <w:t>:</w:t>
      </w:r>
      <w:r w:rsidRPr="0095616E">
        <w:rPr>
          <w:rFonts w:cs="Times New Roman"/>
          <w:lang w:val="en-US" w:bidi="ru-RU"/>
        </w:rPr>
        <w:t>VGG</w:t>
      </w:r>
      <w:r w:rsidRPr="0095616E">
        <w:rPr>
          <w:rFonts w:cs="Times New Roman"/>
          <w:lang w:bidi="ru-RU"/>
        </w:rPr>
        <w:t>_</w:t>
      </w:r>
      <w:r w:rsidRPr="0095616E">
        <w:rPr>
          <w:rFonts w:cs="Times New Roman"/>
          <w:lang w:val="en-US" w:bidi="ru-RU"/>
        </w:rPr>
        <w:t>structure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jpg</w:t>
      </w:r>
      <w:r w:rsidRPr="0095616E">
        <w:rPr>
          <w:rFonts w:cs="Times New Roman"/>
          <w:lang w:bidi="ru-RU"/>
        </w:rPr>
        <w:t xml:space="preserve"> (дата обращения: 10.05.2026).</w:t>
      </w:r>
    </w:p>
    <w:p w14:paraId="5D3AA200" w14:textId="77777777" w:rsidR="00362100" w:rsidRPr="00362100" w:rsidRDefault="00362100" w:rsidP="00851672">
      <w:pPr>
        <w:spacing w:after="200"/>
        <w:ind w:firstLine="0"/>
        <w:rPr>
          <w:rFonts w:cs="Times New Roman"/>
          <w:b/>
          <w:bCs/>
          <w:lang w:bidi="ru-RU"/>
        </w:rPr>
      </w:pPr>
    </w:p>
    <w:sectPr w:rsidR="00362100" w:rsidRPr="00362100" w:rsidSect="00757FFB">
      <w:footerReference w:type="default" r:id="rId21"/>
      <w:pgSz w:w="11906" w:h="16838"/>
      <w:pgMar w:top="1134" w:right="850" w:bottom="1134" w:left="1701" w:header="0" w:footer="68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78169" w14:textId="77777777" w:rsidR="00470422" w:rsidRDefault="00470422">
      <w:pPr>
        <w:spacing w:line="240" w:lineRule="auto"/>
      </w:pPr>
      <w:r>
        <w:separator/>
      </w:r>
    </w:p>
  </w:endnote>
  <w:endnote w:type="continuationSeparator" w:id="0">
    <w:p w14:paraId="38010A8B" w14:textId="77777777" w:rsidR="00470422" w:rsidRDefault="004704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F697B" w14:textId="1E06A3C9" w:rsidR="002B1063" w:rsidRDefault="000A4481" w:rsidP="00E0421D">
    <w:pPr>
      <w:tabs>
        <w:tab w:val="center" w:pos="3119"/>
        <w:tab w:val="left" w:pos="4678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757FFB">
      <w:rPr>
        <w:noProof/>
        <w:color w:val="000000"/>
      </w:rPr>
      <w:t>4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0312A" w14:textId="77777777" w:rsidR="00470422" w:rsidRDefault="00470422">
      <w:pPr>
        <w:spacing w:line="240" w:lineRule="auto"/>
      </w:pPr>
      <w:r>
        <w:separator/>
      </w:r>
    </w:p>
  </w:footnote>
  <w:footnote w:type="continuationSeparator" w:id="0">
    <w:p w14:paraId="7E3478AE" w14:textId="77777777" w:rsidR="00470422" w:rsidRDefault="004704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3ADD"/>
    <w:multiLevelType w:val="hybridMultilevel"/>
    <w:tmpl w:val="680898F0"/>
    <w:lvl w:ilvl="0" w:tplc="A0B25538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4C6792"/>
    <w:multiLevelType w:val="hybridMultilevel"/>
    <w:tmpl w:val="1AA46C62"/>
    <w:lvl w:ilvl="0" w:tplc="ED9C2858">
      <w:start w:val="1"/>
      <w:numFmt w:val="decimal"/>
      <w:lvlText w:val="%1."/>
      <w:lvlJc w:val="left"/>
      <w:pPr>
        <w:ind w:left="748" w:hanging="3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555AAE"/>
    <w:multiLevelType w:val="hybridMultilevel"/>
    <w:tmpl w:val="4128E54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0F1E65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1479174E"/>
    <w:multiLevelType w:val="hybridMultilevel"/>
    <w:tmpl w:val="DD36EEA2"/>
    <w:lvl w:ilvl="0" w:tplc="6F686D1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4C2FF6"/>
    <w:multiLevelType w:val="hybridMultilevel"/>
    <w:tmpl w:val="204C6E2A"/>
    <w:lvl w:ilvl="0" w:tplc="C470B04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C2F7648"/>
    <w:multiLevelType w:val="hybridMultilevel"/>
    <w:tmpl w:val="1DF468C0"/>
    <w:lvl w:ilvl="0" w:tplc="C750E86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16992"/>
    <w:multiLevelType w:val="hybridMultilevel"/>
    <w:tmpl w:val="1E2ABC2C"/>
    <w:lvl w:ilvl="0" w:tplc="2E6402F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BA79A6"/>
    <w:multiLevelType w:val="hybridMultilevel"/>
    <w:tmpl w:val="557E1CFA"/>
    <w:lvl w:ilvl="0" w:tplc="7AE4116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62301E"/>
    <w:multiLevelType w:val="multilevel"/>
    <w:tmpl w:val="9FAC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75AD7"/>
    <w:multiLevelType w:val="hybridMultilevel"/>
    <w:tmpl w:val="D9E00D92"/>
    <w:lvl w:ilvl="0" w:tplc="93C0C15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34E77D0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12" w15:restartNumberingAfterBreak="0">
    <w:nsid w:val="3A4C2D28"/>
    <w:multiLevelType w:val="hybridMultilevel"/>
    <w:tmpl w:val="D13A4D62"/>
    <w:lvl w:ilvl="0" w:tplc="86828CD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AFF047E"/>
    <w:multiLevelType w:val="multilevel"/>
    <w:tmpl w:val="E88C00F4"/>
    <w:lvl w:ilvl="0">
      <w:start w:val="1"/>
      <w:numFmt w:val="decimal"/>
      <w:pStyle w:val="1"/>
      <w:suff w:val="space"/>
      <w:lvlText w:val="ГЛАВ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F6B25A6"/>
    <w:multiLevelType w:val="hybridMultilevel"/>
    <w:tmpl w:val="645ED1D4"/>
    <w:lvl w:ilvl="0" w:tplc="8B54BB3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410653CC"/>
    <w:multiLevelType w:val="hybridMultilevel"/>
    <w:tmpl w:val="4FC481BE"/>
    <w:lvl w:ilvl="0" w:tplc="B9D6D848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6" w15:restartNumberingAfterBreak="0">
    <w:nsid w:val="4F4A0235"/>
    <w:multiLevelType w:val="hybridMultilevel"/>
    <w:tmpl w:val="A882304E"/>
    <w:lvl w:ilvl="0" w:tplc="DCFE8BE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CDB1828"/>
    <w:multiLevelType w:val="hybridMultilevel"/>
    <w:tmpl w:val="91F625F0"/>
    <w:lvl w:ilvl="0" w:tplc="B85A05E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D6F4832"/>
    <w:multiLevelType w:val="multilevel"/>
    <w:tmpl w:val="6810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964B8"/>
    <w:multiLevelType w:val="multilevel"/>
    <w:tmpl w:val="7334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CC7CCC"/>
    <w:multiLevelType w:val="multilevel"/>
    <w:tmpl w:val="B698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67FC6BC2"/>
    <w:multiLevelType w:val="hybridMultilevel"/>
    <w:tmpl w:val="6D1E9C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A1D1B6E"/>
    <w:multiLevelType w:val="hybridMultilevel"/>
    <w:tmpl w:val="658889BC"/>
    <w:lvl w:ilvl="0" w:tplc="B29A418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FAC6299"/>
    <w:multiLevelType w:val="hybridMultilevel"/>
    <w:tmpl w:val="F75ABCA2"/>
    <w:lvl w:ilvl="0" w:tplc="D48215B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48A1358"/>
    <w:multiLevelType w:val="hybridMultilevel"/>
    <w:tmpl w:val="117628A4"/>
    <w:lvl w:ilvl="0" w:tplc="69FA1CE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3ACD28"/>
    <w:multiLevelType w:val="multilevel"/>
    <w:tmpl w:val="98465AE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769757EB"/>
    <w:multiLevelType w:val="hybridMultilevel"/>
    <w:tmpl w:val="8E04B722"/>
    <w:lvl w:ilvl="0" w:tplc="18D2989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B623AF6"/>
    <w:multiLevelType w:val="hybridMultilevel"/>
    <w:tmpl w:val="1192672C"/>
    <w:lvl w:ilvl="0" w:tplc="583C7BF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E0C483D2">
      <w:numFmt w:val="bullet"/>
      <w:lvlText w:val="•"/>
      <w:lvlJc w:val="left"/>
      <w:pPr>
        <w:ind w:left="3049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81927906">
    <w:abstractNumId w:val="13"/>
  </w:num>
  <w:num w:numId="2" w16cid:durableId="1214538349">
    <w:abstractNumId w:val="27"/>
  </w:num>
  <w:num w:numId="3" w16cid:durableId="289822783">
    <w:abstractNumId w:val="11"/>
  </w:num>
  <w:num w:numId="4" w16cid:durableId="2059471178">
    <w:abstractNumId w:val="3"/>
  </w:num>
  <w:num w:numId="5" w16cid:durableId="445541222">
    <w:abstractNumId w:val="15"/>
  </w:num>
  <w:num w:numId="6" w16cid:durableId="1637176718">
    <w:abstractNumId w:val="6"/>
  </w:num>
  <w:num w:numId="7" w16cid:durableId="55131107">
    <w:abstractNumId w:val="1"/>
  </w:num>
  <w:num w:numId="8" w16cid:durableId="1053848900">
    <w:abstractNumId w:val="14"/>
  </w:num>
  <w:num w:numId="9" w16cid:durableId="746146026">
    <w:abstractNumId w:val="12"/>
  </w:num>
  <w:num w:numId="10" w16cid:durableId="1124229679">
    <w:abstractNumId w:val="5"/>
  </w:num>
  <w:num w:numId="11" w16cid:durableId="1851019455">
    <w:abstractNumId w:val="7"/>
  </w:num>
  <w:num w:numId="12" w16cid:durableId="1307275784">
    <w:abstractNumId w:val="10"/>
  </w:num>
  <w:num w:numId="13" w16cid:durableId="194394040">
    <w:abstractNumId w:val="8"/>
  </w:num>
  <w:num w:numId="14" w16cid:durableId="1491209316">
    <w:abstractNumId w:val="4"/>
  </w:num>
  <w:num w:numId="15" w16cid:durableId="1596207893">
    <w:abstractNumId w:val="22"/>
  </w:num>
  <w:num w:numId="16" w16cid:durableId="1401053568">
    <w:abstractNumId w:val="16"/>
  </w:num>
  <w:num w:numId="17" w16cid:durableId="1030302562">
    <w:abstractNumId w:val="24"/>
  </w:num>
  <w:num w:numId="18" w16cid:durableId="2081906534">
    <w:abstractNumId w:val="23"/>
  </w:num>
  <w:num w:numId="19" w16cid:durableId="1199010619">
    <w:abstractNumId w:val="21"/>
  </w:num>
  <w:num w:numId="20" w16cid:durableId="1630211083">
    <w:abstractNumId w:val="19"/>
  </w:num>
  <w:num w:numId="21" w16cid:durableId="1471367118">
    <w:abstractNumId w:val="2"/>
  </w:num>
  <w:num w:numId="22" w16cid:durableId="579678008">
    <w:abstractNumId w:val="17"/>
  </w:num>
  <w:num w:numId="23" w16cid:durableId="1873377521">
    <w:abstractNumId w:val="0"/>
  </w:num>
  <w:num w:numId="24" w16cid:durableId="269969144">
    <w:abstractNumId w:val="26"/>
  </w:num>
  <w:num w:numId="25" w16cid:durableId="163711899">
    <w:abstractNumId w:val="9"/>
  </w:num>
  <w:num w:numId="26" w16cid:durableId="1676689935">
    <w:abstractNumId w:val="18"/>
  </w:num>
  <w:num w:numId="27" w16cid:durableId="977300932">
    <w:abstractNumId w:val="20"/>
  </w:num>
  <w:num w:numId="28" w16cid:durableId="1210805446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63"/>
    <w:rsid w:val="00016774"/>
    <w:rsid w:val="0002044C"/>
    <w:rsid w:val="00022A0D"/>
    <w:rsid w:val="00025651"/>
    <w:rsid w:val="00027457"/>
    <w:rsid w:val="00027DC3"/>
    <w:rsid w:val="0003020F"/>
    <w:rsid w:val="000311A0"/>
    <w:rsid w:val="00032DD9"/>
    <w:rsid w:val="0004295D"/>
    <w:rsid w:val="00045FFB"/>
    <w:rsid w:val="00055CAC"/>
    <w:rsid w:val="00060FED"/>
    <w:rsid w:val="00061CF5"/>
    <w:rsid w:val="00062740"/>
    <w:rsid w:val="00064541"/>
    <w:rsid w:val="0007112A"/>
    <w:rsid w:val="00072140"/>
    <w:rsid w:val="000721D6"/>
    <w:rsid w:val="00072A04"/>
    <w:rsid w:val="00084787"/>
    <w:rsid w:val="00090469"/>
    <w:rsid w:val="00093919"/>
    <w:rsid w:val="00097DF3"/>
    <w:rsid w:val="000A4481"/>
    <w:rsid w:val="000A4B17"/>
    <w:rsid w:val="000A6E12"/>
    <w:rsid w:val="000B0748"/>
    <w:rsid w:val="000B4215"/>
    <w:rsid w:val="000B4A40"/>
    <w:rsid w:val="000B63F2"/>
    <w:rsid w:val="000C1DF9"/>
    <w:rsid w:val="000C3703"/>
    <w:rsid w:val="000C4166"/>
    <w:rsid w:val="000F1C22"/>
    <w:rsid w:val="000F3033"/>
    <w:rsid w:val="000F3308"/>
    <w:rsid w:val="00105780"/>
    <w:rsid w:val="0010631F"/>
    <w:rsid w:val="001104CD"/>
    <w:rsid w:val="0011685E"/>
    <w:rsid w:val="00123D8F"/>
    <w:rsid w:val="0012541C"/>
    <w:rsid w:val="00126C35"/>
    <w:rsid w:val="001452E1"/>
    <w:rsid w:val="00145DD2"/>
    <w:rsid w:val="001460CB"/>
    <w:rsid w:val="00147A68"/>
    <w:rsid w:val="001500EE"/>
    <w:rsid w:val="00150777"/>
    <w:rsid w:val="00150F68"/>
    <w:rsid w:val="001515AF"/>
    <w:rsid w:val="0015498D"/>
    <w:rsid w:val="00156D0A"/>
    <w:rsid w:val="00157982"/>
    <w:rsid w:val="00162BFC"/>
    <w:rsid w:val="0016751D"/>
    <w:rsid w:val="0017046D"/>
    <w:rsid w:val="00171214"/>
    <w:rsid w:val="00172D7B"/>
    <w:rsid w:val="00175402"/>
    <w:rsid w:val="001773D0"/>
    <w:rsid w:val="00182C03"/>
    <w:rsid w:val="001A1252"/>
    <w:rsid w:val="001A581C"/>
    <w:rsid w:val="001B01F9"/>
    <w:rsid w:val="001B2958"/>
    <w:rsid w:val="001B359A"/>
    <w:rsid w:val="001B3A65"/>
    <w:rsid w:val="001B5FFC"/>
    <w:rsid w:val="001B7B44"/>
    <w:rsid w:val="001B7DFA"/>
    <w:rsid w:val="001C2884"/>
    <w:rsid w:val="001C7411"/>
    <w:rsid w:val="001D22AC"/>
    <w:rsid w:val="001D3D94"/>
    <w:rsid w:val="001D4CDC"/>
    <w:rsid w:val="001D6A8B"/>
    <w:rsid w:val="001E7C26"/>
    <w:rsid w:val="001E7C5A"/>
    <w:rsid w:val="001F0B2A"/>
    <w:rsid w:val="001F5559"/>
    <w:rsid w:val="00202BE2"/>
    <w:rsid w:val="002213EA"/>
    <w:rsid w:val="00222348"/>
    <w:rsid w:val="002229A9"/>
    <w:rsid w:val="002267F4"/>
    <w:rsid w:val="002270B7"/>
    <w:rsid w:val="0023003D"/>
    <w:rsid w:val="00232A1D"/>
    <w:rsid w:val="0023432A"/>
    <w:rsid w:val="0024363F"/>
    <w:rsid w:val="0025475F"/>
    <w:rsid w:val="00256EE0"/>
    <w:rsid w:val="002570BC"/>
    <w:rsid w:val="00261757"/>
    <w:rsid w:val="00266523"/>
    <w:rsid w:val="00271880"/>
    <w:rsid w:val="00276630"/>
    <w:rsid w:val="0027763C"/>
    <w:rsid w:val="002805AA"/>
    <w:rsid w:val="00285E16"/>
    <w:rsid w:val="0029028B"/>
    <w:rsid w:val="00292A94"/>
    <w:rsid w:val="00296C72"/>
    <w:rsid w:val="002A61F2"/>
    <w:rsid w:val="002A648A"/>
    <w:rsid w:val="002B1063"/>
    <w:rsid w:val="002B315C"/>
    <w:rsid w:val="002B3D30"/>
    <w:rsid w:val="002C0824"/>
    <w:rsid w:val="002C4177"/>
    <w:rsid w:val="002C5C8B"/>
    <w:rsid w:val="002D19F8"/>
    <w:rsid w:val="002D55F5"/>
    <w:rsid w:val="002E1AE1"/>
    <w:rsid w:val="002E4335"/>
    <w:rsid w:val="002E65B0"/>
    <w:rsid w:val="002F0834"/>
    <w:rsid w:val="002F410A"/>
    <w:rsid w:val="002F5CA8"/>
    <w:rsid w:val="002F7A4C"/>
    <w:rsid w:val="003006A5"/>
    <w:rsid w:val="0030099F"/>
    <w:rsid w:val="0030635B"/>
    <w:rsid w:val="00310449"/>
    <w:rsid w:val="003117C0"/>
    <w:rsid w:val="003122A6"/>
    <w:rsid w:val="00321D5C"/>
    <w:rsid w:val="003265DF"/>
    <w:rsid w:val="00331050"/>
    <w:rsid w:val="00331122"/>
    <w:rsid w:val="00336867"/>
    <w:rsid w:val="0034395F"/>
    <w:rsid w:val="00343CA2"/>
    <w:rsid w:val="0034427D"/>
    <w:rsid w:val="003470B7"/>
    <w:rsid w:val="003515BA"/>
    <w:rsid w:val="00351DB5"/>
    <w:rsid w:val="003521CA"/>
    <w:rsid w:val="00357256"/>
    <w:rsid w:val="00362100"/>
    <w:rsid w:val="00364697"/>
    <w:rsid w:val="00364F26"/>
    <w:rsid w:val="00370424"/>
    <w:rsid w:val="00374C4C"/>
    <w:rsid w:val="00387E92"/>
    <w:rsid w:val="003901AD"/>
    <w:rsid w:val="00397E76"/>
    <w:rsid w:val="003B064B"/>
    <w:rsid w:val="003B124C"/>
    <w:rsid w:val="003B339C"/>
    <w:rsid w:val="003B7BBB"/>
    <w:rsid w:val="003C04DD"/>
    <w:rsid w:val="003C44C2"/>
    <w:rsid w:val="003C5354"/>
    <w:rsid w:val="003C5511"/>
    <w:rsid w:val="003C5692"/>
    <w:rsid w:val="003C6EFD"/>
    <w:rsid w:val="003D1F85"/>
    <w:rsid w:val="003D6B98"/>
    <w:rsid w:val="003E00E7"/>
    <w:rsid w:val="003E1839"/>
    <w:rsid w:val="003E1D5F"/>
    <w:rsid w:val="003F2443"/>
    <w:rsid w:val="003F2BEA"/>
    <w:rsid w:val="003F30FE"/>
    <w:rsid w:val="003F6D67"/>
    <w:rsid w:val="003F6FA1"/>
    <w:rsid w:val="00403085"/>
    <w:rsid w:val="0040762E"/>
    <w:rsid w:val="004122F8"/>
    <w:rsid w:val="004124CE"/>
    <w:rsid w:val="00421347"/>
    <w:rsid w:val="00422B30"/>
    <w:rsid w:val="00427106"/>
    <w:rsid w:val="00432F29"/>
    <w:rsid w:val="00434E00"/>
    <w:rsid w:val="00441582"/>
    <w:rsid w:val="00442A14"/>
    <w:rsid w:val="00442A56"/>
    <w:rsid w:val="00444FAB"/>
    <w:rsid w:val="00446F57"/>
    <w:rsid w:val="004506FA"/>
    <w:rsid w:val="00452312"/>
    <w:rsid w:val="00452A72"/>
    <w:rsid w:val="00453EDE"/>
    <w:rsid w:val="00454AB2"/>
    <w:rsid w:val="0046071A"/>
    <w:rsid w:val="00463B6D"/>
    <w:rsid w:val="00470422"/>
    <w:rsid w:val="00470634"/>
    <w:rsid w:val="00472CB5"/>
    <w:rsid w:val="00476E81"/>
    <w:rsid w:val="00484291"/>
    <w:rsid w:val="00485812"/>
    <w:rsid w:val="00485E88"/>
    <w:rsid w:val="0049153D"/>
    <w:rsid w:val="004924DB"/>
    <w:rsid w:val="00493048"/>
    <w:rsid w:val="00497B5F"/>
    <w:rsid w:val="00497E17"/>
    <w:rsid w:val="004A082C"/>
    <w:rsid w:val="004A1DAD"/>
    <w:rsid w:val="004A2788"/>
    <w:rsid w:val="004A27F2"/>
    <w:rsid w:val="004A462D"/>
    <w:rsid w:val="004A4BB8"/>
    <w:rsid w:val="004B759C"/>
    <w:rsid w:val="004C5A72"/>
    <w:rsid w:val="004C7CF0"/>
    <w:rsid w:val="004D0975"/>
    <w:rsid w:val="004D345A"/>
    <w:rsid w:val="004D70C9"/>
    <w:rsid w:val="004D729E"/>
    <w:rsid w:val="004E0AC8"/>
    <w:rsid w:val="004E2EB5"/>
    <w:rsid w:val="004E42DE"/>
    <w:rsid w:val="004E736C"/>
    <w:rsid w:val="00506292"/>
    <w:rsid w:val="005102D5"/>
    <w:rsid w:val="005103FF"/>
    <w:rsid w:val="0051696F"/>
    <w:rsid w:val="00520073"/>
    <w:rsid w:val="005301BE"/>
    <w:rsid w:val="005358E8"/>
    <w:rsid w:val="00535AE1"/>
    <w:rsid w:val="00550FB0"/>
    <w:rsid w:val="00572189"/>
    <w:rsid w:val="00581635"/>
    <w:rsid w:val="00581A0B"/>
    <w:rsid w:val="00582D22"/>
    <w:rsid w:val="005875FC"/>
    <w:rsid w:val="00590A2C"/>
    <w:rsid w:val="00591660"/>
    <w:rsid w:val="0059284B"/>
    <w:rsid w:val="005940E3"/>
    <w:rsid w:val="00595940"/>
    <w:rsid w:val="00595A0B"/>
    <w:rsid w:val="00595C19"/>
    <w:rsid w:val="005A0616"/>
    <w:rsid w:val="005A1366"/>
    <w:rsid w:val="005A7855"/>
    <w:rsid w:val="005B0125"/>
    <w:rsid w:val="005B0B59"/>
    <w:rsid w:val="005C1F22"/>
    <w:rsid w:val="005C2832"/>
    <w:rsid w:val="005C361B"/>
    <w:rsid w:val="005D16F2"/>
    <w:rsid w:val="005D36C1"/>
    <w:rsid w:val="005D3950"/>
    <w:rsid w:val="005D6457"/>
    <w:rsid w:val="005E1B70"/>
    <w:rsid w:val="005E6C71"/>
    <w:rsid w:val="005F29B7"/>
    <w:rsid w:val="005F4CC4"/>
    <w:rsid w:val="006010DD"/>
    <w:rsid w:val="00603613"/>
    <w:rsid w:val="00604DF2"/>
    <w:rsid w:val="0060725E"/>
    <w:rsid w:val="006207FF"/>
    <w:rsid w:val="0062203F"/>
    <w:rsid w:val="00624CED"/>
    <w:rsid w:val="00627A8C"/>
    <w:rsid w:val="00630FCE"/>
    <w:rsid w:val="00635E28"/>
    <w:rsid w:val="00640CC2"/>
    <w:rsid w:val="006447DF"/>
    <w:rsid w:val="006471FB"/>
    <w:rsid w:val="00650682"/>
    <w:rsid w:val="00657571"/>
    <w:rsid w:val="006626D7"/>
    <w:rsid w:val="00666B16"/>
    <w:rsid w:val="00670BB3"/>
    <w:rsid w:val="00673A1A"/>
    <w:rsid w:val="00674496"/>
    <w:rsid w:val="006A3E18"/>
    <w:rsid w:val="006A54FB"/>
    <w:rsid w:val="006B08BD"/>
    <w:rsid w:val="006B0E6B"/>
    <w:rsid w:val="006C6837"/>
    <w:rsid w:val="006D1DF4"/>
    <w:rsid w:val="006D1FA4"/>
    <w:rsid w:val="006D38BE"/>
    <w:rsid w:val="006D73BA"/>
    <w:rsid w:val="006E20EC"/>
    <w:rsid w:val="006E53C0"/>
    <w:rsid w:val="006F751F"/>
    <w:rsid w:val="006F77E5"/>
    <w:rsid w:val="007127D7"/>
    <w:rsid w:val="007141ED"/>
    <w:rsid w:val="0072014B"/>
    <w:rsid w:val="00720782"/>
    <w:rsid w:val="00720B62"/>
    <w:rsid w:val="00720F23"/>
    <w:rsid w:val="00725634"/>
    <w:rsid w:val="00735155"/>
    <w:rsid w:val="007378EB"/>
    <w:rsid w:val="007526EE"/>
    <w:rsid w:val="00752898"/>
    <w:rsid w:val="00757FFB"/>
    <w:rsid w:val="00760394"/>
    <w:rsid w:val="0076264B"/>
    <w:rsid w:val="0076574A"/>
    <w:rsid w:val="007659CC"/>
    <w:rsid w:val="00767101"/>
    <w:rsid w:val="0076780F"/>
    <w:rsid w:val="007721EF"/>
    <w:rsid w:val="00776CCA"/>
    <w:rsid w:val="00791ECE"/>
    <w:rsid w:val="00794F2B"/>
    <w:rsid w:val="007A37B9"/>
    <w:rsid w:val="007A4C50"/>
    <w:rsid w:val="007A6C17"/>
    <w:rsid w:val="007B01C3"/>
    <w:rsid w:val="007B159A"/>
    <w:rsid w:val="007B27F3"/>
    <w:rsid w:val="007B42DE"/>
    <w:rsid w:val="007B4D82"/>
    <w:rsid w:val="007C0AD5"/>
    <w:rsid w:val="007C2D24"/>
    <w:rsid w:val="007C35F0"/>
    <w:rsid w:val="007C3DD3"/>
    <w:rsid w:val="007D2919"/>
    <w:rsid w:val="007D65D7"/>
    <w:rsid w:val="007E2F8F"/>
    <w:rsid w:val="007E3895"/>
    <w:rsid w:val="007F68F7"/>
    <w:rsid w:val="00800F11"/>
    <w:rsid w:val="0080368D"/>
    <w:rsid w:val="008072BB"/>
    <w:rsid w:val="008216DB"/>
    <w:rsid w:val="008218BA"/>
    <w:rsid w:val="008274BA"/>
    <w:rsid w:val="00827656"/>
    <w:rsid w:val="008321E2"/>
    <w:rsid w:val="00833569"/>
    <w:rsid w:val="00836228"/>
    <w:rsid w:val="00842812"/>
    <w:rsid w:val="008431B2"/>
    <w:rsid w:val="008432D0"/>
    <w:rsid w:val="00846988"/>
    <w:rsid w:val="00851672"/>
    <w:rsid w:val="008524E6"/>
    <w:rsid w:val="00852D6F"/>
    <w:rsid w:val="00857469"/>
    <w:rsid w:val="00864DA0"/>
    <w:rsid w:val="00870A4A"/>
    <w:rsid w:val="00870B03"/>
    <w:rsid w:val="00871325"/>
    <w:rsid w:val="00880EBD"/>
    <w:rsid w:val="008821CB"/>
    <w:rsid w:val="00886B7A"/>
    <w:rsid w:val="00886BA0"/>
    <w:rsid w:val="008876D4"/>
    <w:rsid w:val="00890C0E"/>
    <w:rsid w:val="008938E7"/>
    <w:rsid w:val="0089424D"/>
    <w:rsid w:val="00896A05"/>
    <w:rsid w:val="008A193C"/>
    <w:rsid w:val="008A35C4"/>
    <w:rsid w:val="008A413D"/>
    <w:rsid w:val="008A4775"/>
    <w:rsid w:val="008A7BE6"/>
    <w:rsid w:val="008B4741"/>
    <w:rsid w:val="008B6699"/>
    <w:rsid w:val="008C3489"/>
    <w:rsid w:val="008D5EBA"/>
    <w:rsid w:val="008E0612"/>
    <w:rsid w:val="008E0752"/>
    <w:rsid w:val="008E51EF"/>
    <w:rsid w:val="008E7AF5"/>
    <w:rsid w:val="008F2682"/>
    <w:rsid w:val="008F2B15"/>
    <w:rsid w:val="008F3D44"/>
    <w:rsid w:val="008F4BB4"/>
    <w:rsid w:val="0090020A"/>
    <w:rsid w:val="0090285E"/>
    <w:rsid w:val="0090721E"/>
    <w:rsid w:val="009072C9"/>
    <w:rsid w:val="00911553"/>
    <w:rsid w:val="00914BE0"/>
    <w:rsid w:val="009154CF"/>
    <w:rsid w:val="00920231"/>
    <w:rsid w:val="00920827"/>
    <w:rsid w:val="00920EEB"/>
    <w:rsid w:val="009214C7"/>
    <w:rsid w:val="00933384"/>
    <w:rsid w:val="009416D1"/>
    <w:rsid w:val="009464B4"/>
    <w:rsid w:val="00954CAE"/>
    <w:rsid w:val="0095616E"/>
    <w:rsid w:val="0095641A"/>
    <w:rsid w:val="00961375"/>
    <w:rsid w:val="0097204F"/>
    <w:rsid w:val="009753A0"/>
    <w:rsid w:val="00980898"/>
    <w:rsid w:val="009940CD"/>
    <w:rsid w:val="00994841"/>
    <w:rsid w:val="00997037"/>
    <w:rsid w:val="00997590"/>
    <w:rsid w:val="009A0199"/>
    <w:rsid w:val="009A24DD"/>
    <w:rsid w:val="009A5FA0"/>
    <w:rsid w:val="009B0748"/>
    <w:rsid w:val="009B1A34"/>
    <w:rsid w:val="009B3719"/>
    <w:rsid w:val="009B6E68"/>
    <w:rsid w:val="009C54A8"/>
    <w:rsid w:val="009C5BDE"/>
    <w:rsid w:val="009C6D50"/>
    <w:rsid w:val="009C7089"/>
    <w:rsid w:val="009E1514"/>
    <w:rsid w:val="009E1F6E"/>
    <w:rsid w:val="009E2D0E"/>
    <w:rsid w:val="009E3EB1"/>
    <w:rsid w:val="009E565A"/>
    <w:rsid w:val="00A13F50"/>
    <w:rsid w:val="00A16B0E"/>
    <w:rsid w:val="00A22C88"/>
    <w:rsid w:val="00A31815"/>
    <w:rsid w:val="00A43002"/>
    <w:rsid w:val="00A436F9"/>
    <w:rsid w:val="00A56B99"/>
    <w:rsid w:val="00A62814"/>
    <w:rsid w:val="00A650C7"/>
    <w:rsid w:val="00A66465"/>
    <w:rsid w:val="00A66BA4"/>
    <w:rsid w:val="00A80ACB"/>
    <w:rsid w:val="00A815D8"/>
    <w:rsid w:val="00A864A1"/>
    <w:rsid w:val="00A913E0"/>
    <w:rsid w:val="00AA1855"/>
    <w:rsid w:val="00AA2FB8"/>
    <w:rsid w:val="00AA3167"/>
    <w:rsid w:val="00AA5DD7"/>
    <w:rsid w:val="00AB27FC"/>
    <w:rsid w:val="00AB5935"/>
    <w:rsid w:val="00AB72E1"/>
    <w:rsid w:val="00AC0A0E"/>
    <w:rsid w:val="00AC13E5"/>
    <w:rsid w:val="00AC2AF3"/>
    <w:rsid w:val="00AC3A12"/>
    <w:rsid w:val="00AC5D9C"/>
    <w:rsid w:val="00AC6921"/>
    <w:rsid w:val="00AC7CF5"/>
    <w:rsid w:val="00AD5033"/>
    <w:rsid w:val="00AD753F"/>
    <w:rsid w:val="00AD7597"/>
    <w:rsid w:val="00AF02DC"/>
    <w:rsid w:val="00AF034E"/>
    <w:rsid w:val="00AF3DE3"/>
    <w:rsid w:val="00B0016F"/>
    <w:rsid w:val="00B0186C"/>
    <w:rsid w:val="00B056B8"/>
    <w:rsid w:val="00B05FAB"/>
    <w:rsid w:val="00B06091"/>
    <w:rsid w:val="00B13C77"/>
    <w:rsid w:val="00B21F37"/>
    <w:rsid w:val="00B22E8E"/>
    <w:rsid w:val="00B2746F"/>
    <w:rsid w:val="00B31616"/>
    <w:rsid w:val="00B31A56"/>
    <w:rsid w:val="00B36612"/>
    <w:rsid w:val="00B470F4"/>
    <w:rsid w:val="00B479F0"/>
    <w:rsid w:val="00B50D2C"/>
    <w:rsid w:val="00B5228F"/>
    <w:rsid w:val="00B53B5E"/>
    <w:rsid w:val="00B55C6F"/>
    <w:rsid w:val="00B55DB9"/>
    <w:rsid w:val="00B60C6B"/>
    <w:rsid w:val="00B636ED"/>
    <w:rsid w:val="00B6442C"/>
    <w:rsid w:val="00B648F3"/>
    <w:rsid w:val="00B66F9C"/>
    <w:rsid w:val="00B715FC"/>
    <w:rsid w:val="00B769AE"/>
    <w:rsid w:val="00B7729D"/>
    <w:rsid w:val="00B8208B"/>
    <w:rsid w:val="00B8699F"/>
    <w:rsid w:val="00B9139C"/>
    <w:rsid w:val="00B93464"/>
    <w:rsid w:val="00B95C83"/>
    <w:rsid w:val="00B96344"/>
    <w:rsid w:val="00B964DA"/>
    <w:rsid w:val="00BA0544"/>
    <w:rsid w:val="00BA275D"/>
    <w:rsid w:val="00BA39DB"/>
    <w:rsid w:val="00BA5E1E"/>
    <w:rsid w:val="00BB0040"/>
    <w:rsid w:val="00BB0A8B"/>
    <w:rsid w:val="00BB3390"/>
    <w:rsid w:val="00BB62D2"/>
    <w:rsid w:val="00BC253D"/>
    <w:rsid w:val="00BD0E80"/>
    <w:rsid w:val="00BD42B9"/>
    <w:rsid w:val="00BE038C"/>
    <w:rsid w:val="00BE0EDD"/>
    <w:rsid w:val="00BE2F04"/>
    <w:rsid w:val="00BE4FED"/>
    <w:rsid w:val="00BF2D4E"/>
    <w:rsid w:val="00BF53E6"/>
    <w:rsid w:val="00C03F2E"/>
    <w:rsid w:val="00C04193"/>
    <w:rsid w:val="00C232C5"/>
    <w:rsid w:val="00C2522B"/>
    <w:rsid w:val="00C30C23"/>
    <w:rsid w:val="00C32060"/>
    <w:rsid w:val="00C33CE6"/>
    <w:rsid w:val="00C33EAA"/>
    <w:rsid w:val="00C42239"/>
    <w:rsid w:val="00C469CA"/>
    <w:rsid w:val="00C53B87"/>
    <w:rsid w:val="00C573B7"/>
    <w:rsid w:val="00C62396"/>
    <w:rsid w:val="00C67A21"/>
    <w:rsid w:val="00C71CCE"/>
    <w:rsid w:val="00C7358D"/>
    <w:rsid w:val="00C7753C"/>
    <w:rsid w:val="00C979E1"/>
    <w:rsid w:val="00CA0EC1"/>
    <w:rsid w:val="00CA2CBB"/>
    <w:rsid w:val="00CA5FE5"/>
    <w:rsid w:val="00CB3ED0"/>
    <w:rsid w:val="00CB442F"/>
    <w:rsid w:val="00CB7DF5"/>
    <w:rsid w:val="00CC32E0"/>
    <w:rsid w:val="00CC6627"/>
    <w:rsid w:val="00CC6C90"/>
    <w:rsid w:val="00CD0595"/>
    <w:rsid w:val="00CE0A55"/>
    <w:rsid w:val="00CE369A"/>
    <w:rsid w:val="00CE659D"/>
    <w:rsid w:val="00CF0CCC"/>
    <w:rsid w:val="00CF5402"/>
    <w:rsid w:val="00CF5FB2"/>
    <w:rsid w:val="00CF7993"/>
    <w:rsid w:val="00D03EB0"/>
    <w:rsid w:val="00D06A80"/>
    <w:rsid w:val="00D11CCC"/>
    <w:rsid w:val="00D120B1"/>
    <w:rsid w:val="00D13A57"/>
    <w:rsid w:val="00D26271"/>
    <w:rsid w:val="00D26EEB"/>
    <w:rsid w:val="00D276C5"/>
    <w:rsid w:val="00D3470C"/>
    <w:rsid w:val="00D402D3"/>
    <w:rsid w:val="00D45937"/>
    <w:rsid w:val="00D47745"/>
    <w:rsid w:val="00D504DC"/>
    <w:rsid w:val="00D52732"/>
    <w:rsid w:val="00D5569E"/>
    <w:rsid w:val="00D75E1E"/>
    <w:rsid w:val="00D82086"/>
    <w:rsid w:val="00D84488"/>
    <w:rsid w:val="00D858DE"/>
    <w:rsid w:val="00D946D1"/>
    <w:rsid w:val="00DB7136"/>
    <w:rsid w:val="00DC0368"/>
    <w:rsid w:val="00DC1F96"/>
    <w:rsid w:val="00DC381E"/>
    <w:rsid w:val="00DC38B9"/>
    <w:rsid w:val="00DE3070"/>
    <w:rsid w:val="00DE642E"/>
    <w:rsid w:val="00DF38BC"/>
    <w:rsid w:val="00DF7511"/>
    <w:rsid w:val="00E0399E"/>
    <w:rsid w:val="00E0421D"/>
    <w:rsid w:val="00E12FE0"/>
    <w:rsid w:val="00E13664"/>
    <w:rsid w:val="00E17AEB"/>
    <w:rsid w:val="00E21512"/>
    <w:rsid w:val="00E223EC"/>
    <w:rsid w:val="00E25655"/>
    <w:rsid w:val="00E27130"/>
    <w:rsid w:val="00E30730"/>
    <w:rsid w:val="00E30C85"/>
    <w:rsid w:val="00E3310E"/>
    <w:rsid w:val="00E4603C"/>
    <w:rsid w:val="00E5368A"/>
    <w:rsid w:val="00E536FD"/>
    <w:rsid w:val="00E61532"/>
    <w:rsid w:val="00E63868"/>
    <w:rsid w:val="00E64FC4"/>
    <w:rsid w:val="00E660E1"/>
    <w:rsid w:val="00E70CBE"/>
    <w:rsid w:val="00E723B8"/>
    <w:rsid w:val="00E768A6"/>
    <w:rsid w:val="00E804CE"/>
    <w:rsid w:val="00E836A3"/>
    <w:rsid w:val="00E9027C"/>
    <w:rsid w:val="00E9612E"/>
    <w:rsid w:val="00EA4D5A"/>
    <w:rsid w:val="00EA598A"/>
    <w:rsid w:val="00EB0B8A"/>
    <w:rsid w:val="00EB5C00"/>
    <w:rsid w:val="00ED131F"/>
    <w:rsid w:val="00ED3EFE"/>
    <w:rsid w:val="00ED57EA"/>
    <w:rsid w:val="00EF1E7E"/>
    <w:rsid w:val="00EF1FC2"/>
    <w:rsid w:val="00EF4A00"/>
    <w:rsid w:val="00F00483"/>
    <w:rsid w:val="00F11E9F"/>
    <w:rsid w:val="00F11ED4"/>
    <w:rsid w:val="00F121E4"/>
    <w:rsid w:val="00F1490A"/>
    <w:rsid w:val="00F2073E"/>
    <w:rsid w:val="00F20A44"/>
    <w:rsid w:val="00F255C3"/>
    <w:rsid w:val="00F255CC"/>
    <w:rsid w:val="00F25E7D"/>
    <w:rsid w:val="00F32B87"/>
    <w:rsid w:val="00F44109"/>
    <w:rsid w:val="00F502B7"/>
    <w:rsid w:val="00F52665"/>
    <w:rsid w:val="00F57737"/>
    <w:rsid w:val="00F62B97"/>
    <w:rsid w:val="00F63339"/>
    <w:rsid w:val="00F6352B"/>
    <w:rsid w:val="00F65ABA"/>
    <w:rsid w:val="00F74091"/>
    <w:rsid w:val="00F74CE5"/>
    <w:rsid w:val="00F75705"/>
    <w:rsid w:val="00F765A3"/>
    <w:rsid w:val="00F82947"/>
    <w:rsid w:val="00F84745"/>
    <w:rsid w:val="00F8486C"/>
    <w:rsid w:val="00F96E52"/>
    <w:rsid w:val="00FA5876"/>
    <w:rsid w:val="00FB36F4"/>
    <w:rsid w:val="00FB3839"/>
    <w:rsid w:val="00FB68A7"/>
    <w:rsid w:val="00FD1C33"/>
    <w:rsid w:val="00FD206F"/>
    <w:rsid w:val="00FD2338"/>
    <w:rsid w:val="00FD3439"/>
    <w:rsid w:val="00FD4230"/>
    <w:rsid w:val="00FF2FCC"/>
    <w:rsid w:val="00FF701B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B4854"/>
  <w15:docId w15:val="{562CFC20-39DC-4254-A687-E666119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28F"/>
    <w:pPr>
      <w:spacing w:after="0"/>
    </w:pPr>
    <w:rPr>
      <w:rFonts w:asciiTheme="majorHAnsi" w:eastAsia="Times New Roman" w:hAnsiTheme="majorHAnsi" w:cstheme="majorHAnsi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contextualSpacing/>
      <w:jc w:val="center"/>
      <w:outlineLvl w:val="0"/>
    </w:pPr>
    <w:rPr>
      <w:rFonts w:cs="Times New Roman"/>
      <w:b/>
      <w:bCs/>
      <w:lang w:bidi="ru-RU"/>
    </w:rPr>
  </w:style>
  <w:style w:type="paragraph" w:styleId="2">
    <w:name w:val="heading 2"/>
    <w:basedOn w:val="a"/>
    <w:next w:val="a"/>
    <w:link w:val="20"/>
    <w:qFormat/>
    <w:rsid w:val="005A1366"/>
    <w:pPr>
      <w:keepNext/>
      <w:keepLines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contextualSpacing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styleId="a3">
    <w:name w:val="TOC Heading"/>
    <w:uiPriority w:val="39"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rPr>
      <w:rFonts w:asciiTheme="majorHAnsi" w:eastAsia="Times New Roman" w:hAnsiTheme="majorHAnsi" w:cs="Times New Roman"/>
      <w:b/>
      <w:bCs/>
      <w:sz w:val="28"/>
      <w:szCs w:val="28"/>
      <w:lang w:bidi="ru-RU"/>
    </w:rPr>
  </w:style>
  <w:style w:type="character" w:customStyle="1" w:styleId="20">
    <w:name w:val="Заголовок 2 Знак"/>
    <w:basedOn w:val="a0"/>
    <w:link w:val="2"/>
    <w:rsid w:val="005A1366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30">
    <w:name w:val="Заголовок 3 Знак"/>
    <w:basedOn w:val="a0"/>
    <w:link w:val="3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pPr>
      <w:spacing w:line="240" w:lineRule="auto"/>
    </w:pPr>
  </w:style>
  <w:style w:type="character" w:styleId="ad">
    <w:name w:val="Subtle Emphasis"/>
    <w:basedOn w:val="a0"/>
    <w:uiPriority w:val="1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ubtle Reference"/>
    <w:basedOn w:val="a0"/>
    <w:uiPriority w:val="31"/>
    <w:rPr>
      <w:smallCaps/>
      <w:color w:val="5A5A5A" w:themeColor="text1" w:themeTint="A5"/>
    </w:rPr>
  </w:style>
  <w:style w:type="character" w:styleId="af0">
    <w:name w:val="Book Title"/>
    <w:basedOn w:val="a0"/>
    <w:uiPriority w:val="33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footnote text"/>
    <w:basedOn w:val="a"/>
    <w:link w:val="a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able of figures"/>
    <w:basedOn w:val="a"/>
    <w:next w:val="a"/>
    <w:uiPriority w:val="99"/>
    <w:unhideWhenUsed/>
  </w:style>
  <w:style w:type="paragraph" w:styleId="a5">
    <w:name w:val="Title"/>
    <w:basedOn w:val="a"/>
    <w:next w:val="a"/>
    <w:link w:val="a4"/>
    <w:pPr>
      <w:keepNext/>
      <w:keepLines/>
      <w:spacing w:before="480" w:after="120"/>
      <w:ind w:firstLine="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9">
    <w:name w:val="List Paragraph"/>
    <w:basedOn w:val="a"/>
    <w:qFormat/>
    <w:rsid w:val="007D65D7"/>
    <w:pPr>
      <w:ind w:firstLine="0"/>
      <w:contextualSpacing/>
    </w:pPr>
  </w:style>
  <w:style w:type="paragraph" w:styleId="12">
    <w:name w:val="toc 1"/>
    <w:basedOn w:val="a"/>
    <w:next w:val="a"/>
    <w:link w:val="13"/>
    <w:uiPriority w:val="39"/>
    <w:pPr>
      <w:spacing w:after="100"/>
    </w:pPr>
  </w:style>
  <w:style w:type="paragraph" w:styleId="24">
    <w:name w:val="toc 2"/>
    <w:basedOn w:val="a"/>
    <w:next w:val="a"/>
    <w:uiPriority w:val="39"/>
    <w:pPr>
      <w:spacing w:after="100"/>
      <w:ind w:left="220"/>
    </w:pPr>
  </w:style>
  <w:style w:type="paragraph" w:styleId="afa">
    <w:name w:val="Normal (Web)"/>
    <w:basedOn w:val="a"/>
    <w:uiPriority w:val="99"/>
    <w:qFormat/>
    <w:pPr>
      <w:contextualSpacing/>
    </w:pPr>
    <w:rPr>
      <w:lang w:bidi="ru-RU"/>
    </w:rPr>
  </w:style>
  <w:style w:type="character" w:styleId="afb">
    <w:name w:val="Hyperlink"/>
    <w:basedOn w:val="a0"/>
    <w:uiPriority w:val="99"/>
    <w:rPr>
      <w:color w:val="0000FF"/>
      <w:u w:val="single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character" w:customStyle="1" w:styleId="afc">
    <w:name w:val="Текст примечания Знак"/>
    <w:basedOn w:val="a0"/>
    <w:rPr>
      <w:rFonts w:ascii="Times New Roman" w:hAnsi="Times New Roman"/>
      <w:sz w:val="20"/>
      <w:szCs w:val="20"/>
    </w:rPr>
  </w:style>
  <w:style w:type="character" w:customStyle="1" w:styleId="afd">
    <w:name w:val="Тема примечания Знак"/>
    <w:basedOn w:val="afc"/>
    <w:rPr>
      <w:rFonts w:ascii="Times New Roman" w:hAnsi="Times New Roman"/>
      <w:b/>
      <w:bCs/>
      <w:sz w:val="20"/>
      <w:szCs w:val="20"/>
    </w:rPr>
  </w:style>
  <w:style w:type="character" w:customStyle="1" w:styleId="afe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f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annotation text"/>
    <w:basedOn w:val="a"/>
    <w:link w:val="15"/>
    <w:uiPriority w:val="99"/>
    <w:pPr>
      <w:spacing w:line="240" w:lineRule="auto"/>
    </w:pPr>
    <w:rPr>
      <w:sz w:val="20"/>
      <w:szCs w:val="20"/>
    </w:rPr>
  </w:style>
  <w:style w:type="character" w:customStyle="1" w:styleId="15">
    <w:name w:val="Текст примечания Знак1"/>
    <w:basedOn w:val="a0"/>
    <w:link w:val="aff0"/>
    <w:uiPriority w:val="99"/>
    <w:rPr>
      <w:rFonts w:ascii="Times New Roman" w:hAnsi="Times New Roman"/>
      <w:sz w:val="20"/>
      <w:szCs w:val="20"/>
    </w:rPr>
  </w:style>
  <w:style w:type="character" w:styleId="aff1">
    <w:name w:val="annotation reference"/>
    <w:basedOn w:val="a0"/>
    <w:uiPriority w:val="99"/>
    <w:rPr>
      <w:sz w:val="16"/>
      <w:szCs w:val="16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32">
    <w:name w:val="toc 3"/>
    <w:basedOn w:val="a"/>
    <w:next w:val="a"/>
    <w:uiPriority w:val="39"/>
    <w:pPr>
      <w:spacing w:after="100"/>
      <w:ind w:left="560"/>
    </w:pPr>
  </w:style>
  <w:style w:type="paragraph" w:styleId="42">
    <w:name w:val="toc 4"/>
    <w:basedOn w:val="a"/>
    <w:next w:val="a"/>
    <w:uiPriority w:val="39"/>
    <w:pPr>
      <w:spacing w:after="100"/>
      <w:ind w:left="840"/>
    </w:pPr>
  </w:style>
  <w:style w:type="paragraph" w:customStyle="1" w:styleId="25">
    <w:name w:val="Обычный2"/>
    <w:basedOn w:val="a"/>
    <w:pPr>
      <w:contextualSpacing/>
    </w:pPr>
    <w:rPr>
      <w:rFonts w:cs="Times New Roman"/>
      <w:szCs w:val="24"/>
    </w:rPr>
  </w:style>
  <w:style w:type="paragraph" w:styleId="aff3">
    <w:name w:val="caption"/>
    <w:basedOn w:val="a"/>
    <w:next w:val="a"/>
    <w:uiPriority w:val="35"/>
    <w:unhideWhenUsed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0"/>
  </w:style>
  <w:style w:type="character" w:customStyle="1" w:styleId="mopen">
    <w:name w:val="mopen"/>
    <w:basedOn w:val="a0"/>
  </w:style>
  <w:style w:type="character" w:customStyle="1" w:styleId="vlist-s">
    <w:name w:val="vlist-s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op">
    <w:name w:val="mop"/>
    <w:basedOn w:val="a0"/>
  </w:style>
  <w:style w:type="character" w:customStyle="1" w:styleId="katex-mathml">
    <w:name w:val="katex-mathml"/>
    <w:basedOn w:val="a0"/>
  </w:style>
  <w:style w:type="character" w:customStyle="1" w:styleId="mbin">
    <w:name w:val="mbin"/>
    <w:basedOn w:val="a0"/>
  </w:style>
  <w:style w:type="character" w:styleId="aff4">
    <w:name w:val="Placeholder Text"/>
    <w:basedOn w:val="a0"/>
    <w:uiPriority w:val="99"/>
    <w:semiHidden/>
    <w:rPr>
      <w:color w:val="666666"/>
    </w:rPr>
  </w:style>
  <w:style w:type="paragraph" w:styleId="aff5">
    <w:name w:val="header"/>
    <w:basedOn w:val="a"/>
    <w:link w:val="aff6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0"/>
    <w:link w:val="aff5"/>
    <w:uiPriority w:val="99"/>
    <w:rPr>
      <w:rFonts w:ascii="Times New Roman" w:hAnsi="Times New Roman"/>
      <w:sz w:val="28"/>
    </w:rPr>
  </w:style>
  <w:style w:type="paragraph" w:styleId="aff7">
    <w:name w:val="footer"/>
    <w:basedOn w:val="a"/>
    <w:link w:val="aff8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0"/>
    <w:link w:val="aff7"/>
    <w:uiPriority w:val="99"/>
    <w:rPr>
      <w:rFonts w:ascii="Times New Roman" w:hAnsi="Times New Roman"/>
      <w:sz w:val="28"/>
    </w:rPr>
  </w:style>
  <w:style w:type="character" w:customStyle="1" w:styleId="character">
    <w:name w:val="Таблица_character"/>
    <w:link w:val="aff9"/>
    <w:rsid w:val="006626D7"/>
    <w:rPr>
      <w:rFonts w:ascii="Times New Roman" w:eastAsia="Times New Roman" w:hAnsi="Times New Roman" w:cs="Times New Roman"/>
      <w:color w:val="000000"/>
      <w:sz w:val="24"/>
      <w:szCs w:val="28"/>
    </w:rPr>
  </w:style>
  <w:style w:type="paragraph" w:customStyle="1" w:styleId="aff9">
    <w:name w:val="Таблица"/>
    <w:basedOn w:val="a"/>
    <w:link w:val="character"/>
    <w:qFormat/>
    <w:rsid w:val="006626D7"/>
    <w:pPr>
      <w:spacing w:line="240" w:lineRule="atLeast"/>
      <w:ind w:firstLine="0"/>
    </w:pPr>
    <w:rPr>
      <w:rFonts w:ascii="Times New Roman" w:hAnsi="Times New Roman" w:cs="Times New Roman"/>
      <w:color w:val="000000"/>
      <w:sz w:val="24"/>
    </w:rPr>
  </w:style>
  <w:style w:type="character" w:customStyle="1" w:styleId="character0">
    <w:name w:val="Заголовки таблицы_character"/>
    <w:link w:val="affa"/>
    <w:rsid w:val="00627A8C"/>
    <w:rPr>
      <w:rFonts w:asciiTheme="majorHAnsi" w:eastAsia="Times New Roman" w:hAnsiTheme="majorHAnsi" w:cstheme="majorHAnsi"/>
      <w:bCs/>
      <w:color w:val="000000"/>
      <w:sz w:val="24"/>
      <w:szCs w:val="24"/>
      <w:lang w:bidi="ru-RU"/>
    </w:rPr>
  </w:style>
  <w:style w:type="paragraph" w:customStyle="1" w:styleId="affa">
    <w:name w:val="Заголовки таблицы"/>
    <w:basedOn w:val="aff9"/>
    <w:link w:val="character0"/>
    <w:qFormat/>
    <w:rsid w:val="00627A8C"/>
    <w:pPr>
      <w:jc w:val="center"/>
    </w:pPr>
    <w:rPr>
      <w:rFonts w:asciiTheme="majorHAnsi" w:hAnsiTheme="majorHAnsi" w:cstheme="majorHAnsi"/>
      <w:bCs/>
      <w:szCs w:val="24"/>
      <w:lang w:bidi="ru-RU"/>
    </w:rPr>
  </w:style>
  <w:style w:type="character" w:customStyle="1" w:styleId="character1">
    <w:name w:val="ИмяТабл_character"/>
    <w:link w:val="affb"/>
    <w:rsid w:val="003006A5"/>
    <w:rPr>
      <w:rFonts w:asciiTheme="minorHAnsi" w:eastAsia="Times New Roman" w:hAnsiTheme="minorHAnsi" w:cs="Times New Roman"/>
      <w:sz w:val="28"/>
      <w:szCs w:val="24"/>
    </w:rPr>
  </w:style>
  <w:style w:type="paragraph" w:customStyle="1" w:styleId="affb">
    <w:name w:val="ИмяТабл"/>
    <w:basedOn w:val="25"/>
    <w:link w:val="character1"/>
    <w:qFormat/>
    <w:rsid w:val="003006A5"/>
    <w:pPr>
      <w:ind w:firstLine="0"/>
      <w:jc w:val="left"/>
    </w:pPr>
    <w:rPr>
      <w:rFonts w:asciiTheme="minorHAnsi" w:hAnsiTheme="minorHAnsi"/>
    </w:rPr>
  </w:style>
  <w:style w:type="character" w:customStyle="1" w:styleId="character2">
    <w:name w:val="ИмяРис_character"/>
    <w:link w:val="affc"/>
    <w:rsid w:val="00E9027C"/>
    <w:rPr>
      <w:rFonts w:asciiTheme="majorHAnsi" w:eastAsiaTheme="minorHAnsi" w:hAnsiTheme="majorHAnsi" w:cstheme="majorHAnsi"/>
      <w:color w:val="000000" w:themeColor="text1"/>
      <w:sz w:val="28"/>
      <w:szCs w:val="28"/>
      <w:lang w:eastAsia="en-US" w:bidi="he-IL"/>
    </w:rPr>
  </w:style>
  <w:style w:type="paragraph" w:customStyle="1" w:styleId="affc">
    <w:name w:val="ИмяРис"/>
    <w:basedOn w:val="aff3"/>
    <w:link w:val="character2"/>
    <w:qFormat/>
    <w:rsid w:val="00E9027C"/>
    <w:pPr>
      <w:spacing w:line="360" w:lineRule="auto"/>
      <w:ind w:firstLine="0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sz w:val="28"/>
      <w:szCs w:val="28"/>
    </w:rPr>
  </w:style>
  <w:style w:type="character" w:customStyle="1" w:styleId="character3">
    <w:name w:val="Титульник_character"/>
    <w:link w:val="affd"/>
    <w:rPr>
      <w:rFonts w:asciiTheme="majorHAnsi" w:eastAsia="Times New Roman" w:hAnsiTheme="majorHAnsi" w:cstheme="majorHAnsi"/>
      <w:sz w:val="28"/>
      <w:szCs w:val="28"/>
    </w:rPr>
  </w:style>
  <w:style w:type="paragraph" w:customStyle="1" w:styleId="affd">
    <w:name w:val="Титульник"/>
    <w:basedOn w:val="a"/>
    <w:link w:val="character3"/>
    <w:qFormat/>
    <w:pPr>
      <w:ind w:firstLine="0"/>
      <w:jc w:val="center"/>
    </w:pPr>
  </w:style>
  <w:style w:type="paragraph" w:customStyle="1" w:styleId="affe">
    <w:name w:val="Содержание"/>
    <w:basedOn w:val="12"/>
    <w:link w:val="afff"/>
    <w:qFormat/>
    <w:pPr>
      <w:tabs>
        <w:tab w:val="left" w:pos="1320"/>
        <w:tab w:val="right" w:leader="dot" w:pos="9345"/>
      </w:tabs>
      <w:spacing w:after="0" w:line="259" w:lineRule="auto"/>
      <w:ind w:firstLine="0"/>
    </w:pPr>
    <w:rPr>
      <w:rFonts w:eastAsia="Cambria"/>
    </w:rPr>
  </w:style>
  <w:style w:type="character" w:customStyle="1" w:styleId="13">
    <w:name w:val="Оглавление 1 Знак"/>
    <w:basedOn w:val="a0"/>
    <w:link w:val="12"/>
    <w:uiPriority w:val="39"/>
    <w:rPr>
      <w:rFonts w:asciiTheme="majorHAnsi" w:eastAsia="Times New Roman" w:hAnsiTheme="majorHAnsi" w:cstheme="majorHAnsi"/>
      <w:sz w:val="28"/>
      <w:szCs w:val="28"/>
    </w:rPr>
  </w:style>
  <w:style w:type="character" w:customStyle="1" w:styleId="afff">
    <w:name w:val="Содержание Знак"/>
    <w:basedOn w:val="13"/>
    <w:link w:val="affe"/>
    <w:rPr>
      <w:rFonts w:asciiTheme="majorHAnsi" w:eastAsia="Cambria" w:hAnsiTheme="majorHAnsi" w:cstheme="majorHAnsi"/>
      <w:sz w:val="28"/>
      <w:szCs w:val="28"/>
    </w:rPr>
  </w:style>
  <w:style w:type="character" w:customStyle="1" w:styleId="qwen-markdown-text">
    <w:name w:val="qwen-markdown-text"/>
    <w:basedOn w:val="a0"/>
    <w:rsid w:val="00045FFB"/>
  </w:style>
  <w:style w:type="paragraph" w:styleId="afff0">
    <w:name w:val="annotation subject"/>
    <w:basedOn w:val="aff0"/>
    <w:next w:val="aff0"/>
    <w:link w:val="16"/>
    <w:uiPriority w:val="99"/>
    <w:semiHidden/>
    <w:unhideWhenUsed/>
    <w:rsid w:val="00F765A3"/>
    <w:rPr>
      <w:b/>
      <w:bCs/>
    </w:rPr>
  </w:style>
  <w:style w:type="character" w:customStyle="1" w:styleId="16">
    <w:name w:val="Тема примечания Знак1"/>
    <w:basedOn w:val="15"/>
    <w:link w:val="afff0"/>
    <w:uiPriority w:val="99"/>
    <w:semiHidden/>
    <w:rsid w:val="00F765A3"/>
    <w:rPr>
      <w:rFonts w:asciiTheme="majorHAnsi" w:eastAsia="Times New Roman" w:hAnsiTheme="majorHAnsi" w:cstheme="majorHAnsi"/>
      <w:b/>
      <w:bCs/>
      <w:sz w:val="20"/>
      <w:szCs w:val="20"/>
    </w:rPr>
  </w:style>
  <w:style w:type="paragraph" w:styleId="afff1">
    <w:name w:val="Balloon Text"/>
    <w:basedOn w:val="a"/>
    <w:link w:val="17"/>
    <w:uiPriority w:val="99"/>
    <w:semiHidden/>
    <w:unhideWhenUsed/>
    <w:rsid w:val="00F765A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17">
    <w:name w:val="Текст выноски Знак1"/>
    <w:basedOn w:val="a0"/>
    <w:link w:val="afff1"/>
    <w:uiPriority w:val="99"/>
    <w:semiHidden/>
    <w:rsid w:val="00F765A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1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6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110942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8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951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9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054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529491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859159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426321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187683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60011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434542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170671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197055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4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279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520467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47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8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0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1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40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861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044807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19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1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2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5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6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83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81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6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70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4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037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891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200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394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9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8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689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264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12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112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39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2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139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318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958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371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1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3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2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57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44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862135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37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17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84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68993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57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51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70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351253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11372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517913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11848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423170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886489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567425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517568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12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30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34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33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186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785740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92701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98360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20157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497379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799377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419490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49828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621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6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041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715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28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237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70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927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40300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01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012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930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440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674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353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1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663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41829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103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7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6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80247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421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65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47297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96312-8EBC-4A0D-AED2-1894637D4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61</Pages>
  <Words>11558</Words>
  <Characters>65886</Characters>
  <Application>Microsoft Office Word</Application>
  <DocSecurity>0</DocSecurity>
  <Lines>549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73</cp:revision>
  <cp:lastPrinted>2026-04-02T11:07:00Z</cp:lastPrinted>
  <dcterms:created xsi:type="dcterms:W3CDTF">2026-05-19T04:53:00Z</dcterms:created>
  <dcterms:modified xsi:type="dcterms:W3CDTF">2026-06-15T05:08:00Z</dcterms:modified>
</cp:coreProperties>
</file>