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F04B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Бюджетное учреждение высшего образования</w:t>
      </w:r>
    </w:p>
    <w:p w14:paraId="588935B3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Ханты-Мансийского автономного округа – Югры</w:t>
      </w:r>
    </w:p>
    <w:p w14:paraId="22DE06AB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«Сургутский государственный университет»</w:t>
      </w:r>
    </w:p>
    <w:p w14:paraId="3AB2A484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25E1FFC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FE040E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EE4A26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469F956E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ПРАКТИЧЕСКОЙ РАБОТЕ</w:t>
      </w:r>
    </w:p>
    <w:p w14:paraId="73348017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</w:p>
    <w:p w14:paraId="4022D81C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 И ТЕЛЕКОММУНИКАЦИИ</w:t>
      </w:r>
    </w:p>
    <w:p w14:paraId="13C9776D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ТЕМЕ:</w:t>
      </w:r>
    </w:p>
    <w:p w14:paraId="32F74E7D" w14:textId="06373BAC" w:rsidR="001C6C3D" w:rsidRPr="001E75BA" w:rsidRDefault="00DD742A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1C6C3D" w:rsidRPr="001E75B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1C6C3D" w:rsidRPr="001E75BA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548AEC99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0A38597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4C48F428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606-12</w:t>
      </w:r>
    </w:p>
    <w:p w14:paraId="25CB7794" w14:textId="37136D01" w:rsidR="001C6C3D" w:rsidRDefault="001E75BA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Демьянцев Виталий Владиславович</w:t>
      </w:r>
    </w:p>
    <w:p w14:paraId="09B72277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51B1DD76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Жебель Владислав Александрович</w:t>
      </w:r>
    </w:p>
    <w:p w14:paraId="250EF16A" w14:textId="251680BD" w:rsidR="001C6C3D" w:rsidRPr="00DD7072" w:rsidRDefault="001C6C3D" w:rsidP="00DD707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Сургут 2024</w:t>
      </w:r>
    </w:p>
    <w:p w14:paraId="4A52A8D3" w14:textId="77777777" w:rsidR="00BB2935" w:rsidRDefault="00BB2935" w:rsidP="00BB2935">
      <w:pPr>
        <w:pStyle w:val="1"/>
      </w:pPr>
      <w:r>
        <w:lastRenderedPageBreak/>
        <w:t xml:space="preserve">Часть 1. Создание сети и настройка основных параметров устройства </w:t>
      </w:r>
    </w:p>
    <w:p w14:paraId="602390AD" w14:textId="77777777" w:rsidR="00BB2935" w:rsidRDefault="00BB2935" w:rsidP="00BB2935">
      <w:r>
        <w:t xml:space="preserve">В первой части лабораторной работы вам предстоит создать топологию сети и настроить базовые </w:t>
      </w:r>
    </w:p>
    <w:p w14:paraId="4F721783" w14:textId="77777777" w:rsidR="00BB2935" w:rsidRDefault="00BB2935" w:rsidP="00BB2935">
      <w:r>
        <w:t xml:space="preserve">параметры для узлов ПК и коммутаторов. </w:t>
      </w:r>
    </w:p>
    <w:p w14:paraId="66FCCE2F" w14:textId="77777777" w:rsidR="00BB2935" w:rsidRDefault="00BB2935" w:rsidP="00BB2935">
      <w:pPr>
        <w:pStyle w:val="2"/>
      </w:pPr>
      <w:r w:rsidRPr="00BB2935">
        <w:rPr>
          <w:rStyle w:val="20"/>
        </w:rPr>
        <w:t>Шаг 1. Создайте сеть согласно топологии</w:t>
      </w:r>
      <w:r>
        <w:t xml:space="preserve">. </w:t>
      </w:r>
    </w:p>
    <w:p w14:paraId="0B7ED9DD" w14:textId="454D264E" w:rsidR="00BB2935" w:rsidRDefault="00BB2935" w:rsidP="00BB2935">
      <w:r>
        <w:t xml:space="preserve">Подключите устройства, как показано в топологии, и подсоедините необходимые кабели. </w:t>
      </w:r>
    </w:p>
    <w:p w14:paraId="3BC3660A" w14:textId="0C124154" w:rsidR="00BB2935" w:rsidRDefault="00BB2935" w:rsidP="00BB2935">
      <w:pPr>
        <w:jc w:val="both"/>
      </w:pPr>
      <w:r w:rsidRPr="00BB2935">
        <w:drawing>
          <wp:inline distT="0" distB="0" distL="0" distR="0" wp14:anchorId="3360DE9A" wp14:editId="26487E6F">
            <wp:extent cx="3820058" cy="229584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9F45" w14:textId="77777777" w:rsidR="00BB2935" w:rsidRDefault="00BB2935" w:rsidP="00BB2935">
      <w:pPr>
        <w:pStyle w:val="2"/>
      </w:pPr>
      <w:r>
        <w:t xml:space="preserve">Шаг 2. Настройте базовые параметры для маршрутизатора. </w:t>
      </w:r>
    </w:p>
    <w:p w14:paraId="1FB95007" w14:textId="324BB75C" w:rsidR="000A5636" w:rsidRDefault="00BB2935" w:rsidP="000A5636">
      <w:pPr>
        <w:pStyle w:val="a4"/>
        <w:numPr>
          <w:ilvl w:val="0"/>
          <w:numId w:val="3"/>
        </w:numPr>
      </w:pPr>
      <w:r>
        <w:t xml:space="preserve">Подключитесь к маршрутизатору с помощью консоли и активируйте привилегированный режим EXEC. </w:t>
      </w:r>
    </w:p>
    <w:p w14:paraId="220C9FF3" w14:textId="7F4485A3" w:rsidR="00BB2935" w:rsidRDefault="00BB2935" w:rsidP="00BB2935">
      <w:pPr>
        <w:pStyle w:val="a4"/>
        <w:numPr>
          <w:ilvl w:val="0"/>
          <w:numId w:val="3"/>
        </w:numPr>
      </w:pPr>
      <w:r>
        <w:t xml:space="preserve">Войдите в режим конфигурации. </w:t>
      </w:r>
    </w:p>
    <w:p w14:paraId="5960F462" w14:textId="2342BCE3" w:rsidR="00BB2935" w:rsidRDefault="00BB2935" w:rsidP="00BB2935">
      <w:pPr>
        <w:pStyle w:val="a4"/>
        <w:numPr>
          <w:ilvl w:val="0"/>
          <w:numId w:val="3"/>
        </w:numPr>
      </w:pPr>
      <w:r>
        <w:t xml:space="preserve">Назначьте маршрутизатору имя устройства. </w:t>
      </w:r>
    </w:p>
    <w:p w14:paraId="59E2E0C3" w14:textId="06315FD0" w:rsidR="00BB2935" w:rsidRDefault="00BB2935" w:rsidP="00A12D55">
      <w:pPr>
        <w:pStyle w:val="a4"/>
        <w:numPr>
          <w:ilvl w:val="0"/>
          <w:numId w:val="3"/>
        </w:numPr>
      </w:pPr>
      <w:r>
        <w:t xml:space="preserve"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 w14:paraId="6C18BDCF" w14:textId="0901A821" w:rsidR="00BB2935" w:rsidRDefault="00BB2935" w:rsidP="00A12D55">
      <w:pPr>
        <w:pStyle w:val="a4"/>
        <w:numPr>
          <w:ilvl w:val="0"/>
          <w:numId w:val="3"/>
        </w:numPr>
      </w:pPr>
      <w:r>
        <w:t xml:space="preserve">Назначьте class в качестве зашифрованного пароля привилегированного режима EXEC. </w:t>
      </w:r>
    </w:p>
    <w:p w14:paraId="0C36A736" w14:textId="77777777" w:rsidR="00BB2935" w:rsidRDefault="00BB2935" w:rsidP="00BB2935">
      <w:pPr>
        <w:pStyle w:val="a4"/>
        <w:numPr>
          <w:ilvl w:val="0"/>
          <w:numId w:val="3"/>
        </w:numPr>
      </w:pPr>
      <w:r>
        <w:t xml:space="preserve">Назначьте cisco в качестве пароля консоли и включите вход в систему по паролю. </w:t>
      </w:r>
    </w:p>
    <w:p w14:paraId="27B98395" w14:textId="1F58CA8C" w:rsidR="00BB2935" w:rsidRDefault="00BB2935" w:rsidP="00BB2935">
      <w:pPr>
        <w:pStyle w:val="a4"/>
        <w:numPr>
          <w:ilvl w:val="0"/>
          <w:numId w:val="3"/>
        </w:numPr>
      </w:pPr>
      <w:r>
        <w:t xml:space="preserve">Установите cisco в качестве пароля виртуального терминала и активируйте вход. </w:t>
      </w:r>
    </w:p>
    <w:p w14:paraId="487FAE91" w14:textId="4F7810AD" w:rsidR="00BB2935" w:rsidRDefault="00BB2935" w:rsidP="00BB2935">
      <w:pPr>
        <w:pStyle w:val="a4"/>
        <w:numPr>
          <w:ilvl w:val="0"/>
          <w:numId w:val="3"/>
        </w:numPr>
      </w:pPr>
      <w:r>
        <w:t xml:space="preserve">Зашифруйте открытые пароли. </w:t>
      </w:r>
    </w:p>
    <w:p w14:paraId="6558CEB5" w14:textId="77777777" w:rsidR="00BB2935" w:rsidRDefault="00BB2935" w:rsidP="00BB2935">
      <w:pPr>
        <w:pStyle w:val="a4"/>
        <w:numPr>
          <w:ilvl w:val="0"/>
          <w:numId w:val="3"/>
        </w:numPr>
      </w:pPr>
      <w:r>
        <w:t xml:space="preserve">Создайте баннер с предупреждением о запрете несанкционированного доступа к устройству. </w:t>
      </w:r>
    </w:p>
    <w:p w14:paraId="512E1F6C" w14:textId="58E5521E" w:rsidR="000A5636" w:rsidRDefault="00BB2935" w:rsidP="002E2B68">
      <w:pPr>
        <w:pStyle w:val="a4"/>
        <w:numPr>
          <w:ilvl w:val="0"/>
          <w:numId w:val="3"/>
        </w:numPr>
      </w:pPr>
      <w:r>
        <w:t xml:space="preserve">Сохраните текущую конфигурацию в файл загрузочной конфигурации. </w:t>
      </w:r>
    </w:p>
    <w:p w14:paraId="3117D6DA" w14:textId="2203D088" w:rsidR="00BB2935" w:rsidRDefault="00BB2935" w:rsidP="00BB2935">
      <w:pPr>
        <w:pStyle w:val="a4"/>
        <w:numPr>
          <w:ilvl w:val="0"/>
          <w:numId w:val="3"/>
        </w:numPr>
      </w:pPr>
      <w:r>
        <w:t xml:space="preserve">Настройте на маршрутизаторе время.. </w:t>
      </w:r>
    </w:p>
    <w:p w14:paraId="7A9A42BB" w14:textId="708C40A2" w:rsidR="00BB2935" w:rsidRDefault="00BB2935" w:rsidP="00BB2935">
      <w:pPr>
        <w:pStyle w:val="a4"/>
        <w:numPr>
          <w:ilvl w:val="0"/>
          <w:numId w:val="3"/>
        </w:numPr>
      </w:pPr>
      <w:r>
        <w:t xml:space="preserve">Закройте окно настройки. </w:t>
      </w:r>
    </w:p>
    <w:p w14:paraId="4F986ABB" w14:textId="05F4A183" w:rsidR="002E2B68" w:rsidRDefault="002E2B68" w:rsidP="002E2B68">
      <w:r w:rsidRPr="002E2B68">
        <w:lastRenderedPageBreak/>
        <w:drawing>
          <wp:inline distT="0" distB="0" distL="0" distR="0" wp14:anchorId="14E4C3E8" wp14:editId="017EB636">
            <wp:extent cx="5940425" cy="579501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0276" w14:textId="77777777" w:rsidR="00BB2935" w:rsidRDefault="00BB2935" w:rsidP="00BB2935">
      <w:pPr>
        <w:pStyle w:val="2"/>
      </w:pPr>
      <w:r>
        <w:t xml:space="preserve">Шаг 3. Настройте базовые параметры каждого коммутатора. </w:t>
      </w:r>
    </w:p>
    <w:p w14:paraId="740E2C86" w14:textId="77777777" w:rsidR="00BB2935" w:rsidRDefault="00BB2935" w:rsidP="00BB2935">
      <w:r>
        <w:t xml:space="preserve">a. Присвойте коммутатору имя устройства. </w:t>
      </w:r>
    </w:p>
    <w:p w14:paraId="48E71E80" w14:textId="5D6333CD" w:rsidR="00BB2935" w:rsidRDefault="00BB2935" w:rsidP="00BB2935">
      <w:r>
        <w:t xml:space="preserve">b. 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 w14:paraId="6589F4DB" w14:textId="77777777" w:rsidR="00BB2935" w:rsidRDefault="00BB2935" w:rsidP="00BB2935">
      <w:r>
        <w:t xml:space="preserve">c. Назначьте class в качестве зашифрованного пароля привилегированного режима EXEC. </w:t>
      </w:r>
    </w:p>
    <w:p w14:paraId="78836606" w14:textId="77777777" w:rsidR="00BB2935" w:rsidRDefault="00BB2935" w:rsidP="00BB2935">
      <w:r>
        <w:t xml:space="preserve">d. Назначьте cisco в качестве пароля консоли и включите вход в систему по паролю. </w:t>
      </w:r>
    </w:p>
    <w:p w14:paraId="63EDE6AB" w14:textId="77777777" w:rsidR="00BB2935" w:rsidRDefault="00BB2935" w:rsidP="00BB2935">
      <w:r>
        <w:t xml:space="preserve">e. Установите cisco в качестве пароля виртуального терминала и активируйте вход. </w:t>
      </w:r>
    </w:p>
    <w:p w14:paraId="63DE15D3" w14:textId="7520D65C" w:rsidR="00BB2935" w:rsidRDefault="00BB2935" w:rsidP="00BB2935">
      <w:r>
        <w:t xml:space="preserve">f. Зашифруйте открытые пароли. </w:t>
      </w:r>
    </w:p>
    <w:p w14:paraId="59F83C68" w14:textId="77777777" w:rsidR="00BB2935" w:rsidRDefault="00BB2935" w:rsidP="00BB2935">
      <w:r>
        <w:t xml:space="preserve">g. Создайте баннер с предупреждением о запрете несанкционированного доступа к устройству. </w:t>
      </w:r>
    </w:p>
    <w:p w14:paraId="23324C2E" w14:textId="77777777" w:rsidR="00BB2935" w:rsidRDefault="00BB2935" w:rsidP="00BB2935">
      <w:r>
        <w:t xml:space="preserve">h. Настройте на коммутаторах время. </w:t>
      </w:r>
    </w:p>
    <w:p w14:paraId="57B4298D" w14:textId="07CC6FBA" w:rsidR="00BB2935" w:rsidRDefault="00BB2935" w:rsidP="00BB2935">
      <w:r>
        <w:t xml:space="preserve">i. Сохранение текущей конфигурации в качестве начальной. </w:t>
      </w:r>
    </w:p>
    <w:p w14:paraId="35AADA85" w14:textId="5480E3B7" w:rsidR="00BB2935" w:rsidRDefault="00BB2935" w:rsidP="00BB2935">
      <w:r>
        <w:t xml:space="preserve">Закройте окно настройки. </w:t>
      </w:r>
    </w:p>
    <w:p w14:paraId="6FACC436" w14:textId="0CD48CC8" w:rsidR="00661261" w:rsidRDefault="00661261" w:rsidP="00BB2935">
      <w:r w:rsidRPr="00661261">
        <w:lastRenderedPageBreak/>
        <w:drawing>
          <wp:inline distT="0" distB="0" distL="0" distR="0" wp14:anchorId="700F8FA1" wp14:editId="654F5FD4">
            <wp:extent cx="5940425" cy="585533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971E" w14:textId="00E7BC70" w:rsidR="00967CD2" w:rsidRDefault="00967CD2" w:rsidP="00BB2935">
      <w:r w:rsidRPr="00967CD2">
        <w:lastRenderedPageBreak/>
        <w:drawing>
          <wp:inline distT="0" distB="0" distL="0" distR="0" wp14:anchorId="5534CFF4" wp14:editId="10A166A3">
            <wp:extent cx="5940425" cy="583819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E10D" w14:textId="77777777" w:rsidR="00BB2935" w:rsidRDefault="00BB2935" w:rsidP="00BB2935">
      <w:pPr>
        <w:pStyle w:val="2"/>
      </w:pPr>
      <w:r>
        <w:t xml:space="preserve">Шаг 4. Настройте узлы ПК. </w:t>
      </w:r>
    </w:p>
    <w:p w14:paraId="65C65AC8" w14:textId="20B46BDD" w:rsidR="00DB55DE" w:rsidRDefault="00BB2935" w:rsidP="00BB2935">
      <w:r>
        <w:t>Адреса ПК можно посмотреть в таблице адресации.</w:t>
      </w:r>
    </w:p>
    <w:p w14:paraId="449AC1C5" w14:textId="0541D9EF" w:rsidR="00852EDD" w:rsidRDefault="00852EDD" w:rsidP="00BB2935">
      <w:r w:rsidRPr="00852EDD">
        <w:drawing>
          <wp:inline distT="0" distB="0" distL="0" distR="0" wp14:anchorId="66739AB8" wp14:editId="427B25AF">
            <wp:extent cx="5940425" cy="27889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4D9C" w14:textId="37DA043F" w:rsidR="0072776F" w:rsidRDefault="00BA7A4F" w:rsidP="00BB2935">
      <w:r w:rsidRPr="00BA7A4F">
        <w:lastRenderedPageBreak/>
        <w:drawing>
          <wp:inline distT="0" distB="0" distL="0" distR="0" wp14:anchorId="3DDD7433" wp14:editId="417542E7">
            <wp:extent cx="5940425" cy="2809875"/>
            <wp:effectExtent l="0" t="0" r="317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A40D" w14:textId="77777777" w:rsidR="0072776F" w:rsidRDefault="0072776F">
      <w:pPr>
        <w:spacing w:after="0" w:line="360" w:lineRule="auto"/>
        <w:ind w:firstLine="709"/>
        <w:jc w:val="both"/>
      </w:pPr>
      <w:r>
        <w:br w:type="page"/>
      </w:r>
    </w:p>
    <w:p w14:paraId="476F7278" w14:textId="77777777" w:rsidR="0072776F" w:rsidRDefault="0072776F" w:rsidP="0072776F">
      <w:pPr>
        <w:pStyle w:val="1"/>
      </w:pPr>
      <w:r>
        <w:lastRenderedPageBreak/>
        <w:t xml:space="preserve">Часть 2. Создание сетей VLAN и назначение портов коммутатора </w:t>
      </w:r>
    </w:p>
    <w:p w14:paraId="19873000" w14:textId="77777777" w:rsidR="0072776F" w:rsidRDefault="0072776F" w:rsidP="0072776F">
      <w:r>
        <w:t xml:space="preserve">Во второй части вы создадите VLAN, как указано в таблице выше, на обоих коммутаторах. Затем вы </w:t>
      </w:r>
    </w:p>
    <w:p w14:paraId="724931A2" w14:textId="77777777" w:rsidR="0072776F" w:rsidRDefault="0072776F" w:rsidP="0072776F">
      <w:r>
        <w:t xml:space="preserve">назначите VLAN соответствующему интерфейсу и проверите настройки конфигурации. Выполните </w:t>
      </w:r>
    </w:p>
    <w:p w14:paraId="7D02188C" w14:textId="77777777" w:rsidR="0072776F" w:rsidRDefault="0072776F" w:rsidP="0072776F">
      <w:r>
        <w:t xml:space="preserve">следующие задачи на каждом коммутаторе. </w:t>
      </w:r>
    </w:p>
    <w:p w14:paraId="5474A712" w14:textId="77777777" w:rsidR="0072776F" w:rsidRDefault="0072776F" w:rsidP="0072776F">
      <w:pPr>
        <w:pStyle w:val="2"/>
      </w:pPr>
      <w:r>
        <w:t xml:space="preserve">Шаг 1. Создайте сети VLAN на коммутаторах. </w:t>
      </w:r>
    </w:p>
    <w:p w14:paraId="4A98A5CD" w14:textId="5D05CE65" w:rsidR="0072776F" w:rsidRDefault="0072776F" w:rsidP="0072776F">
      <w:r>
        <w:t xml:space="preserve">a. Создайте и назовите необходимые VLAN на каждом коммутаторе из таблицы выше. Откройте окно конфигурации </w:t>
      </w:r>
    </w:p>
    <w:p w14:paraId="70D80979" w14:textId="54EE2067" w:rsidR="00440A6E" w:rsidRDefault="00440A6E" w:rsidP="0072776F">
      <w:r w:rsidRPr="00440A6E">
        <w:drawing>
          <wp:inline distT="0" distB="0" distL="0" distR="0" wp14:anchorId="4E5DEE94" wp14:editId="33B506C8">
            <wp:extent cx="5940425" cy="57346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845C" w14:textId="77777777" w:rsidR="0072776F" w:rsidRDefault="0072776F" w:rsidP="0072776F">
      <w:r>
        <w:t xml:space="preserve">b. Настройте интерфейс управления и шлюз по умолчанию на каждом коммутаторе, используя </w:t>
      </w:r>
    </w:p>
    <w:p w14:paraId="506BA3EC" w14:textId="42CBD228" w:rsidR="0072776F" w:rsidRDefault="0072776F" w:rsidP="0072776F">
      <w:r>
        <w:t xml:space="preserve">информацию об IP-адресе в таблице адресации.  </w:t>
      </w:r>
    </w:p>
    <w:p w14:paraId="204A1DBA" w14:textId="2FD2FF97" w:rsidR="00855237" w:rsidRDefault="00855237" w:rsidP="0072776F">
      <w:r w:rsidRPr="00855237">
        <w:lastRenderedPageBreak/>
        <w:drawing>
          <wp:inline distT="0" distB="0" distL="0" distR="0" wp14:anchorId="4CA4026C" wp14:editId="0CD0F0B6">
            <wp:extent cx="5940425" cy="1555750"/>
            <wp:effectExtent l="0" t="0" r="317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8128" w14:textId="77777777" w:rsidR="0072776F" w:rsidRDefault="0072776F" w:rsidP="0072776F">
      <w:r>
        <w:t xml:space="preserve">c. Назначьте все неиспользуемые порты коммутатора VLAN Parking_Lot, настройте их для </w:t>
      </w:r>
    </w:p>
    <w:p w14:paraId="5F73AF00" w14:textId="09731CE4" w:rsidR="0072776F" w:rsidRDefault="0072776F" w:rsidP="0072776F">
      <w:r>
        <w:t xml:space="preserve">статического режима доступа и административно деактивируйте их. </w:t>
      </w:r>
    </w:p>
    <w:p w14:paraId="20280403" w14:textId="37F5F208" w:rsidR="00855237" w:rsidRDefault="00855237" w:rsidP="0072776F">
      <w:r w:rsidRPr="00855237">
        <w:drawing>
          <wp:inline distT="0" distB="0" distL="0" distR="0" wp14:anchorId="124E5A77" wp14:editId="09E7375F">
            <wp:extent cx="5940425" cy="223774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FD56" w14:textId="6044DB9E" w:rsidR="00981A4D" w:rsidRDefault="00981A4D" w:rsidP="0072776F">
      <w:r w:rsidRPr="00981A4D">
        <w:lastRenderedPageBreak/>
        <w:drawing>
          <wp:inline distT="0" distB="0" distL="0" distR="0" wp14:anchorId="4CAA3050" wp14:editId="46E7C5E9">
            <wp:extent cx="5940425" cy="5862955"/>
            <wp:effectExtent l="0" t="0" r="317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5D38" w14:textId="77777777" w:rsidR="0072776F" w:rsidRDefault="0072776F" w:rsidP="0072776F">
      <w:pPr>
        <w:pStyle w:val="2"/>
      </w:pPr>
      <w:r>
        <w:t xml:space="preserve">Шаг 2. Назначьте сети VLAN соответствующим интерфейсам коммутатора. </w:t>
      </w:r>
    </w:p>
    <w:p w14:paraId="2BBD17E5" w14:textId="77777777" w:rsidR="0072776F" w:rsidRDefault="0072776F" w:rsidP="0072776F">
      <w:r>
        <w:t xml:space="preserve">a. Назначьте используемые порты соответствующей VLAN (указанной в таблице VLAN выше) и </w:t>
      </w:r>
    </w:p>
    <w:p w14:paraId="104A6B0F" w14:textId="1015C220" w:rsidR="0072776F" w:rsidRDefault="0072776F" w:rsidP="0072776F">
      <w:r>
        <w:t xml:space="preserve">настройте их для режима статического доступа. </w:t>
      </w:r>
    </w:p>
    <w:p w14:paraId="2DC502D8" w14:textId="7D83FC53" w:rsidR="0022057C" w:rsidRDefault="0022057C" w:rsidP="0072776F">
      <w:r w:rsidRPr="0022057C">
        <w:drawing>
          <wp:inline distT="0" distB="0" distL="0" distR="0" wp14:anchorId="4B740439" wp14:editId="5D6647CF">
            <wp:extent cx="5940425" cy="1043305"/>
            <wp:effectExtent l="0" t="0" r="317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F9F4" w14:textId="01E308D6" w:rsidR="00981A4D" w:rsidRDefault="00981A4D" w:rsidP="0072776F">
      <w:r w:rsidRPr="00981A4D">
        <w:drawing>
          <wp:inline distT="0" distB="0" distL="0" distR="0" wp14:anchorId="7DD69889" wp14:editId="469875E6">
            <wp:extent cx="5940425" cy="97599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E6F4" w14:textId="404CB5EF" w:rsidR="00BA7A4F" w:rsidRDefault="0072776F" w:rsidP="0072776F">
      <w:r>
        <w:t>b. Убедитесь, что VLAN назначены на правильные интерфейсы.</w:t>
      </w:r>
    </w:p>
    <w:p w14:paraId="527BA3E7" w14:textId="30EA5D06" w:rsidR="008D0447" w:rsidRDefault="008D0447" w:rsidP="008D0447">
      <w:pPr>
        <w:pStyle w:val="1"/>
      </w:pPr>
      <w:r>
        <w:lastRenderedPageBreak/>
        <w:t xml:space="preserve">Часть 3. Конфигурация магистрального канала стандарта 802.1Q между коммутаторами </w:t>
      </w:r>
    </w:p>
    <w:p w14:paraId="30DD7EBC" w14:textId="77777777" w:rsidR="008D0447" w:rsidRDefault="008D0447" w:rsidP="001F2FD2">
      <w:pPr>
        <w:pStyle w:val="2"/>
      </w:pPr>
      <w:r>
        <w:t xml:space="preserve">Шаг 1. Вручную настройте магистральный интерфейс F0/1 на коммутаторах S1 и S2. </w:t>
      </w:r>
    </w:p>
    <w:p w14:paraId="3C53AE2A" w14:textId="77777777" w:rsidR="008D0447" w:rsidRDefault="008D0447" w:rsidP="008D0447">
      <w:r>
        <w:t xml:space="preserve">a. Настройка статического транкинга на интерфейсе F0/1 для обоих коммутаторов. </w:t>
      </w:r>
    </w:p>
    <w:p w14:paraId="714D601D" w14:textId="77777777" w:rsidR="008D0447" w:rsidRDefault="008D0447" w:rsidP="008D0447">
      <w:r>
        <w:t xml:space="preserve">Откройте окно конфигурации </w:t>
      </w:r>
    </w:p>
    <w:p w14:paraId="406D3717" w14:textId="77777777" w:rsidR="008D0447" w:rsidRDefault="008D0447" w:rsidP="008D0447">
      <w:r>
        <w:t xml:space="preserve">b. Установите native VLAN 1000 на обоих коммутаторах. </w:t>
      </w:r>
    </w:p>
    <w:p w14:paraId="38E73F41" w14:textId="77777777" w:rsidR="008D0447" w:rsidRDefault="008D0447" w:rsidP="008D0447">
      <w:r>
        <w:t xml:space="preserve">c. Укажите, что VLAN 10, 20, 30 и 1000 могут проходить по транку. </w:t>
      </w:r>
    </w:p>
    <w:p w14:paraId="1A72688C" w14:textId="58E81B0A" w:rsidR="008D0447" w:rsidRDefault="008D0447" w:rsidP="008D0447">
      <w:r>
        <w:t xml:space="preserve">d. Проверьте транки, native VLAN и разрешенные VLAN через транк. </w:t>
      </w:r>
    </w:p>
    <w:p w14:paraId="5B6237C1" w14:textId="2CF03296" w:rsidR="002B4F38" w:rsidRDefault="002B4F38" w:rsidP="008D0447">
      <w:r w:rsidRPr="002B4F38">
        <w:drawing>
          <wp:inline distT="0" distB="0" distL="0" distR="0" wp14:anchorId="17184FC6" wp14:editId="12C2F001">
            <wp:extent cx="5940425" cy="2201545"/>
            <wp:effectExtent l="0" t="0" r="3175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6383" w14:textId="3413615A" w:rsidR="00FC7819" w:rsidRDefault="00FC7819" w:rsidP="008D0447">
      <w:r w:rsidRPr="00FC7819">
        <w:drawing>
          <wp:inline distT="0" distB="0" distL="0" distR="0" wp14:anchorId="668A9568" wp14:editId="4C2DA883">
            <wp:extent cx="5940425" cy="2379345"/>
            <wp:effectExtent l="0" t="0" r="3175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84B9" w14:textId="77777777" w:rsidR="008D0447" w:rsidRDefault="008D0447" w:rsidP="001F2FD2">
      <w:pPr>
        <w:pStyle w:val="2"/>
      </w:pPr>
      <w:r>
        <w:t xml:space="preserve">Шаг 2. Вручную настройте магистральный интерфейс F0/5 на коммутаторе S1. </w:t>
      </w:r>
    </w:p>
    <w:p w14:paraId="4AED7A15" w14:textId="77777777" w:rsidR="008D0447" w:rsidRDefault="008D0447" w:rsidP="008D0447">
      <w:r>
        <w:t xml:space="preserve">a. Настройте интерфейс S1 F0/5 с теми же параметрами транка, что и F0/1. Это транк до </w:t>
      </w:r>
    </w:p>
    <w:p w14:paraId="13715F68" w14:textId="77777777" w:rsidR="008D0447" w:rsidRDefault="008D0447" w:rsidP="008D0447">
      <w:r>
        <w:t xml:space="preserve">маршрутизатора. </w:t>
      </w:r>
    </w:p>
    <w:p w14:paraId="7F65E235" w14:textId="6442525D" w:rsidR="008D0447" w:rsidRDefault="008D0447" w:rsidP="008D0447">
      <w:r>
        <w:t xml:space="preserve">b. Сохраните текущую конфигурацию в файл загрузочной конфигурации. </w:t>
      </w:r>
    </w:p>
    <w:p w14:paraId="5F5EA36F" w14:textId="324180B9" w:rsidR="00F70D6B" w:rsidRDefault="00F70D6B" w:rsidP="008D0447">
      <w:r w:rsidRPr="00F70D6B">
        <w:drawing>
          <wp:inline distT="0" distB="0" distL="0" distR="0" wp14:anchorId="15F40377" wp14:editId="5996E0FE">
            <wp:extent cx="5940425" cy="78549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0BC3" w14:textId="77777777" w:rsidR="008D0447" w:rsidRDefault="008D0447" w:rsidP="008D0447">
      <w:r>
        <w:t xml:space="preserve">c. Проверка транкинга. </w:t>
      </w:r>
    </w:p>
    <w:p w14:paraId="6A63D8BB" w14:textId="77777777" w:rsidR="008D0447" w:rsidRDefault="008D0447" w:rsidP="008D0447">
      <w:r>
        <w:lastRenderedPageBreak/>
        <w:t xml:space="preserve">Вопрос: </w:t>
      </w:r>
    </w:p>
    <w:p w14:paraId="59EC6EF5" w14:textId="0EA6836F" w:rsidR="008D0447" w:rsidRDefault="008D0447" w:rsidP="008D0447">
      <w:r>
        <w:t>Что произойдет, если G0/0/1 на R1 будет отключен?</w:t>
      </w:r>
    </w:p>
    <w:p w14:paraId="250CE4A2" w14:textId="7AABF43D" w:rsidR="00FC7819" w:rsidRDefault="00FC7819" w:rsidP="008D0447"/>
    <w:p w14:paraId="1D48D24C" w14:textId="77777777" w:rsidR="00FC7819" w:rsidRDefault="00FC7819" w:rsidP="00FC7819">
      <w:pPr>
        <w:pStyle w:val="1"/>
      </w:pPr>
      <w:r>
        <w:t xml:space="preserve">Часть 4. Настройка маршрутизации между сетями VLAN </w:t>
      </w:r>
    </w:p>
    <w:p w14:paraId="0DB873BF" w14:textId="77777777" w:rsidR="00FC7819" w:rsidRDefault="00FC7819" w:rsidP="00FC7819">
      <w:pPr>
        <w:pStyle w:val="2"/>
      </w:pPr>
      <w:r>
        <w:t xml:space="preserve">Шаг 1. Настройте маршрутизатор. </w:t>
      </w:r>
    </w:p>
    <w:p w14:paraId="783D1A75" w14:textId="77777777" w:rsidR="00FC7819" w:rsidRDefault="00FC7819" w:rsidP="00FC7819">
      <w:r>
        <w:t xml:space="preserve">Откройте окно конфигурации </w:t>
      </w:r>
    </w:p>
    <w:p w14:paraId="31C5BCC0" w14:textId="0B5787DB" w:rsidR="00FC7819" w:rsidRDefault="00FC7819" w:rsidP="00FC7819">
      <w:pPr>
        <w:pStyle w:val="a4"/>
        <w:numPr>
          <w:ilvl w:val="0"/>
          <w:numId w:val="5"/>
        </w:numPr>
      </w:pPr>
      <w:r>
        <w:t>При необходимости активируйте интерфейс G0/0/1 на маршрутизаторе.</w:t>
      </w:r>
    </w:p>
    <w:p w14:paraId="38039CD9" w14:textId="5155965D" w:rsidR="00704F33" w:rsidRDefault="00704F33" w:rsidP="00704F33">
      <w:pPr>
        <w:pStyle w:val="a4"/>
      </w:pPr>
      <w:r w:rsidRPr="00704F33">
        <w:drawing>
          <wp:inline distT="0" distB="0" distL="0" distR="0" wp14:anchorId="5B765D94" wp14:editId="3CCCA770">
            <wp:extent cx="5940425" cy="231267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B066" w14:textId="07D7551A" w:rsidR="00FC7819" w:rsidRDefault="00FC7819" w:rsidP="00FC7819">
      <w:pPr>
        <w:pStyle w:val="a4"/>
        <w:numPr>
          <w:ilvl w:val="0"/>
          <w:numId w:val="5"/>
        </w:numPr>
      </w:pPr>
      <w:r>
        <w:t xml:space="preserve"> Настройте подинтерфейсы для каждой VLAN, как указано в таблице IP-адресации. Все</w:t>
      </w:r>
      <w:r w:rsidRPr="00FC7819">
        <w:t xml:space="preserve"> </w:t>
      </w:r>
      <w:r>
        <w:t>подинтерфейсы используют инкапсуляцию 802.1Q. Убедитесь, что подинтерфейсу для</w:t>
      </w:r>
      <w:r w:rsidRPr="00FA5259">
        <w:t xml:space="preserve"> </w:t>
      </w:r>
      <w:r>
        <w:t xml:space="preserve">native VLAN не назначен IP-адрес. Включите описание для каждого подинтерфейса. </w:t>
      </w:r>
    </w:p>
    <w:p w14:paraId="6AE86A42" w14:textId="21A80C1A" w:rsidR="00AE68CF" w:rsidRDefault="00AE68CF" w:rsidP="00AE68CF">
      <w:pPr>
        <w:pStyle w:val="a4"/>
      </w:pPr>
      <w:r w:rsidRPr="00AE68CF">
        <w:drawing>
          <wp:inline distT="0" distB="0" distL="0" distR="0" wp14:anchorId="415119FF" wp14:editId="08101CE3">
            <wp:extent cx="5940425" cy="426847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F512" w14:textId="793324BC" w:rsidR="00B37AF0" w:rsidRDefault="00B37AF0" w:rsidP="00AE68CF">
      <w:pPr>
        <w:pStyle w:val="a4"/>
      </w:pPr>
      <w:r w:rsidRPr="00B37AF0">
        <w:lastRenderedPageBreak/>
        <w:drawing>
          <wp:inline distT="0" distB="0" distL="0" distR="0" wp14:anchorId="338E75A6" wp14:editId="619C1211">
            <wp:extent cx="5940425" cy="398780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4333" w14:textId="71907A16" w:rsidR="006D7A34" w:rsidRDefault="006D7A34" w:rsidP="00AE68CF">
      <w:pPr>
        <w:pStyle w:val="a4"/>
      </w:pPr>
      <w:r w:rsidRPr="006D7A34">
        <w:drawing>
          <wp:inline distT="0" distB="0" distL="0" distR="0" wp14:anchorId="4EA89008" wp14:editId="60BD332F">
            <wp:extent cx="5940425" cy="132207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F6B4" w14:textId="7F7B18D4" w:rsidR="00FC7819" w:rsidRDefault="00FC7819" w:rsidP="00FC7819">
      <w:pPr>
        <w:pStyle w:val="a4"/>
        <w:numPr>
          <w:ilvl w:val="0"/>
          <w:numId w:val="5"/>
        </w:numPr>
      </w:pPr>
      <w:r>
        <w:t>Убедитесь, что вспомогательные интерфейсы работают</w:t>
      </w:r>
    </w:p>
    <w:p w14:paraId="30748623" w14:textId="21B31920" w:rsidR="002C527B" w:rsidRDefault="002C527B" w:rsidP="002C527B"/>
    <w:p w14:paraId="28E61C19" w14:textId="77777777" w:rsidR="002C527B" w:rsidRDefault="002C527B" w:rsidP="002C527B">
      <w:pPr>
        <w:pStyle w:val="1"/>
      </w:pPr>
      <w:r>
        <w:t xml:space="preserve">Часть 5. Проверьте, работает ли маршрутизация между VLAN </w:t>
      </w:r>
    </w:p>
    <w:p w14:paraId="1ED0B08B" w14:textId="77777777" w:rsidR="002C527B" w:rsidRDefault="002C527B" w:rsidP="002C527B">
      <w:pPr>
        <w:pStyle w:val="2"/>
      </w:pPr>
      <w:r>
        <w:t xml:space="preserve">Шаг 1. Выполните следующие тесты с PC-A. Все должно быть успешно. </w:t>
      </w:r>
    </w:p>
    <w:p w14:paraId="47118695" w14:textId="77777777" w:rsidR="002C527B" w:rsidRDefault="002C527B" w:rsidP="002C527B">
      <w:r>
        <w:t xml:space="preserve">Примечание. Возможно, вам придется отключить брандмауэр ПК для работы ping </w:t>
      </w:r>
    </w:p>
    <w:p w14:paraId="0664E3EA" w14:textId="3B61A477" w:rsidR="002C527B" w:rsidRDefault="002C527B" w:rsidP="004D381F">
      <w:pPr>
        <w:pStyle w:val="a4"/>
        <w:numPr>
          <w:ilvl w:val="0"/>
          <w:numId w:val="6"/>
        </w:numPr>
      </w:pPr>
      <w:r>
        <w:t xml:space="preserve">Отправьте эхо-запрос с PC-A на шлюз по умолчанию. </w:t>
      </w:r>
    </w:p>
    <w:p w14:paraId="2E3827F5" w14:textId="77D14539" w:rsidR="004D381F" w:rsidRDefault="004D381F" w:rsidP="004D381F">
      <w:pPr>
        <w:pStyle w:val="a4"/>
      </w:pPr>
      <w:r w:rsidRPr="004D381F">
        <w:lastRenderedPageBreak/>
        <w:drawing>
          <wp:inline distT="0" distB="0" distL="0" distR="0" wp14:anchorId="32598415" wp14:editId="5A581FC8">
            <wp:extent cx="5940425" cy="3992880"/>
            <wp:effectExtent l="0" t="0" r="3175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3D0E" w14:textId="62C8B678" w:rsidR="002C527B" w:rsidRDefault="002C527B" w:rsidP="00656B0F">
      <w:pPr>
        <w:pStyle w:val="a4"/>
        <w:numPr>
          <w:ilvl w:val="0"/>
          <w:numId w:val="6"/>
        </w:numPr>
      </w:pPr>
      <w:r>
        <w:t xml:space="preserve">Отправьте эхо-запрос с PC-A на PC-B. </w:t>
      </w:r>
    </w:p>
    <w:p w14:paraId="06E6E415" w14:textId="4B3C65C8" w:rsidR="00656B0F" w:rsidRDefault="000331AB" w:rsidP="00691798">
      <w:pPr>
        <w:pStyle w:val="a4"/>
      </w:pPr>
      <w:r w:rsidRPr="000331AB">
        <w:drawing>
          <wp:inline distT="0" distB="0" distL="0" distR="0" wp14:anchorId="671997E0" wp14:editId="325596C0">
            <wp:extent cx="5940425" cy="2757170"/>
            <wp:effectExtent l="0" t="0" r="3175" b="508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B43E" w14:textId="70258A8E" w:rsidR="002C527B" w:rsidRDefault="002C527B" w:rsidP="00691798">
      <w:pPr>
        <w:pStyle w:val="a4"/>
        <w:numPr>
          <w:ilvl w:val="0"/>
          <w:numId w:val="6"/>
        </w:numPr>
      </w:pPr>
      <w:r>
        <w:t>Отправьте команду ping с компьютера PC-A на коммутатор S2.</w:t>
      </w:r>
    </w:p>
    <w:p w14:paraId="643EA15B" w14:textId="51E53300" w:rsidR="0082269D" w:rsidRDefault="0082269D" w:rsidP="002C527B">
      <w:r w:rsidRPr="0082269D">
        <w:lastRenderedPageBreak/>
        <w:drawing>
          <wp:inline distT="0" distB="0" distL="0" distR="0" wp14:anchorId="60919F49" wp14:editId="673176CD">
            <wp:extent cx="5940425" cy="508825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484B" w14:textId="77777777" w:rsidR="00C346E4" w:rsidRDefault="00C346E4" w:rsidP="00C346E4">
      <w:pPr>
        <w:pStyle w:val="2"/>
      </w:pPr>
      <w:r>
        <w:t xml:space="preserve">Шаг 2. Пройдите следующий тест с PC-B </w:t>
      </w:r>
    </w:p>
    <w:p w14:paraId="79D51F2A" w14:textId="77777777" w:rsidR="00C346E4" w:rsidRDefault="00C346E4" w:rsidP="00C346E4">
      <w:r>
        <w:t xml:space="preserve">В окне командной строки на PC-B выполните команду tracert на адрес PC-A. </w:t>
      </w:r>
    </w:p>
    <w:p w14:paraId="001977C3" w14:textId="77777777" w:rsidR="00C346E4" w:rsidRDefault="00C346E4" w:rsidP="00C346E4">
      <w:r>
        <w:t xml:space="preserve">Вопрос: </w:t>
      </w:r>
    </w:p>
    <w:p w14:paraId="60E25898" w14:textId="2EAA0847" w:rsidR="00C346E4" w:rsidRDefault="00C346E4" w:rsidP="00C346E4">
      <w:r>
        <w:t>Какие промежуточные IP-адреса отображаются в результатах?</w:t>
      </w:r>
    </w:p>
    <w:p w14:paraId="4C0C6748" w14:textId="6ADDB73C" w:rsidR="00C346E4" w:rsidRPr="00E27E41" w:rsidRDefault="00C346E4" w:rsidP="00C346E4">
      <w:r w:rsidRPr="00C346E4">
        <w:lastRenderedPageBreak/>
        <w:drawing>
          <wp:inline distT="0" distB="0" distL="0" distR="0" wp14:anchorId="56CB666A" wp14:editId="119CC465">
            <wp:extent cx="5940425" cy="520319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6E4" w:rsidRPr="00E27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7C0C"/>
    <w:multiLevelType w:val="hybridMultilevel"/>
    <w:tmpl w:val="465ED31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A412D"/>
    <w:multiLevelType w:val="hybridMultilevel"/>
    <w:tmpl w:val="04884BA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E1596"/>
    <w:multiLevelType w:val="hybridMultilevel"/>
    <w:tmpl w:val="9B64B40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0093C"/>
    <w:multiLevelType w:val="hybridMultilevel"/>
    <w:tmpl w:val="57E6946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E6E4E"/>
    <w:multiLevelType w:val="hybridMultilevel"/>
    <w:tmpl w:val="0F1CE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6657E"/>
    <w:multiLevelType w:val="hybridMultilevel"/>
    <w:tmpl w:val="AF84D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7B"/>
    <w:rsid w:val="00023124"/>
    <w:rsid w:val="000331AB"/>
    <w:rsid w:val="00036FA1"/>
    <w:rsid w:val="00082EC5"/>
    <w:rsid w:val="000A5636"/>
    <w:rsid w:val="000F2C95"/>
    <w:rsid w:val="001A1B14"/>
    <w:rsid w:val="001C6C3D"/>
    <w:rsid w:val="001C7652"/>
    <w:rsid w:val="001E75BA"/>
    <w:rsid w:val="001F2FD2"/>
    <w:rsid w:val="0022057C"/>
    <w:rsid w:val="002B4F38"/>
    <w:rsid w:val="002C527B"/>
    <w:rsid w:val="002E2B68"/>
    <w:rsid w:val="003502A2"/>
    <w:rsid w:val="0042083F"/>
    <w:rsid w:val="00440A6E"/>
    <w:rsid w:val="004430BE"/>
    <w:rsid w:val="0044465B"/>
    <w:rsid w:val="004D381F"/>
    <w:rsid w:val="004D574C"/>
    <w:rsid w:val="004F6C7B"/>
    <w:rsid w:val="0050151A"/>
    <w:rsid w:val="005B1010"/>
    <w:rsid w:val="00656B0F"/>
    <w:rsid w:val="00661261"/>
    <w:rsid w:val="00691798"/>
    <w:rsid w:val="006D7A34"/>
    <w:rsid w:val="00704F33"/>
    <w:rsid w:val="0072776F"/>
    <w:rsid w:val="00753D84"/>
    <w:rsid w:val="007A78FC"/>
    <w:rsid w:val="0082269D"/>
    <w:rsid w:val="00852EDD"/>
    <w:rsid w:val="00855237"/>
    <w:rsid w:val="008D0447"/>
    <w:rsid w:val="00937418"/>
    <w:rsid w:val="00967CD2"/>
    <w:rsid w:val="0097558C"/>
    <w:rsid w:val="00981A4D"/>
    <w:rsid w:val="00981F10"/>
    <w:rsid w:val="009A75C5"/>
    <w:rsid w:val="009E528F"/>
    <w:rsid w:val="00A12D55"/>
    <w:rsid w:val="00A97825"/>
    <w:rsid w:val="00AE68CF"/>
    <w:rsid w:val="00B37AF0"/>
    <w:rsid w:val="00B743C7"/>
    <w:rsid w:val="00B9147B"/>
    <w:rsid w:val="00BA7A4F"/>
    <w:rsid w:val="00BB2935"/>
    <w:rsid w:val="00C346E4"/>
    <w:rsid w:val="00CA2107"/>
    <w:rsid w:val="00DB55DE"/>
    <w:rsid w:val="00DD3B83"/>
    <w:rsid w:val="00DD7072"/>
    <w:rsid w:val="00DD742A"/>
    <w:rsid w:val="00E00009"/>
    <w:rsid w:val="00E27E41"/>
    <w:rsid w:val="00E64DFB"/>
    <w:rsid w:val="00EF21FC"/>
    <w:rsid w:val="00EF549D"/>
    <w:rsid w:val="00F418EA"/>
    <w:rsid w:val="00F70D6B"/>
    <w:rsid w:val="00FA5259"/>
    <w:rsid w:val="00FC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A8C4"/>
  <w15:chartTrackingRefBased/>
  <w15:docId w15:val="{D9B899ED-938F-4241-99B0-C7EB9012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C3D"/>
    <w:pPr>
      <w:spacing w:after="160" w:line="256" w:lineRule="auto"/>
      <w:ind w:firstLine="0"/>
      <w:jc w:val="left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7558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3C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58C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3">
    <w:name w:val="Hyperlink"/>
    <w:basedOn w:val="a0"/>
    <w:uiPriority w:val="99"/>
    <w:semiHidden/>
    <w:unhideWhenUsed/>
    <w:rsid w:val="001C6C3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C6C3D"/>
    <w:pPr>
      <w:spacing w:after="100"/>
    </w:pPr>
  </w:style>
  <w:style w:type="paragraph" w:styleId="a4">
    <w:name w:val="List Paragraph"/>
    <w:basedOn w:val="a"/>
    <w:uiPriority w:val="34"/>
    <w:qFormat/>
    <w:rsid w:val="001C6C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43C7"/>
    <w:rPr>
      <w:rFonts w:ascii="Times New Roman" w:eastAsiaTheme="majorEastAsia" w:hAnsi="Times New Roman" w:cstheme="majorBidi"/>
      <w:sz w:val="26"/>
      <w:szCs w:val="26"/>
      <w:lang w:eastAsia="ru-RU"/>
    </w:rPr>
  </w:style>
  <w:style w:type="paragraph" w:styleId="a5">
    <w:name w:val="Normal (Web)"/>
    <w:basedOn w:val="a"/>
    <w:uiPriority w:val="99"/>
    <w:semiHidden/>
    <w:unhideWhenUsed/>
    <w:rsid w:val="00DB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DB55DE"/>
    <w:rPr>
      <w:b/>
      <w:bCs/>
    </w:rPr>
  </w:style>
  <w:style w:type="character" w:styleId="HTML">
    <w:name w:val="HTML Code"/>
    <w:basedOn w:val="a0"/>
    <w:uiPriority w:val="99"/>
    <w:semiHidden/>
    <w:unhideWhenUsed/>
    <w:rsid w:val="00DB5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1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71</cp:revision>
  <dcterms:created xsi:type="dcterms:W3CDTF">2024-10-22T08:19:00Z</dcterms:created>
  <dcterms:modified xsi:type="dcterms:W3CDTF">2024-10-27T05:58:00Z</dcterms:modified>
</cp:coreProperties>
</file>