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F04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588935B3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22DE06A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3AB2A484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25E1FFC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E040E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EE4A26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469F956E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73348017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4022D81C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13C9776D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32F74E7D" w14:textId="3E6EE758" w:rsidR="001C6C3D" w:rsidRPr="001E75BA" w:rsidRDefault="001D5D47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48AEC99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0A3859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C48F428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25CB7794" w14:textId="37136D01" w:rsidR="001C6C3D" w:rsidRDefault="001E75BA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Демьянцев Виталий Владиславович</w:t>
      </w:r>
    </w:p>
    <w:p w14:paraId="09B7227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51B1DD76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 Владислав Александрович</w:t>
      </w:r>
    </w:p>
    <w:p w14:paraId="250EF16A" w14:textId="251680BD" w:rsidR="001C6C3D" w:rsidRPr="00DD7072" w:rsidRDefault="001C6C3D" w:rsidP="00DD707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2"/>
        <w:gridCol w:w="1591"/>
        <w:gridCol w:w="1593"/>
        <w:gridCol w:w="1779"/>
        <w:gridCol w:w="1586"/>
      </w:tblGrid>
      <w:tr w:rsidR="002C28BC" w:rsidRPr="004A5CCF" w14:paraId="33A5C159" w14:textId="77777777" w:rsidTr="00032540">
        <w:trPr>
          <w:trHeight w:val="893"/>
        </w:trPr>
        <w:tc>
          <w:tcPr>
            <w:tcW w:w="1582" w:type="dxa"/>
          </w:tcPr>
          <w:p w14:paraId="5B4E3FB3" w14:textId="77777777" w:rsidR="002C28BC" w:rsidRPr="004A5CCF" w:rsidRDefault="002C28BC" w:rsidP="006A4406">
            <w:pPr>
              <w:pStyle w:val="1"/>
              <w:outlineLvl w:val="0"/>
            </w:pPr>
            <w:r w:rsidRPr="004A5CCF">
              <w:lastRenderedPageBreak/>
              <w:t>Устройство</w:t>
            </w:r>
          </w:p>
        </w:tc>
        <w:tc>
          <w:tcPr>
            <w:tcW w:w="1591" w:type="dxa"/>
          </w:tcPr>
          <w:p w14:paraId="63EE9F3A" w14:textId="77777777" w:rsidR="002C28BC" w:rsidRPr="004A5CCF" w:rsidRDefault="002C28BC" w:rsidP="006A4406">
            <w:pPr>
              <w:pStyle w:val="1"/>
              <w:outlineLvl w:val="0"/>
            </w:pPr>
            <w:r w:rsidRPr="004A5CCF">
              <w:t>Интерфейс</w:t>
            </w:r>
          </w:p>
        </w:tc>
        <w:tc>
          <w:tcPr>
            <w:tcW w:w="1593" w:type="dxa"/>
          </w:tcPr>
          <w:p w14:paraId="545F4ECF" w14:textId="77777777" w:rsidR="002C28BC" w:rsidRPr="004A5CCF" w:rsidRDefault="002C28BC" w:rsidP="006A4406">
            <w:pPr>
              <w:pStyle w:val="1"/>
              <w:outlineLvl w:val="0"/>
            </w:pPr>
            <w:r w:rsidRPr="004A5CCF">
              <w:t>IP-адрес</w:t>
            </w:r>
          </w:p>
        </w:tc>
        <w:tc>
          <w:tcPr>
            <w:tcW w:w="1779" w:type="dxa"/>
          </w:tcPr>
          <w:p w14:paraId="675F33C3" w14:textId="77777777" w:rsidR="002C28BC" w:rsidRPr="004A5CCF" w:rsidRDefault="002C28BC" w:rsidP="006A4406">
            <w:pPr>
              <w:pStyle w:val="1"/>
              <w:outlineLvl w:val="0"/>
            </w:pPr>
            <w:r w:rsidRPr="004A5CCF">
              <w:t>Маска подсети</w:t>
            </w:r>
          </w:p>
        </w:tc>
        <w:tc>
          <w:tcPr>
            <w:tcW w:w="1586" w:type="dxa"/>
          </w:tcPr>
          <w:p w14:paraId="4A51B481" w14:textId="77777777" w:rsidR="002C28BC" w:rsidRPr="004A5CCF" w:rsidRDefault="002C28BC" w:rsidP="006A4406">
            <w:pPr>
              <w:pStyle w:val="1"/>
              <w:outlineLvl w:val="0"/>
            </w:pPr>
            <w:r w:rsidRPr="004A5CCF">
              <w:t>Шлюз по умолчанию</w:t>
            </w:r>
          </w:p>
        </w:tc>
      </w:tr>
      <w:tr w:rsidR="002C28BC" w:rsidRPr="004A5CCF" w14:paraId="32307834" w14:textId="77777777" w:rsidTr="00032540">
        <w:trPr>
          <w:trHeight w:val="618"/>
        </w:trPr>
        <w:tc>
          <w:tcPr>
            <w:tcW w:w="1582" w:type="dxa"/>
          </w:tcPr>
          <w:p w14:paraId="78F75496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R1</w:t>
            </w:r>
          </w:p>
        </w:tc>
        <w:tc>
          <w:tcPr>
            <w:tcW w:w="1591" w:type="dxa"/>
          </w:tcPr>
          <w:p w14:paraId="4374F5DA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G0/0/0</w:t>
            </w:r>
          </w:p>
        </w:tc>
        <w:tc>
          <w:tcPr>
            <w:tcW w:w="1593" w:type="dxa"/>
          </w:tcPr>
          <w:p w14:paraId="790893AB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10.0.0.1</w:t>
            </w:r>
          </w:p>
        </w:tc>
        <w:tc>
          <w:tcPr>
            <w:tcW w:w="1779" w:type="dxa"/>
          </w:tcPr>
          <w:p w14:paraId="59160167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255.255.255.252</w:t>
            </w:r>
          </w:p>
        </w:tc>
        <w:tc>
          <w:tcPr>
            <w:tcW w:w="1586" w:type="dxa"/>
          </w:tcPr>
          <w:p w14:paraId="3C40B70B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</w:tr>
      <w:tr w:rsidR="002C28BC" w:rsidRPr="004A5CCF" w14:paraId="650F9D64" w14:textId="77777777" w:rsidTr="00032540">
        <w:trPr>
          <w:trHeight w:val="618"/>
        </w:trPr>
        <w:tc>
          <w:tcPr>
            <w:tcW w:w="1582" w:type="dxa"/>
          </w:tcPr>
          <w:p w14:paraId="08803850" w14:textId="014A1AD9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</w:p>
        </w:tc>
        <w:tc>
          <w:tcPr>
            <w:tcW w:w="1591" w:type="dxa"/>
          </w:tcPr>
          <w:p w14:paraId="39FD0B3D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G0/0/1</w:t>
            </w:r>
          </w:p>
        </w:tc>
        <w:tc>
          <w:tcPr>
            <w:tcW w:w="1593" w:type="dxa"/>
          </w:tcPr>
          <w:p w14:paraId="3BA4E326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  <w:tc>
          <w:tcPr>
            <w:tcW w:w="1779" w:type="dxa"/>
          </w:tcPr>
          <w:p w14:paraId="3FAB074A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  <w:tc>
          <w:tcPr>
            <w:tcW w:w="1586" w:type="dxa"/>
          </w:tcPr>
          <w:p w14:paraId="1F437D99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</w:tr>
      <w:tr w:rsidR="002C28BC" w:rsidRPr="004A5CCF" w14:paraId="46DB0E34" w14:textId="77777777" w:rsidTr="00032540">
        <w:trPr>
          <w:trHeight w:val="632"/>
        </w:trPr>
        <w:tc>
          <w:tcPr>
            <w:tcW w:w="1582" w:type="dxa"/>
          </w:tcPr>
          <w:p w14:paraId="2316036F" w14:textId="4D5EFF95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</w:p>
        </w:tc>
        <w:tc>
          <w:tcPr>
            <w:tcW w:w="1591" w:type="dxa"/>
          </w:tcPr>
          <w:p w14:paraId="1E8E87B4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G0/0/1.100</w:t>
            </w:r>
          </w:p>
        </w:tc>
        <w:tc>
          <w:tcPr>
            <w:tcW w:w="1593" w:type="dxa"/>
          </w:tcPr>
          <w:p w14:paraId="5CF8B7B7" w14:textId="6A8578C6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192.168.1.1</w:t>
            </w:r>
          </w:p>
        </w:tc>
        <w:tc>
          <w:tcPr>
            <w:tcW w:w="1779" w:type="dxa"/>
          </w:tcPr>
          <w:p w14:paraId="4CACD194" w14:textId="517FC62A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255.255.255.192</w:t>
            </w:r>
          </w:p>
        </w:tc>
        <w:tc>
          <w:tcPr>
            <w:tcW w:w="1586" w:type="dxa"/>
          </w:tcPr>
          <w:p w14:paraId="1CF0FC66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</w:tr>
      <w:tr w:rsidR="002C28BC" w:rsidRPr="004A5CCF" w14:paraId="6C35DDCD" w14:textId="77777777" w:rsidTr="00032540">
        <w:trPr>
          <w:trHeight w:val="618"/>
        </w:trPr>
        <w:tc>
          <w:tcPr>
            <w:tcW w:w="1582" w:type="dxa"/>
          </w:tcPr>
          <w:p w14:paraId="5CBCAFB7" w14:textId="51F52213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</w:p>
        </w:tc>
        <w:tc>
          <w:tcPr>
            <w:tcW w:w="1591" w:type="dxa"/>
          </w:tcPr>
          <w:p w14:paraId="4DADDC9E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G0/0/1.200</w:t>
            </w:r>
          </w:p>
        </w:tc>
        <w:tc>
          <w:tcPr>
            <w:tcW w:w="1593" w:type="dxa"/>
          </w:tcPr>
          <w:p w14:paraId="21F56AC6" w14:textId="01BBC463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192.168.1.65</w:t>
            </w:r>
          </w:p>
        </w:tc>
        <w:tc>
          <w:tcPr>
            <w:tcW w:w="1779" w:type="dxa"/>
          </w:tcPr>
          <w:p w14:paraId="5F0DEB72" w14:textId="5768974D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255.255.255.224</w:t>
            </w:r>
          </w:p>
        </w:tc>
        <w:tc>
          <w:tcPr>
            <w:tcW w:w="1586" w:type="dxa"/>
          </w:tcPr>
          <w:p w14:paraId="340E5320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</w:tr>
      <w:tr w:rsidR="002C28BC" w:rsidRPr="004A5CCF" w14:paraId="0151673B" w14:textId="77777777" w:rsidTr="00032540">
        <w:trPr>
          <w:trHeight w:val="632"/>
        </w:trPr>
        <w:tc>
          <w:tcPr>
            <w:tcW w:w="1582" w:type="dxa"/>
          </w:tcPr>
          <w:p w14:paraId="698AE80C" w14:textId="7784138D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</w:p>
        </w:tc>
        <w:tc>
          <w:tcPr>
            <w:tcW w:w="1591" w:type="dxa"/>
          </w:tcPr>
          <w:p w14:paraId="10F507D4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G0/0/1.1000</w:t>
            </w:r>
          </w:p>
        </w:tc>
        <w:tc>
          <w:tcPr>
            <w:tcW w:w="1593" w:type="dxa"/>
          </w:tcPr>
          <w:p w14:paraId="2339FFF9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  <w:tc>
          <w:tcPr>
            <w:tcW w:w="1779" w:type="dxa"/>
          </w:tcPr>
          <w:p w14:paraId="031DB087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  <w:tc>
          <w:tcPr>
            <w:tcW w:w="1586" w:type="dxa"/>
          </w:tcPr>
          <w:p w14:paraId="2509DFF2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</w:tr>
      <w:tr w:rsidR="002C28BC" w:rsidRPr="004A5CCF" w14:paraId="0E36D822" w14:textId="77777777" w:rsidTr="00032540">
        <w:trPr>
          <w:trHeight w:val="618"/>
        </w:trPr>
        <w:tc>
          <w:tcPr>
            <w:tcW w:w="1582" w:type="dxa"/>
          </w:tcPr>
          <w:p w14:paraId="2AF1E859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R2</w:t>
            </w:r>
          </w:p>
        </w:tc>
        <w:tc>
          <w:tcPr>
            <w:tcW w:w="1591" w:type="dxa"/>
          </w:tcPr>
          <w:p w14:paraId="1D6B74BA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G0/0</w:t>
            </w:r>
          </w:p>
        </w:tc>
        <w:tc>
          <w:tcPr>
            <w:tcW w:w="1593" w:type="dxa"/>
          </w:tcPr>
          <w:p w14:paraId="3E69D31B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10.0.0.2</w:t>
            </w:r>
          </w:p>
        </w:tc>
        <w:tc>
          <w:tcPr>
            <w:tcW w:w="1779" w:type="dxa"/>
          </w:tcPr>
          <w:p w14:paraId="7CD49898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255.255.255.252</w:t>
            </w:r>
          </w:p>
        </w:tc>
        <w:tc>
          <w:tcPr>
            <w:tcW w:w="1586" w:type="dxa"/>
          </w:tcPr>
          <w:p w14:paraId="02EF0964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</w:tr>
      <w:tr w:rsidR="002C28BC" w:rsidRPr="004A5CCF" w14:paraId="447740F3" w14:textId="77777777" w:rsidTr="00032540">
        <w:trPr>
          <w:trHeight w:val="632"/>
        </w:trPr>
        <w:tc>
          <w:tcPr>
            <w:tcW w:w="1582" w:type="dxa"/>
          </w:tcPr>
          <w:p w14:paraId="690E5AAE" w14:textId="0DA74966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</w:p>
        </w:tc>
        <w:tc>
          <w:tcPr>
            <w:tcW w:w="1591" w:type="dxa"/>
          </w:tcPr>
          <w:p w14:paraId="66B9A63E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G0/0/1</w:t>
            </w:r>
          </w:p>
        </w:tc>
        <w:tc>
          <w:tcPr>
            <w:tcW w:w="1593" w:type="dxa"/>
          </w:tcPr>
          <w:p w14:paraId="7B2B7AFA" w14:textId="25BECA21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192.168.1.97</w:t>
            </w:r>
          </w:p>
        </w:tc>
        <w:tc>
          <w:tcPr>
            <w:tcW w:w="1779" w:type="dxa"/>
          </w:tcPr>
          <w:p w14:paraId="4E19BC96" w14:textId="0D179581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255.255.255.240</w:t>
            </w:r>
          </w:p>
        </w:tc>
        <w:tc>
          <w:tcPr>
            <w:tcW w:w="1586" w:type="dxa"/>
          </w:tcPr>
          <w:p w14:paraId="4C649265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—</w:t>
            </w:r>
          </w:p>
        </w:tc>
      </w:tr>
      <w:tr w:rsidR="002C28BC" w:rsidRPr="004A5CCF" w14:paraId="2B70CF84" w14:textId="77777777" w:rsidTr="00032540">
        <w:trPr>
          <w:trHeight w:val="618"/>
        </w:trPr>
        <w:tc>
          <w:tcPr>
            <w:tcW w:w="1582" w:type="dxa"/>
          </w:tcPr>
          <w:p w14:paraId="2E037F8C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S1</w:t>
            </w:r>
          </w:p>
        </w:tc>
        <w:tc>
          <w:tcPr>
            <w:tcW w:w="1591" w:type="dxa"/>
          </w:tcPr>
          <w:p w14:paraId="5740EC75" w14:textId="71E915BF" w:rsidR="002C28BC" w:rsidRPr="002C28BC" w:rsidRDefault="002C28BC" w:rsidP="006A4406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/>
              </w:rPr>
              <w:t>VLAN 200</w:t>
            </w:r>
          </w:p>
        </w:tc>
        <w:tc>
          <w:tcPr>
            <w:tcW w:w="1593" w:type="dxa"/>
          </w:tcPr>
          <w:p w14:paraId="70BC3318" w14:textId="7007D671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192.168.1.66</w:t>
            </w:r>
          </w:p>
        </w:tc>
        <w:tc>
          <w:tcPr>
            <w:tcW w:w="1779" w:type="dxa"/>
          </w:tcPr>
          <w:p w14:paraId="7F0123D0" w14:textId="684E5C99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255.255.255.224</w:t>
            </w:r>
          </w:p>
        </w:tc>
        <w:tc>
          <w:tcPr>
            <w:tcW w:w="1586" w:type="dxa"/>
          </w:tcPr>
          <w:p w14:paraId="69C7EBC1" w14:textId="7620A7F8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192.168.1.65</w:t>
            </w:r>
          </w:p>
        </w:tc>
      </w:tr>
      <w:tr w:rsidR="002C28BC" w:rsidRPr="004A5CCF" w14:paraId="3CBA0102" w14:textId="77777777" w:rsidTr="00032540">
        <w:trPr>
          <w:trHeight w:val="618"/>
        </w:trPr>
        <w:tc>
          <w:tcPr>
            <w:tcW w:w="1582" w:type="dxa"/>
          </w:tcPr>
          <w:p w14:paraId="21D5CBA7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S2</w:t>
            </w:r>
          </w:p>
        </w:tc>
        <w:tc>
          <w:tcPr>
            <w:tcW w:w="1591" w:type="dxa"/>
          </w:tcPr>
          <w:p w14:paraId="21F29133" w14:textId="6A79B0A6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1593" w:type="dxa"/>
          </w:tcPr>
          <w:p w14:paraId="71B90899" w14:textId="24BEB3B3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192.168.1.98</w:t>
            </w:r>
          </w:p>
        </w:tc>
        <w:tc>
          <w:tcPr>
            <w:tcW w:w="1779" w:type="dxa"/>
          </w:tcPr>
          <w:p w14:paraId="628BC2D3" w14:textId="28A9520B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255.255.255.240</w:t>
            </w:r>
          </w:p>
        </w:tc>
        <w:tc>
          <w:tcPr>
            <w:tcW w:w="1586" w:type="dxa"/>
          </w:tcPr>
          <w:p w14:paraId="26BE1290" w14:textId="57262022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2C28BC">
              <w:rPr>
                <w:lang w:val="en-US"/>
              </w:rPr>
              <w:t>192.168.1.97</w:t>
            </w:r>
          </w:p>
        </w:tc>
      </w:tr>
      <w:tr w:rsidR="002C28BC" w:rsidRPr="004A5CCF" w14:paraId="2C3C67AD" w14:textId="77777777" w:rsidTr="00032540">
        <w:trPr>
          <w:trHeight w:val="632"/>
        </w:trPr>
        <w:tc>
          <w:tcPr>
            <w:tcW w:w="1582" w:type="dxa"/>
          </w:tcPr>
          <w:p w14:paraId="46C57ED8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PC-A</w:t>
            </w:r>
          </w:p>
        </w:tc>
        <w:tc>
          <w:tcPr>
            <w:tcW w:w="1591" w:type="dxa"/>
          </w:tcPr>
          <w:p w14:paraId="21A00B7F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NIC</w:t>
            </w:r>
          </w:p>
        </w:tc>
        <w:tc>
          <w:tcPr>
            <w:tcW w:w="1593" w:type="dxa"/>
          </w:tcPr>
          <w:p w14:paraId="13E5D79D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DHCP</w:t>
            </w:r>
          </w:p>
        </w:tc>
        <w:tc>
          <w:tcPr>
            <w:tcW w:w="1779" w:type="dxa"/>
          </w:tcPr>
          <w:p w14:paraId="738D58A8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DHCP</w:t>
            </w:r>
          </w:p>
        </w:tc>
        <w:tc>
          <w:tcPr>
            <w:tcW w:w="1586" w:type="dxa"/>
          </w:tcPr>
          <w:p w14:paraId="108F0ED5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DHCP</w:t>
            </w:r>
          </w:p>
        </w:tc>
      </w:tr>
      <w:tr w:rsidR="002C28BC" w:rsidRPr="004A5CCF" w14:paraId="42FE30C5" w14:textId="77777777" w:rsidTr="00032540">
        <w:trPr>
          <w:trHeight w:val="618"/>
        </w:trPr>
        <w:tc>
          <w:tcPr>
            <w:tcW w:w="1582" w:type="dxa"/>
          </w:tcPr>
          <w:p w14:paraId="24622926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PC-B</w:t>
            </w:r>
          </w:p>
        </w:tc>
        <w:tc>
          <w:tcPr>
            <w:tcW w:w="1591" w:type="dxa"/>
          </w:tcPr>
          <w:p w14:paraId="64D14D5A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NIC</w:t>
            </w:r>
          </w:p>
        </w:tc>
        <w:tc>
          <w:tcPr>
            <w:tcW w:w="1593" w:type="dxa"/>
          </w:tcPr>
          <w:p w14:paraId="4C915886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DHCP</w:t>
            </w:r>
          </w:p>
        </w:tc>
        <w:tc>
          <w:tcPr>
            <w:tcW w:w="1779" w:type="dxa"/>
          </w:tcPr>
          <w:p w14:paraId="7EFDFCEB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DHCP</w:t>
            </w:r>
          </w:p>
        </w:tc>
        <w:tc>
          <w:tcPr>
            <w:tcW w:w="1586" w:type="dxa"/>
          </w:tcPr>
          <w:p w14:paraId="70DCC751" w14:textId="77777777" w:rsidR="002C28BC" w:rsidRPr="004A5CCF" w:rsidRDefault="002C28BC" w:rsidP="006A4406">
            <w:pPr>
              <w:pStyle w:val="1"/>
              <w:outlineLvl w:val="0"/>
              <w:rPr>
                <w:lang w:val="en-US"/>
              </w:rPr>
            </w:pPr>
            <w:r w:rsidRPr="004A5CCF">
              <w:rPr>
                <w:lang w:val="en-US"/>
              </w:rPr>
              <w:t>DHCP</w:t>
            </w:r>
          </w:p>
        </w:tc>
      </w:tr>
    </w:tbl>
    <w:p w14:paraId="47EB1F18" w14:textId="3B0CB226" w:rsidR="00183FB9" w:rsidRPr="004A5CCF" w:rsidRDefault="00183FB9" w:rsidP="00712840">
      <w:pPr>
        <w:pStyle w:val="1"/>
      </w:pPr>
      <w:r>
        <w:t>Часть</w:t>
      </w:r>
      <w:r w:rsidRPr="004A5CCF">
        <w:rPr>
          <w:lang w:val="en-US"/>
        </w:rPr>
        <w:t xml:space="preserve"> 1. </w:t>
      </w:r>
      <w:r>
        <w:t xml:space="preserve">Создание сети и настройка основных параметров устройства </w:t>
      </w:r>
    </w:p>
    <w:p w14:paraId="2214AF0B" w14:textId="77777777" w:rsidR="00183FB9" w:rsidRDefault="00183FB9" w:rsidP="00183FB9">
      <w:pPr>
        <w:pStyle w:val="2"/>
      </w:pPr>
      <w:r>
        <w:t xml:space="preserve">Шаг 1. Создание схемы адресации </w:t>
      </w:r>
    </w:p>
    <w:p w14:paraId="0E8BEBE0" w14:textId="77777777" w:rsidR="00183FB9" w:rsidRDefault="00183FB9" w:rsidP="00183FB9">
      <w:r>
        <w:t xml:space="preserve">Подсеть сети 192.168.1.0/24 в соответствии со следующими требованиями: </w:t>
      </w:r>
    </w:p>
    <w:p w14:paraId="28E4B0AA" w14:textId="77777777" w:rsidR="00183FB9" w:rsidRDefault="00183FB9" w:rsidP="00183FB9">
      <w:r>
        <w:t xml:space="preserve">a. Одна подсеть «Подсеть A», поддерживающая 58 хостов (клиентская VLAN на R1). </w:t>
      </w:r>
    </w:p>
    <w:p w14:paraId="685A3DC0" w14:textId="0858E6D4" w:rsidR="00183FB9" w:rsidRPr="004A5CCF" w:rsidRDefault="00183FB9" w:rsidP="00183FB9">
      <w:pPr>
        <w:rPr>
          <w:lang w:val="en-US"/>
        </w:rPr>
      </w:pPr>
      <w:r>
        <w:t>Подсеть A</w:t>
      </w:r>
      <w:r w:rsidR="004A5CCF">
        <w:rPr>
          <w:lang w:val="en-US"/>
        </w:rPr>
        <w:t>:</w:t>
      </w:r>
    </w:p>
    <w:p w14:paraId="25FA440E" w14:textId="683DC363" w:rsidR="004A5CCF" w:rsidRPr="004A5CCF" w:rsidRDefault="004A5CCF" w:rsidP="004A5CCF">
      <w:pPr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</w:pPr>
      <w:r w:rsidRPr="004A5CCF">
        <w:t>192.168.1.0/26 (.1 -.63)</w:t>
      </w:r>
    </w:p>
    <w:p w14:paraId="68FFE057" w14:textId="77777777" w:rsidR="00183FB9" w:rsidRDefault="00183FB9" w:rsidP="00183FB9">
      <w:r>
        <w:t xml:space="preserve">Запишите первый IP-адрес в таблице адресации для R1 G0/0/1.100. Запишите второй IP-адрес в </w:t>
      </w:r>
    </w:p>
    <w:p w14:paraId="3B4E5188" w14:textId="77777777" w:rsidR="00183FB9" w:rsidRDefault="00183FB9" w:rsidP="00183FB9">
      <w:r>
        <w:t xml:space="preserve">таблице адресов для S1 VLAN 200 и введите соответствующий шлюз по умолчанию. </w:t>
      </w:r>
    </w:p>
    <w:p w14:paraId="4C0C6748" w14:textId="54D1F416" w:rsidR="00C346E4" w:rsidRDefault="00183FB9" w:rsidP="00183FB9">
      <w:r>
        <w:t xml:space="preserve">b. Одна подсеть «Подсеть B», поддерживающая 28 хостов (управляющая VLAN на R1).  </w:t>
      </w:r>
    </w:p>
    <w:p w14:paraId="158DCABC" w14:textId="6275C1E4" w:rsidR="00183FB9" w:rsidRDefault="00183FB9" w:rsidP="00183FB9">
      <w:r>
        <w:t>Подсеть B:</w:t>
      </w:r>
    </w:p>
    <w:p w14:paraId="5A9C3107" w14:textId="6EE054D3" w:rsidR="004A5CCF" w:rsidRDefault="004A5CCF" w:rsidP="00183FB9">
      <w:r w:rsidRPr="004A5CCF">
        <w:t>192.168.1.64/27 (.65-.95)</w:t>
      </w:r>
    </w:p>
    <w:p w14:paraId="19F7414D" w14:textId="77777777" w:rsidR="00183FB9" w:rsidRDefault="00183FB9" w:rsidP="00183FB9">
      <w:r>
        <w:t xml:space="preserve">Запишите первый IP-адрес в таблице адресации для R1 G0/0/1.200. Запишите второй IP-адрес в </w:t>
      </w:r>
    </w:p>
    <w:p w14:paraId="3D90E1A4" w14:textId="77777777" w:rsidR="00183FB9" w:rsidRDefault="00183FB9" w:rsidP="00183FB9">
      <w:r>
        <w:t xml:space="preserve">таблице адресов для S1 VLAN 1 и введите соответствующий шлюз по умолчанию. </w:t>
      </w:r>
    </w:p>
    <w:p w14:paraId="7A2D3308" w14:textId="77777777" w:rsidR="00183FB9" w:rsidRDefault="00183FB9" w:rsidP="00183FB9">
      <w:r>
        <w:lastRenderedPageBreak/>
        <w:t xml:space="preserve">c. Одна подсеть «Подсеть C», поддерживающая 12 узлов (клиентская сеть на R2). </w:t>
      </w:r>
    </w:p>
    <w:p w14:paraId="330BADAC" w14:textId="2EAF110C" w:rsidR="00183FB9" w:rsidRDefault="00183FB9" w:rsidP="00183FB9">
      <w:r>
        <w:t xml:space="preserve">Подсеть C: </w:t>
      </w:r>
    </w:p>
    <w:p w14:paraId="5E3BDB3C" w14:textId="57A27D51" w:rsidR="004A5CCF" w:rsidRPr="004A5CCF" w:rsidRDefault="00A1194D" w:rsidP="00A1194D">
      <w:pPr>
        <w:rPr>
          <w:rFonts w:ascii="Helvetica" w:eastAsia="Times New Roman" w:hAnsi="Helvetica" w:cs="Helvetica"/>
          <w:color w:val="222222"/>
          <w:sz w:val="26"/>
          <w:szCs w:val="26"/>
        </w:rPr>
      </w:pPr>
      <w:r w:rsidRPr="00A1194D">
        <w:t>192.168.1.96/28 (.97-.111)</w:t>
      </w:r>
    </w:p>
    <w:p w14:paraId="7B80833F" w14:textId="52EF251D" w:rsidR="00C527B5" w:rsidRDefault="00183FB9" w:rsidP="00486B3F">
      <w:pPr>
        <w:tabs>
          <w:tab w:val="left" w:pos="6658"/>
        </w:tabs>
      </w:pPr>
      <w:r>
        <w:t>Запишите первый IP-адрес в таблице адресации для R2 G0/0/1.</w:t>
      </w:r>
      <w:r w:rsidR="00486B3F">
        <w:tab/>
      </w:r>
    </w:p>
    <w:p w14:paraId="1240CBBE" w14:textId="77777777" w:rsidR="00486B3F" w:rsidRDefault="00486B3F" w:rsidP="005C65CE">
      <w:pPr>
        <w:pStyle w:val="2"/>
      </w:pPr>
      <w:r>
        <w:t xml:space="preserve">Шаг 2. Создайте сеть согласно топологии. </w:t>
      </w:r>
    </w:p>
    <w:p w14:paraId="5AD4E20F" w14:textId="3B6FBA9A" w:rsidR="00486B3F" w:rsidRDefault="00486B3F" w:rsidP="00486B3F">
      <w:pPr>
        <w:tabs>
          <w:tab w:val="left" w:pos="6658"/>
        </w:tabs>
      </w:pPr>
      <w:r>
        <w:t xml:space="preserve">Подключите устройства, как показано в топологии, и подсоедините необходимые кабели. </w:t>
      </w:r>
    </w:p>
    <w:p w14:paraId="48568375" w14:textId="51FB8564" w:rsidR="00C527B5" w:rsidRDefault="00C527B5" w:rsidP="00486B3F">
      <w:pPr>
        <w:tabs>
          <w:tab w:val="left" w:pos="6658"/>
        </w:tabs>
      </w:pPr>
      <w:r w:rsidRPr="00C527B5">
        <w:drawing>
          <wp:inline distT="0" distB="0" distL="0" distR="0" wp14:anchorId="39393FD2" wp14:editId="5E545E34">
            <wp:extent cx="5940425" cy="599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2F78" w14:textId="77777777" w:rsidR="00486B3F" w:rsidRDefault="00486B3F" w:rsidP="005C65CE">
      <w:pPr>
        <w:pStyle w:val="2"/>
      </w:pPr>
      <w:r>
        <w:t xml:space="preserve">Шаг 3. Произведите базовую настройку маршрутизаторов. </w:t>
      </w:r>
    </w:p>
    <w:p w14:paraId="6F425B8D" w14:textId="0AB629C2" w:rsidR="00486B3F" w:rsidRDefault="00486B3F" w:rsidP="00486B3F">
      <w:pPr>
        <w:tabs>
          <w:tab w:val="left" w:pos="6658"/>
        </w:tabs>
      </w:pPr>
      <w:r>
        <w:t xml:space="preserve">a. Назначьте маршрутизатору имя устройства. </w:t>
      </w:r>
    </w:p>
    <w:p w14:paraId="6778BE2D" w14:textId="65AEC808" w:rsidR="00193BB7" w:rsidRDefault="00486B3F" w:rsidP="00486B3F">
      <w:pPr>
        <w:tabs>
          <w:tab w:val="left" w:pos="6658"/>
        </w:tabs>
      </w:pPr>
      <w:r>
        <w:t xml:space="preserve">b. 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4F425427" w14:textId="77777777" w:rsidR="00486B3F" w:rsidRDefault="00486B3F" w:rsidP="00486B3F">
      <w:pPr>
        <w:tabs>
          <w:tab w:val="left" w:pos="6658"/>
        </w:tabs>
      </w:pPr>
      <w:r>
        <w:t xml:space="preserve">c. Назначьте class в качестве зашифрованного пароля привилегированного режима EXEC. </w:t>
      </w:r>
    </w:p>
    <w:p w14:paraId="3EA34C7C" w14:textId="77777777" w:rsidR="00486B3F" w:rsidRDefault="00486B3F" w:rsidP="00486B3F">
      <w:pPr>
        <w:tabs>
          <w:tab w:val="left" w:pos="6658"/>
        </w:tabs>
      </w:pPr>
      <w:r>
        <w:t xml:space="preserve">d. Назначьте cisco в качестве пароля консоли и включите вход в систему по паролю. </w:t>
      </w:r>
    </w:p>
    <w:p w14:paraId="19BA159A" w14:textId="77777777" w:rsidR="00486B3F" w:rsidRDefault="00486B3F" w:rsidP="00486B3F">
      <w:pPr>
        <w:tabs>
          <w:tab w:val="left" w:pos="6658"/>
        </w:tabs>
      </w:pPr>
      <w:r>
        <w:t xml:space="preserve">e. Назначьте cisco в качестве пароля VTY и включите вход в систему по паролю. </w:t>
      </w:r>
    </w:p>
    <w:p w14:paraId="238A518F" w14:textId="7D3CBE42" w:rsidR="00826FF2" w:rsidRDefault="00486B3F" w:rsidP="00486B3F">
      <w:pPr>
        <w:tabs>
          <w:tab w:val="left" w:pos="6658"/>
        </w:tabs>
      </w:pPr>
      <w:r>
        <w:t xml:space="preserve">f. Зашифруйте открытые пароли. </w:t>
      </w:r>
    </w:p>
    <w:p w14:paraId="240A9708" w14:textId="77777777" w:rsidR="00486B3F" w:rsidRDefault="00486B3F" w:rsidP="00486B3F">
      <w:pPr>
        <w:tabs>
          <w:tab w:val="left" w:pos="6658"/>
        </w:tabs>
      </w:pPr>
      <w:r>
        <w:t xml:space="preserve">g. Создайте баннер с предупреждением о запрете несанкционированного доступа к устройству. </w:t>
      </w:r>
    </w:p>
    <w:p w14:paraId="38BC4924" w14:textId="1E5BE4A3" w:rsidR="0070569A" w:rsidRDefault="00486B3F" w:rsidP="00486B3F">
      <w:pPr>
        <w:tabs>
          <w:tab w:val="left" w:pos="6658"/>
        </w:tabs>
      </w:pPr>
      <w:r>
        <w:t xml:space="preserve">h. Сохраните текущую конфигурацию в файл загрузочной конфигурации. </w:t>
      </w:r>
    </w:p>
    <w:p w14:paraId="5ABB7AF4" w14:textId="42F3746D" w:rsidR="009453F3" w:rsidRDefault="00486B3F" w:rsidP="00486B3F">
      <w:pPr>
        <w:tabs>
          <w:tab w:val="left" w:pos="6658"/>
        </w:tabs>
        <w:rPr>
          <w:noProof/>
        </w:rPr>
      </w:pPr>
      <w:r>
        <w:lastRenderedPageBreak/>
        <w:t xml:space="preserve">i. Установите часы на маршрутизаторе на сегодняшнее время и дату. </w:t>
      </w:r>
      <w:r w:rsidR="003427C5">
        <w:br/>
      </w:r>
      <w:r w:rsidR="009453F3" w:rsidRPr="009453F3">
        <w:rPr>
          <w:noProof/>
        </w:rPr>
        <w:drawing>
          <wp:inline distT="0" distB="0" distL="0" distR="0" wp14:anchorId="10C65730" wp14:editId="0F3A8D97">
            <wp:extent cx="5940425" cy="42983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A57F" w14:textId="77777777" w:rsidR="00486B3F" w:rsidRDefault="00486B3F" w:rsidP="005C65CE">
      <w:pPr>
        <w:pStyle w:val="2"/>
      </w:pPr>
      <w:r>
        <w:t xml:space="preserve">Шаг 4. Настройка маршрутизации между сетями VLAN на маршрутизаторе R1 </w:t>
      </w:r>
    </w:p>
    <w:p w14:paraId="72C649B8" w14:textId="73C36440" w:rsidR="000F4672" w:rsidRDefault="00486B3F" w:rsidP="00486B3F">
      <w:pPr>
        <w:tabs>
          <w:tab w:val="left" w:pos="6658"/>
        </w:tabs>
      </w:pPr>
      <w:r>
        <w:t xml:space="preserve">a. Активируйте интерфейс G0/0/1 на маршрутизаторе. </w:t>
      </w:r>
    </w:p>
    <w:p w14:paraId="29E9E7B5" w14:textId="5EE157D4" w:rsidR="00201C04" w:rsidRDefault="00201C04" w:rsidP="00486B3F">
      <w:pPr>
        <w:tabs>
          <w:tab w:val="left" w:pos="6658"/>
        </w:tabs>
      </w:pPr>
      <w:r w:rsidRPr="00201C04">
        <w:drawing>
          <wp:inline distT="0" distB="0" distL="0" distR="0" wp14:anchorId="05F35236" wp14:editId="733F1269">
            <wp:extent cx="5940425" cy="20713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470B" w14:textId="2D3B8352" w:rsidR="00056C02" w:rsidRDefault="00486B3F" w:rsidP="00486B3F">
      <w:pPr>
        <w:tabs>
          <w:tab w:val="left" w:pos="6658"/>
        </w:tabs>
      </w:pPr>
      <w:r>
        <w:t>b. Настройте подинтерфейсы для каждой VLAN в соответствии с требованиями таблицы IP</w:t>
      </w:r>
      <w:r w:rsidR="00947737" w:rsidRPr="00947737">
        <w:t xml:space="preserve"> </w:t>
      </w:r>
      <w:r>
        <w:t>адресации. Все субинтерфейсы используют инкапсуляцию 802.1Q и назначаются первый полезный адрес из вычисленного пула IP-адресов. Убедитесь, что подинтерфейсу для native VLAN</w:t>
      </w:r>
      <w:r w:rsidR="00947737" w:rsidRPr="00947737">
        <w:t xml:space="preserve"> </w:t>
      </w:r>
      <w:r>
        <w:t xml:space="preserve">не назначен IP-адрес. Включите описание для каждого подинтерфейса. </w:t>
      </w:r>
    </w:p>
    <w:p w14:paraId="5F29BD06" w14:textId="3E72B37F" w:rsidR="0027632B" w:rsidRDefault="0027632B" w:rsidP="00486B3F">
      <w:pPr>
        <w:tabs>
          <w:tab w:val="left" w:pos="6658"/>
        </w:tabs>
      </w:pPr>
      <w:r w:rsidRPr="0027632B">
        <w:lastRenderedPageBreak/>
        <w:drawing>
          <wp:inline distT="0" distB="0" distL="0" distR="0" wp14:anchorId="515CE65A" wp14:editId="133366B4">
            <wp:extent cx="5940425" cy="3006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12BE" w14:textId="52915552" w:rsidR="00E52AA5" w:rsidRDefault="00486B3F" w:rsidP="00486B3F">
      <w:pPr>
        <w:tabs>
          <w:tab w:val="left" w:pos="6658"/>
        </w:tabs>
      </w:pPr>
      <w:r>
        <w:t xml:space="preserve">c. Убедитесь, что вспомогательные интерфейсы работают. </w:t>
      </w:r>
    </w:p>
    <w:p w14:paraId="2C83162A" w14:textId="6E1F7E81" w:rsidR="00DD05B0" w:rsidRPr="00DD05B0" w:rsidRDefault="00DD05B0" w:rsidP="00486B3F">
      <w:pPr>
        <w:tabs>
          <w:tab w:val="left" w:pos="6658"/>
        </w:tabs>
        <w:rPr>
          <w:lang w:val="en-US"/>
        </w:rPr>
      </w:pPr>
      <w:r w:rsidRPr="00DD05B0">
        <w:rPr>
          <w:lang w:val="en-US"/>
        </w:rPr>
        <w:drawing>
          <wp:inline distT="0" distB="0" distL="0" distR="0" wp14:anchorId="4944F9F2" wp14:editId="53DBB5AF">
            <wp:extent cx="5940425" cy="11995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E40D" w14:textId="466083AF" w:rsidR="00486B3F" w:rsidRDefault="00486B3F" w:rsidP="00106D89">
      <w:pPr>
        <w:pStyle w:val="2"/>
      </w:pPr>
      <w:r>
        <w:t xml:space="preserve">Шаг 5. Настройте G0/1 на R2, затем G0/0/0 и статическую маршрутизацию для обоих маршрутизаторов </w:t>
      </w:r>
    </w:p>
    <w:p w14:paraId="42AE9207" w14:textId="6823D1FF" w:rsidR="00486B3F" w:rsidRDefault="00486B3F" w:rsidP="00486B3F">
      <w:pPr>
        <w:tabs>
          <w:tab w:val="left" w:pos="6658"/>
        </w:tabs>
      </w:pPr>
      <w:r>
        <w:t xml:space="preserve">a. Настройте G0/0/1 на R2 с первым IP-адресом подсети C, рассчитанным ранее. </w:t>
      </w:r>
    </w:p>
    <w:p w14:paraId="413C1F7E" w14:textId="05435DF0" w:rsidR="0029039A" w:rsidRDefault="00982245" w:rsidP="00486B3F">
      <w:pPr>
        <w:tabs>
          <w:tab w:val="left" w:pos="6658"/>
        </w:tabs>
      </w:pPr>
      <w:r w:rsidRPr="00982245">
        <w:drawing>
          <wp:inline distT="0" distB="0" distL="0" distR="0" wp14:anchorId="04776176" wp14:editId="44FC73A3">
            <wp:extent cx="5940425" cy="2488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AF26" w14:textId="44FAF006" w:rsidR="00486B3F" w:rsidRDefault="00486B3F" w:rsidP="00486B3F">
      <w:pPr>
        <w:tabs>
          <w:tab w:val="left" w:pos="6658"/>
        </w:tabs>
      </w:pPr>
      <w:r>
        <w:t xml:space="preserve">b. Настройте интерфейс G0/0/0 для каждого маршрутизатора на основе приведенной выше таблицы IP-адресации. </w:t>
      </w:r>
    </w:p>
    <w:p w14:paraId="69D6DF62" w14:textId="47F9328D" w:rsidR="001A4A1A" w:rsidRDefault="00F614C8" w:rsidP="00486B3F">
      <w:pPr>
        <w:tabs>
          <w:tab w:val="left" w:pos="6658"/>
        </w:tabs>
      </w:pPr>
      <w:r w:rsidRPr="00F614C8">
        <w:drawing>
          <wp:inline distT="0" distB="0" distL="0" distR="0" wp14:anchorId="3E153133" wp14:editId="2D494AB0">
            <wp:extent cx="5940425" cy="5721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96F2" w14:textId="287ECB89" w:rsidR="001A4A1A" w:rsidRDefault="001A4A1A" w:rsidP="00486B3F">
      <w:pPr>
        <w:tabs>
          <w:tab w:val="left" w:pos="6658"/>
        </w:tabs>
      </w:pPr>
      <w:r w:rsidRPr="001A4A1A">
        <w:lastRenderedPageBreak/>
        <w:drawing>
          <wp:inline distT="0" distB="0" distL="0" distR="0" wp14:anchorId="235314EC" wp14:editId="60CD747E">
            <wp:extent cx="5940425" cy="6559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E6A4" w14:textId="25348378" w:rsidR="00436F59" w:rsidRDefault="00486B3F" w:rsidP="00486B3F">
      <w:pPr>
        <w:tabs>
          <w:tab w:val="left" w:pos="6658"/>
        </w:tabs>
      </w:pPr>
      <w:r>
        <w:t xml:space="preserve">c. Настройте маршрут по умолчанию на каждом маршрутизаторе, указываемом на IP-адрес G0/0/0 на другом маршрутизаторе. </w:t>
      </w:r>
    </w:p>
    <w:p w14:paraId="6AA46503" w14:textId="6DF0AE9F" w:rsidR="00E61E89" w:rsidRDefault="00E61E89" w:rsidP="00486B3F">
      <w:pPr>
        <w:tabs>
          <w:tab w:val="left" w:pos="6658"/>
        </w:tabs>
      </w:pPr>
      <w:r w:rsidRPr="00E61E89">
        <w:drawing>
          <wp:inline distT="0" distB="0" distL="0" distR="0" wp14:anchorId="5468DCE4" wp14:editId="55EEEF9E">
            <wp:extent cx="4734586" cy="209579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F6C9" w14:textId="01600535" w:rsidR="00A1014F" w:rsidRDefault="00231EA3" w:rsidP="00486B3F">
      <w:pPr>
        <w:tabs>
          <w:tab w:val="left" w:pos="6658"/>
        </w:tabs>
      </w:pPr>
      <w:r>
        <w:rPr>
          <w:noProof/>
        </w:rPr>
        <w:drawing>
          <wp:inline distT="0" distB="0" distL="0" distR="0" wp14:anchorId="48964755" wp14:editId="4ADFA8EA">
            <wp:extent cx="4601210" cy="180975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1A678" w14:textId="5BB480D1" w:rsidR="00486B3F" w:rsidRDefault="00486B3F" w:rsidP="00486B3F">
      <w:pPr>
        <w:tabs>
          <w:tab w:val="left" w:pos="6658"/>
        </w:tabs>
      </w:pPr>
      <w:r>
        <w:t xml:space="preserve">d. Убедитесь, что статическая маршрутизация работает с помощью пинга до адреса G0/0/1 R2 от R1. </w:t>
      </w:r>
    </w:p>
    <w:p w14:paraId="36BEC578" w14:textId="1945B8E2" w:rsidR="00231EA3" w:rsidRDefault="00231EA3" w:rsidP="00486B3F">
      <w:pPr>
        <w:tabs>
          <w:tab w:val="left" w:pos="6658"/>
        </w:tabs>
      </w:pPr>
      <w:r w:rsidRPr="00231EA3">
        <w:drawing>
          <wp:inline distT="0" distB="0" distL="0" distR="0" wp14:anchorId="22D282FB" wp14:editId="5A144A14">
            <wp:extent cx="5940425" cy="10642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01D5" w14:textId="7FA8ADA2" w:rsidR="00486B3F" w:rsidRDefault="00486B3F" w:rsidP="00486B3F">
      <w:pPr>
        <w:tabs>
          <w:tab w:val="left" w:pos="6658"/>
        </w:tabs>
      </w:pPr>
      <w:r>
        <w:t>e. Сохраните текущую конфигурацию в файл загрузочной конфигурации.</w:t>
      </w:r>
    </w:p>
    <w:p w14:paraId="5892594D" w14:textId="536DD7A4" w:rsidR="00106D89" w:rsidRDefault="00106D89" w:rsidP="000C0B15">
      <w:pPr>
        <w:pStyle w:val="2"/>
      </w:pPr>
      <w:r>
        <w:t>Шаг 6. Настройте базовые параметры каждого коммутатора.</w:t>
      </w:r>
    </w:p>
    <w:p w14:paraId="0F2BB72D" w14:textId="37F680B3" w:rsidR="00106D89" w:rsidRDefault="000C0B15" w:rsidP="00106D89">
      <w:r>
        <w:rPr>
          <w:lang w:val="en-US"/>
        </w:rPr>
        <w:t>a</w:t>
      </w:r>
      <w:r w:rsidR="00106D89">
        <w:t>. Присвойте коммутатору имя устройства.</w:t>
      </w:r>
    </w:p>
    <w:p w14:paraId="30664E3D" w14:textId="77777777" w:rsidR="00106D89" w:rsidRDefault="00106D89" w:rsidP="00106D89">
      <w:r>
        <w:t xml:space="preserve">b. Отключите поиск DNS, чтобы предотвратить попытки маршрутизатора неверно преобразовывать </w:t>
      </w:r>
    </w:p>
    <w:p w14:paraId="5FD44BFB" w14:textId="77777777" w:rsidR="00106D89" w:rsidRDefault="00106D89" w:rsidP="00106D89">
      <w:r>
        <w:t xml:space="preserve">введенные команды таким образом, как будто они являются именами узлов. </w:t>
      </w:r>
    </w:p>
    <w:p w14:paraId="6E73C382" w14:textId="77777777" w:rsidR="00106D89" w:rsidRDefault="00106D89" w:rsidP="00106D89">
      <w:r>
        <w:t xml:space="preserve">c. Назначьте class в качестве зашифрованного пароля привилегированного режима EXEC. </w:t>
      </w:r>
    </w:p>
    <w:p w14:paraId="6A203E92" w14:textId="77777777" w:rsidR="00106D89" w:rsidRDefault="00106D89" w:rsidP="00106D89">
      <w:r>
        <w:t xml:space="preserve">d. Назначьте cisco в качестве пароля консоли и включите вход в систему по паролю. </w:t>
      </w:r>
    </w:p>
    <w:p w14:paraId="720D5A0D" w14:textId="77777777" w:rsidR="00106D89" w:rsidRDefault="00106D89" w:rsidP="00106D89">
      <w:r>
        <w:t xml:space="preserve">e. Назначьте cisco в качестве пароля VTY и включите вход в систему по паролю. </w:t>
      </w:r>
    </w:p>
    <w:p w14:paraId="346C95F3" w14:textId="16C101CC" w:rsidR="00106D89" w:rsidRDefault="00106D89" w:rsidP="00106D89">
      <w:r>
        <w:t xml:space="preserve">f. Зашифруйте открытые пароли. </w:t>
      </w:r>
    </w:p>
    <w:p w14:paraId="44C14BDE" w14:textId="77777777" w:rsidR="00106D89" w:rsidRDefault="00106D89" w:rsidP="00106D89">
      <w:r>
        <w:t xml:space="preserve">g. Создайте баннер с предупреждением о запрете несанкционированного доступа к устройству. </w:t>
      </w:r>
    </w:p>
    <w:p w14:paraId="46884D27" w14:textId="77777777" w:rsidR="00106D89" w:rsidRDefault="00106D89" w:rsidP="00106D89">
      <w:r>
        <w:t xml:space="preserve">h. Сохраните текущую конфигурацию в файл загрузочной конфигурации. </w:t>
      </w:r>
    </w:p>
    <w:p w14:paraId="7604B246" w14:textId="0BEB7198" w:rsidR="00106D89" w:rsidRDefault="00106D89" w:rsidP="00106D89">
      <w:r>
        <w:t>i. Установите часы на маршрутизаторе на сегодняшнее время и дату.</w:t>
      </w:r>
    </w:p>
    <w:p w14:paraId="6FF880C0" w14:textId="2A73D041" w:rsidR="00106D89" w:rsidRDefault="00106D89" w:rsidP="00106D89">
      <w:r>
        <w:t>J Скопируйте текущую конфигурацию в файл загрузочной конфигурации.</w:t>
      </w:r>
    </w:p>
    <w:p w14:paraId="38092248" w14:textId="17608454" w:rsidR="005A0FFA" w:rsidRDefault="005A0FFA" w:rsidP="00106D89">
      <w:r w:rsidRPr="005A0FFA">
        <w:lastRenderedPageBreak/>
        <w:drawing>
          <wp:inline distT="0" distB="0" distL="0" distR="0" wp14:anchorId="6CC15B83" wp14:editId="50E097FD">
            <wp:extent cx="5668166" cy="343900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CDEE" w14:textId="77777777" w:rsidR="00E02815" w:rsidRDefault="00E02815" w:rsidP="00E02815">
      <w:pPr>
        <w:pStyle w:val="2"/>
      </w:pPr>
      <w:r>
        <w:t xml:space="preserve">Шаг 7. Создайте сети VLAN на коммутаторе S1. </w:t>
      </w:r>
    </w:p>
    <w:p w14:paraId="50F7CB8C" w14:textId="77777777" w:rsidR="00E02815" w:rsidRDefault="00E02815" w:rsidP="00E02815">
      <w:r>
        <w:t xml:space="preserve">Примечание. S2 настроен только с базовыми настройками.  </w:t>
      </w:r>
    </w:p>
    <w:p w14:paraId="4D489A84" w14:textId="77777777" w:rsidR="00E02815" w:rsidRDefault="00E02815" w:rsidP="00E02815">
      <w:r>
        <w:t xml:space="preserve">a. Создайте необходимые VLAN на коммутаторе 1 и присвойте им имена из приведенной выше </w:t>
      </w:r>
    </w:p>
    <w:p w14:paraId="755C9FED" w14:textId="57F649FC" w:rsidR="00E02815" w:rsidRDefault="00E02815" w:rsidP="00E02815">
      <w:r>
        <w:t xml:space="preserve">таблицы. </w:t>
      </w:r>
    </w:p>
    <w:p w14:paraId="1E81211D" w14:textId="14E53772" w:rsidR="005303CF" w:rsidRDefault="003118B8" w:rsidP="00E02815">
      <w:r>
        <w:rPr>
          <w:noProof/>
        </w:rPr>
        <w:drawing>
          <wp:inline distT="0" distB="0" distL="0" distR="0" wp14:anchorId="5C5A3FBE" wp14:editId="3E45C00B">
            <wp:extent cx="3801110" cy="154305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04F77" w14:textId="77777777" w:rsidR="00E02815" w:rsidRDefault="00E02815" w:rsidP="00E02815">
      <w:r>
        <w:t xml:space="preserve">b. Настройте и активируйте интерфейс управления на S1 (VLAN 200), используя второй IP-адрес из </w:t>
      </w:r>
    </w:p>
    <w:p w14:paraId="58A5788C" w14:textId="388CD4E6" w:rsidR="00E02815" w:rsidRDefault="00E02815" w:rsidP="00E02815">
      <w:r>
        <w:t xml:space="preserve">подсети, рассчитанный ранее. Кроме того установите шлюз по умолчанию на S1. </w:t>
      </w:r>
    </w:p>
    <w:p w14:paraId="0DD05625" w14:textId="521D59A9" w:rsidR="003118B8" w:rsidRDefault="003118B8" w:rsidP="00E02815">
      <w:r w:rsidRPr="003118B8">
        <w:drawing>
          <wp:inline distT="0" distB="0" distL="0" distR="0" wp14:anchorId="4B05818F" wp14:editId="2D482AA2">
            <wp:extent cx="5925377" cy="166710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777D" w14:textId="77777777" w:rsidR="00E02815" w:rsidRDefault="00E02815" w:rsidP="00E02815">
      <w:r>
        <w:t xml:space="preserve">c. Настройте и активируйте интерфейс управления на S2 (VLAN 1), используя второй IP-адрес из </w:t>
      </w:r>
    </w:p>
    <w:p w14:paraId="490ACE13" w14:textId="429704C9" w:rsidR="00E02815" w:rsidRDefault="00E02815" w:rsidP="00E02815">
      <w:r>
        <w:t xml:space="preserve">подсети, рассчитанный ранее. Кроме того, установите шлюз по умолчанию на S2 </w:t>
      </w:r>
    </w:p>
    <w:p w14:paraId="369F6E5C" w14:textId="1E39159C" w:rsidR="002C0B22" w:rsidRDefault="002C0B22" w:rsidP="00E02815">
      <w:r w:rsidRPr="002C0B22">
        <w:lastRenderedPageBreak/>
        <w:drawing>
          <wp:inline distT="0" distB="0" distL="0" distR="0" wp14:anchorId="0EFEB932" wp14:editId="06D5EAA7">
            <wp:extent cx="5940425" cy="23685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9CAC" w14:textId="4B074C05" w:rsidR="00E02815" w:rsidRDefault="00E02815" w:rsidP="00E02815">
      <w:r>
        <w:t xml:space="preserve">d. Назначьте все неиспользуемые порты S1 VLAN Parking_Lot, настройте их для статического режима </w:t>
      </w:r>
    </w:p>
    <w:p w14:paraId="71FC37FA" w14:textId="679039A4" w:rsidR="00491E9E" w:rsidRDefault="00491E9E" w:rsidP="00E02815">
      <w:r w:rsidRPr="00491E9E">
        <w:drawing>
          <wp:inline distT="0" distB="0" distL="0" distR="0" wp14:anchorId="0F4728F4" wp14:editId="534CD4C6">
            <wp:extent cx="5940425" cy="7035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3B0" w14:textId="16F4B7E6" w:rsidR="00097CE0" w:rsidRDefault="00097CE0" w:rsidP="00E02815">
      <w:r w:rsidRPr="00097CE0">
        <w:drawing>
          <wp:inline distT="0" distB="0" distL="0" distR="0" wp14:anchorId="453FA8A7" wp14:editId="32158525">
            <wp:extent cx="5940425" cy="5441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504B" w14:textId="77777777" w:rsidR="00E02815" w:rsidRDefault="00E02815" w:rsidP="00E02815">
      <w:r>
        <w:t xml:space="preserve">доступа и административно деактивируйте их. На S2 административно деактивируйте все </w:t>
      </w:r>
    </w:p>
    <w:p w14:paraId="7B3036F7" w14:textId="77777777" w:rsidR="00E02815" w:rsidRDefault="00E02815" w:rsidP="00E02815">
      <w:r>
        <w:t xml:space="preserve">неиспользуемые порты. </w:t>
      </w:r>
    </w:p>
    <w:p w14:paraId="69DD3FAA" w14:textId="77777777" w:rsidR="00E02815" w:rsidRDefault="00E02815" w:rsidP="00E02815">
      <w:pPr>
        <w:pStyle w:val="2"/>
      </w:pPr>
      <w:r>
        <w:t xml:space="preserve">Шаг 8. Назначьте сети VLAN соответствующим интерфейсам коммутатора. </w:t>
      </w:r>
    </w:p>
    <w:p w14:paraId="67E054F1" w14:textId="77777777" w:rsidR="00E02815" w:rsidRDefault="00E02815" w:rsidP="00E02815">
      <w:r>
        <w:t xml:space="preserve">a. Назначьте используемые порты соответствующей VLAN (указанной в таблице VLAN выше) и </w:t>
      </w:r>
    </w:p>
    <w:p w14:paraId="242788E1" w14:textId="4CD18C48" w:rsidR="00E02815" w:rsidRDefault="00E02815" w:rsidP="00E02815">
      <w:r>
        <w:t xml:space="preserve">настройте их для режима статического доступа. </w:t>
      </w:r>
    </w:p>
    <w:p w14:paraId="1DFF96DA" w14:textId="57DAB9F2" w:rsidR="007A456E" w:rsidRDefault="007A456E" w:rsidP="00E02815">
      <w:r w:rsidRPr="007A456E">
        <w:drawing>
          <wp:inline distT="0" distB="0" distL="0" distR="0" wp14:anchorId="7D1C59A5" wp14:editId="43A7FBE3">
            <wp:extent cx="4363059" cy="56205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B6B5" w14:textId="79CFAA0A" w:rsidR="00E02815" w:rsidRDefault="00E02815" w:rsidP="00E02815">
      <w:r>
        <w:t xml:space="preserve">b. Убедитесь, что VLAN назначены на правильные интерфейсы. </w:t>
      </w:r>
    </w:p>
    <w:p w14:paraId="2EBB30FA" w14:textId="35E1AA4C" w:rsidR="00B948E0" w:rsidRDefault="00B948E0" w:rsidP="00E02815">
      <w:r w:rsidRPr="00B948E0">
        <w:drawing>
          <wp:inline distT="0" distB="0" distL="0" distR="0" wp14:anchorId="2D4F085E" wp14:editId="6B3E3D7E">
            <wp:extent cx="5940425" cy="231838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290E" w14:textId="77777777" w:rsidR="00E02815" w:rsidRDefault="00E02815" w:rsidP="00E02815">
      <w:r>
        <w:lastRenderedPageBreak/>
        <w:t xml:space="preserve">Вопрос: </w:t>
      </w:r>
    </w:p>
    <w:p w14:paraId="2ECCB5C2" w14:textId="0F06B4AF" w:rsidR="00E02815" w:rsidRDefault="00E02815" w:rsidP="00E02815">
      <w:r>
        <w:t xml:space="preserve">Почему интерфейс F0/5 указан в VLAN 1? </w:t>
      </w:r>
    </w:p>
    <w:p w14:paraId="0F4E50FA" w14:textId="2B8D66F7" w:rsidR="000A11B2" w:rsidRDefault="00F37C51" w:rsidP="00E02815">
      <w:r>
        <w:t>Интерфейс F0/5 находится в VLAN 1, так как это VLAN по умолчанию для всех портов на коммутаторе, если они не были явно переназначены в другие VLAN или сконфигурированы для работы в режиме магистрального соединения (trunk).</w:t>
      </w:r>
    </w:p>
    <w:p w14:paraId="7E65ABBD" w14:textId="77777777" w:rsidR="00E02815" w:rsidRDefault="00E02815" w:rsidP="00E02815">
      <w:pPr>
        <w:pStyle w:val="2"/>
      </w:pPr>
      <w:r>
        <w:t xml:space="preserve">Шаг 9. Вручную настройте интерфейс S1 F0/5 в качестве транка 802.1Q. </w:t>
      </w:r>
    </w:p>
    <w:p w14:paraId="1D7A70D1" w14:textId="77777777" w:rsidR="00E02815" w:rsidRDefault="00E02815" w:rsidP="00E02815">
      <w:r>
        <w:t xml:space="preserve">a. Измените режим порта коммутатора, чтобы принудительно создать магистральный канал. </w:t>
      </w:r>
    </w:p>
    <w:p w14:paraId="7D46BED7" w14:textId="77777777" w:rsidR="00E02815" w:rsidRDefault="00E02815" w:rsidP="00E02815">
      <w:r>
        <w:t xml:space="preserve">b. В рамках конфигурации транка  установите для native  VLAN значение 1000. </w:t>
      </w:r>
    </w:p>
    <w:p w14:paraId="07C723F9" w14:textId="4A96663D" w:rsidR="00E02815" w:rsidRDefault="00E02815" w:rsidP="00E02815">
      <w:r>
        <w:t xml:space="preserve">c. В качестве другой части конфигурации магистрали укажите, что VLAN 100, 200 и 1000 могут проходить по транку. </w:t>
      </w:r>
    </w:p>
    <w:p w14:paraId="7DBBB828" w14:textId="7E8B8EA3" w:rsidR="00E02815" w:rsidRDefault="00E02815" w:rsidP="00E02815">
      <w:r>
        <w:t xml:space="preserve">d. Сохраните текущую конфигурацию в файл загрузочной конфигурации. </w:t>
      </w:r>
    </w:p>
    <w:p w14:paraId="4AEBEC1D" w14:textId="52BB4E52" w:rsidR="005E3A6C" w:rsidRDefault="005E3A6C" w:rsidP="00E02815">
      <w:r w:rsidRPr="005E3A6C">
        <w:drawing>
          <wp:inline distT="0" distB="0" distL="0" distR="0" wp14:anchorId="76B8767A" wp14:editId="4C1C0CA4">
            <wp:extent cx="5940425" cy="15817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A8CA" w14:textId="064E0E16" w:rsidR="001C40DC" w:rsidRDefault="00E02815" w:rsidP="00E02815">
      <w:r>
        <w:t xml:space="preserve">e. Проверьте состояние транка. </w:t>
      </w:r>
    </w:p>
    <w:p w14:paraId="7B7F20B4" w14:textId="3294ABCC" w:rsidR="0087076D" w:rsidRPr="002F543C" w:rsidRDefault="0087076D" w:rsidP="00E02815">
      <w:r w:rsidRPr="0087076D">
        <w:drawing>
          <wp:inline distT="0" distB="0" distL="0" distR="0" wp14:anchorId="0C8F7140" wp14:editId="60D1B442">
            <wp:extent cx="5940425" cy="265112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77A5" w14:textId="77777777" w:rsidR="00E02815" w:rsidRDefault="00E02815" w:rsidP="00E02815">
      <w:r>
        <w:t xml:space="preserve">Вопрос: </w:t>
      </w:r>
    </w:p>
    <w:p w14:paraId="56D075A5" w14:textId="1C1E319A" w:rsidR="0086260A" w:rsidRDefault="00E02815" w:rsidP="00E02815">
      <w:r>
        <w:t>Какой IP-адрес был бы у ПК, если бы он был подключен к сети с помощью DHCP?</w:t>
      </w:r>
    </w:p>
    <w:p w14:paraId="0142D28A" w14:textId="77777777" w:rsidR="0086260A" w:rsidRDefault="0086260A" w:rsidP="00FA421B">
      <w:pPr>
        <w:pStyle w:val="1"/>
      </w:pPr>
      <w:r>
        <w:t xml:space="preserve">Часть 2. Настройка и проверка двух серверов DHCPv4 на R1 </w:t>
      </w:r>
    </w:p>
    <w:p w14:paraId="7B93AB9B" w14:textId="77777777" w:rsidR="0086260A" w:rsidRDefault="0086260A" w:rsidP="0086260A">
      <w:r>
        <w:t xml:space="preserve">В части 2 необходимо настроить и проверить сервер DHCPv4 на R1. Сервер DHCPv4 будет </w:t>
      </w:r>
    </w:p>
    <w:p w14:paraId="6B2B5158" w14:textId="77777777" w:rsidR="0086260A" w:rsidRDefault="0086260A" w:rsidP="0086260A">
      <w:r>
        <w:t xml:space="preserve">обслуживать две подсети, подсеть A и подсеть C. </w:t>
      </w:r>
    </w:p>
    <w:p w14:paraId="77DC81E5" w14:textId="77777777" w:rsidR="0086260A" w:rsidRDefault="0086260A" w:rsidP="00FA421B">
      <w:pPr>
        <w:pStyle w:val="2"/>
      </w:pPr>
      <w:r>
        <w:lastRenderedPageBreak/>
        <w:t xml:space="preserve">Шаг 1. Настройте R1 с пулами DHCPv4 для двух поддерживаемых подсетей. Ниже </w:t>
      </w:r>
    </w:p>
    <w:p w14:paraId="617021CE" w14:textId="77777777" w:rsidR="0086260A" w:rsidRDefault="0086260A" w:rsidP="00FA421B">
      <w:pPr>
        <w:pStyle w:val="2"/>
      </w:pPr>
      <w:r>
        <w:t xml:space="preserve">приведен только пул DHCP для подсети A </w:t>
      </w:r>
    </w:p>
    <w:p w14:paraId="25CDC02B" w14:textId="0B087440" w:rsidR="0086260A" w:rsidRDefault="0086260A" w:rsidP="0086260A">
      <w:r>
        <w:t xml:space="preserve">a. Исключите первые пять используемых адресов из каждого пула адресов. </w:t>
      </w:r>
    </w:p>
    <w:p w14:paraId="5E6076AB" w14:textId="744B6B78" w:rsidR="00F855B7" w:rsidRDefault="00F855B7" w:rsidP="0086260A">
      <w:r w:rsidRPr="00F855B7">
        <w:drawing>
          <wp:inline distT="0" distB="0" distL="0" distR="0" wp14:anchorId="0C66C91E" wp14:editId="5E3E42C3">
            <wp:extent cx="5020376" cy="37152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D367" w14:textId="77777777" w:rsidR="0086260A" w:rsidRDefault="0086260A" w:rsidP="0086260A">
      <w:r>
        <w:t xml:space="preserve">b. Создайте пул DHCP (используйте уникальное имя для каждого пула). </w:t>
      </w:r>
    </w:p>
    <w:p w14:paraId="7073CC5D" w14:textId="77777777" w:rsidR="0086260A" w:rsidRDefault="0086260A" w:rsidP="0086260A">
      <w:r>
        <w:t xml:space="preserve">c. Укажите сеть, поддерживающую этот DHCP-сервер. </w:t>
      </w:r>
    </w:p>
    <w:p w14:paraId="25740399" w14:textId="77777777" w:rsidR="0086260A" w:rsidRDefault="0086260A" w:rsidP="0086260A">
      <w:r>
        <w:t xml:space="preserve">d. В качестве имени домена укажите CCNA-lab.com. </w:t>
      </w:r>
    </w:p>
    <w:p w14:paraId="6EBAC924" w14:textId="15941BE4" w:rsidR="0086260A" w:rsidRDefault="0086260A" w:rsidP="0086260A">
      <w:r>
        <w:t xml:space="preserve">e. Настройте соответствующий шлюз по умолчанию для каждого пула DHCP. </w:t>
      </w:r>
    </w:p>
    <w:p w14:paraId="6DFEC6A1" w14:textId="5A34FA25" w:rsidR="00F855B7" w:rsidRPr="00154E90" w:rsidRDefault="00F855B7" w:rsidP="0086260A">
      <w:pPr>
        <w:rPr>
          <w:lang w:val="en-US"/>
        </w:rPr>
      </w:pPr>
      <w:r w:rsidRPr="00F855B7">
        <w:drawing>
          <wp:inline distT="0" distB="0" distL="0" distR="0" wp14:anchorId="3D6D3C73" wp14:editId="22B4EDE8">
            <wp:extent cx="5611008" cy="790685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2DF" w14:textId="2D67B8F0" w:rsidR="0086260A" w:rsidRDefault="0086260A" w:rsidP="0086260A">
      <w:r>
        <w:t xml:space="preserve">f. Настройте время аренды на 2 дня 12 часов и 30 минут. </w:t>
      </w:r>
    </w:p>
    <w:p w14:paraId="7F2E8A01" w14:textId="4CA8632F" w:rsidR="00154E90" w:rsidRPr="00154E90" w:rsidRDefault="00154E90" w:rsidP="0086260A">
      <w:pPr>
        <w:rPr>
          <w:lang w:val="en-US"/>
        </w:rPr>
      </w:pPr>
      <w:r w:rsidRPr="00154E90">
        <w:drawing>
          <wp:inline distT="0" distB="0" distL="0" distR="0" wp14:anchorId="7F373965" wp14:editId="04A1C251">
            <wp:extent cx="4296375" cy="68589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?</w:t>
      </w:r>
    </w:p>
    <w:p w14:paraId="6A4755B4" w14:textId="0458ADED" w:rsidR="0086260A" w:rsidRDefault="0086260A" w:rsidP="0086260A">
      <w:r>
        <w:t>g. Затем настройте второй пул DHCPv4, используя имя пула R2_Client_LAN и вычислите сеть,</w:t>
      </w:r>
      <w:r w:rsidR="00FA421B" w:rsidRPr="00FA421B">
        <w:t xml:space="preserve"> </w:t>
      </w:r>
      <w:r>
        <w:t>маршрутизатор по умолчанию, и используйте то же имя домена и время аренды, что и</w:t>
      </w:r>
      <w:r w:rsidR="00FA421B" w:rsidRPr="00FA421B">
        <w:t xml:space="preserve"> </w:t>
      </w:r>
      <w:r>
        <w:t xml:space="preserve">предыдущий пул DHCP. </w:t>
      </w:r>
    </w:p>
    <w:p w14:paraId="591514C5" w14:textId="7B405154" w:rsidR="00CB77FA" w:rsidRDefault="00CB77FA" w:rsidP="0086260A">
      <w:r w:rsidRPr="00CB77FA">
        <w:drawing>
          <wp:inline distT="0" distB="0" distL="0" distR="0" wp14:anchorId="6D7D0F7B" wp14:editId="71C7C735">
            <wp:extent cx="5601482" cy="120984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D772" w14:textId="77777777" w:rsidR="0086260A" w:rsidRDefault="0086260A" w:rsidP="00FA421B">
      <w:pPr>
        <w:pStyle w:val="2"/>
      </w:pPr>
      <w:r>
        <w:t xml:space="preserve">Шаг 2. Сохраните конфигурацию. </w:t>
      </w:r>
    </w:p>
    <w:p w14:paraId="6DE91052" w14:textId="044CE50A" w:rsidR="0086260A" w:rsidRDefault="0086260A" w:rsidP="0086260A">
      <w:r>
        <w:t xml:space="preserve">Сохраните текущую конфигурацию в файл загрузочной конфигурации. </w:t>
      </w:r>
    </w:p>
    <w:p w14:paraId="212406D0" w14:textId="303F6AB0" w:rsidR="0086260A" w:rsidRDefault="00CF202D" w:rsidP="00CF202D">
      <w:r w:rsidRPr="00CF202D">
        <w:drawing>
          <wp:inline distT="0" distB="0" distL="0" distR="0" wp14:anchorId="10578A14" wp14:editId="0958D711">
            <wp:extent cx="4391638" cy="781159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60A">
        <w:t xml:space="preserve"> </w:t>
      </w:r>
    </w:p>
    <w:p w14:paraId="7E261820" w14:textId="77777777" w:rsidR="0086260A" w:rsidRDefault="0086260A" w:rsidP="00FA421B">
      <w:pPr>
        <w:pStyle w:val="2"/>
      </w:pPr>
      <w:r>
        <w:t xml:space="preserve">Шаг 3. Проверка конфигурации сервера DHCPv4 </w:t>
      </w:r>
    </w:p>
    <w:p w14:paraId="1678772B" w14:textId="18937397" w:rsidR="0086260A" w:rsidRDefault="0086260A" w:rsidP="0086260A">
      <w:r>
        <w:t xml:space="preserve">a. Чтобы просмотреть сведения о пуле, выполните команду show ip dhcp pool . </w:t>
      </w:r>
    </w:p>
    <w:p w14:paraId="6BC6339B" w14:textId="241C7C2E" w:rsidR="00AC5C59" w:rsidRDefault="00AC5C59" w:rsidP="0086260A">
      <w:r w:rsidRPr="00AC5C59">
        <w:lastRenderedPageBreak/>
        <w:drawing>
          <wp:inline distT="0" distB="0" distL="0" distR="0" wp14:anchorId="73D4C394" wp14:editId="24849363">
            <wp:extent cx="5940425" cy="35458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63B2" w14:textId="77777777" w:rsidR="0086260A" w:rsidRDefault="0086260A" w:rsidP="0086260A">
      <w:r>
        <w:t xml:space="preserve">b. Выполните команду show ip dhcp bindings для проверки установленных назначений адресов </w:t>
      </w:r>
    </w:p>
    <w:p w14:paraId="267D6A8C" w14:textId="32DDF8DA" w:rsidR="0086260A" w:rsidRDefault="0086260A" w:rsidP="0086260A">
      <w:r>
        <w:t xml:space="preserve">DHCP. </w:t>
      </w:r>
    </w:p>
    <w:p w14:paraId="08A087D5" w14:textId="0E428031" w:rsidR="0019711E" w:rsidRDefault="0019711E" w:rsidP="0086260A">
      <w:r w:rsidRPr="0019711E">
        <w:drawing>
          <wp:inline distT="0" distB="0" distL="0" distR="0" wp14:anchorId="283C9FBC" wp14:editId="1BB14067">
            <wp:extent cx="5940425" cy="1191260"/>
            <wp:effectExtent l="0" t="0" r="317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5041" w14:textId="77777777" w:rsidR="0086260A" w:rsidRDefault="0086260A" w:rsidP="0086260A">
      <w:r>
        <w:t xml:space="preserve">c. Выполните команду show ip dhcp server statistics для проверки сообщений DHCP. </w:t>
      </w:r>
    </w:p>
    <w:p w14:paraId="60ACADD2" w14:textId="0B75C4EF" w:rsidR="0086260A" w:rsidRDefault="0086260A" w:rsidP="00FA421B">
      <w:pPr>
        <w:pStyle w:val="2"/>
      </w:pPr>
      <w:r>
        <w:t xml:space="preserve">Шаг 4. Попытка получить IP-адрес от DHCP на PC-A </w:t>
      </w:r>
    </w:p>
    <w:p w14:paraId="4010C02B" w14:textId="37F4A55D" w:rsidR="00195167" w:rsidRPr="00195167" w:rsidRDefault="00195167" w:rsidP="00195167">
      <w:r w:rsidRPr="00195167">
        <w:drawing>
          <wp:inline distT="0" distB="0" distL="0" distR="0" wp14:anchorId="3F78BBF9" wp14:editId="15D01B79">
            <wp:extent cx="3705742" cy="3000794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33D2" w14:textId="23B8B848" w:rsidR="0086260A" w:rsidRDefault="0086260A" w:rsidP="0086260A">
      <w:r>
        <w:lastRenderedPageBreak/>
        <w:t xml:space="preserve">a. Из командной строки компьютера PC-A выполните команду ipconfig /all. </w:t>
      </w:r>
    </w:p>
    <w:p w14:paraId="008275A1" w14:textId="26329986" w:rsidR="00495923" w:rsidRDefault="00495923" w:rsidP="0086260A">
      <w:r w:rsidRPr="00495923">
        <w:drawing>
          <wp:inline distT="0" distB="0" distL="0" distR="0" wp14:anchorId="7E38752B" wp14:editId="449AB4F4">
            <wp:extent cx="5940425" cy="449707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C21A" w14:textId="31532275" w:rsidR="0086260A" w:rsidRDefault="0086260A" w:rsidP="0086260A">
      <w:r>
        <w:t>b. После завершения процесса обновления выполните команду ipconfig для просмотра новой</w:t>
      </w:r>
      <w:r w:rsidR="00FA421B" w:rsidRPr="00FA421B">
        <w:t xml:space="preserve"> </w:t>
      </w:r>
      <w:r>
        <w:t xml:space="preserve">информации об IP-адресе. </w:t>
      </w:r>
    </w:p>
    <w:p w14:paraId="51FE6B61" w14:textId="4639B605" w:rsidR="003D5A1E" w:rsidRDefault="0086260A" w:rsidP="0086260A">
      <w:r>
        <w:t>c. Проверьте подключение с помощью пинга IP-адреса интерфейса R0 G0/0/1.</w:t>
      </w:r>
    </w:p>
    <w:p w14:paraId="2F08A4ED" w14:textId="0C91DE9C" w:rsidR="000851EE" w:rsidRDefault="000851EE" w:rsidP="0086260A">
      <w:r w:rsidRPr="000851EE">
        <w:drawing>
          <wp:inline distT="0" distB="0" distL="0" distR="0" wp14:anchorId="5315B2E1" wp14:editId="17C50DEF">
            <wp:extent cx="5940425" cy="2719070"/>
            <wp:effectExtent l="0" t="0" r="317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5446" w14:textId="77777777" w:rsidR="003D5A1E" w:rsidRDefault="003D5A1E" w:rsidP="003D5A1E">
      <w:pPr>
        <w:pStyle w:val="1"/>
      </w:pPr>
      <w:r>
        <w:t xml:space="preserve">Часть 3. Настройка и проверка DHCP-ретрансляции на R2 </w:t>
      </w:r>
    </w:p>
    <w:p w14:paraId="1779B908" w14:textId="77777777" w:rsidR="003D5A1E" w:rsidRDefault="003D5A1E" w:rsidP="003D5A1E">
      <w:r>
        <w:t xml:space="preserve">В части 3 настраивается R2 для ретрансляции DHCP-запросов из локальной сети на интерфейсе </w:t>
      </w:r>
    </w:p>
    <w:p w14:paraId="33BC1E58" w14:textId="77777777" w:rsidR="003D5A1E" w:rsidRDefault="003D5A1E" w:rsidP="003D5A1E">
      <w:r>
        <w:lastRenderedPageBreak/>
        <w:t xml:space="preserve">G0/0/1 на DHCP-сервер (R1).  </w:t>
      </w:r>
    </w:p>
    <w:p w14:paraId="52E4DB2A" w14:textId="77777777" w:rsidR="003D5A1E" w:rsidRDefault="003D5A1E" w:rsidP="003D5A1E">
      <w:pPr>
        <w:pStyle w:val="2"/>
      </w:pPr>
      <w:r>
        <w:t xml:space="preserve">Шаг 1. Настройка R2 в качестве агента DHCP-ретрансляции для локальной сети на G0/0/1 </w:t>
      </w:r>
    </w:p>
    <w:p w14:paraId="30B8BD80" w14:textId="6302F548" w:rsidR="003D5A1E" w:rsidRDefault="003D5A1E" w:rsidP="003D5A1E">
      <w:r>
        <w:t xml:space="preserve">a. Настройте команду ip helper-address на G0/0/1, указав IP-адрес G0/0/0 R1. </w:t>
      </w:r>
    </w:p>
    <w:p w14:paraId="0388BC74" w14:textId="6A5E13F2" w:rsidR="00BD0CAC" w:rsidRDefault="00BD0CAC" w:rsidP="003D5A1E">
      <w:r w:rsidRPr="00BD0CAC">
        <w:drawing>
          <wp:inline distT="0" distB="0" distL="0" distR="0" wp14:anchorId="36300E7F" wp14:editId="6CA8E0F8">
            <wp:extent cx="4429743" cy="62873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C2B7" w14:textId="77777777" w:rsidR="003D5A1E" w:rsidRDefault="003D5A1E" w:rsidP="003D5A1E">
      <w:r>
        <w:t xml:space="preserve">b. Сохраните конфигурацию. </w:t>
      </w:r>
    </w:p>
    <w:p w14:paraId="4823CE7B" w14:textId="1CF4F3BF" w:rsidR="003D5A1E" w:rsidRDefault="003D5A1E" w:rsidP="003D5A1E">
      <w:pPr>
        <w:pStyle w:val="2"/>
      </w:pPr>
      <w:r>
        <w:t xml:space="preserve">Шаг 2. Попытка получить IP-адрес от DHCP на PC-B </w:t>
      </w:r>
    </w:p>
    <w:p w14:paraId="7C3799DC" w14:textId="1DE85CB8" w:rsidR="001657EB" w:rsidRPr="001657EB" w:rsidRDefault="001657EB" w:rsidP="001657EB">
      <w:r w:rsidRPr="001657EB">
        <w:drawing>
          <wp:inline distT="0" distB="0" distL="0" distR="0" wp14:anchorId="7639C3A0" wp14:editId="2112C797">
            <wp:extent cx="5058481" cy="3000794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2305" w14:textId="39B07B69" w:rsidR="003D5A1E" w:rsidRDefault="003D5A1E" w:rsidP="003D5A1E">
      <w:r>
        <w:t xml:space="preserve">a. Из командной строки компьютера PC-B выполните команду ipconfig /all. </w:t>
      </w:r>
    </w:p>
    <w:p w14:paraId="427B3360" w14:textId="230B5333" w:rsidR="00BD0CAC" w:rsidRDefault="00BD0CAC" w:rsidP="003D5A1E">
      <w:r w:rsidRPr="00BD0CAC">
        <w:drawing>
          <wp:inline distT="0" distB="0" distL="0" distR="0" wp14:anchorId="0483945D" wp14:editId="117829AF">
            <wp:extent cx="5940425" cy="352425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D04D" w14:textId="11F6C4F2" w:rsidR="003D5A1E" w:rsidRDefault="003D5A1E" w:rsidP="003D5A1E">
      <w:r>
        <w:lastRenderedPageBreak/>
        <w:t>b. После завершения процесса обновления выполните команду ipconfig для просмотра новой</w:t>
      </w:r>
      <w:r w:rsidR="001657EB" w:rsidRPr="001657EB">
        <w:t xml:space="preserve"> </w:t>
      </w:r>
      <w:r>
        <w:t>информации об IP-адресе.</w:t>
      </w:r>
    </w:p>
    <w:p w14:paraId="59E4DA2D" w14:textId="2B4C4D4E" w:rsidR="003D5A1E" w:rsidRDefault="003D5A1E" w:rsidP="003D5A1E">
      <w:r>
        <w:t xml:space="preserve">c. Проверьте подключение с помощью пинга IP-адреса интерфейса R1 G0/0/1. </w:t>
      </w:r>
    </w:p>
    <w:p w14:paraId="293E6847" w14:textId="0708E8AE" w:rsidR="00D50D08" w:rsidRDefault="00D50D08" w:rsidP="003D5A1E">
      <w:r w:rsidRPr="00D50D08">
        <w:drawing>
          <wp:inline distT="0" distB="0" distL="0" distR="0" wp14:anchorId="7BD3162D" wp14:editId="6C06BAAD">
            <wp:extent cx="5887272" cy="2657846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CAC9" w14:textId="5D84FA27" w:rsidR="003D5A1E" w:rsidRDefault="003D5A1E" w:rsidP="003D5A1E">
      <w:r>
        <w:t xml:space="preserve">d. Выполните show ip dhcp binding для R1 для проверки назначений адресов в DHCP. </w:t>
      </w:r>
    </w:p>
    <w:p w14:paraId="517D9E28" w14:textId="6EB3C11F" w:rsidR="00EF66FA" w:rsidRDefault="00EF66FA" w:rsidP="003D5A1E">
      <w:r w:rsidRPr="00EF66FA">
        <w:drawing>
          <wp:inline distT="0" distB="0" distL="0" distR="0" wp14:anchorId="0104BB93" wp14:editId="350D195E">
            <wp:extent cx="5940425" cy="775335"/>
            <wp:effectExtent l="0" t="0" r="317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9E3C" w14:textId="29922B2D" w:rsidR="003D5A1E" w:rsidRDefault="003D5A1E" w:rsidP="003D5A1E">
      <w:r>
        <w:t>e. Выполните команду show ip dhcp server statistics для проверки сообщений DHCP.</w:t>
      </w:r>
    </w:p>
    <w:p w14:paraId="678F2534" w14:textId="7AA63E2A" w:rsidR="00AC176B" w:rsidRPr="00106D89" w:rsidRDefault="00AC176B" w:rsidP="003D5A1E">
      <w:r w:rsidRPr="00AC176B">
        <w:drawing>
          <wp:inline distT="0" distB="0" distL="0" distR="0" wp14:anchorId="56ABCD0A" wp14:editId="17E5D52C">
            <wp:extent cx="4372585" cy="1600423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6B" w:rsidRPr="00106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C0C"/>
    <w:multiLevelType w:val="hybridMultilevel"/>
    <w:tmpl w:val="465ED3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12D"/>
    <w:multiLevelType w:val="hybridMultilevel"/>
    <w:tmpl w:val="04884BA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E1596"/>
    <w:multiLevelType w:val="hybridMultilevel"/>
    <w:tmpl w:val="9B64B40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0093C"/>
    <w:multiLevelType w:val="hybridMultilevel"/>
    <w:tmpl w:val="57E6946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6E4E"/>
    <w:multiLevelType w:val="hybridMultilevel"/>
    <w:tmpl w:val="0F1CE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6657E"/>
    <w:multiLevelType w:val="hybridMultilevel"/>
    <w:tmpl w:val="AF84D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7B"/>
    <w:rsid w:val="00023124"/>
    <w:rsid w:val="00032540"/>
    <w:rsid w:val="000331AB"/>
    <w:rsid w:val="00034318"/>
    <w:rsid w:val="00036FA1"/>
    <w:rsid w:val="00056C02"/>
    <w:rsid w:val="00082EC5"/>
    <w:rsid w:val="000851EE"/>
    <w:rsid w:val="00097CE0"/>
    <w:rsid w:val="000A11B2"/>
    <w:rsid w:val="000A5636"/>
    <w:rsid w:val="000C0B15"/>
    <w:rsid w:val="000D21A5"/>
    <w:rsid w:val="000D52C8"/>
    <w:rsid w:val="000F2C95"/>
    <w:rsid w:val="000F4672"/>
    <w:rsid w:val="00106D89"/>
    <w:rsid w:val="00154E90"/>
    <w:rsid w:val="001657EB"/>
    <w:rsid w:val="00183FB9"/>
    <w:rsid w:val="00193BB7"/>
    <w:rsid w:val="00195167"/>
    <w:rsid w:val="0019711E"/>
    <w:rsid w:val="001A1B14"/>
    <w:rsid w:val="001A4A1A"/>
    <w:rsid w:val="001C40DC"/>
    <w:rsid w:val="001C6C3D"/>
    <w:rsid w:val="001C7652"/>
    <w:rsid w:val="001D5D47"/>
    <w:rsid w:val="001E75BA"/>
    <w:rsid w:val="001F2FD2"/>
    <w:rsid w:val="00201C04"/>
    <w:rsid w:val="0022057C"/>
    <w:rsid w:val="00231EA3"/>
    <w:rsid w:val="0027632B"/>
    <w:rsid w:val="0029039A"/>
    <w:rsid w:val="002B4F38"/>
    <w:rsid w:val="002C0B22"/>
    <w:rsid w:val="002C28BC"/>
    <w:rsid w:val="002C527B"/>
    <w:rsid w:val="002E2B68"/>
    <w:rsid w:val="002F543C"/>
    <w:rsid w:val="003109CB"/>
    <w:rsid w:val="003118B8"/>
    <w:rsid w:val="003427C5"/>
    <w:rsid w:val="003502A2"/>
    <w:rsid w:val="003571F3"/>
    <w:rsid w:val="003D5A1E"/>
    <w:rsid w:val="0042083F"/>
    <w:rsid w:val="00436F59"/>
    <w:rsid w:val="00440A6E"/>
    <w:rsid w:val="004430BE"/>
    <w:rsid w:val="0044465B"/>
    <w:rsid w:val="00486B3F"/>
    <w:rsid w:val="00491E9E"/>
    <w:rsid w:val="00495923"/>
    <w:rsid w:val="004A5CCF"/>
    <w:rsid w:val="004D381F"/>
    <w:rsid w:val="004D574C"/>
    <w:rsid w:val="004F6C7B"/>
    <w:rsid w:val="0050151A"/>
    <w:rsid w:val="005303CF"/>
    <w:rsid w:val="0058195D"/>
    <w:rsid w:val="005A0FFA"/>
    <w:rsid w:val="005B1010"/>
    <w:rsid w:val="005C65CE"/>
    <w:rsid w:val="005E3A6C"/>
    <w:rsid w:val="00656B0F"/>
    <w:rsid w:val="00661261"/>
    <w:rsid w:val="00691798"/>
    <w:rsid w:val="006D7A34"/>
    <w:rsid w:val="00704F33"/>
    <w:rsid w:val="0070569A"/>
    <w:rsid w:val="00712840"/>
    <w:rsid w:val="0072776F"/>
    <w:rsid w:val="00753D84"/>
    <w:rsid w:val="007644F8"/>
    <w:rsid w:val="007A456E"/>
    <w:rsid w:val="007A78FC"/>
    <w:rsid w:val="0082269D"/>
    <w:rsid w:val="00826FF2"/>
    <w:rsid w:val="00852EDD"/>
    <w:rsid w:val="00855237"/>
    <w:rsid w:val="0086260A"/>
    <w:rsid w:val="0087076D"/>
    <w:rsid w:val="008934A3"/>
    <w:rsid w:val="008D0447"/>
    <w:rsid w:val="009033A9"/>
    <w:rsid w:val="00937418"/>
    <w:rsid w:val="009453F3"/>
    <w:rsid w:val="00947737"/>
    <w:rsid w:val="00967CD2"/>
    <w:rsid w:val="0097558C"/>
    <w:rsid w:val="00975A1E"/>
    <w:rsid w:val="00981A4D"/>
    <w:rsid w:val="00981F10"/>
    <w:rsid w:val="00982245"/>
    <w:rsid w:val="00983BF3"/>
    <w:rsid w:val="009A75C5"/>
    <w:rsid w:val="009E528F"/>
    <w:rsid w:val="00A1014F"/>
    <w:rsid w:val="00A1194D"/>
    <w:rsid w:val="00A12D55"/>
    <w:rsid w:val="00A97825"/>
    <w:rsid w:val="00AC176B"/>
    <w:rsid w:val="00AC5C59"/>
    <w:rsid w:val="00AE68CF"/>
    <w:rsid w:val="00B37AF0"/>
    <w:rsid w:val="00B743C7"/>
    <w:rsid w:val="00B9147B"/>
    <w:rsid w:val="00B948E0"/>
    <w:rsid w:val="00BA7A4F"/>
    <w:rsid w:val="00BB2935"/>
    <w:rsid w:val="00BD0CAC"/>
    <w:rsid w:val="00C346E4"/>
    <w:rsid w:val="00C527B5"/>
    <w:rsid w:val="00CA2107"/>
    <w:rsid w:val="00CB77FA"/>
    <w:rsid w:val="00CF202D"/>
    <w:rsid w:val="00D50D08"/>
    <w:rsid w:val="00DB55DE"/>
    <w:rsid w:val="00DD05B0"/>
    <w:rsid w:val="00DD3B83"/>
    <w:rsid w:val="00DD7072"/>
    <w:rsid w:val="00DD742A"/>
    <w:rsid w:val="00E00009"/>
    <w:rsid w:val="00E02815"/>
    <w:rsid w:val="00E27E41"/>
    <w:rsid w:val="00E52AA5"/>
    <w:rsid w:val="00E61E89"/>
    <w:rsid w:val="00E64DFB"/>
    <w:rsid w:val="00EA786E"/>
    <w:rsid w:val="00EF21FC"/>
    <w:rsid w:val="00EF549D"/>
    <w:rsid w:val="00EF66FA"/>
    <w:rsid w:val="00F37C51"/>
    <w:rsid w:val="00F418EA"/>
    <w:rsid w:val="00F614C8"/>
    <w:rsid w:val="00F70D6B"/>
    <w:rsid w:val="00F855B7"/>
    <w:rsid w:val="00FA421B"/>
    <w:rsid w:val="00FA5259"/>
    <w:rsid w:val="00FC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A8C4"/>
  <w15:chartTrackingRefBased/>
  <w15:docId w15:val="{D9B899ED-938F-4241-99B0-C7EB9012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3D"/>
    <w:pPr>
      <w:spacing w:after="160" w:line="256" w:lineRule="auto"/>
      <w:ind w:firstLine="0"/>
      <w:jc w:val="left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755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5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1C6C3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C6C3D"/>
    <w:pPr>
      <w:spacing w:after="100"/>
    </w:pPr>
  </w:style>
  <w:style w:type="paragraph" w:styleId="a4">
    <w:name w:val="List Paragraph"/>
    <w:basedOn w:val="a"/>
    <w:uiPriority w:val="34"/>
    <w:qFormat/>
    <w:rsid w:val="001C6C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43C7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DB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DB55DE"/>
    <w:rPr>
      <w:b/>
      <w:bCs/>
    </w:rPr>
  </w:style>
  <w:style w:type="character" w:styleId="HTML">
    <w:name w:val="HTML Code"/>
    <w:basedOn w:val="a0"/>
    <w:uiPriority w:val="99"/>
    <w:semiHidden/>
    <w:unhideWhenUsed/>
    <w:rsid w:val="00DB55DE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A5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153</cp:revision>
  <dcterms:created xsi:type="dcterms:W3CDTF">2024-10-22T08:19:00Z</dcterms:created>
  <dcterms:modified xsi:type="dcterms:W3CDTF">2024-11-07T10:15:00Z</dcterms:modified>
</cp:coreProperties>
</file>