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pPr>
    </w:p>
    <w:p>
      <w:pPr>
        <w:spacing w:before="20" w:after="20"/>
      </w:pPr>
    </w:p>
    <w:p>
      <w:pPr>
        <w:spacing w:before="20" w:after="20"/>
      </w:pPr>
    </w:p>
    <w:p>
      <w:pPr>
        <w:spacing w:before="20" w:after="20"/>
      </w:pPr>
    </w:p>
    <w:p>
      <w:pPr>
        <w:spacing w:before="0" w:after="60"/>
        <w:jc w:val="center"/>
      </w:pPr>
      <w:r>
        <w:rPr>
          <w:rFonts w:ascii="Arial" w:hAnsi="Arial"/>
          <w:b/>
          <w:i w:val="0"/>
          <w:color w:val="1A3A5C"/>
          <w:sz w:val="60"/>
        </w:rPr>
        <w:t>Amazon Bedrock Agents</w:t>
      </w:r>
    </w:p>
    <w:p>
      <w:pPr>
        <w:spacing w:before="0" w:after="40"/>
        <w:jc w:val="center"/>
      </w:pPr>
      <w:r>
        <w:rPr>
          <w:rFonts w:ascii="Arial" w:hAnsi="Arial"/>
          <w:b w:val="0"/>
          <w:i w:val="0"/>
          <w:color w:val="1D6FA4"/>
          <w:sz w:val="40"/>
        </w:rPr>
        <w:t>AWS Console Deployment Runbook</w:t>
      </w:r>
    </w:p>
    <w:p>
      <w:pPr>
        <w:spacing w:before="0" w:after="120"/>
        <w:jc w:val="center"/>
        <w:pBdr>
          <w:bottom w:val="single" w:sz="8" w:space="4" w:color="E67E22"/>
        </w:pBdr>
      </w:pPr>
      <w:r>
        <w:rPr>
          <w:rFonts w:ascii="Arial" w:hAnsi="Arial"/>
          <w:b w:val="0"/>
          <w:i/>
          <w:color w:val="5D6D7E"/>
          <w:sz w:val="24"/>
        </w:rPr>
        <w:t>Lambda  |  API Gateway  |  IAM  --  Step-by-Step, No CLI, No Terraform</w:t>
      </w:r>
    </w:p>
    <w:p>
      <w:pPr>
        <w:spacing w:before="20" w:after="20"/>
      </w:pPr>
    </w:p>
    <w:p>
      <w:pPr>
        <w:spacing w:before="20" w:after="20"/>
      </w:pPr>
    </w:p>
    <w:p>
      <w:pPr>
        <w:spacing w:before="0" w:after="0"/>
        <w:jc w:val="center"/>
      </w:pPr>
      <w:r>
        <w:rPr>
          <w:rFonts w:ascii="Arial" w:hAnsi="Arial"/>
          <w:b w:val="0"/>
          <w:i w:val="0"/>
          <w:color w:val="5D6D7E"/>
          <w:sz w:val="20"/>
        </w:rPr>
        <w:t>Version 1.0  |  2024  |  Audience: Developers &amp; Cloud Engineers</w:t>
      </w:r>
    </w:p>
    <w:p>
      <w:r>
        <w:br w:type="page"/>
      </w:r>
    </w:p>
    <w:p>
      <w:pPr>
        <w:pStyle w:val="Heading1"/>
        <w:pBdr>
          <w:bottom w:val="single" w:sz="6" w:space="4" w:color="1D6FA4"/>
        </w:pBdr>
        <w:spacing w:before="280" w:after="100"/>
      </w:pPr>
      <w:r>
        <w:rPr>
          <w:rFonts w:ascii="Arial" w:hAnsi="Arial"/>
          <w:b/>
          <w:i w:val="0"/>
          <w:color w:val="1A3A5C"/>
          <w:sz w:val="34"/>
        </w:rPr>
        <w:t>1.  Overview</w:t>
      </w:r>
    </w:p>
    <w:p>
      <w:pPr>
        <w:spacing w:before="60" w:after="60"/>
      </w:pPr>
      <w:r>
        <w:rPr>
          <w:rFonts w:ascii="Arial" w:hAnsi="Arial"/>
          <w:b w:val="0"/>
          <w:i w:val="0"/>
          <w:color w:val="1C2833"/>
          <w:sz w:val="22"/>
        </w:rPr>
        <w:t>This runbook guides you through deploying a fully functional Amazon Bedrock Agent entirely through the AWS Management Console. No CLI, no Terraform, no scripts. You will click through each AWS service console step by step. By the end you will have:</w:t>
      </w:r>
    </w:p>
    <w:p>
      <w:pPr>
        <w:spacing w:before="20" w:after="20"/>
      </w:pPr>
    </w:p>
    <w:p>
      <w:pPr>
        <w:pStyle w:val="ListBullet"/>
        <w:spacing w:before="40" w:after="40"/>
        <w:ind w:left="432"/>
      </w:pPr>
      <w:r>
        <w:rPr>
          <w:rFonts w:ascii="Arial" w:hAnsi="Arial"/>
          <w:b w:val="0"/>
          <w:i w:val="0"/>
          <w:color w:val="1C2833"/>
          <w:sz w:val="22"/>
        </w:rPr>
        <w:t>An IAM role that grants the Bedrock Agent permission to invoke your Lambda function.</w:t>
      </w:r>
    </w:p>
    <w:p>
      <w:pPr>
        <w:pStyle w:val="ListBullet"/>
        <w:spacing w:before="40" w:after="40"/>
        <w:ind w:left="432"/>
      </w:pPr>
      <w:r>
        <w:rPr>
          <w:rFonts w:ascii="Arial" w:hAnsi="Arial"/>
          <w:b w:val="0"/>
          <w:i w:val="0"/>
          <w:color w:val="1C2833"/>
          <w:sz w:val="22"/>
        </w:rPr>
        <w:t>An Action Group Lambda (Python 3.12) that handles three order-management operations.</w:t>
      </w:r>
    </w:p>
    <w:p>
      <w:pPr>
        <w:pStyle w:val="ListBullet"/>
        <w:spacing w:before="40" w:after="40"/>
        <w:ind w:left="432"/>
      </w:pPr>
      <w:r>
        <w:rPr>
          <w:rFonts w:ascii="Arial" w:hAnsi="Arial"/>
          <w:b w:val="0"/>
          <w:i w:val="0"/>
          <w:color w:val="1C2833"/>
          <w:sz w:val="22"/>
        </w:rPr>
        <w:t>A Bedrock Agent with a system prompt, an Action Group, and a published production alias.</w:t>
      </w:r>
    </w:p>
    <w:p>
      <w:pPr>
        <w:pStyle w:val="ListBullet"/>
        <w:spacing w:before="40" w:after="40"/>
        <w:ind w:left="432"/>
      </w:pPr>
      <w:r>
        <w:rPr>
          <w:rFonts w:ascii="Arial" w:hAnsi="Arial"/>
          <w:b w:val="0"/>
          <w:i w:val="0"/>
          <w:color w:val="1C2833"/>
          <w:sz w:val="22"/>
        </w:rPr>
        <w:t>An API Gateway HTTP API (POST /chat) fronted by a Proxy Lambda that calls the Bedrock Agent.</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Region: deploy to us-east-1 (N. Virginia) or us-west-2 (Oregon). Bedrock Agents is not available in all regions.</w:t>
            </w:r>
          </w:p>
          <w:p>
            <w:pPr>
              <w:spacing w:before="20" w:after="20"/>
            </w:pPr>
            <w:r>
              <w:rPr>
                <w:rFonts w:ascii="Arial" w:hAnsi="Arial"/>
                <w:b w:val="0"/>
                <w:i w:val="0"/>
                <w:color w:val="1C2833"/>
                <w:sz w:val="20"/>
              </w:rPr>
              <w:t>Estimated time: 40-60 minutes for a first-time deployment.</w:t>
            </w:r>
          </w:p>
        </w:tc>
      </w:tr>
    </w:tbl>
    <w:p>
      <w:pPr>
        <w:spacing w:before="20" w:after="20"/>
      </w:pPr>
    </w:p>
    <w:p>
      <w:pPr>
        <w:pStyle w:val="Heading2"/>
        <w:spacing w:before="220" w:after="80"/>
      </w:pPr>
      <w:r>
        <w:rPr>
          <w:rFonts w:ascii="Arial" w:hAnsi="Arial"/>
          <w:b/>
          <w:i w:val="0"/>
          <w:color w:val="1D6FA4"/>
          <w:sz w:val="28"/>
        </w:rPr>
        <w:t>1.1  Architecture at a Glance</w:t>
      </w:r>
    </w:p>
    <w:tbl>
      <w:tblPr>
        <w:tblW w:type="auto" w:w="0"/>
        <w:tblLook w:firstColumn="1" w:firstRow="1" w:lastColumn="0" w:lastRow="0" w:noHBand="0" w:noVBand="1" w:val="04A0"/>
        <w:tblW w:w="8600" w:type="dxa"/>
      </w:tblPr>
      <w:tblGrid>
        <w:gridCol w:w="4824"/>
        <w:gridCol w:w="4824"/>
      </w:tblGrid>
      <w:tr>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2800" w:type="dxa"/>
          </w:tcPr>
          <w:p>
            <w:r/>
            <w:r>
              <w:rPr>
                <w:rFonts w:ascii="Arial" w:hAnsi="Arial"/>
                <w:b/>
                <w:i w:val="0"/>
                <w:color w:val="FFFFFF"/>
                <w:sz w:val="20"/>
              </w:rPr>
              <w:t>Component</w:t>
            </w:r>
          </w:p>
        </w:tc>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5800" w:type="dxa"/>
          </w:tcPr>
          <w:p>
            <w:r/>
            <w:r>
              <w:rPr>
                <w:rFonts w:ascii="Arial" w:hAnsi="Arial"/>
                <w:b/>
                <w:i w:val="0"/>
                <w:color w:val="FFFFFF"/>
                <w:sz w:val="20"/>
              </w:rPr>
              <w:t>Role</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Client (browser / Postman)</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Sends POST /chat with a natural-language message</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API Gateway HTTP API</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Routes POST /chat to the API Proxy Lambda</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API Proxy Lambda</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Calls bedrock-agent-runtime:InvokeAgent; streams the reply back</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Bedrock Agent</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Uses Claude 3 Sonnet to reason and select the right action function</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Action Group Lambda</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Executes business logic: order lookup, inventory check, create order</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2.  Prerequisites</w:t>
      </w:r>
    </w:p>
    <w:p>
      <w:pPr>
        <w:pStyle w:val="ListBullet"/>
        <w:spacing w:before="40" w:after="40"/>
        <w:ind w:left="432"/>
      </w:pPr>
      <w:r>
        <w:rPr>
          <w:rFonts w:ascii="Arial" w:hAnsi="Arial"/>
          <w:b w:val="0"/>
          <w:i w:val="0"/>
          <w:color w:val="1C2833"/>
          <w:sz w:val="22"/>
        </w:rPr>
        <w:t>Signed in to the AWS Console with AdministratorAccess (or a policy covering IAM, Lambda, Bedrock, and API Gateway).</w:t>
      </w:r>
    </w:p>
    <w:p>
      <w:pPr>
        <w:pStyle w:val="ListBullet"/>
        <w:spacing w:before="40" w:after="40"/>
        <w:ind w:left="432"/>
      </w:pPr>
      <w:r>
        <w:rPr>
          <w:rFonts w:ascii="Arial" w:hAnsi="Arial"/>
          <w:b w:val="0"/>
          <w:i w:val="0"/>
          <w:color w:val="1C2833"/>
          <w:sz w:val="22"/>
        </w:rPr>
        <w:t>Working region is us-east-1 or us-west-2.</w:t>
      </w:r>
    </w:p>
    <w:p>
      <w:pPr>
        <w:pStyle w:val="ListBullet"/>
        <w:spacing w:before="40" w:after="40"/>
        <w:ind w:left="432"/>
      </w:pPr>
      <w:r>
        <w:rPr>
          <w:rFonts w:ascii="Arial" w:hAnsi="Arial"/>
          <w:b w:val="0"/>
          <w:i w:val="0"/>
          <w:color w:val="1C2833"/>
          <w:sz w:val="22"/>
        </w:rPr>
        <w:t>Bedrock model access for Claude 3 Sonnet has been granted (go to Amazon Bedrock &gt; Model access &gt; enable Claude 3 Sonnet).</w:t>
      </w:r>
    </w:p>
    <w:p>
      <w:pPr>
        <w:pStyle w:val="ListBullet"/>
        <w:spacing w:before="40" w:after="40"/>
        <w:ind w:left="432"/>
      </w:pPr>
      <w:r>
        <w:rPr>
          <w:rFonts w:ascii="Arial" w:hAnsi="Arial"/>
          <w:b w:val="0"/>
          <w:i w:val="0"/>
          <w:color w:val="1C2833"/>
          <w:sz w:val="22"/>
        </w:rPr>
        <w:t>You have the two Lambda code snippets ready to paste (provided in Appendix A and B at the end).</w:t>
      </w:r>
    </w:p>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3.   Create the Action Group Lambda</w:t>
      </w:r>
    </w:p>
    <w:p>
      <w:pPr>
        <w:spacing w:before="60" w:after="60"/>
      </w:pPr>
      <w:r>
        <w:rPr>
          <w:rFonts w:ascii="Arial" w:hAnsi="Arial"/>
          <w:b w:val="0"/>
          <w:i w:val="0"/>
          <w:color w:val="1C2833"/>
          <w:sz w:val="22"/>
        </w:rPr>
        <w:t>This Lambda implements the three functions the Bedrock Agent can call: get_order_status, check_inventory, and create_order.</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   </w:t>
            </w:r>
            <w:r>
              <w:rPr>
                <w:rFonts w:ascii="Arial" w:hAnsi="Arial"/>
                <w:b/>
                <w:i w:val="0"/>
                <w:color w:val="FFFFFF"/>
                <w:sz w:val="22"/>
              </w:rPr>
              <w:t>Create the Lambda function</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AWS Console &gt; Lambda &gt; Functions &gt; Create function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Create function.</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Select  Author from scratch.</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Function name:  bedrock-agent-action-group</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Runtime:  Python 3.12</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Architecture:  x86_64</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Create function  (leave all other settings as default).</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3   </w:t>
            </w:r>
            <w:r>
              <w:rPr>
                <w:rFonts w:ascii="Arial" w:hAnsi="Arial"/>
                <w:b/>
                <w:i w:val="0"/>
                <w:color w:val="FFFFFF"/>
                <w:sz w:val="22"/>
              </w:rPr>
              <w:t>Paste the Action Group code</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Lambda &gt; bedrock-agent-action-group &gt; Code tab</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In the Code source panel, click  lambda_function.py  to open it.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Select all existing code (Ctrl+A / Cmd+A) and delete it.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Paste the entire code block from  Appendix A  (at the end of this runbook).</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the orange  Deploy  button.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Confirm you see the green banner: 'Changes deployed'.</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4   </w:t>
            </w:r>
            <w:r>
              <w:rPr>
                <w:rFonts w:ascii="Arial" w:hAnsi="Arial"/>
                <w:b/>
                <w:i w:val="0"/>
                <w:color w:val="FFFFFF"/>
                <w:sz w:val="22"/>
              </w:rPr>
              <w:t>Increase Lambda timeout</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Lambda &gt; bedrock-agent-action-group &gt; Configuration tab &gt; General configuration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the  Configuration  tab, then  General configuration  in the left sub-menu.</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Edit.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Change Timeout to  0 min  30 sec.</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Save.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This Lambda does not need extra IAM permissions beyond the default AWSLambdaBasicExecutionRole.</w:t>
            </w:r>
          </w:p>
          <w:p>
            <w:pPr>
              <w:spacing w:before="20" w:after="20"/>
            </w:pPr>
            <w:r>
              <w:rPr>
                <w:rFonts w:ascii="Arial" w:hAnsi="Arial"/>
                <w:b w:val="0"/>
                <w:i w:val="0"/>
                <w:color w:val="1C2833"/>
                <w:sz w:val="20"/>
              </w:rPr>
              <w:t>In a real application you would add DynamoDB or RDS permissions here for persistent storage.</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4.   Create the Bedrock Agent</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7   </w:t>
            </w:r>
            <w:r>
              <w:rPr>
                <w:rFonts w:ascii="Arial" w:hAnsi="Arial"/>
                <w:b/>
                <w:i w:val="0"/>
                <w:color w:val="FFFFFF"/>
                <w:sz w:val="22"/>
              </w:rPr>
              <w:t>Open Bedrock Agents and create a new agent</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AWS Console &gt; Amazon Bedrock &gt; Agents &gt; Create Agent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In the left sidebar under Orchestration, click  Agents.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Create Agent.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Agent name:  order-management-agent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Description (optional):  Handles order status, inventory checks, and order creation.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Agent resource role: select  AmazonBedrockAgentRole-OrderAgent.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Create  -- you will be taken into the agent editor.</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8   </w:t>
            </w:r>
            <w:r>
              <w:rPr>
                <w:rFonts w:ascii="Arial" w:hAnsi="Arial"/>
                <w:b/>
                <w:i w:val="0"/>
                <w:color w:val="FFFFFF"/>
                <w:sz w:val="22"/>
              </w:rPr>
              <w:t>Configure model and instructions</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Agent editor &gt; Agent details section &gt; Edit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In the Agent details section, click  Edit.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Foundation model:  Anthropic  &gt;  Claude 3 Sonnet.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In the  Instructions for the Agent  text box, paste the instruction text shown below.</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Save.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Agent Instructions -- paste exactly as shown below:</w:t>
            </w:r>
          </w:p>
          <w:p>
            <w:pPr>
              <w:spacing w:before="20" w:after="20"/>
            </w:pPr>
            <w:r>
              <w:rPr>
                <w:rFonts w:ascii="Arial" w:hAnsi="Arial"/>
                <w:b w:val="0"/>
                <w:i w:val="0"/>
                <w:color w:val="1C2833"/>
                <w:sz w:val="20"/>
              </w:rPr>
              <w:t>You are a helpful order management assistant. You help customers:</w:t>
            </w:r>
          </w:p>
          <w:p>
            <w:pPr>
              <w:spacing w:before="20" w:after="20"/>
            </w:pPr>
            <w:r>
              <w:rPr>
                <w:rFonts w:ascii="Arial" w:hAnsi="Arial"/>
                <w:b w:val="0"/>
                <w:i w:val="0"/>
                <w:color w:val="1C2833"/>
                <w:sz w:val="20"/>
              </w:rPr>
              <w:t>1. Check the status of their existing orders using the order ID.</w:t>
            </w:r>
          </w:p>
          <w:p>
            <w:pPr>
              <w:spacing w:before="20" w:after="20"/>
            </w:pPr>
            <w:r>
              <w:rPr>
                <w:rFonts w:ascii="Arial" w:hAnsi="Arial"/>
                <w:b w:val="0"/>
                <w:i w:val="0"/>
                <w:color w:val="1C2833"/>
                <w:sz w:val="20"/>
              </w:rPr>
              <w:t>2. Check product inventory levels and pricing.</w:t>
            </w:r>
          </w:p>
          <w:p>
            <w:pPr>
              <w:spacing w:before="20" w:after="20"/>
            </w:pPr>
            <w:r>
              <w:rPr>
                <w:rFonts w:ascii="Arial" w:hAnsi="Arial"/>
                <w:b w:val="0"/>
                <w:i w:val="0"/>
                <w:color w:val="1C2833"/>
                <w:sz w:val="20"/>
              </w:rPr>
              <w:t>3. Place new orders for products.</w:t>
            </w:r>
          </w:p>
          <w:p>
            <w:pPr>
              <w:spacing w:before="20" w:after="20"/>
            </w:pPr>
            <w:r>
              <w:rPr>
                <w:rFonts w:ascii="Arial" w:hAnsi="Arial"/>
                <w:b w:val="0"/>
                <w:i w:val="0"/>
                <w:color w:val="1C2833"/>
                <w:sz w:val="20"/>
              </w:rPr>
              <w:t>Always confirm the details with the customer before creating an order.</w:t>
            </w:r>
          </w:p>
          <w:p>
            <w:pPr>
              <w:spacing w:before="20" w:after="20"/>
            </w:pPr>
            <w:r>
              <w:rPr>
                <w:rFonts w:ascii="Arial" w:hAnsi="Arial"/>
                <w:b w:val="0"/>
                <w:i w:val="0"/>
                <w:color w:val="1C2833"/>
                <w:sz w:val="20"/>
              </w:rPr>
              <w:t>Be concise, professional, and friendly.</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5.   Add the Action Group</w:t>
      </w:r>
    </w:p>
    <w:p>
      <w:pPr>
        <w:spacing w:before="60" w:after="60"/>
      </w:pPr>
      <w:r>
        <w:rPr>
          <w:rFonts w:ascii="Arial" w:hAnsi="Arial"/>
          <w:b w:val="0"/>
          <w:i w:val="0"/>
          <w:color w:val="1C2833"/>
          <w:sz w:val="22"/>
        </w:rPr>
        <w:t>An Action Group tells the Bedrock Agent which functions it can call and maps them to your Lambda.</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9   </w:t>
            </w:r>
            <w:r>
              <w:rPr>
                <w:rFonts w:ascii="Arial" w:hAnsi="Arial"/>
                <w:b/>
                <w:i w:val="0"/>
                <w:color w:val="FFFFFF"/>
                <w:sz w:val="22"/>
              </w:rPr>
              <w:t>Create the Action Group</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Agent editor &gt; Action groups &gt; Add action group</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Scroll to the  Action groups  section and click  Add action group.</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Action group name:  OrderManagement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Description:  Actions for managing orders and product inventory.</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Action group type:  Define with function details.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Action group invocation:  select the Lambda function  bedrock-agent-action-group.</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Add action group function  to start defining functions.</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10   </w:t>
            </w:r>
            <w:r>
              <w:rPr>
                <w:rFonts w:ascii="Arial" w:hAnsi="Arial"/>
                <w:b/>
                <w:i w:val="0"/>
                <w:color w:val="FFFFFF"/>
                <w:sz w:val="22"/>
              </w:rPr>
              <w:t>Define function: get_order_status</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Action Group editor &gt; Action group functions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Function name:  get_order_status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Description:  Retrieve the current status and details of an order by its order ID.</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Click  Add parameter.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 xml:space="preserve">  Parameter name: order_id  |  Type: String  |  Required: Yes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 xml:space="preserve">  Description: The order identifier, e.g. ORD-001</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Add function  to save.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11   </w:t>
            </w:r>
            <w:r>
              <w:rPr>
                <w:rFonts w:ascii="Arial" w:hAnsi="Arial"/>
                <w:b/>
                <w:i w:val="0"/>
                <w:color w:val="FFFFFF"/>
                <w:sz w:val="22"/>
              </w:rPr>
              <w:t>Define function: check_inventory</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Action Group editor &gt; Add action group function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Add action group function.</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Function name:  check_inventory</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Description:  Check the available stock level and unit price for a product.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Add parameter.</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 xml:space="preserve">  Parameter name: product_name  |  Type: String  |  Required: Yes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 xml:space="preserve">  Description: Name of the product to check, e.g. Laptop</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Click  Add function.</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12   </w:t>
            </w:r>
            <w:r>
              <w:rPr>
                <w:rFonts w:ascii="Arial" w:hAnsi="Arial"/>
                <w:b/>
                <w:i w:val="0"/>
                <w:color w:val="FFFFFF"/>
                <w:sz w:val="22"/>
              </w:rPr>
              <w:t>Define function: create_order</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Action Group editor &gt; Add action group function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Add action group function.</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Function name:  create_order</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Description:  Place a new order for a product on behalf of a customer.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Add parameter 1:  product_name  |  String  |  Required  |  Name of the product to order.</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Add parameter 2:  quantity      |  Integer |  Required  |  Number of units.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Add parameter 3:  customer_email| String   |  Required  |  Customer email for confirmation.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Click  Add function.</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13   </w:t>
            </w:r>
            <w:r>
              <w:rPr>
                <w:rFonts w:ascii="Arial" w:hAnsi="Arial"/>
                <w:b/>
                <w:i w:val="0"/>
                <w:color w:val="FFFFFF"/>
                <w:sz w:val="22"/>
              </w:rPr>
              <w:t>Save the Action Group</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Action Group editor</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Confirm all three functions are listed: get_order_status, check_inventory, create_order.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Create  to save the action group.</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You are returned to the main agent editor.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Bedrock will prompt you to  Prepare  the agent -- a 'Preparing' spinner runs for ~15 seconds.</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AFAF1"/>
            <w:tcBorders>
              <w:top w:val="single" w:sz="4" w:space="0" w:color="1E8449"/>
              <w:bottom w:val="single" w:sz="4" w:space="0" w:color="1E8449"/>
              <w:left w:val="single" w:sz="12" w:space="0" w:color="1E8449"/>
              <w:right w:val="single" w:sz="4" w:space="0" w:color="1E8449"/>
            </w:tcBorders>
            <w:tcMar>
              <w:top w:w="100" w:type="dxa"/>
              <w:bottom w:w="100" w:type="dxa"/>
              <w:left w:w="180" w:type="dxa"/>
              <w:right w:w="180" w:type="dxa"/>
            </w:tcMar>
            <w:tcW w:w="8600" w:type="dxa"/>
          </w:tcPr>
          <w:p>
            <w:pPr>
              <w:spacing w:before="20" w:after="20"/>
            </w:pPr>
            <w:r/>
            <w:r>
              <w:rPr>
                <w:rFonts w:ascii="Arial" w:hAnsi="Arial"/>
                <w:b/>
                <w:i w:val="0"/>
                <w:color w:val="1E8449"/>
                <w:sz w:val="20"/>
              </w:rPr>
              <w:t>TIP</w:t>
            </w:r>
          </w:p>
          <w:p>
            <w:pPr>
              <w:spacing w:before="20" w:after="20"/>
            </w:pPr>
            <w:r>
              <w:rPr>
                <w:rFonts w:ascii="Arial" w:hAnsi="Arial"/>
                <w:b w:val="0"/>
                <w:i w:val="0"/>
                <w:color w:val="1C2833"/>
                <w:sz w:val="20"/>
              </w:rPr>
              <w:t>After saving the action group, always click 'Prepare' before testing.</w:t>
            </w:r>
          </w:p>
          <w:p>
            <w:pPr>
              <w:spacing w:before="20" w:after="20"/>
            </w:pPr>
            <w:r>
              <w:rPr>
                <w:rFonts w:ascii="Arial" w:hAnsi="Arial"/>
                <w:b w:val="0"/>
                <w:i w:val="0"/>
                <w:color w:val="1C2833"/>
                <w:sz w:val="20"/>
              </w:rPr>
              <w:t>Click 'Show trace' in the test panel to see which function was called and what parameters were extracted.</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6.   Grant Bedrock Permission to Invoke the Lambda</w:t>
      </w:r>
    </w:p>
    <w:p>
      <w:pPr>
        <w:spacing w:before="60" w:after="60"/>
      </w:pPr>
      <w:r>
        <w:rPr>
          <w:rFonts w:ascii="Arial" w:hAnsi="Arial"/>
          <w:b w:val="0"/>
          <w:i w:val="0"/>
          <w:color w:val="1C2833"/>
          <w:sz w:val="22"/>
        </w:rPr>
        <w:t>You must add a resource-based policy to the Action Group Lambda so that bedrock.amazonaws.com can invoke it.</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14   </w:t>
            </w:r>
            <w:r>
              <w:rPr>
                <w:rFonts w:ascii="Arial" w:hAnsi="Arial"/>
                <w:b/>
                <w:i w:val="0"/>
                <w:color w:val="FFFFFF"/>
                <w:sz w:val="22"/>
              </w:rPr>
              <w:t>Add resource-based policy to the Action Group Lambda</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Lambda &gt; bedrock-agent-action-group &gt; Configuration &gt; Permissions &gt; Resource-based policy statements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Navigate to  Lambda &gt; Functions &gt; bedrock-agent-action-group.</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the  Configuration  tab, then  Permissions  in the left sub-menu.</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Scroll down to  Resource-based policy statements  and click  Add permissions.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Select  AWS service  (NOT 'AWS account' and NOT 'Function URL').</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Service dropdown: select  Other.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Statement ID:  AllowBedrockAgentInvoke</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Principal:  bedrock.amazonaws.com</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8.   </w:t>
            </w:r>
            <w:r>
              <w:rPr>
                <w:rFonts w:ascii="Arial" w:hAnsi="Arial"/>
                <w:b w:val="0"/>
                <w:i w:val="0"/>
                <w:color w:val="1C2833"/>
                <w:sz w:val="20"/>
              </w:rPr>
              <w:t>Source ARN:  arn:aws:bedrock:us-east-1:113147284775:agent/ONQJ431GAG</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9.   </w:t>
            </w:r>
            <w:r>
              <w:rPr>
                <w:rFonts w:ascii="Arial" w:hAnsi="Arial"/>
                <w:b w:val="0"/>
                <w:i w:val="0"/>
                <w:color w:val="1C2833"/>
                <w:sz w:val="20"/>
              </w:rPr>
              <w:t xml:space="preserve">  Format:  arn:aws:bedrock:&lt;region&gt;:&lt;account-id&gt;:agent/&lt;agent-id&gt;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10.   </w:t>
            </w:r>
            <w:r>
              <w:rPr>
                <w:rFonts w:ascii="Arial" w:hAnsi="Arial"/>
                <w:b w:val="0"/>
                <w:i w:val="0"/>
                <w:color w:val="1C2833"/>
                <w:sz w:val="20"/>
              </w:rPr>
              <w:t>Action:  lambda:InvokeFunction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11.   </w:t>
            </w:r>
            <w:r>
              <w:rPr>
                <w:rFonts w:ascii="Arial" w:hAnsi="Arial"/>
                <w:b w:val="0"/>
                <w:i w:val="0"/>
                <w:color w:val="1C2833"/>
                <w:sz w:val="20"/>
              </w:rPr>
              <w:t>Click  Save.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The resulting resource-based policy will look like this:</w:t>
            </w:r>
          </w:p>
          <w:p>
            <w:pPr>
              <w:spacing w:before="20" w:after="20"/>
            </w:pPr>
            <w:r>
              <w:rPr>
                <w:rFonts w:ascii="Arial" w:hAnsi="Arial"/>
                <w:b w:val="0"/>
                <w:i w:val="0"/>
                <w:color w:val="1C2833"/>
                <w:sz w:val="20"/>
              </w:rPr>
              <w:t>{</w:t>
            </w:r>
          </w:p>
          <w:p>
            <w:pPr>
              <w:spacing w:before="20" w:after="20"/>
            </w:pPr>
            <w:r>
              <w:rPr>
                <w:rFonts w:ascii="Arial" w:hAnsi="Arial"/>
                <w:b w:val="0"/>
                <w:i w:val="0"/>
                <w:color w:val="1C2833"/>
                <w:sz w:val="20"/>
              </w:rPr>
              <w:t xml:space="preserve">  "Version": "2012-10-17",</w:t>
            </w:r>
          </w:p>
          <w:p>
            <w:pPr>
              <w:spacing w:before="20" w:after="20"/>
            </w:pPr>
            <w:r>
              <w:rPr>
                <w:rFonts w:ascii="Arial" w:hAnsi="Arial"/>
                <w:b w:val="0"/>
                <w:i w:val="0"/>
                <w:color w:val="1C2833"/>
                <w:sz w:val="20"/>
              </w:rPr>
              <w:t xml:space="preserve">  "Id": "default",</w:t>
            </w:r>
          </w:p>
          <w:p>
            <w:pPr>
              <w:spacing w:before="20" w:after="20"/>
            </w:pPr>
            <w:r>
              <w:rPr>
                <w:rFonts w:ascii="Arial" w:hAnsi="Arial"/>
                <w:b w:val="0"/>
                <w:i w:val="0"/>
                <w:color w:val="1C2833"/>
                <w:sz w:val="20"/>
              </w:rPr>
              <w:t xml:space="preserve">  "Statement": [</w:t>
            </w:r>
          </w:p>
          <w:p>
            <w:pPr>
              <w:spacing w:before="20" w:after="20"/>
            </w:pPr>
            <w:r>
              <w:rPr>
                <w:rFonts w:ascii="Arial" w:hAnsi="Arial"/>
                <w:b w:val="0"/>
                <w:i w:val="0"/>
                <w:color w:val="1C2833"/>
                <w:sz w:val="20"/>
              </w:rPr>
              <w:t xml:space="preserve">    {</w:t>
            </w:r>
          </w:p>
          <w:p>
            <w:pPr>
              <w:spacing w:before="20" w:after="20"/>
            </w:pPr>
            <w:r>
              <w:rPr>
                <w:rFonts w:ascii="Arial" w:hAnsi="Arial"/>
                <w:b w:val="0"/>
                <w:i w:val="0"/>
                <w:color w:val="1C2833"/>
                <w:sz w:val="20"/>
              </w:rPr>
              <w:t xml:space="preserve">      "Sid": "AllowBedrockAgentInvoke",</w:t>
            </w:r>
          </w:p>
          <w:p>
            <w:pPr>
              <w:spacing w:before="20" w:after="20"/>
            </w:pPr>
            <w:r>
              <w:rPr>
                <w:rFonts w:ascii="Arial" w:hAnsi="Arial"/>
                <w:b w:val="0"/>
                <w:i w:val="0"/>
                <w:color w:val="1C2833"/>
                <w:sz w:val="20"/>
              </w:rPr>
              <w:t xml:space="preserve">      "Effect": "Allow",</w:t>
            </w:r>
          </w:p>
          <w:p>
            <w:pPr>
              <w:spacing w:before="20" w:after="20"/>
            </w:pPr>
            <w:r>
              <w:rPr>
                <w:rFonts w:ascii="Arial" w:hAnsi="Arial"/>
                <w:b w:val="0"/>
                <w:i w:val="0"/>
                <w:color w:val="1C2833"/>
                <w:sz w:val="20"/>
              </w:rPr>
              <w:t xml:space="preserve">      "Principal": { "Service": "bedrock.amazonaws.com" },</w:t>
            </w:r>
          </w:p>
          <w:p>
            <w:pPr>
              <w:spacing w:before="20" w:after="20"/>
            </w:pPr>
            <w:r>
              <w:rPr>
                <w:rFonts w:ascii="Arial" w:hAnsi="Arial"/>
                <w:b w:val="0"/>
                <w:i w:val="0"/>
                <w:color w:val="1C2833"/>
                <w:sz w:val="20"/>
              </w:rPr>
              <w:t xml:space="preserve">      "Action": "lambda:InvokeFunction",</w:t>
            </w:r>
          </w:p>
          <w:p>
            <w:pPr>
              <w:spacing w:before="20" w:after="20"/>
            </w:pPr>
            <w:r>
              <w:rPr>
                <w:rFonts w:ascii="Arial" w:hAnsi="Arial"/>
                <w:b w:val="0"/>
                <w:i w:val="0"/>
                <w:color w:val="1C2833"/>
                <w:sz w:val="20"/>
              </w:rPr>
              <w:t xml:space="preserve">      "Resource": "arn:aws:lambda:us-east-1:113147284775:function:bedrock-agent-action-group",</w:t>
            </w:r>
          </w:p>
          <w:p>
            <w:pPr>
              <w:spacing w:before="20" w:after="20"/>
            </w:pPr>
            <w:r>
              <w:rPr>
                <w:rFonts w:ascii="Arial" w:hAnsi="Arial"/>
                <w:b w:val="0"/>
                <w:i w:val="0"/>
                <w:color w:val="1C2833"/>
                <w:sz w:val="20"/>
              </w:rPr>
              <w:t xml:space="preserve">      "Condition": {</w:t>
            </w:r>
          </w:p>
          <w:p>
            <w:pPr>
              <w:spacing w:before="20" w:after="20"/>
            </w:pPr>
            <w:r>
              <w:rPr>
                <w:rFonts w:ascii="Arial" w:hAnsi="Arial"/>
                <w:b w:val="0"/>
                <w:i w:val="0"/>
                <w:color w:val="1C2833"/>
                <w:sz w:val="20"/>
              </w:rPr>
              <w:t xml:space="preserve">        "ArnLike": {</w:t>
            </w:r>
          </w:p>
          <w:p>
            <w:pPr>
              <w:spacing w:before="20" w:after="20"/>
            </w:pPr>
            <w:r>
              <w:rPr>
                <w:rFonts w:ascii="Arial" w:hAnsi="Arial"/>
                <w:b w:val="0"/>
                <w:i w:val="0"/>
                <w:color w:val="1C2833"/>
                <w:sz w:val="20"/>
              </w:rPr>
              <w:t xml:space="preserve">          "AWS:SourceArn": "arn:aws:bedrock:us-east-1:113147284775:agent/ONQJ431GAG"</w:t>
            </w:r>
          </w:p>
          <w:p>
            <w:pPr>
              <w:spacing w:before="20" w:after="20"/>
            </w:pPr>
            <w:r>
              <w:rPr>
                <w:rFonts w:ascii="Arial" w:hAnsi="Arial"/>
                <w:b w:val="0"/>
                <w:i w:val="0"/>
                <w:color w:val="1C2833"/>
                <w:sz w:val="20"/>
              </w:rPr>
              <w:t xml:space="preserve">        }</w:t>
            </w:r>
          </w:p>
          <w:p>
            <w:pPr>
              <w:spacing w:before="20" w:after="20"/>
            </w:pPr>
            <w:r>
              <w:rPr>
                <w:rFonts w:ascii="Arial" w:hAnsi="Arial"/>
                <w:b w:val="0"/>
                <w:i w:val="0"/>
                <w:color w:val="1C2833"/>
                <w:sz w:val="20"/>
              </w:rPr>
              <w:t xml:space="preserve">      }</w:t>
            </w:r>
          </w:p>
          <w:p>
            <w:pPr>
              <w:spacing w:before="20" w:after="20"/>
            </w:pPr>
            <w:r>
              <w:rPr>
                <w:rFonts w:ascii="Arial" w:hAnsi="Arial"/>
                <w:b w:val="0"/>
                <w:i w:val="0"/>
                <w:color w:val="1C2833"/>
                <w:sz w:val="20"/>
              </w:rPr>
              <w:t xml:space="preserve">    }</w:t>
            </w:r>
          </w:p>
          <w:p>
            <w:pPr>
              <w:spacing w:before="20" w:after="20"/>
            </w:pPr>
            <w:r>
              <w:rPr>
                <w:rFonts w:ascii="Arial" w:hAnsi="Arial"/>
                <w:b w:val="0"/>
                <w:i w:val="0"/>
                <w:color w:val="1C2833"/>
                <w:sz w:val="20"/>
              </w:rPr>
              <w:t xml:space="preserve">  ]</w:t>
            </w:r>
          </w:p>
          <w:p>
            <w:pPr>
              <w:spacing w:before="20" w:after="20"/>
            </w:pPr>
            <w:r>
              <w:rPr>
                <w:rFonts w:ascii="Arial" w:hAnsi="Arial"/>
                <w:b w:val="0"/>
                <w:i w:val="0"/>
                <w:color w:val="1C2833"/>
                <w:sz w:val="20"/>
              </w:rPr>
              <w:t>}</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Replace 113147284775 with your AWS Account ID and ONQJ431GAG with your Agent ID.</w:t>
            </w:r>
          </w:p>
          <w:p>
            <w:pPr>
              <w:spacing w:before="20" w:after="20"/>
            </w:pPr>
            <w:r>
              <w:rPr>
                <w:rFonts w:ascii="Arial" w:hAnsi="Arial"/>
                <w:b w:val="0"/>
                <w:i w:val="0"/>
                <w:color w:val="1C2833"/>
                <w:sz w:val="20"/>
              </w:rPr>
              <w:t>Your Agent ID is shown on the Bedrock Console &gt; Agents page after the agent is created.</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7.   Prepare and Test the Agent in the Console</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15   </w:t>
            </w:r>
            <w:r>
              <w:rPr>
                <w:rFonts w:ascii="Arial" w:hAnsi="Arial"/>
                <w:b/>
                <w:i w:val="0"/>
                <w:color w:val="FFFFFF"/>
                <w:sz w:val="22"/>
              </w:rPr>
              <w:t>Prepare the agent</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Amazon Bedrock &gt; Agents &gt; order-management-agent &gt; Prepare</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Inside the agent editor, click the orange  Prepare  button (top right).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Wait for the status indicator to change from  Preparing  to  Prepared  (10-20 seconds).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If preparation fails, verify the IAM role ARN in the agent matches the role created in Section 5.</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16   </w:t>
            </w:r>
            <w:r>
              <w:rPr>
                <w:rFonts w:ascii="Arial" w:hAnsi="Arial"/>
                <w:b/>
                <w:i w:val="0"/>
                <w:color w:val="FFFFFF"/>
                <w:sz w:val="22"/>
              </w:rPr>
              <w:t>Run the built-in test chat</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Agent editor &gt; Test panel (right side of the editor)</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The right side of the agent editor shows a  Test  panel (expand it if collapsed).</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Test 1:  'What is the status of order ORD-001?'</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 xml:space="preserve">         Expected: status shipped, items Laptop + Mouse, total $1299.99</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Test 2:  'How many Keyboards are in stock and what is the price?'</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 xml:space="preserve">         Expected: 18 in stock, $79.99 each</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Test 3:  'Please order 1 Keyboard for customer test@example.com'</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 xml:space="preserve">         Expected: new order confirmation with order ID and estimated delivery date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AFAF1"/>
            <w:tcBorders>
              <w:top w:val="single" w:sz="4" w:space="0" w:color="1E8449"/>
              <w:bottom w:val="single" w:sz="4" w:space="0" w:color="1E8449"/>
              <w:left w:val="single" w:sz="12" w:space="0" w:color="1E8449"/>
              <w:right w:val="single" w:sz="4" w:space="0" w:color="1E8449"/>
            </w:tcBorders>
            <w:tcMar>
              <w:top w:w="100" w:type="dxa"/>
              <w:bottom w:w="100" w:type="dxa"/>
              <w:left w:w="180" w:type="dxa"/>
              <w:right w:w="180" w:type="dxa"/>
            </w:tcMar>
            <w:tcW w:w="8600" w:type="dxa"/>
          </w:tcPr>
          <w:p>
            <w:pPr>
              <w:spacing w:before="20" w:after="20"/>
            </w:pPr>
            <w:r/>
            <w:r>
              <w:rPr>
                <w:rFonts w:ascii="Arial" w:hAnsi="Arial"/>
                <w:b/>
                <w:i w:val="0"/>
                <w:color w:val="1E8449"/>
                <w:sz w:val="20"/>
              </w:rPr>
              <w:t>TIP</w:t>
            </w:r>
          </w:p>
          <w:p>
            <w:pPr>
              <w:spacing w:before="20" w:after="20"/>
            </w:pPr>
            <w:r>
              <w:rPr>
                <w:rFonts w:ascii="Arial" w:hAnsi="Arial"/>
                <w:b w:val="0"/>
                <w:i w:val="0"/>
                <w:color w:val="1C2833"/>
                <w:sz w:val="20"/>
              </w:rPr>
              <w:t>Click 'Show trace' beneath each agent response to see the full reasoning chain:</w:t>
            </w:r>
          </w:p>
          <w:p>
            <w:pPr>
              <w:spacing w:before="20" w:after="20"/>
            </w:pPr>
            <w:r>
              <w:rPr>
                <w:rFonts w:ascii="Arial" w:hAnsi="Arial"/>
                <w:b w:val="0"/>
                <w:i w:val="0"/>
                <w:color w:val="1C2833"/>
                <w:sz w:val="20"/>
              </w:rPr>
              <w:t>which function was selected, what parameters were extracted, and what the Lambda returned.</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8.   Publish an Agent Alias (Production)</w:t>
      </w:r>
    </w:p>
    <w:p>
      <w:pPr>
        <w:spacing w:before="60" w:after="60"/>
      </w:pPr>
      <w:r>
        <w:rPr>
          <w:rFonts w:ascii="Arial" w:hAnsi="Arial"/>
          <w:b w:val="0"/>
          <w:i w:val="0"/>
          <w:color w:val="1C2833"/>
          <w:sz w:val="22"/>
        </w:rPr>
        <w:t>An alias pins the agent to a specific snapshot (version). Your API Gateway will target the alias, not the mutable DRAFT version.</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17   </w:t>
            </w:r>
            <w:r>
              <w:rPr>
                <w:rFonts w:ascii="Arial" w:hAnsi="Arial"/>
                <w:b/>
                <w:i w:val="0"/>
                <w:color w:val="FFFFFF"/>
                <w:sz w:val="22"/>
              </w:rPr>
              <w:t>Create a production alias</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Amazon Bedrock &gt; Agents &gt; order-management-agent &gt; Aliases tab &gt; Create alias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the  Aliases  tab inside the agent page.</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Create alias.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Alias name:  prod</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Description:  Production alias -- stable version for API clients.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Associate a version: select  'Create a new version and associate it to this alias'.</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Create alias.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IMPORTANT: Copy and note down both the  Agent ID  and the  Alias ID  shown.</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8.   </w:t>
            </w:r>
            <w:r>
              <w:rPr>
                <w:rFonts w:ascii="Arial" w:hAnsi="Arial"/>
                <w:b w:val="0"/>
                <w:i w:val="0"/>
                <w:color w:val="1C2833"/>
                <w:sz w:val="20"/>
              </w:rPr>
              <w:t>Agent ID format: e.g.  ABCD1234EF   |   Alias ID format: e.g.  TSTALIASID</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After any update to agent instructions or the action group schema, create a new alias version.</w:t>
            </w:r>
          </w:p>
          <w:p>
            <w:pPr>
              <w:spacing w:before="20" w:after="20"/>
            </w:pPr>
            <w:r>
              <w:rPr>
                <w:rFonts w:ascii="Arial" w:hAnsi="Arial"/>
                <w:b w:val="0"/>
                <w:i w:val="0"/>
                <w:color w:val="1C2833"/>
                <w:sz w:val="20"/>
              </w:rPr>
              <w:t>The existing 'prod' alias continues serving traffic until you explicitly update it to the new version.</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9.   Create the API Proxy Lambda</w:t>
      </w:r>
    </w:p>
    <w:p>
      <w:pPr>
        <w:spacing w:before="60" w:after="60"/>
      </w:pPr>
      <w:r>
        <w:rPr>
          <w:rFonts w:ascii="Arial" w:hAnsi="Arial"/>
          <w:b w:val="0"/>
          <w:i w:val="0"/>
          <w:color w:val="1C2833"/>
          <w:sz w:val="22"/>
        </w:rPr>
        <w:t>This second Lambda sits between API Gateway and the Bedrock Agent. It receives the HTTP request, calls InvokeAgent, and returns the natural-language reply.</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18   </w:t>
            </w:r>
            <w:r>
              <w:rPr>
                <w:rFonts w:ascii="Arial" w:hAnsi="Arial"/>
                <w:b/>
                <w:i w:val="0"/>
                <w:color w:val="FFFFFF"/>
                <w:sz w:val="22"/>
              </w:rPr>
              <w:t>Create the proxy Lambda function</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AWS Console &gt; Lambda &gt; Functions &gt; Create function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Create function  &gt;  Author from scratch.</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Function name:  bedrock-agent-api-proxy</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Runtime:  Python 3.12</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Architecture:  x86_64</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Click  Create function.</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19   </w:t>
            </w:r>
            <w:r>
              <w:rPr>
                <w:rFonts w:ascii="Arial" w:hAnsi="Arial"/>
                <w:b/>
                <w:i w:val="0"/>
                <w:color w:val="FFFFFF"/>
                <w:sz w:val="22"/>
              </w:rPr>
              <w:t>Paste the proxy code and set Agent IDs</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Lambda &gt; bedrock-agent-api-proxy &gt; Code tab</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Open  lambda_function.py  in the Code source panel.</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Select all and delete the existing code.</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Paste the code from  Appendix B  (at the end of this runbook).</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At the top of the pasted code, replace  YOUR_AGENT_ID  with your Agent ID from Step 17.</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Replace  YOUR_ALIAS_ID  with your Alias ID from Step 17.</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Deploy.</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20   </w:t>
            </w:r>
            <w:r>
              <w:rPr>
                <w:rFonts w:ascii="Arial" w:hAnsi="Arial"/>
                <w:b/>
                <w:i w:val="0"/>
                <w:color w:val="FFFFFF"/>
                <w:sz w:val="22"/>
              </w:rPr>
              <w:t>Set timeout and memory</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Lambda &gt; bedrock-agent-api-proxy &gt; Configuration &gt; General configuration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Click  Configuration  &gt;  General configuration  &gt;  Edit.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Timeout:  1 min 0 sec</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Memory:  256 MB</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Save.</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21   </w:t>
            </w:r>
            <w:r>
              <w:rPr>
                <w:rFonts w:ascii="Arial" w:hAnsi="Arial"/>
                <w:b/>
                <w:i w:val="0"/>
                <w:color w:val="FFFFFF"/>
                <w:sz w:val="22"/>
              </w:rPr>
              <w:t>Add bedrock:InvokeAgent permission to the proxy Lambda role</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IAM &gt; Roles &gt; (find the auto-created role for bedrock-agent-api-proxy) &gt; Add permissions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Go to  IAM &gt; Roles  and search for a role whose name contains  bedrock-agent-api-proxy.</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the role name to open it.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Click  Add permissions  &gt;  Create inline policy  &gt;  JSON  editor.</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Paste the policy below, replacing ACCOUNT_ID, AGENT_ID, and ALIAS_ID.</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Policy name:  InvokeBedrockAgentPolicy</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Click  Create policy.</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w:t>
            </w:r>
          </w:p>
          <w:p>
            <w:pPr>
              <w:spacing w:before="10" w:after="10"/>
            </w:pPr>
            <w:r>
              <w:rPr>
                <w:rFonts w:ascii="Courier New" w:hAnsi="Courier New"/>
                <w:b w:val="0"/>
                <w:i w:val="0"/>
                <w:color w:val="E2E8F0"/>
                <w:sz w:val="18"/>
              </w:rPr>
              <w:t xml:space="preserve">  "Version": "2012-10-17",</w:t>
            </w:r>
          </w:p>
          <w:p>
            <w:pPr>
              <w:spacing w:before="10" w:after="10"/>
            </w:pPr>
            <w:r>
              <w:rPr>
                <w:rFonts w:ascii="Courier New" w:hAnsi="Courier New"/>
                <w:b w:val="0"/>
                <w:i w:val="0"/>
                <w:color w:val="E2E8F0"/>
                <w:sz w:val="18"/>
              </w:rPr>
              <w:t xml:space="preserve">  "Statement": [{</w:t>
            </w:r>
          </w:p>
          <w:p>
            <w:pPr>
              <w:spacing w:before="10" w:after="10"/>
            </w:pPr>
            <w:r>
              <w:rPr>
                <w:rFonts w:ascii="Courier New" w:hAnsi="Courier New"/>
                <w:b w:val="0"/>
                <w:i w:val="0"/>
                <w:color w:val="E2E8F0"/>
                <w:sz w:val="18"/>
              </w:rPr>
              <w:t xml:space="preserve">    "Sid": "InvokeBedrockAgent",</w:t>
            </w:r>
          </w:p>
          <w:p>
            <w:pPr>
              <w:spacing w:before="10" w:after="10"/>
            </w:pPr>
            <w:r>
              <w:rPr>
                <w:rFonts w:ascii="Courier New" w:hAnsi="Courier New"/>
                <w:b w:val="0"/>
                <w:i w:val="0"/>
                <w:color w:val="E2E8F0"/>
                <w:sz w:val="18"/>
              </w:rPr>
              <w:t xml:space="preserve">    "Effect": "Allow",</w:t>
            </w:r>
          </w:p>
          <w:p>
            <w:pPr>
              <w:spacing w:before="10" w:after="10"/>
            </w:pPr>
            <w:r>
              <w:rPr>
                <w:rFonts w:ascii="Courier New" w:hAnsi="Courier New"/>
                <w:b w:val="0"/>
                <w:i w:val="0"/>
                <w:color w:val="E2E8F0"/>
                <w:sz w:val="18"/>
              </w:rPr>
              <w:t xml:space="preserve">    "Action": ["bedrock:InvokeAgent"],</w:t>
            </w:r>
          </w:p>
          <w:p>
            <w:pPr>
              <w:spacing w:before="10" w:after="10"/>
            </w:pPr>
            <w:r>
              <w:rPr>
                <w:rFonts w:ascii="Courier New" w:hAnsi="Courier New"/>
                <w:b w:val="0"/>
                <w:i w:val="0"/>
                <w:color w:val="E2E8F0"/>
                <w:sz w:val="18"/>
              </w:rPr>
              <w:t xml:space="preserve">    "Resource": "arn:aws:bedrock:us-east-1:ACCOUNT_ID:agent-alias/AGENT_ID/ALIAS_ID"</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10.  Create the API Gateway HTTP API</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22   </w:t>
            </w:r>
            <w:r>
              <w:rPr>
                <w:rFonts w:ascii="Arial" w:hAnsi="Arial"/>
                <w:b/>
                <w:i w:val="0"/>
                <w:color w:val="FFFFFF"/>
                <w:sz w:val="22"/>
              </w:rPr>
              <w:t>Create the HTTP API and integration</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AWS Console &gt; API Gateway &gt; Create API &gt; HTTP API &gt; Build</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Navigate to  API Gateway  in the AWS Console.</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Create API.</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Under  HTTP API, click  Build.</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Integrations: click  Add integration.</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5.   </w:t>
            </w:r>
            <w:r>
              <w:rPr>
                <w:rFonts w:ascii="Arial" w:hAnsi="Arial"/>
                <w:b w:val="0"/>
                <w:i w:val="0"/>
                <w:color w:val="1C2833"/>
                <w:sz w:val="20"/>
              </w:rPr>
              <w:t>Integration type:  Lambda</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6.   </w:t>
            </w:r>
            <w:r>
              <w:rPr>
                <w:rFonts w:ascii="Arial" w:hAnsi="Arial"/>
                <w:b w:val="0"/>
                <w:i w:val="0"/>
                <w:color w:val="1C2833"/>
                <w:sz w:val="20"/>
              </w:rPr>
              <w:t>AWS Region:  us-east-1</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7.   </w:t>
            </w:r>
            <w:r>
              <w:rPr>
                <w:rFonts w:ascii="Arial" w:hAnsi="Arial"/>
                <w:b w:val="0"/>
                <w:i w:val="0"/>
                <w:color w:val="1C2833"/>
                <w:sz w:val="20"/>
              </w:rPr>
              <w:t>Lambda function:  bedrock-agent-api-proxy</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8.   </w:t>
            </w:r>
            <w:r>
              <w:rPr>
                <w:rFonts w:ascii="Arial" w:hAnsi="Arial"/>
                <w:b w:val="0"/>
                <w:i w:val="0"/>
                <w:color w:val="1C2833"/>
                <w:sz w:val="20"/>
              </w:rPr>
              <w:t>Click  Next.</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23   </w:t>
            </w:r>
            <w:r>
              <w:rPr>
                <w:rFonts w:ascii="Arial" w:hAnsi="Arial"/>
                <w:b/>
                <w:i w:val="0"/>
                <w:color w:val="FFFFFF"/>
                <w:sz w:val="22"/>
              </w:rPr>
              <w:t>Configure the route</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API Gateway wizard &gt; Configure routes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Method:  POST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Resource path:  /chat</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Integration target:  bedrock-agent-api-proxy  (auto-selected).</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Click  Next.</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A3A5C"/>
            <w:tcBorders>
              <w:top w:val="single" w:sz="4" w:space="0" w:color="1D6FA4"/>
              <w:bottom w:val="single" w:sz="4" w:space="0" w:color="1D6FA4"/>
              <w:left w:val="single" w:sz="10" w:space="0" w:color="1D6FA4"/>
              <w:right w:val="single" w:sz="4" w:space="0" w:color="1D6FA4"/>
            </w:tcBorders>
            <w:tcMar>
              <w:top w:w="100" w:type="dxa"/>
              <w:bottom w:w="100" w:type="dxa"/>
              <w:left w:w="180" w:type="dxa"/>
              <w:right w:w="180" w:type="dxa"/>
            </w:tcMar>
            <w:tcW w:w="8600" w:type="dxa"/>
          </w:tcPr>
          <w:p>
            <w:pPr>
              <w:spacing w:before="0" w:after="0"/>
            </w:pPr>
            <w:r/>
            <w:r>
              <w:rPr>
                <w:rFonts w:ascii="Arial" w:hAnsi="Arial"/>
                <w:b/>
                <w:i w:val="0"/>
                <w:color w:val="E67E22"/>
                <w:sz w:val="22"/>
              </w:rPr>
              <w:t xml:space="preserve">STEP 24   </w:t>
            </w:r>
            <w:r>
              <w:rPr>
                <w:rFonts w:ascii="Arial" w:hAnsi="Arial"/>
                <w:b/>
                <w:i w:val="0"/>
                <w:color w:val="FFFFFF"/>
                <w:sz w:val="22"/>
              </w:rPr>
              <w:t>Create the stage and retrieve the URL</w:t>
            </w:r>
          </w:p>
        </w:tc>
      </w:tr>
      <w:tr>
        <w:tc>
          <w:tcPr>
            <w:tcW w:type="dxa" w:w="9648"/>
            <w:shd w:val="clear" w:color="auto" w:fill="ECF0F1"/>
            <w:tcBorders>
              <w:top w:val="single" w:sz="4" w:space="0" w:color="BBBBBB"/>
              <w:bottom w:val="single" w:sz="4" w:space="0" w:color="BBBBBB"/>
              <w:left w:val="single" w:sz="10" w:space="0" w:color="1D6FA4"/>
              <w:right w:val="single" w:sz="4" w:space="0" w:color="BBBBBB"/>
            </w:tcBorders>
            <w:tcMar>
              <w:top w:w="60" w:type="dxa"/>
              <w:bottom w:w="60" w:type="dxa"/>
              <w:left w:w="180" w:type="dxa"/>
              <w:right w:w="180" w:type="dxa"/>
            </w:tcMar>
            <w:tcW w:w="8600" w:type="dxa"/>
          </w:tcPr>
          <w:p>
            <w:pPr>
              <w:spacing w:before="0" w:after="0"/>
            </w:pPr>
            <w:r/>
            <w:r>
              <w:rPr>
                <w:rFonts w:ascii="Arial" w:hAnsi="Arial"/>
                <w:b/>
                <w:i w:val="0"/>
                <w:color w:val="5D6D7E"/>
                <w:sz w:val="18"/>
              </w:rPr>
              <w:t xml:space="preserve">Console path:  </w:t>
            </w:r>
            <w:r>
              <w:rPr>
                <w:rFonts w:ascii="Arial" w:hAnsi="Arial"/>
                <w:b w:val="0"/>
                <w:i/>
                <w:color w:val="5D6D7E"/>
                <w:sz w:val="18"/>
              </w:rPr>
              <w:t>API Gateway wizard &gt; Define stages</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1.   </w:t>
            </w:r>
            <w:r>
              <w:rPr>
                <w:rFonts w:ascii="Arial" w:hAnsi="Arial"/>
                <w:b w:val="0"/>
                <w:i w:val="0"/>
                <w:color w:val="1C2833"/>
                <w:sz w:val="20"/>
              </w:rPr>
              <w:t>Stage name:  leave as  $default  (auto-deploy is enabled by default).</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2.   </w:t>
            </w:r>
            <w:r>
              <w:rPr>
                <w:rFonts w:ascii="Arial" w:hAnsi="Arial"/>
                <w:b w:val="0"/>
                <w:i w:val="0"/>
                <w:color w:val="1C2833"/>
                <w:sz w:val="20"/>
              </w:rPr>
              <w:t>Click  Next  &gt;  Review and create  &gt;  Create.</w:t>
            </w:r>
          </w:p>
        </w:tc>
      </w:tr>
      <w:tr>
        <w:tc>
          <w:tcPr>
            <w:tcW w:type="dxa" w:w="9648"/>
            <w:shd w:val="clear" w:color="auto" w:fill="FFFFFF"/>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3.   </w:t>
            </w:r>
            <w:r>
              <w:rPr>
                <w:rFonts w:ascii="Arial" w:hAnsi="Arial"/>
                <w:b w:val="0"/>
                <w:i w:val="0"/>
                <w:color w:val="1C2833"/>
                <w:sz w:val="20"/>
              </w:rPr>
              <w:t>On the API details page, copy the  Invoke URL.</w:t>
            </w:r>
          </w:p>
        </w:tc>
      </w:tr>
      <w:tr>
        <w:tc>
          <w:tcPr>
            <w:tcW w:type="dxa" w:w="9648"/>
            <w:shd w:val="clear" w:color="auto" w:fill="F4F6F7"/>
            <w:tcBorders>
              <w:top w:val="single" w:sz="4" w:space="0" w:color="CCCCCC"/>
              <w:bottom w:val="single" w:sz="4" w:space="0" w:color="CCCCCC"/>
              <w:left w:val="single" w:sz="10" w:space="0" w:color="1D6FA4"/>
              <w:right w:val="single" w:sz="4" w:space="0" w:color="CCCCCC"/>
            </w:tcBorders>
            <w:tcMar>
              <w:top w:w="80" w:type="dxa"/>
              <w:bottom w:w="80" w:type="dxa"/>
              <w:left w:w="180" w:type="dxa"/>
              <w:right w:w="180" w:type="dxa"/>
            </w:tcMar>
            <w:tcW w:w="8600" w:type="dxa"/>
          </w:tcPr>
          <w:p>
            <w:pPr>
              <w:spacing w:before="0" w:after="0"/>
            </w:pPr>
            <w:r/>
            <w:r>
              <w:rPr>
                <w:rFonts w:ascii="Arial" w:hAnsi="Arial"/>
                <w:b/>
                <w:i w:val="0"/>
                <w:color w:val="1D6FA4"/>
                <w:sz w:val="20"/>
              </w:rPr>
              <w:t xml:space="preserve">4.   </w:t>
            </w:r>
            <w:r>
              <w:rPr>
                <w:rFonts w:ascii="Arial" w:hAnsi="Arial"/>
                <w:b w:val="0"/>
                <w:i w:val="0"/>
                <w:color w:val="1C2833"/>
                <w:sz w:val="20"/>
              </w:rPr>
              <w:t>Your endpoint will be:  https://XXXXXXXXXX.execute-api.us-east-1.amazonaws.com/chat</w:t>
            </w:r>
          </w:p>
        </w:tc>
      </w:tr>
    </w:tbl>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API Gateway automatically adds the Lambda invoke permission when you create the integration via the wizard.</w:t>
            </w:r>
          </w:p>
          <w:p>
            <w:pPr>
              <w:spacing w:before="20" w:after="20"/>
            </w:pPr>
            <w:r>
              <w:rPr>
                <w:rFonts w:ascii="Arial" w:hAnsi="Arial"/>
                <w:b w:val="0"/>
                <w:i w:val="0"/>
                <w:color w:val="1C2833"/>
                <w:sz w:val="20"/>
              </w:rPr>
              <w:t>To verify: Lambda &gt; bedrock-agent-api-proxy &gt; Configuration &gt; Permissions &gt; Resource-based policy.</w:t>
            </w:r>
          </w:p>
          <w:p>
            <w:pPr>
              <w:spacing w:before="20" w:after="20"/>
            </w:pPr>
            <w:r>
              <w:rPr>
                <w:rFonts w:ascii="Arial" w:hAnsi="Arial"/>
                <w:b w:val="0"/>
                <w:i w:val="0"/>
                <w:color w:val="1C2833"/>
                <w:sz w:val="20"/>
              </w:rPr>
              <w:t>You should see a statement with Principal: apigateway.amazonaws.com.</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11.  End-to-End Test (curl -- Windows CMD)</w:t>
      </w:r>
    </w:p>
    <w:p>
      <w:pPr>
        <w:spacing w:before="60" w:after="60"/>
      </w:pPr>
      <w:r>
        <w:rPr>
          <w:rFonts w:ascii="Arial" w:hAnsi="Arial"/>
          <w:b w:val="0"/>
          <w:i w:val="0"/>
          <w:color w:val="1C2833"/>
          <w:sz w:val="22"/>
        </w:rPr>
        <w:t>Use the following curl commands directly in Windows Command Prompt. Your live API endpoint: https://s9xdc4w947.execute-api.us-east-1.amazonaws.com/chat</w:t>
      </w:r>
    </w:p>
    <w:p>
      <w:pPr>
        <w:spacing w:before="20" w:after="20"/>
      </w:pPr>
    </w:p>
    <w:p>
      <w:pPr>
        <w:pStyle w:val="Heading2"/>
        <w:spacing w:before="220" w:after="80"/>
      </w:pPr>
      <w:r>
        <w:rPr>
          <w:rFonts w:ascii="Arial" w:hAnsi="Arial"/>
          <w:b/>
          <w:i w:val="0"/>
          <w:color w:val="1D6FA4"/>
          <w:sz w:val="28"/>
        </w:rPr>
        <w:t>Test 1 -- Order Status</w:t>
      </w: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curl -X POST https://s9xdc4w947.execute-api.us-east-1.amazonaws.com/chat -H "Content-Type: application/json" -d "{"message": "What is the status of order ORD-001?"}"</w:t>
            </w:r>
          </w:p>
        </w:tc>
      </w:tr>
    </w:tbl>
    <w:p>
      <w:pPr>
        <w:spacing w:before="60" w:after="60"/>
      </w:pPr>
      <w:r>
        <w:rPr>
          <w:rFonts w:ascii="Arial" w:hAnsi="Arial"/>
          <w:b w:val="0"/>
          <w:i w:val="0"/>
          <w:color w:val="1C2833"/>
          <w:sz w:val="22"/>
        </w:rPr>
        <w:t>Expected:  { "session_id": "...", "reply": "Order ORD-001 has been shipped. It contains a Laptop and Mouse..." }</w:t>
      </w:r>
    </w:p>
    <w:p>
      <w:pPr>
        <w:spacing w:before="20" w:after="20"/>
      </w:pPr>
    </w:p>
    <w:p>
      <w:pPr>
        <w:pStyle w:val="Heading2"/>
        <w:spacing w:before="220" w:after="80"/>
      </w:pPr>
      <w:r>
        <w:rPr>
          <w:rFonts w:ascii="Arial" w:hAnsi="Arial"/>
          <w:b/>
          <w:i w:val="0"/>
          <w:color w:val="1D6FA4"/>
          <w:sz w:val="28"/>
        </w:rPr>
        <w:t>Test 2 -- Inventory Check</w:t>
      </w: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curl -X POST https://s9xdc4w947.execute-api.us-east-1.amazonaws.com/chat -H "Content-Type: application/json" -d "{"message": "How many Keyboards are in stock?"}"</w:t>
            </w:r>
          </w:p>
        </w:tc>
      </w:tr>
    </w:tbl>
    <w:p>
      <w:pPr>
        <w:spacing w:before="60" w:after="60"/>
      </w:pPr>
      <w:r>
        <w:rPr>
          <w:rFonts w:ascii="Arial" w:hAnsi="Arial"/>
          <w:b w:val="0"/>
          <w:i w:val="0"/>
          <w:color w:val="1C2833"/>
          <w:sz w:val="22"/>
        </w:rPr>
        <w:t>Expected:  18 Keyboards in stock at $79.99 each</w:t>
      </w:r>
    </w:p>
    <w:p>
      <w:pPr>
        <w:spacing w:before="20" w:after="20"/>
      </w:pPr>
    </w:p>
    <w:p>
      <w:pPr>
        <w:pStyle w:val="Heading2"/>
        <w:spacing w:before="220" w:after="80"/>
      </w:pPr>
      <w:r>
        <w:rPr>
          <w:rFonts w:ascii="Arial" w:hAnsi="Arial"/>
          <w:b/>
          <w:i w:val="0"/>
          <w:color w:val="1D6FA4"/>
          <w:sz w:val="28"/>
        </w:rPr>
        <w:t>Test 3 -- Create Order</w:t>
      </w: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curl -X POST https://s9xdc4w947.execute-api.us-east-1.amazonaws.com/chat -H "Content-Type: application/json" -d "{"message": "Order 1 Keyboard for test@example.com"}"</w:t>
            </w:r>
          </w:p>
        </w:tc>
      </w:tr>
    </w:tbl>
    <w:p>
      <w:pPr>
        <w:spacing w:before="60" w:after="60"/>
      </w:pPr>
      <w:r>
        <w:rPr>
          <w:rFonts w:ascii="Arial" w:hAnsi="Arial"/>
          <w:b w:val="0"/>
          <w:i w:val="0"/>
          <w:color w:val="1C2833"/>
          <w:sz w:val="22"/>
        </w:rPr>
        <w:t>Expected:  New order ID, estimated delivery date, confirmation message</w:t>
      </w:r>
    </w:p>
    <w:p>
      <w:pPr>
        <w:spacing w:before="20" w:after="20"/>
      </w:pPr>
    </w:p>
    <w:p>
      <w:pPr>
        <w:pStyle w:val="Heading2"/>
        <w:spacing w:before="220" w:after="80"/>
      </w:pPr>
      <w:r>
        <w:rPr>
          <w:rFonts w:ascii="Arial" w:hAnsi="Arial"/>
          <w:b/>
          <w:i w:val="0"/>
          <w:color w:val="1D6FA4"/>
          <w:sz w:val="28"/>
        </w:rPr>
        <w:t>Test 4 -- Multi-turn (use session_id from Test 1)</w:t>
      </w: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curl -X POST https://s9xdc4w947.execute-api.us-east-1.amazonaws.com/chat -H "Content-Type: application/json" -d "{"message": "What was the total cost?", "session_id": "PASTE_SESSION_ID_HERE"}"</w:t>
            </w:r>
          </w:p>
        </w:tc>
      </w:tr>
    </w:tbl>
    <w:p>
      <w:pPr>
        <w:spacing w:before="60" w:after="60"/>
      </w:pPr>
      <w:r>
        <w:rPr>
          <w:rFonts w:ascii="Arial" w:hAnsi="Arial"/>
          <w:b w:val="0"/>
          <w:i w:val="0"/>
          <w:color w:val="1C2833"/>
          <w:sz w:val="22"/>
        </w:rPr>
        <w:t>Expected:  Agent recalls context from Test 1 and answers about the total cost.</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EBF5FB"/>
            <w:tcBorders>
              <w:top w:val="single" w:sz="4" w:space="0" w:color="1D6FA4"/>
              <w:bottom w:val="single" w:sz="4" w:space="0" w:color="1D6FA4"/>
              <w:left w:val="single" w:sz="12" w:space="0" w:color="1D6FA4"/>
              <w:right w:val="single" w:sz="4" w:space="0" w:color="1D6FA4"/>
            </w:tcBorders>
            <w:tcMar>
              <w:top w:w="100" w:type="dxa"/>
              <w:bottom w:w="100" w:type="dxa"/>
              <w:left w:w="180" w:type="dxa"/>
              <w:right w:w="180" w:type="dxa"/>
            </w:tcMar>
            <w:tcW w:w="8600" w:type="dxa"/>
          </w:tcPr>
          <w:p>
            <w:pPr>
              <w:spacing w:before="20" w:after="20"/>
            </w:pPr>
            <w:r/>
            <w:r>
              <w:rPr>
                <w:rFonts w:ascii="Arial" w:hAnsi="Arial"/>
                <w:b/>
                <w:i w:val="0"/>
                <w:color w:val="1D6FA4"/>
                <w:sz w:val="20"/>
              </w:rPr>
              <w:t>NOTE</w:t>
            </w:r>
          </w:p>
          <w:p>
            <w:pPr>
              <w:spacing w:before="20" w:after="20"/>
            </w:pPr>
            <w:r>
              <w:rPr>
                <w:rFonts w:ascii="Arial" w:hAnsi="Arial"/>
                <w:b w:val="0"/>
                <w:i w:val="0"/>
                <w:color w:val="1C2833"/>
                <w:sz w:val="20"/>
              </w:rPr>
              <w:t>Each command is a single line -- no backslash line breaks needed in Windows CMD.</w:t>
            </w:r>
          </w:p>
          <w:p>
            <w:pPr>
              <w:spacing w:before="20" w:after="20"/>
            </w:pPr>
            <w:r>
              <w:rPr>
                <w:rFonts w:ascii="Arial" w:hAnsi="Arial"/>
                <w:b w:val="0"/>
                <w:i w:val="0"/>
                <w:color w:val="1C2833"/>
                <w:sz w:val="20"/>
              </w:rPr>
              <w:t>Copy the session_id from any response and pass it in the next request for multi-turn memory.</w:t>
            </w:r>
          </w:p>
          <w:p>
            <w:pPr>
              <w:spacing w:before="20" w:after="20"/>
            </w:pPr>
            <w:r>
              <w:rPr>
                <w:rFonts w:ascii="Arial" w:hAnsi="Arial"/>
                <w:b w:val="0"/>
                <w:i w:val="0"/>
                <w:color w:val="1C2833"/>
                <w:sz w:val="20"/>
              </w:rPr>
              <w:t>500 error? Check CloudWatch &gt; Log groups &gt; /aws/lambda/bedrock-agent-api-proxy.</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12.  Monitoring in the AWS Console</w:t>
      </w:r>
    </w:p>
    <w:p>
      <w:pPr>
        <w:pStyle w:val="Heading2"/>
        <w:spacing w:before="220" w:after="80"/>
      </w:pPr>
      <w:r>
        <w:rPr>
          <w:rFonts w:ascii="Arial" w:hAnsi="Arial"/>
          <w:b/>
          <w:i w:val="0"/>
          <w:color w:val="1D6FA4"/>
          <w:sz w:val="28"/>
        </w:rPr>
        <w:t>12.1  CloudWatch Log Groups</w:t>
      </w:r>
    </w:p>
    <w:tbl>
      <w:tblPr>
        <w:tblW w:type="auto" w:w="0"/>
        <w:tblLook w:firstColumn="1" w:firstRow="1" w:lastColumn="0" w:lastRow="0" w:noHBand="0" w:noVBand="1" w:val="04A0"/>
        <w:tblW w:w="8600" w:type="dxa"/>
      </w:tblPr>
      <w:tblGrid>
        <w:gridCol w:w="4824"/>
        <w:gridCol w:w="4824"/>
      </w:tblGrid>
      <w:tr>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2800" w:type="dxa"/>
          </w:tcPr>
          <w:p>
            <w:r/>
            <w:r>
              <w:rPr>
                <w:rFonts w:ascii="Arial" w:hAnsi="Arial"/>
                <w:b/>
                <w:i w:val="0"/>
                <w:color w:val="FFFFFF"/>
                <w:sz w:val="20"/>
              </w:rPr>
              <w:t>Log Group</w:t>
            </w:r>
          </w:p>
        </w:tc>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5800" w:type="dxa"/>
          </w:tcPr>
          <w:p>
            <w:r/>
            <w:r>
              <w:rPr>
                <w:rFonts w:ascii="Arial" w:hAnsi="Arial"/>
                <w:b/>
                <w:i w:val="0"/>
                <w:color w:val="FFFFFF"/>
                <w:sz w:val="20"/>
              </w:rPr>
              <w:t>Contents</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/aws/lambda/bedrock-agent-action-group</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Action routing, parameter values, order results</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/aws/lambda/bedrock-agent-api-proxy</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Session IDs, InvokeAgent calls, streaming errors</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API Gateway access logs</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Enable in API GW &gt; Stages &gt; Logging (needs a CloudWatch role on the stage)</w:t>
            </w:r>
          </w:p>
        </w:tc>
      </w:tr>
    </w:tbl>
    <w:p>
      <w:pPr>
        <w:spacing w:before="20" w:after="20"/>
      </w:pPr>
    </w:p>
    <w:p>
      <w:pPr>
        <w:pStyle w:val="Heading2"/>
        <w:spacing w:before="220" w:after="80"/>
      </w:pPr>
      <w:r>
        <w:rPr>
          <w:rFonts w:ascii="Arial" w:hAnsi="Arial"/>
          <w:b/>
          <w:i w:val="0"/>
          <w:color w:val="1D6FA4"/>
          <w:sz w:val="28"/>
        </w:rPr>
        <w:t>12.2  Quick Health Check</w:t>
      </w:r>
    </w:p>
    <w:p>
      <w:pPr>
        <w:pStyle w:val="ListNumber"/>
        <w:spacing w:before="60" w:after="60"/>
      </w:pPr>
      <w:r>
        <w:rPr>
          <w:rFonts w:ascii="Arial" w:hAnsi="Arial"/>
          <w:b w:val="0"/>
          <w:i w:val="0"/>
          <w:color w:val="1C2833"/>
          <w:sz w:val="22"/>
        </w:rPr>
        <w:t>CloudWatch &gt; Log groups &gt; /aws/lambda/bedrock-agent-action-group.</w:t>
      </w:r>
    </w:p>
    <w:p>
      <w:pPr>
        <w:pStyle w:val="ListNumber"/>
        <w:spacing w:before="60" w:after="60"/>
      </w:pPr>
      <w:r>
        <w:rPr>
          <w:rFonts w:ascii="Arial" w:hAnsi="Arial"/>
          <w:b w:val="0"/>
          <w:i w:val="0"/>
          <w:color w:val="1C2833"/>
          <w:sz w:val="22"/>
        </w:rPr>
        <w:t>Click the most recent log stream.</w:t>
      </w:r>
    </w:p>
    <w:p>
      <w:pPr>
        <w:pStyle w:val="ListNumber"/>
        <w:spacing w:before="60" w:after="60"/>
      </w:pPr>
      <w:r>
        <w:rPr>
          <w:rFonts w:ascii="Arial" w:hAnsi="Arial"/>
          <w:b w:val="0"/>
          <w:i w:val="0"/>
          <w:color w:val="1C2833"/>
          <w:sz w:val="22"/>
        </w:rPr>
        <w:t>Look for lines containing 'Event:' -- this shows the raw Bedrock action group invocation.</w:t>
      </w:r>
    </w:p>
    <w:p>
      <w:pPr>
        <w:pStyle w:val="ListNumber"/>
        <w:spacing w:before="60" w:after="60"/>
      </w:pPr>
      <w:r>
        <w:rPr>
          <w:rFonts w:ascii="Arial" w:hAnsi="Arial"/>
          <w:b w:val="0"/>
          <w:i w:val="0"/>
          <w:color w:val="1C2833"/>
          <w:sz w:val="22"/>
        </w:rPr>
        <w:t>INFO lines = successful routing. ERROR lines require investigation.</w:t>
      </w:r>
    </w:p>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13.  Cleanup -- Delete All Resources</w:t>
      </w:r>
    </w:p>
    <w:tbl>
      <w:tblPr>
        <w:tblW w:type="auto" w:w="0"/>
        <w:tblLook w:firstColumn="1" w:firstRow="1" w:lastColumn="0" w:lastRow="0" w:noHBand="0" w:noVBand="1" w:val="04A0"/>
        <w:tblW w:w="8600" w:type="dxa"/>
      </w:tblPr>
      <w:tblGrid>
        <w:gridCol w:w="9648"/>
      </w:tblGrid>
      <w:tr>
        <w:tc>
          <w:tcPr>
            <w:tcW w:type="dxa" w:w="9648"/>
            <w:shd w:val="clear" w:color="auto" w:fill="FDEDEC"/>
            <w:tcBorders>
              <w:top w:val="single" w:sz="4" w:space="0" w:color="C0392B"/>
              <w:bottom w:val="single" w:sz="4" w:space="0" w:color="C0392B"/>
              <w:left w:val="single" w:sz="12" w:space="0" w:color="C0392B"/>
              <w:right w:val="single" w:sz="4" w:space="0" w:color="C0392B"/>
            </w:tcBorders>
            <w:tcMar>
              <w:top w:w="100" w:type="dxa"/>
              <w:bottom w:w="100" w:type="dxa"/>
              <w:left w:w="180" w:type="dxa"/>
              <w:right w:w="180" w:type="dxa"/>
            </w:tcMar>
            <w:tcW w:w="8600" w:type="dxa"/>
          </w:tcPr>
          <w:p>
            <w:pPr>
              <w:spacing w:before="20" w:after="20"/>
            </w:pPr>
            <w:r/>
            <w:r>
              <w:rPr>
                <w:rFonts w:ascii="Arial" w:hAnsi="Arial"/>
                <w:b/>
                <w:i w:val="0"/>
                <w:color w:val="C0392B"/>
                <w:sz w:val="20"/>
              </w:rPr>
              <w:t>DANGER</w:t>
            </w:r>
          </w:p>
          <w:p>
            <w:pPr>
              <w:spacing w:before="20" w:after="20"/>
            </w:pPr>
            <w:r>
              <w:rPr>
                <w:rFonts w:ascii="Arial" w:hAnsi="Arial"/>
                <w:b w:val="0"/>
                <w:i w:val="0"/>
                <w:color w:val="1C2833"/>
                <w:sz w:val="20"/>
              </w:rPr>
              <w:t>Deleting these resources is irreversible. All agent versions and conversation history will be permanently lost.</w:t>
            </w:r>
          </w:p>
          <w:p>
            <w:pPr>
              <w:spacing w:before="20" w:after="20"/>
            </w:pPr>
            <w:r>
              <w:rPr>
                <w:rFonts w:ascii="Arial" w:hAnsi="Arial"/>
                <w:b w:val="0"/>
                <w:i w:val="0"/>
                <w:color w:val="1C2833"/>
                <w:sz w:val="20"/>
              </w:rPr>
              <w:t>Download any CloudWatch log data you need to retain before proceeding.</w:t>
            </w:r>
          </w:p>
        </w:tc>
      </w:tr>
    </w:tbl>
    <w:p>
      <w:pPr>
        <w:spacing w:before="20" w:after="20"/>
      </w:pPr>
    </w:p>
    <w:p>
      <w:pPr>
        <w:pStyle w:val="ListNumber"/>
        <w:spacing w:before="60" w:after="60"/>
      </w:pPr>
      <w:r>
        <w:rPr>
          <w:rFonts w:ascii="Arial" w:hAnsi="Arial"/>
          <w:b w:val="0"/>
          <w:i w:val="0"/>
          <w:color w:val="1C2833"/>
          <w:sz w:val="22"/>
        </w:rPr>
        <w:t>Amazon Bedrock &gt; Agents &gt; order-management-agent &gt; Delete agent.</w:t>
      </w:r>
    </w:p>
    <w:p>
      <w:pPr>
        <w:pStyle w:val="ListNumber"/>
        <w:spacing w:before="60" w:after="60"/>
      </w:pPr>
      <w:r>
        <w:rPr>
          <w:rFonts w:ascii="Arial" w:hAnsi="Arial"/>
          <w:b w:val="0"/>
          <w:i w:val="0"/>
          <w:color w:val="1C2833"/>
          <w:sz w:val="22"/>
        </w:rPr>
        <w:t>Lambda &gt; Functions &gt; select bedrock-agent-action-group and bedrock-agent-api-proxy &gt; Actions &gt; Delete.</w:t>
      </w:r>
    </w:p>
    <w:p>
      <w:pPr>
        <w:pStyle w:val="ListNumber"/>
        <w:spacing w:before="60" w:after="60"/>
      </w:pPr>
      <w:r>
        <w:rPr>
          <w:rFonts w:ascii="Arial" w:hAnsi="Arial"/>
          <w:b w:val="0"/>
          <w:i w:val="0"/>
          <w:color w:val="1C2833"/>
          <w:sz w:val="22"/>
        </w:rPr>
        <w:t>API Gateway &gt; APIs &gt; your HTTP API &gt; Delete.</w:t>
      </w:r>
    </w:p>
    <w:p>
      <w:pPr>
        <w:pStyle w:val="ListNumber"/>
        <w:spacing w:before="60" w:after="60"/>
      </w:pPr>
      <w:r>
        <w:rPr>
          <w:rFonts w:ascii="Arial" w:hAnsi="Arial"/>
          <w:b w:val="0"/>
          <w:i w:val="0"/>
          <w:color w:val="1C2833"/>
          <w:sz w:val="22"/>
        </w:rPr>
        <w:t>IAM &gt; Roles &gt; AmazonBedrockAgentRole-OrderAgent &gt; Delete role.</w:t>
      </w:r>
    </w:p>
    <w:p>
      <w:pPr>
        <w:pStyle w:val="ListNumber"/>
        <w:spacing w:before="60" w:after="60"/>
      </w:pPr>
      <w:r>
        <w:rPr>
          <w:rFonts w:ascii="Arial" w:hAnsi="Arial"/>
          <w:b w:val="0"/>
          <w:i w:val="0"/>
          <w:color w:val="1C2833"/>
          <w:sz w:val="22"/>
        </w:rPr>
        <w:t>CloudWatch &gt; Log groups &gt; delete the three log groups listed in Section 14.</w:t>
      </w:r>
    </w:p>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14.  Troubleshooting</w:t>
      </w:r>
    </w:p>
    <w:tbl>
      <w:tblPr>
        <w:tblW w:type="auto" w:w="0"/>
        <w:tblLook w:firstColumn="1" w:firstRow="1" w:lastColumn="0" w:lastRow="0" w:noHBand="0" w:noVBand="1" w:val="04A0"/>
        <w:tblW w:w="8600" w:type="dxa"/>
      </w:tblPr>
      <w:tblGrid>
        <w:gridCol w:w="4824"/>
        <w:gridCol w:w="4824"/>
      </w:tblGrid>
      <w:tr>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2800" w:type="dxa"/>
          </w:tcPr>
          <w:p>
            <w:r/>
            <w:r>
              <w:rPr>
                <w:rFonts w:ascii="Arial" w:hAnsi="Arial"/>
                <w:b/>
                <w:i w:val="0"/>
                <w:color w:val="FFFFFF"/>
                <w:sz w:val="20"/>
              </w:rPr>
              <w:t>Symptom</w:t>
            </w:r>
          </w:p>
        </w:tc>
        <w:tc>
          <w:tcPr>
            <w:tcW w:type="dxa" w:w="4824"/>
            <w:shd w:val="clear" w:color="auto" w:fill="1A3A5C"/>
            <w:tcBorders>
              <w:top w:val="single" w:sz="4" w:space="0" w:color="AAAAAA"/>
              <w:bottom w:val="single" w:sz="4" w:space="0" w:color="AAAAAA"/>
              <w:left w:val="single" w:sz="4" w:space="0" w:color="AAAAAA"/>
              <w:right w:val="single" w:sz="4" w:space="0" w:color="AAAAAA"/>
            </w:tcBorders>
            <w:tcMar>
              <w:top w:w="80" w:type="dxa"/>
              <w:bottom w:w="80" w:type="dxa"/>
              <w:left w:w="120" w:type="dxa"/>
              <w:right w:w="120" w:type="dxa"/>
            </w:tcMar>
            <w:tcW w:w="5800" w:type="dxa"/>
          </w:tcPr>
          <w:p>
            <w:r/>
            <w:r>
              <w:rPr>
                <w:rFonts w:ascii="Arial" w:hAnsi="Arial"/>
                <w:b/>
                <w:i w:val="0"/>
                <w:color w:val="FFFFFF"/>
                <w:sz w:val="20"/>
              </w:rPr>
              <w:t>Resolution</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Agent responds 'I cannot help'</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Instructions too vague. Edit agent instructions (Step 8), be more specific, click Prepare.</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Access Denied during agent test</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IAM role missing bedrock:InvokeModel, or Lambda missing resource policy. Re-check Sections 5 and 8.</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Lambda not found in action group</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Lambda ARN mismatch. Delete and re-add the action group selecting the correct function.</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API Gateway returns 502 Bad Gateway</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Proxy Lambda is crashing. Check /aws/lambda/bedrock-agent-api-proxy logs for the Python traceback.</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API Gateway returns 504 Gateway Timeout</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Agent took &gt;29s. Simplify the query, or upgrade to streaming (InvokeAgentWithResponseStream).</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Agent alias shows 'Not Prepared'</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After any edit, click Prepare in the agent editor, then create a new alias version pointing to the new version.</w:t>
            </w:r>
          </w:p>
        </w:tc>
      </w:tr>
      <w:tr>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AGENT_ID or ALIAS_ID wrong in proxy code</w:t>
            </w:r>
          </w:p>
        </w:tc>
        <w:tc>
          <w:tcPr>
            <w:tcW w:type="dxa" w:w="4824"/>
            <w:shd w:val="clear" w:color="auto" w:fill="FFFFFF"/>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Lambda &gt; bedrock-agent-api-proxy &gt; Code tab, fix the two constants at the top, click Deploy.</w:t>
            </w:r>
          </w:p>
        </w:tc>
      </w:tr>
      <w:tr>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2800" w:type="dxa"/>
          </w:tcPr>
          <w:p>
            <w:r/>
            <w:r>
              <w:rPr>
                <w:rFonts w:ascii="Arial" w:hAnsi="Arial"/>
                <w:b/>
                <w:i w:val="0"/>
                <w:color w:val="1A3A5C"/>
                <w:sz w:val="20"/>
              </w:rPr>
              <w:t>Bedrock test chat works, API returns error</w:t>
            </w:r>
          </w:p>
        </w:tc>
        <w:tc>
          <w:tcPr>
            <w:tcW w:type="dxa" w:w="4824"/>
            <w:shd w:val="clear" w:color="auto" w:fill="F4F6F7"/>
            <w:tcBorders>
              <w:top w:val="single" w:sz="4" w:space="0" w:color="BBBBBB"/>
              <w:bottom w:val="single" w:sz="4" w:space="0" w:color="BBBBBB"/>
              <w:left w:val="single" w:sz="4" w:space="0" w:color="BBBBBB"/>
              <w:right w:val="single" w:sz="4" w:space="0" w:color="BBBBBB"/>
            </w:tcBorders>
            <w:tcMar>
              <w:top w:w="80" w:type="dxa"/>
              <w:bottom w:w="80" w:type="dxa"/>
              <w:left w:w="120" w:type="dxa"/>
              <w:right w:w="120" w:type="dxa"/>
            </w:tcMar>
            <w:tcW w:w="5800" w:type="dxa"/>
          </w:tcPr>
          <w:p>
            <w:r/>
            <w:r>
              <w:rPr>
                <w:rFonts w:ascii="Arial" w:hAnsi="Arial"/>
                <w:b w:val="0"/>
                <w:i w:val="0"/>
                <w:color w:val="1C2833"/>
                <w:sz w:val="20"/>
              </w:rPr>
              <w:t>The proxy Lambda's IAM role is missing bedrock:InvokeAgent. Re-check Step 21.</w:t>
            </w:r>
          </w:p>
        </w:tc>
      </w:tr>
    </w:tbl>
    <w:p>
      <w:pPr>
        <w:spacing w:before="20" w:after="20"/>
      </w:pPr>
    </w:p>
    <w:p>
      <w:pPr>
        <w:spacing w:before="20" w:after="20"/>
      </w:pPr>
    </w:p>
    <w:p>
      <w:r>
        <w:br w:type="page"/>
      </w:r>
    </w:p>
    <w:p>
      <w:pPr>
        <w:pStyle w:val="Heading1"/>
        <w:pBdr>
          <w:bottom w:val="single" w:sz="6" w:space="4" w:color="1D6FA4"/>
        </w:pBdr>
        <w:spacing w:before="280" w:after="100"/>
      </w:pPr>
      <w:r>
        <w:rPr>
          <w:rFonts w:ascii="Arial" w:hAnsi="Arial"/>
          <w:b/>
          <w:i w:val="0"/>
          <w:color w:val="1A3A5C"/>
          <w:sz w:val="34"/>
        </w:rPr>
        <w:t>Appendix A  --  Action Group Lambda Code</w:t>
      </w:r>
    </w:p>
    <w:p>
      <w:pPr>
        <w:spacing w:before="60" w:after="60"/>
      </w:pPr>
      <w:r>
        <w:rPr>
          <w:rFonts w:ascii="Arial" w:hAnsi="Arial"/>
          <w:b w:val="0"/>
          <w:i w:val="0"/>
          <w:color w:val="1C2833"/>
          <w:sz w:val="22"/>
        </w:rPr>
        <w:t>Paste this entire block into Lambda &gt; bedrock-agent-action-group &gt; lambda_function.py, then click Deploy.</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import json, logging, uuid</w:t>
            </w:r>
          </w:p>
          <w:p>
            <w:pPr>
              <w:spacing w:before="10" w:after="10"/>
            </w:pPr>
            <w:r>
              <w:rPr>
                <w:rFonts w:ascii="Courier New" w:hAnsi="Courier New"/>
                <w:b w:val="0"/>
                <w:i w:val="0"/>
                <w:color w:val="E2E8F0"/>
                <w:sz w:val="18"/>
              </w:rPr>
              <w:t>from datetime import datetime, timedelta</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logger = logging.getLogger()</w:t>
            </w:r>
          </w:p>
          <w:p>
            <w:pPr>
              <w:spacing w:before="10" w:after="10"/>
            </w:pPr>
            <w:r>
              <w:rPr>
                <w:rFonts w:ascii="Courier New" w:hAnsi="Courier New"/>
                <w:b w:val="0"/>
                <w:i w:val="0"/>
                <w:color w:val="E2E8F0"/>
                <w:sz w:val="18"/>
              </w:rPr>
              <w:t>logger.setLevel(logging.INFO)</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ORDERS = {</w:t>
            </w:r>
          </w:p>
          <w:p>
            <w:pPr>
              <w:spacing w:before="10" w:after="10"/>
            </w:pPr>
            <w:r>
              <w:rPr>
                <w:rFonts w:ascii="Courier New" w:hAnsi="Courier New"/>
                <w:b w:val="0"/>
                <w:i w:val="0"/>
                <w:color w:val="E2E8F0"/>
                <w:sz w:val="18"/>
              </w:rPr>
              <w:t xml:space="preserve">    "ORD-001": {"status": "shipped",   "items": ["Laptop", "Mouse"], "total": 1299.99, "eta": "2024-04-10"},</w:t>
            </w:r>
          </w:p>
          <w:p>
            <w:pPr>
              <w:spacing w:before="10" w:after="10"/>
            </w:pPr>
            <w:r>
              <w:rPr>
                <w:rFonts w:ascii="Courier New" w:hAnsi="Courier New"/>
                <w:b w:val="0"/>
                <w:i w:val="0"/>
                <w:color w:val="E2E8F0"/>
                <w:sz w:val="18"/>
              </w:rPr>
              <w:t xml:space="preserve">    "ORD-002": {"status": "pending",   "items": ["Keyboard"],        "total": 89.99,   "eta": "2024-04-12"},</w:t>
            </w:r>
          </w:p>
          <w:p>
            <w:pPr>
              <w:spacing w:before="10" w:after="10"/>
            </w:pPr>
            <w:r>
              <w:rPr>
                <w:rFonts w:ascii="Courier New" w:hAnsi="Courier New"/>
                <w:b w:val="0"/>
                <w:i w:val="0"/>
                <w:color w:val="E2E8F0"/>
                <w:sz w:val="18"/>
              </w:rPr>
              <w:t xml:space="preserve">    "ORD-003": {"status": "delivered", "items": ["Monitor"],         "total": 399.00,  "eta": "2024-04-08"},</w:t>
            </w:r>
          </w:p>
          <w:p>
            <w:pPr>
              <w:spacing w:before="10" w:after="10"/>
            </w:pPr>
            <w:r>
              <w:rPr>
                <w:rFonts w:ascii="Courier New" w:hAnsi="Courier New"/>
                <w:b w:val="0"/>
                <w:i w:val="0"/>
                <w:color w:val="E2E8F0"/>
                <w:sz w:val="18"/>
              </w:rPr>
              <w:t>}</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INVENTORY = {</w:t>
            </w:r>
          </w:p>
          <w:p>
            <w:pPr>
              <w:spacing w:before="10" w:after="10"/>
            </w:pPr>
            <w:r>
              <w:rPr>
                <w:rFonts w:ascii="Courier New" w:hAnsi="Courier New"/>
                <w:b w:val="0"/>
                <w:i w:val="0"/>
                <w:color w:val="E2E8F0"/>
                <w:sz w:val="18"/>
              </w:rPr>
              <w:t xml:space="preserve">    "Laptop":   {"stock": 5,  "price": 1199.99},</w:t>
            </w:r>
          </w:p>
          <w:p>
            <w:pPr>
              <w:spacing w:before="10" w:after="10"/>
            </w:pPr>
            <w:r>
              <w:rPr>
                <w:rFonts w:ascii="Courier New" w:hAnsi="Courier New"/>
                <w:b w:val="0"/>
                <w:i w:val="0"/>
                <w:color w:val="E2E8F0"/>
                <w:sz w:val="18"/>
              </w:rPr>
              <w:t xml:space="preserve">    "Mouse":    {"stock": 42, "price": 29.99},</w:t>
            </w:r>
          </w:p>
          <w:p>
            <w:pPr>
              <w:spacing w:before="10" w:after="10"/>
            </w:pPr>
            <w:r>
              <w:rPr>
                <w:rFonts w:ascii="Courier New" w:hAnsi="Courier New"/>
                <w:b w:val="0"/>
                <w:i w:val="0"/>
                <w:color w:val="E2E8F0"/>
                <w:sz w:val="18"/>
              </w:rPr>
              <w:t xml:space="preserve">    "Keyboard": {"stock": 18, "price": 79.99},</w:t>
            </w:r>
          </w:p>
          <w:p>
            <w:pPr>
              <w:spacing w:before="10" w:after="10"/>
            </w:pPr>
            <w:r>
              <w:rPr>
                <w:rFonts w:ascii="Courier New" w:hAnsi="Courier New"/>
                <w:b w:val="0"/>
                <w:i w:val="0"/>
                <w:color w:val="E2E8F0"/>
                <w:sz w:val="18"/>
              </w:rPr>
              <w:t xml:space="preserve">    "Monitor":  {"stock": 3,  "price": 349.00},</w:t>
            </w:r>
          </w:p>
          <w:p>
            <w:pPr>
              <w:spacing w:before="10" w:after="10"/>
            </w:pPr>
            <w:r>
              <w:rPr>
                <w:rFonts w:ascii="Courier New" w:hAnsi="Courier New"/>
                <w:b w:val="0"/>
                <w:i w:val="0"/>
                <w:color w:val="E2E8F0"/>
                <w:sz w:val="18"/>
              </w:rPr>
              <w:t>}</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get_order_status(order_id):</w:t>
            </w:r>
          </w:p>
          <w:p>
            <w:pPr>
              <w:spacing w:before="10" w:after="10"/>
            </w:pPr>
            <w:r>
              <w:rPr>
                <w:rFonts w:ascii="Courier New" w:hAnsi="Courier New"/>
                <w:b w:val="0"/>
                <w:i w:val="0"/>
                <w:color w:val="E2E8F0"/>
                <w:sz w:val="18"/>
              </w:rPr>
              <w:t xml:space="preserve">    o = ORDERS.get(order_id.upper())</w:t>
            </w:r>
          </w:p>
          <w:p>
            <w:pPr>
              <w:spacing w:before="10" w:after="10"/>
            </w:pPr>
            <w:r>
              <w:rPr>
                <w:rFonts w:ascii="Courier New" w:hAnsi="Courier New"/>
                <w:b w:val="0"/>
                <w:i w:val="0"/>
                <w:color w:val="E2E8F0"/>
                <w:sz w:val="18"/>
              </w:rPr>
              <w:t xml:space="preserve">    if not o:</w:t>
            </w:r>
          </w:p>
          <w:p>
            <w:pPr>
              <w:spacing w:before="10" w:after="10"/>
            </w:pPr>
            <w:r>
              <w:rPr>
                <w:rFonts w:ascii="Courier New" w:hAnsi="Courier New"/>
                <w:b w:val="0"/>
                <w:i w:val="0"/>
                <w:color w:val="E2E8F0"/>
                <w:sz w:val="18"/>
              </w:rPr>
              <w:t xml:space="preserve">        return {"success": False, "error": f"Order {order_id} not found"}</w:t>
            </w:r>
          </w:p>
          <w:p>
            <w:pPr>
              <w:spacing w:before="10" w:after="10"/>
            </w:pPr>
            <w:r>
              <w:rPr>
                <w:rFonts w:ascii="Courier New" w:hAnsi="Courier New"/>
                <w:b w:val="0"/>
                <w:i w:val="0"/>
                <w:color w:val="E2E8F0"/>
                <w:sz w:val="18"/>
              </w:rPr>
              <w:t xml:space="preserve">    return {"success": True, "order_id": order_id.upper(), **o}</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check_inventory(product_name):</w:t>
            </w:r>
          </w:p>
          <w:p>
            <w:pPr>
              <w:spacing w:before="10" w:after="10"/>
            </w:pPr>
            <w:r>
              <w:rPr>
                <w:rFonts w:ascii="Courier New" w:hAnsi="Courier New"/>
                <w:b w:val="0"/>
                <w:i w:val="0"/>
                <w:color w:val="E2E8F0"/>
                <w:sz w:val="18"/>
              </w:rPr>
              <w:t xml:space="preserve">    m = next((v for k, v in INVENTORY.items() if k.lower() == product_name.lower()), None)</w:t>
            </w:r>
          </w:p>
          <w:p>
            <w:pPr>
              <w:spacing w:before="10" w:after="10"/>
            </w:pPr>
            <w:r>
              <w:rPr>
                <w:rFonts w:ascii="Courier New" w:hAnsi="Courier New"/>
                <w:b w:val="0"/>
                <w:i w:val="0"/>
                <w:color w:val="E2E8F0"/>
                <w:sz w:val="18"/>
              </w:rPr>
              <w:t xml:space="preserve">    if not m:</w:t>
            </w:r>
          </w:p>
          <w:p>
            <w:pPr>
              <w:spacing w:before="10" w:after="10"/>
            </w:pPr>
            <w:r>
              <w:rPr>
                <w:rFonts w:ascii="Courier New" w:hAnsi="Courier New"/>
                <w:b w:val="0"/>
                <w:i w:val="0"/>
                <w:color w:val="E2E8F0"/>
                <w:sz w:val="18"/>
              </w:rPr>
              <w:t xml:space="preserve">        return {"success": False, "error": f"Product '{product_name}' not found"}</w:t>
            </w:r>
          </w:p>
          <w:p>
            <w:pPr>
              <w:spacing w:before="10" w:after="10"/>
            </w:pPr>
            <w:r>
              <w:rPr>
                <w:rFonts w:ascii="Courier New" w:hAnsi="Courier New"/>
                <w:b w:val="0"/>
                <w:i w:val="0"/>
                <w:color w:val="E2E8F0"/>
                <w:sz w:val="18"/>
              </w:rPr>
              <w:t xml:space="preserve">    return {"success": True, "product": product_name, "stock": m["stock"],</w:t>
            </w:r>
          </w:p>
          <w:p>
            <w:pPr>
              <w:spacing w:before="10" w:after="10"/>
            </w:pPr>
            <w:r>
              <w:rPr>
                <w:rFonts w:ascii="Courier New" w:hAnsi="Courier New"/>
                <w:b w:val="0"/>
                <w:i w:val="0"/>
                <w:color w:val="E2E8F0"/>
                <w:sz w:val="18"/>
              </w:rPr>
              <w:t xml:space="preserve">            "price": m["price"], "in_stock": m["stock"] &gt; 0}</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create_order(product_name, quantity, customer_email):</w:t>
            </w:r>
          </w:p>
          <w:p>
            <w:pPr>
              <w:spacing w:before="10" w:after="10"/>
            </w:pPr>
            <w:r>
              <w:rPr>
                <w:rFonts w:ascii="Courier New" w:hAnsi="Courier New"/>
                <w:b w:val="0"/>
                <w:i w:val="0"/>
                <w:color w:val="E2E8F0"/>
                <w:sz w:val="18"/>
              </w:rPr>
              <w:t xml:space="preserve">    key = next((k for k in INVENTORY if k.lower() == product_name.lower()), None)</w:t>
            </w:r>
          </w:p>
          <w:p>
            <w:pPr>
              <w:spacing w:before="10" w:after="10"/>
            </w:pPr>
            <w:r>
              <w:rPr>
                <w:rFonts w:ascii="Courier New" w:hAnsi="Courier New"/>
                <w:b w:val="0"/>
                <w:i w:val="0"/>
                <w:color w:val="E2E8F0"/>
                <w:sz w:val="18"/>
              </w:rPr>
              <w:t xml:space="preserve">    if not key:</w:t>
            </w:r>
          </w:p>
          <w:p>
            <w:pPr>
              <w:spacing w:before="10" w:after="10"/>
            </w:pPr>
            <w:r>
              <w:rPr>
                <w:rFonts w:ascii="Courier New" w:hAnsi="Courier New"/>
                <w:b w:val="0"/>
                <w:i w:val="0"/>
                <w:color w:val="E2E8F0"/>
                <w:sz w:val="18"/>
              </w:rPr>
              <w:t xml:space="preserve">        return {"success": False, "error": "Product not found"}</w:t>
            </w:r>
          </w:p>
          <w:p>
            <w:pPr>
              <w:spacing w:before="10" w:after="10"/>
            </w:pPr>
            <w:r>
              <w:rPr>
                <w:rFonts w:ascii="Courier New" w:hAnsi="Courier New"/>
                <w:b w:val="0"/>
                <w:i w:val="0"/>
                <w:color w:val="E2E8F0"/>
                <w:sz w:val="18"/>
              </w:rPr>
              <w:t xml:space="preserve">    inv = INVENTORY[key]</w:t>
            </w:r>
          </w:p>
          <w:p>
            <w:pPr>
              <w:spacing w:before="10" w:after="10"/>
            </w:pPr>
            <w:r>
              <w:rPr>
                <w:rFonts w:ascii="Courier New" w:hAnsi="Courier New"/>
                <w:b w:val="0"/>
                <w:i w:val="0"/>
                <w:color w:val="E2E8F0"/>
                <w:sz w:val="18"/>
              </w:rPr>
              <w:t xml:space="preserve">    qty = int(quantity)</w:t>
            </w:r>
          </w:p>
          <w:p>
            <w:pPr>
              <w:spacing w:before="10" w:after="10"/>
            </w:pPr>
            <w:r>
              <w:rPr>
                <w:rFonts w:ascii="Courier New" w:hAnsi="Courier New"/>
                <w:b w:val="0"/>
                <w:i w:val="0"/>
                <w:color w:val="E2E8F0"/>
                <w:sz w:val="18"/>
              </w:rPr>
              <w:t xml:space="preserve">    if inv['stock'] &lt; qty:</w:t>
            </w:r>
          </w:p>
          <w:p>
            <w:pPr>
              <w:spacing w:before="10" w:after="10"/>
            </w:pPr>
            <w:r>
              <w:rPr>
                <w:rFonts w:ascii="Courier New" w:hAnsi="Courier New"/>
                <w:b w:val="0"/>
                <w:i w:val="0"/>
                <w:color w:val="E2E8F0"/>
                <w:sz w:val="18"/>
              </w:rPr>
              <w:t xml:space="preserve">        return {"success": False, "error": f"Insufficient stock. Available: {inv['stock']}"}</w:t>
            </w:r>
          </w:p>
          <w:p>
            <w:pPr>
              <w:spacing w:before="10" w:after="10"/>
            </w:pPr>
            <w:r>
              <w:rPr>
                <w:rFonts w:ascii="Courier New" w:hAnsi="Courier New"/>
                <w:b w:val="0"/>
                <w:i w:val="0"/>
                <w:color w:val="E2E8F0"/>
                <w:sz w:val="18"/>
              </w:rPr>
              <w:t xml:space="preserve">    oid = f"ORD-{str(uuid.uuid4())[:4].upper()}"</w:t>
            </w:r>
          </w:p>
          <w:p>
            <w:pPr>
              <w:spacing w:before="10" w:after="10"/>
            </w:pPr>
            <w:r>
              <w:rPr>
                <w:rFonts w:ascii="Courier New" w:hAnsi="Courier New"/>
                <w:b w:val="0"/>
                <w:i w:val="0"/>
                <w:color w:val="E2E8F0"/>
                <w:sz w:val="18"/>
              </w:rPr>
              <w:t xml:space="preserve">    eta = (datetime.utcnow() + timedelta(days=5)).strftime('%Y-%m-%d')</w:t>
            </w:r>
          </w:p>
          <w:p>
            <w:pPr>
              <w:spacing w:before="10" w:after="10"/>
            </w:pPr>
            <w:r>
              <w:rPr>
                <w:rFonts w:ascii="Courier New" w:hAnsi="Courier New"/>
                <w:b w:val="0"/>
                <w:i w:val="0"/>
                <w:color w:val="E2E8F0"/>
                <w:sz w:val="18"/>
              </w:rPr>
              <w:t xml:space="preserve">    total = round(inv['price'] * qty, 2)</w:t>
            </w:r>
          </w:p>
          <w:p>
            <w:pPr>
              <w:spacing w:before="10" w:after="10"/>
            </w:pPr>
            <w:r>
              <w:rPr>
                <w:rFonts w:ascii="Courier New" w:hAnsi="Courier New"/>
                <w:b w:val="0"/>
                <w:i w:val="0"/>
                <w:color w:val="E2E8F0"/>
                <w:sz w:val="18"/>
              </w:rPr>
              <w:t xml:space="preserve">    ORDERS[oid] = {"status": "pending", "items": [key] * qty, "total": total, "eta": eta}</w:t>
            </w:r>
          </w:p>
          <w:p>
            <w:pPr>
              <w:spacing w:before="10" w:after="10"/>
            </w:pPr>
            <w:r>
              <w:rPr>
                <w:rFonts w:ascii="Courier New" w:hAnsi="Courier New"/>
                <w:b w:val="0"/>
                <w:i w:val="0"/>
                <w:color w:val="E2E8F0"/>
                <w:sz w:val="18"/>
              </w:rPr>
              <w:t xml:space="preserve">    inv['stock'] -= qty</w:t>
            </w:r>
          </w:p>
          <w:p>
            <w:pPr>
              <w:spacing w:before="10" w:after="10"/>
            </w:pPr>
            <w:r>
              <w:rPr>
                <w:rFonts w:ascii="Courier New" w:hAnsi="Courier New"/>
                <w:b w:val="0"/>
                <w:i w:val="0"/>
                <w:color w:val="E2E8F0"/>
                <w:sz w:val="18"/>
              </w:rPr>
              <w:t xml:space="preserve">    return {"success": True, "order_id": oid, "total": total, "eta": eta,</w:t>
            </w:r>
          </w:p>
          <w:p>
            <w:pPr>
              <w:spacing w:before="10" w:after="10"/>
            </w:pPr>
            <w:r>
              <w:rPr>
                <w:rFonts w:ascii="Courier New" w:hAnsi="Courier New"/>
                <w:b w:val="0"/>
                <w:i w:val="0"/>
                <w:color w:val="E2E8F0"/>
                <w:sz w:val="18"/>
              </w:rPr>
              <w:t xml:space="preserve">            "email": customer_email, "message": f"Order {oid} created successfully."}</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lambda_handler(event, context):</w:t>
            </w:r>
          </w:p>
          <w:p>
            <w:pPr>
              <w:spacing w:before="10" w:after="10"/>
            </w:pPr>
            <w:r>
              <w:rPr>
                <w:rFonts w:ascii="Courier New" w:hAnsi="Courier New"/>
                <w:b w:val="0"/>
                <w:i w:val="0"/>
                <w:color w:val="E2E8F0"/>
                <w:sz w:val="18"/>
              </w:rPr>
              <w:t xml:space="preserve">    logger.info('Event: %s', json.dumps(event))</w:t>
            </w:r>
          </w:p>
          <w:p>
            <w:pPr>
              <w:spacing w:before="10" w:after="10"/>
            </w:pPr>
            <w:r>
              <w:rPr>
                <w:rFonts w:ascii="Courier New" w:hAnsi="Courier New"/>
                <w:b w:val="0"/>
                <w:i w:val="0"/>
                <w:color w:val="E2E8F0"/>
                <w:sz w:val="18"/>
              </w:rPr>
              <w:t xml:space="preserve">    action_group = event['actionGroup']</w:t>
            </w:r>
          </w:p>
          <w:p>
            <w:pPr>
              <w:spacing w:before="10" w:after="10"/>
            </w:pPr>
            <w:r>
              <w:rPr>
                <w:rFonts w:ascii="Courier New" w:hAnsi="Courier New"/>
                <w:b w:val="0"/>
                <w:i w:val="0"/>
                <w:color w:val="E2E8F0"/>
                <w:sz w:val="18"/>
              </w:rPr>
              <w:t xml:space="preserve">    fn           = event['function']</w:t>
            </w:r>
          </w:p>
          <w:p>
            <w:pPr>
              <w:spacing w:before="10" w:after="10"/>
            </w:pPr>
            <w:r>
              <w:rPr>
                <w:rFonts w:ascii="Courier New" w:hAnsi="Courier New"/>
                <w:b w:val="0"/>
                <w:i w:val="0"/>
                <w:color w:val="E2E8F0"/>
                <w:sz w:val="18"/>
              </w:rPr>
              <w:t xml:space="preserve">    params       = {p['name']: p['value'] for p in event.get('parameters', [])}</w:t>
            </w:r>
          </w:p>
          <w:p>
            <w:pPr>
              <w:spacing w:before="10" w:after="10"/>
            </w:pPr>
            <w:r>
              <w:rPr>
                <w:rFonts w:ascii="Courier New" w:hAnsi="Courier New"/>
                <w:b w:val="0"/>
                <w:i w:val="0"/>
                <w:color w:val="E2E8F0"/>
                <w:sz w:val="18"/>
              </w:rPr>
              <w:t xml:space="preserve">    if fn == 'get_order_status':</w:t>
            </w:r>
          </w:p>
          <w:p>
            <w:pPr>
              <w:spacing w:before="10" w:after="10"/>
            </w:pPr>
            <w:r>
              <w:rPr>
                <w:rFonts w:ascii="Courier New" w:hAnsi="Courier New"/>
                <w:b w:val="0"/>
                <w:i w:val="0"/>
                <w:color w:val="E2E8F0"/>
                <w:sz w:val="18"/>
              </w:rPr>
              <w:t xml:space="preserve">        result = get_order_status(params.get('order_id', ''))</w:t>
            </w:r>
          </w:p>
          <w:p>
            <w:pPr>
              <w:spacing w:before="10" w:after="10"/>
            </w:pPr>
            <w:r>
              <w:rPr>
                <w:rFonts w:ascii="Courier New" w:hAnsi="Courier New"/>
                <w:b w:val="0"/>
                <w:i w:val="0"/>
                <w:color w:val="E2E8F0"/>
                <w:sz w:val="18"/>
              </w:rPr>
              <w:t xml:space="preserve">    elif fn == 'check_inventory':</w:t>
            </w:r>
          </w:p>
          <w:p>
            <w:pPr>
              <w:spacing w:before="10" w:after="10"/>
            </w:pPr>
            <w:r>
              <w:rPr>
                <w:rFonts w:ascii="Courier New" w:hAnsi="Courier New"/>
                <w:b w:val="0"/>
                <w:i w:val="0"/>
                <w:color w:val="E2E8F0"/>
                <w:sz w:val="18"/>
              </w:rPr>
              <w:t xml:space="preserve">        result = check_inventory(params.get('product_name', ''))</w:t>
            </w:r>
          </w:p>
          <w:p>
            <w:pPr>
              <w:spacing w:before="10" w:after="10"/>
            </w:pPr>
            <w:r>
              <w:rPr>
                <w:rFonts w:ascii="Courier New" w:hAnsi="Courier New"/>
                <w:b w:val="0"/>
                <w:i w:val="0"/>
                <w:color w:val="E2E8F0"/>
                <w:sz w:val="18"/>
              </w:rPr>
              <w:t xml:space="preserve">    elif fn == 'create_order':</w:t>
            </w:r>
          </w:p>
          <w:p>
            <w:pPr>
              <w:spacing w:before="10" w:after="10"/>
            </w:pPr>
            <w:r>
              <w:rPr>
                <w:rFonts w:ascii="Courier New" w:hAnsi="Courier New"/>
                <w:b w:val="0"/>
                <w:i w:val="0"/>
                <w:color w:val="E2E8F0"/>
                <w:sz w:val="18"/>
              </w:rPr>
              <w:t xml:space="preserve">        result = create_order(</w:t>
            </w:r>
          </w:p>
          <w:p>
            <w:pPr>
              <w:spacing w:before="10" w:after="10"/>
            </w:pPr>
            <w:r>
              <w:rPr>
                <w:rFonts w:ascii="Courier New" w:hAnsi="Courier New"/>
                <w:b w:val="0"/>
                <w:i w:val="0"/>
                <w:color w:val="E2E8F0"/>
                <w:sz w:val="18"/>
              </w:rPr>
              <w:t xml:space="preserve">            params.get('product_name', ''),</w:t>
            </w:r>
          </w:p>
          <w:p>
            <w:pPr>
              <w:spacing w:before="10" w:after="10"/>
            </w:pPr>
            <w:r>
              <w:rPr>
                <w:rFonts w:ascii="Courier New" w:hAnsi="Courier New"/>
                <w:b w:val="0"/>
                <w:i w:val="0"/>
                <w:color w:val="E2E8F0"/>
                <w:sz w:val="18"/>
              </w:rPr>
              <w:t xml:space="preserve">            params.get('quantity', 1),</w:t>
            </w:r>
          </w:p>
          <w:p>
            <w:pPr>
              <w:spacing w:before="10" w:after="10"/>
            </w:pPr>
            <w:r>
              <w:rPr>
                <w:rFonts w:ascii="Courier New" w:hAnsi="Courier New"/>
                <w:b w:val="0"/>
                <w:i w:val="0"/>
                <w:color w:val="E2E8F0"/>
                <w:sz w:val="18"/>
              </w:rPr>
              <w:t xml:space="preserve">            params.get('customer_email', '')</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else:</w:t>
            </w:r>
          </w:p>
          <w:p>
            <w:pPr>
              <w:spacing w:before="10" w:after="10"/>
            </w:pPr>
            <w:r>
              <w:rPr>
                <w:rFonts w:ascii="Courier New" w:hAnsi="Courier New"/>
                <w:b w:val="0"/>
                <w:i w:val="0"/>
                <w:color w:val="E2E8F0"/>
                <w:sz w:val="18"/>
              </w:rPr>
              <w:t xml:space="preserve">        result = {"success": False, "error": f"Unknown function: {fn}"}</w:t>
            </w:r>
          </w:p>
          <w:p>
            <w:pPr>
              <w:spacing w:before="10" w:after="10"/>
            </w:pPr>
            <w:r>
              <w:rPr>
                <w:rFonts w:ascii="Courier New" w:hAnsi="Courier New"/>
                <w:b w:val="0"/>
                <w:i w:val="0"/>
                <w:color w:val="E2E8F0"/>
                <w:sz w:val="18"/>
              </w:rPr>
              <w:t xml:space="preserve">    logger.info('Result: %s', json.dumps(result))</w:t>
            </w:r>
          </w:p>
          <w:p>
            <w:pPr>
              <w:spacing w:before="10" w:after="10"/>
            </w:pPr>
            <w:r>
              <w:rPr>
                <w:rFonts w:ascii="Courier New" w:hAnsi="Courier New"/>
                <w:b w:val="0"/>
                <w:i w:val="0"/>
                <w:color w:val="E2E8F0"/>
                <w:sz w:val="18"/>
              </w:rPr>
              <w:t xml:space="preserve">    return {</w:t>
            </w:r>
          </w:p>
          <w:p>
            <w:pPr>
              <w:spacing w:before="10" w:after="10"/>
            </w:pPr>
            <w:r>
              <w:rPr>
                <w:rFonts w:ascii="Courier New" w:hAnsi="Courier New"/>
                <w:b w:val="0"/>
                <w:i w:val="0"/>
                <w:color w:val="E2E8F0"/>
                <w:sz w:val="18"/>
              </w:rPr>
              <w:t xml:space="preserve">        "messageVersion": "1.0",</w:t>
            </w:r>
          </w:p>
          <w:p>
            <w:pPr>
              <w:spacing w:before="10" w:after="10"/>
            </w:pPr>
            <w:r>
              <w:rPr>
                <w:rFonts w:ascii="Courier New" w:hAnsi="Courier New"/>
                <w:b w:val="0"/>
                <w:i w:val="0"/>
                <w:color w:val="E2E8F0"/>
                <w:sz w:val="18"/>
              </w:rPr>
              <w:t xml:space="preserve">        "response": {</w:t>
            </w:r>
          </w:p>
          <w:p>
            <w:pPr>
              <w:spacing w:before="10" w:after="10"/>
            </w:pPr>
            <w:r>
              <w:rPr>
                <w:rFonts w:ascii="Courier New" w:hAnsi="Courier New"/>
                <w:b w:val="0"/>
                <w:i w:val="0"/>
                <w:color w:val="E2E8F0"/>
                <w:sz w:val="18"/>
              </w:rPr>
              <w:t xml:space="preserve">            "actionGroup": action_group,</w:t>
            </w:r>
          </w:p>
          <w:p>
            <w:pPr>
              <w:spacing w:before="10" w:after="10"/>
            </w:pPr>
            <w:r>
              <w:rPr>
                <w:rFonts w:ascii="Courier New" w:hAnsi="Courier New"/>
                <w:b w:val="0"/>
                <w:i w:val="0"/>
                <w:color w:val="E2E8F0"/>
                <w:sz w:val="18"/>
              </w:rPr>
              <w:t xml:space="preserve">            "function": fn,</w:t>
            </w:r>
          </w:p>
          <w:p>
            <w:pPr>
              <w:spacing w:before="10" w:after="10"/>
            </w:pPr>
            <w:r>
              <w:rPr>
                <w:rFonts w:ascii="Courier New" w:hAnsi="Courier New"/>
                <w:b w:val="0"/>
                <w:i w:val="0"/>
                <w:color w:val="E2E8F0"/>
                <w:sz w:val="18"/>
              </w:rPr>
              <w:t xml:space="preserve">            "functionResponse": {</w:t>
            </w:r>
          </w:p>
          <w:p>
            <w:pPr>
              <w:spacing w:before="10" w:after="10"/>
            </w:pPr>
            <w:r>
              <w:rPr>
                <w:rFonts w:ascii="Courier New" w:hAnsi="Courier New"/>
                <w:b w:val="0"/>
                <w:i w:val="0"/>
                <w:color w:val="E2E8F0"/>
                <w:sz w:val="18"/>
              </w:rPr>
              <w:t xml:space="preserve">                "responseBody": {</w:t>
            </w:r>
          </w:p>
          <w:p>
            <w:pPr>
              <w:spacing w:before="10" w:after="10"/>
            </w:pPr>
            <w:r>
              <w:rPr>
                <w:rFonts w:ascii="Courier New" w:hAnsi="Courier New"/>
                <w:b w:val="0"/>
                <w:i w:val="0"/>
                <w:color w:val="E2E8F0"/>
                <w:sz w:val="18"/>
              </w:rPr>
              <w:t xml:space="preserve">                    "TEXT": {</w:t>
            </w:r>
          </w:p>
          <w:p>
            <w:pPr>
              <w:spacing w:before="10" w:after="10"/>
            </w:pPr>
            <w:r>
              <w:rPr>
                <w:rFonts w:ascii="Courier New" w:hAnsi="Courier New"/>
                <w:b w:val="0"/>
                <w:i w:val="0"/>
                <w:color w:val="E2E8F0"/>
                <w:sz w:val="18"/>
              </w:rPr>
              <w:t xml:space="preserve">                        "body": json.dumps(result)</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"sessionAttributes":       event.get("sessionAttributes", {}),</w:t>
            </w:r>
          </w:p>
          <w:p>
            <w:pPr>
              <w:spacing w:before="10" w:after="10"/>
            </w:pPr>
            <w:r>
              <w:rPr>
                <w:rFonts w:ascii="Courier New" w:hAnsi="Courier New"/>
                <w:b w:val="0"/>
                <w:i w:val="0"/>
                <w:color w:val="E2E8F0"/>
                <w:sz w:val="18"/>
              </w:rPr>
              <w:t xml:space="preserve">        "promptSessionAttributes": event.get("promptSessionAttributes", {})</w:t>
            </w:r>
          </w:p>
          <w:p>
            <w:pPr>
              <w:spacing w:before="10" w:after="10"/>
            </w:pPr>
            <w:r>
              <w:rPr>
                <w:rFonts w:ascii="Courier New" w:hAnsi="Courier New"/>
                <w:b w:val="0"/>
                <w:i w:val="0"/>
                <w:color w:val="E2E8F0"/>
                <w:sz w:val="18"/>
              </w:rPr>
              <w:t xml:space="preserve">    }</w:t>
            </w:r>
          </w:p>
        </w:tc>
      </w:tr>
    </w:tbl>
    <w:p>
      <w:pPr>
        <w:spacing w:before="20" w:after="20"/>
      </w:pPr>
    </w:p>
    <w:p>
      <w:pPr>
        <w:spacing w:before="20" w:after="20"/>
      </w:pPr>
    </w:p>
    <w:p>
      <w:pPr>
        <w:pStyle w:val="Heading1"/>
        <w:pBdr>
          <w:bottom w:val="single" w:sz="6" w:space="4" w:color="1D6FA4"/>
        </w:pBdr>
        <w:spacing w:before="280" w:after="100"/>
      </w:pPr>
      <w:r>
        <w:rPr>
          <w:rFonts w:ascii="Arial" w:hAnsi="Arial"/>
          <w:b/>
          <w:i w:val="0"/>
          <w:color w:val="1A3A5C"/>
          <w:sz w:val="34"/>
        </w:rPr>
        <w:t>Appendix B  --  API Proxy Lambda Code</w:t>
      </w:r>
    </w:p>
    <w:p>
      <w:pPr>
        <w:spacing w:before="60" w:after="60"/>
      </w:pPr>
      <w:r>
        <w:rPr>
          <w:rFonts w:ascii="Arial" w:hAnsi="Arial"/>
          <w:b w:val="0"/>
          <w:i w:val="0"/>
          <w:color w:val="1C2833"/>
          <w:sz w:val="22"/>
        </w:rPr>
        <w:t>Paste into Lambda &gt; bedrock-agent-api-proxy &gt; lambda_function.py. Fill in AGENT_ID and AGENT_ALIAS_ID at the top.</w:t>
      </w:r>
    </w:p>
    <w:p>
      <w:pPr>
        <w:spacing w:before="20" w:after="20"/>
      </w:pPr>
    </w:p>
    <w:tbl>
      <w:tblPr>
        <w:tblW w:type="auto" w:w="0"/>
        <w:tblLook w:firstColumn="1" w:firstRow="1" w:lastColumn="0" w:lastRow="0" w:noHBand="0" w:noVBand="1" w:val="04A0"/>
        <w:tblW w:w="8600" w:type="dxa"/>
      </w:tblPr>
      <w:tblGrid>
        <w:gridCol w:w="9648"/>
      </w:tblGrid>
      <w:tr>
        <w:tc>
          <w:tcPr>
            <w:tcW w:type="dxa" w:w="9648"/>
            <w:shd w:val="clear" w:color="auto" w:fill="1E293B"/>
            <w:tcBorders>
              <w:top w:val="single" w:sz="4" w:space="0" w:color="334155"/>
              <w:bottom w:val="single" w:sz="4" w:space="0" w:color="334155"/>
              <w:left w:val="single" w:sz="4" w:space="0" w:color="334155"/>
              <w:right w:val="single" w:sz="4" w:space="0" w:color="334155"/>
            </w:tcBorders>
            <w:tcMar>
              <w:top w:w="140" w:type="dxa"/>
              <w:bottom w:w="140" w:type="dxa"/>
              <w:left w:w="200" w:type="dxa"/>
              <w:right w:w="200" w:type="dxa"/>
            </w:tcMar>
            <w:tcW w:w="8600" w:type="dxa"/>
          </w:tcPr>
          <w:p>
            <w:pPr>
              <w:spacing w:before="10" w:after="10"/>
            </w:pPr>
            <w:r/>
            <w:r>
              <w:rPr>
                <w:rFonts w:ascii="Courier New" w:hAnsi="Courier New"/>
                <w:b w:val="0"/>
                <w:i w:val="0"/>
                <w:color w:val="E2E8F0"/>
                <w:sz w:val="18"/>
              </w:rPr>
              <w:t>import json, logging, uuid</w:t>
            </w:r>
          </w:p>
          <w:p>
            <w:pPr>
              <w:spacing w:before="10" w:after="10"/>
            </w:pPr>
            <w:r>
              <w:rPr>
                <w:rFonts w:ascii="Courier New" w:hAnsi="Courier New"/>
                <w:b w:val="0"/>
                <w:i w:val="0"/>
                <w:color w:val="E2E8F0"/>
                <w:sz w:val="18"/>
              </w:rPr>
              <w:t>import boto3</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logger = logging.getLogger()</w:t>
            </w:r>
          </w:p>
          <w:p>
            <w:pPr>
              <w:spacing w:before="10" w:after="10"/>
            </w:pPr>
            <w:r>
              <w:rPr>
                <w:rFonts w:ascii="Courier New" w:hAnsi="Courier New"/>
                <w:b w:val="0"/>
                <w:i w:val="0"/>
                <w:color w:val="E2E8F0"/>
                <w:sz w:val="18"/>
              </w:rPr>
              <w:t>logger.setLevel(logging.INFO)</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AGENT_ID       = ''     # e.g. 'ABCD1234EF'  -- from Bedrock Console &gt; Agents</w:t>
            </w:r>
          </w:p>
          <w:p>
            <w:pPr>
              <w:spacing w:before="10" w:after="10"/>
            </w:pPr>
            <w:r>
              <w:rPr>
                <w:rFonts w:ascii="Courier New" w:hAnsi="Courier New"/>
                <w:b w:val="0"/>
                <w:i w:val="0"/>
                <w:color w:val="E2E8F0"/>
                <w:sz w:val="18"/>
              </w:rPr>
              <w:t>AGENT_ALIAS_ID = ''     # e.g. 'TSTALIASID'  -- from Bedrock Console &gt; Agents &gt; Aliases</w:t>
            </w:r>
          </w:p>
          <w:p>
            <w:pPr>
              <w:spacing w:before="10" w:after="10"/>
            </w:pPr>
            <w:r>
              <w:rPr>
                <w:rFonts w:ascii="Courier New" w:hAnsi="Courier New"/>
                <w:b w:val="0"/>
                <w:i w:val="0"/>
                <w:color w:val="E2E8F0"/>
                <w:sz w:val="18"/>
              </w:rPr>
              <w:t>REGION         = 'us-east-1'</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client = boto3.client('bedrock-agent-runtime', region_name=REGION)</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lambda_handler(event, context):</w:t>
            </w:r>
          </w:p>
          <w:p>
            <w:pPr>
              <w:spacing w:before="10" w:after="10"/>
            </w:pPr>
            <w:r>
              <w:rPr>
                <w:rFonts w:ascii="Courier New" w:hAnsi="Courier New"/>
                <w:b w:val="0"/>
                <w:i w:val="0"/>
                <w:color w:val="E2E8F0"/>
                <w:sz w:val="18"/>
              </w:rPr>
              <w:t xml:space="preserve">    try:</w:t>
            </w:r>
          </w:p>
          <w:p>
            <w:pPr>
              <w:spacing w:before="10" w:after="10"/>
            </w:pPr>
            <w:r>
              <w:rPr>
                <w:rFonts w:ascii="Courier New" w:hAnsi="Courier New"/>
                <w:b w:val="0"/>
                <w:i w:val="0"/>
                <w:color w:val="E2E8F0"/>
                <w:sz w:val="18"/>
              </w:rPr>
              <w:t xml:space="preserve">        body = json.loads(event.get('body') or '{}')</w:t>
            </w:r>
          </w:p>
          <w:p>
            <w:pPr>
              <w:spacing w:before="10" w:after="10"/>
            </w:pPr>
            <w:r>
              <w:rPr>
                <w:rFonts w:ascii="Courier New" w:hAnsi="Courier New"/>
                <w:b w:val="0"/>
                <w:i w:val="0"/>
                <w:color w:val="E2E8F0"/>
                <w:sz w:val="18"/>
              </w:rPr>
              <w:t xml:space="preserve">    except Exception:</w:t>
            </w:r>
          </w:p>
          <w:p>
            <w:pPr>
              <w:spacing w:before="10" w:after="10"/>
            </w:pPr>
            <w:r>
              <w:rPr>
                <w:rFonts w:ascii="Courier New" w:hAnsi="Courier New"/>
                <w:b w:val="0"/>
                <w:i w:val="0"/>
                <w:color w:val="E2E8F0"/>
                <w:sz w:val="18"/>
              </w:rPr>
              <w:t xml:space="preserve">        return _resp(400, {'error': 'Invalid JSON body'})</w:t>
            </w:r>
          </w:p>
          <w:p>
            <w:pPr>
              <w:spacing w:before="10" w:after="10"/>
            </w:pPr>
            <w:r>
              <w:rPr>
                <w:rFonts w:ascii="Courier New" w:hAnsi="Courier New"/>
                <w:b w:val="0"/>
                <w:i w:val="0"/>
                <w:color w:val="E2E8F0"/>
                <w:sz w:val="18"/>
              </w:rPr>
              <w:t xml:space="preserve">    message = body.get('message', '').strip()</w:t>
            </w:r>
          </w:p>
          <w:p>
            <w:pPr>
              <w:spacing w:before="10" w:after="10"/>
            </w:pPr>
            <w:r>
              <w:rPr>
                <w:rFonts w:ascii="Courier New" w:hAnsi="Courier New"/>
                <w:b w:val="0"/>
                <w:i w:val="0"/>
                <w:color w:val="E2E8F0"/>
                <w:sz w:val="18"/>
              </w:rPr>
              <w:t xml:space="preserve">    if not message:</w:t>
            </w:r>
          </w:p>
          <w:p>
            <w:pPr>
              <w:spacing w:before="10" w:after="10"/>
            </w:pPr>
            <w:r>
              <w:rPr>
                <w:rFonts w:ascii="Courier New" w:hAnsi="Courier New"/>
                <w:b w:val="0"/>
                <w:i w:val="0"/>
                <w:color w:val="E2E8F0"/>
                <w:sz w:val="18"/>
              </w:rPr>
              <w:t xml:space="preserve">        return _resp(400, {'error': "Field 'message' is required"})</w:t>
            </w:r>
          </w:p>
          <w:p>
            <w:pPr>
              <w:spacing w:before="10" w:after="10"/>
            </w:pPr>
            <w:r>
              <w:rPr>
                <w:rFonts w:ascii="Courier New" w:hAnsi="Courier New"/>
                <w:b w:val="0"/>
                <w:i w:val="0"/>
                <w:color w:val="E2E8F0"/>
                <w:sz w:val="18"/>
              </w:rPr>
              <w:t xml:space="preserve">    session_id = body.get('session_id') or str(uuid.uuid4())</w:t>
            </w:r>
          </w:p>
          <w:p>
            <w:pPr>
              <w:spacing w:before="10" w:after="10"/>
            </w:pPr>
            <w:r>
              <w:rPr>
                <w:rFonts w:ascii="Courier New" w:hAnsi="Courier New"/>
                <w:b w:val="0"/>
                <w:i w:val="0"/>
                <w:color w:val="E2E8F0"/>
                <w:sz w:val="18"/>
              </w:rPr>
              <w:t xml:space="preserve">    logger.info('Session: %s | Message: %s', session_id, message)</w:t>
            </w:r>
          </w:p>
          <w:p>
            <w:pPr>
              <w:spacing w:before="10" w:after="10"/>
            </w:pPr>
            <w:r>
              <w:rPr>
                <w:rFonts w:ascii="Courier New" w:hAnsi="Courier New"/>
                <w:b w:val="0"/>
                <w:i w:val="0"/>
                <w:color w:val="E2E8F0"/>
                <w:sz w:val="18"/>
              </w:rPr>
              <w:t xml:space="preserve">    try:</w:t>
            </w:r>
          </w:p>
          <w:p>
            <w:pPr>
              <w:spacing w:before="10" w:after="10"/>
            </w:pPr>
            <w:r>
              <w:rPr>
                <w:rFonts w:ascii="Courier New" w:hAnsi="Courier New"/>
                <w:b w:val="0"/>
                <w:i w:val="0"/>
                <w:color w:val="E2E8F0"/>
                <w:sz w:val="18"/>
              </w:rPr>
              <w:t xml:space="preserve">        response = client.invoke_agent(</w:t>
            </w:r>
          </w:p>
          <w:p>
            <w:pPr>
              <w:spacing w:before="10" w:after="10"/>
            </w:pPr>
            <w:r>
              <w:rPr>
                <w:rFonts w:ascii="Courier New" w:hAnsi="Courier New"/>
                <w:b w:val="0"/>
                <w:i w:val="0"/>
                <w:color w:val="E2E8F0"/>
                <w:sz w:val="18"/>
              </w:rPr>
              <w:t xml:space="preserve">            agentId=AGENT_ID,</w:t>
            </w:r>
          </w:p>
          <w:p>
            <w:pPr>
              <w:spacing w:before="10" w:after="10"/>
            </w:pPr>
            <w:r>
              <w:rPr>
                <w:rFonts w:ascii="Courier New" w:hAnsi="Courier New"/>
                <w:b w:val="0"/>
                <w:i w:val="0"/>
                <w:color w:val="E2E8F0"/>
                <w:sz w:val="18"/>
              </w:rPr>
              <w:t xml:space="preserve">            agentAliasId=AGENT_ALIAS_ID,</w:t>
            </w:r>
          </w:p>
          <w:p>
            <w:pPr>
              <w:spacing w:before="10" w:after="10"/>
            </w:pPr>
            <w:r>
              <w:rPr>
                <w:rFonts w:ascii="Courier New" w:hAnsi="Courier New"/>
                <w:b w:val="0"/>
                <w:i w:val="0"/>
                <w:color w:val="E2E8F0"/>
                <w:sz w:val="18"/>
              </w:rPr>
              <w:t xml:space="preserve">            sessionId=session_id,</w:t>
            </w:r>
          </w:p>
          <w:p>
            <w:pPr>
              <w:spacing w:before="10" w:after="10"/>
            </w:pPr>
            <w:r>
              <w:rPr>
                <w:rFonts w:ascii="Courier New" w:hAnsi="Courier New"/>
                <w:b w:val="0"/>
                <w:i w:val="0"/>
                <w:color w:val="E2E8F0"/>
                <w:sz w:val="18"/>
              </w:rPr>
              <w:t xml:space="preserve">            inputText=message,</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reply = ''</w:t>
            </w:r>
          </w:p>
          <w:p>
            <w:pPr>
              <w:spacing w:before="10" w:after="10"/>
            </w:pPr>
            <w:r>
              <w:rPr>
                <w:rFonts w:ascii="Courier New" w:hAnsi="Courier New"/>
                <w:b w:val="0"/>
                <w:i w:val="0"/>
                <w:color w:val="E2E8F0"/>
                <w:sz w:val="18"/>
              </w:rPr>
              <w:t xml:space="preserve">        for event_chunk in response['completion']:</w:t>
            </w:r>
          </w:p>
          <w:p>
            <w:pPr>
              <w:spacing w:before="10" w:after="10"/>
            </w:pPr>
            <w:r>
              <w:rPr>
                <w:rFonts w:ascii="Courier New" w:hAnsi="Courier New"/>
                <w:b w:val="0"/>
                <w:i w:val="0"/>
                <w:color w:val="E2E8F0"/>
                <w:sz w:val="18"/>
              </w:rPr>
              <w:t xml:space="preserve">            if 'chunk' in event_chunk:</w:t>
            </w:r>
          </w:p>
          <w:p>
            <w:pPr>
              <w:spacing w:before="10" w:after="10"/>
            </w:pPr>
            <w:r>
              <w:rPr>
                <w:rFonts w:ascii="Courier New" w:hAnsi="Courier New"/>
                <w:b w:val="0"/>
                <w:i w:val="0"/>
                <w:color w:val="E2E8F0"/>
                <w:sz w:val="18"/>
              </w:rPr>
              <w:t xml:space="preserve">                reply += event_chunk['chunk'].get('bytes', b'').decode('utf-8')</w:t>
            </w:r>
          </w:p>
          <w:p>
            <w:pPr>
              <w:spacing w:before="10" w:after="10"/>
            </w:pPr>
            <w:r>
              <w:rPr>
                <w:rFonts w:ascii="Courier New" w:hAnsi="Courier New"/>
                <w:b w:val="0"/>
                <w:i w:val="0"/>
                <w:color w:val="E2E8F0"/>
                <w:sz w:val="18"/>
              </w:rPr>
              <w:t xml:space="preserve">    except Exception as e:</w:t>
            </w:r>
          </w:p>
          <w:p>
            <w:pPr>
              <w:spacing w:before="10" w:after="10"/>
            </w:pPr>
            <w:r>
              <w:rPr>
                <w:rFonts w:ascii="Courier New" w:hAnsi="Courier New"/>
                <w:b w:val="0"/>
                <w:i w:val="0"/>
                <w:color w:val="E2E8F0"/>
                <w:sz w:val="18"/>
              </w:rPr>
              <w:t xml:space="preserve">        logger.exception('InvokeAgent failed')</w:t>
            </w:r>
          </w:p>
          <w:p>
            <w:pPr>
              <w:spacing w:before="10" w:after="10"/>
            </w:pPr>
            <w:r>
              <w:rPr>
                <w:rFonts w:ascii="Courier New" w:hAnsi="Courier New"/>
                <w:b w:val="0"/>
                <w:i w:val="0"/>
                <w:color w:val="E2E8F0"/>
                <w:sz w:val="18"/>
              </w:rPr>
              <w:t xml:space="preserve">        return _resp(500, {'error': str(e)})</w:t>
            </w:r>
          </w:p>
          <w:p>
            <w:pPr>
              <w:spacing w:before="10" w:after="10"/>
            </w:pPr>
            <w:r>
              <w:rPr>
                <w:rFonts w:ascii="Courier New" w:hAnsi="Courier New"/>
                <w:b w:val="0"/>
                <w:i w:val="0"/>
                <w:color w:val="E2E8F0"/>
                <w:sz w:val="18"/>
              </w:rPr>
              <w:t xml:space="preserve">    return _resp(200, {'session_id': session_id, 'reply': reply})</w:t>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r>
          </w:p>
          <w:p>
            <w:pPr>
              <w:spacing w:before="10" w:after="10"/>
            </w:pPr>
            <w:r>
              <w:rPr>
                <w:rFonts w:ascii="Courier New" w:hAnsi="Courier New"/>
                <w:b w:val="0"/>
                <w:i w:val="0"/>
                <w:color w:val="E2E8F0"/>
                <w:sz w:val="18"/>
              </w:rPr>
              <w:t>def _resp(status_code, body):</w:t>
            </w:r>
          </w:p>
          <w:p>
            <w:pPr>
              <w:spacing w:before="10" w:after="10"/>
            </w:pPr>
            <w:r>
              <w:rPr>
                <w:rFonts w:ascii="Courier New" w:hAnsi="Courier New"/>
                <w:b w:val="0"/>
                <w:i w:val="0"/>
                <w:color w:val="E2E8F0"/>
                <w:sz w:val="18"/>
              </w:rPr>
              <w:t xml:space="preserve">    return {</w:t>
            </w:r>
          </w:p>
          <w:p>
            <w:pPr>
              <w:spacing w:before="10" w:after="10"/>
            </w:pPr>
            <w:r>
              <w:rPr>
                <w:rFonts w:ascii="Courier New" w:hAnsi="Courier New"/>
                <w:b w:val="0"/>
                <w:i w:val="0"/>
                <w:color w:val="E2E8F0"/>
                <w:sz w:val="18"/>
              </w:rPr>
              <w:t xml:space="preserve">        'statusCode': status_code,</w:t>
            </w:r>
          </w:p>
          <w:p>
            <w:pPr>
              <w:spacing w:before="10" w:after="10"/>
            </w:pPr>
            <w:r>
              <w:rPr>
                <w:rFonts w:ascii="Courier New" w:hAnsi="Courier New"/>
                <w:b w:val="0"/>
                <w:i w:val="0"/>
                <w:color w:val="E2E8F0"/>
                <w:sz w:val="18"/>
              </w:rPr>
              <w:t xml:space="preserve">        'headers': {</w:t>
            </w:r>
          </w:p>
          <w:p>
            <w:pPr>
              <w:spacing w:before="10" w:after="10"/>
            </w:pPr>
            <w:r>
              <w:rPr>
                <w:rFonts w:ascii="Courier New" w:hAnsi="Courier New"/>
                <w:b w:val="0"/>
                <w:i w:val="0"/>
                <w:color w:val="E2E8F0"/>
                <w:sz w:val="18"/>
              </w:rPr>
              <w:t xml:space="preserve">            'Content-Type': 'application/json',</w:t>
            </w:r>
          </w:p>
          <w:p>
            <w:pPr>
              <w:spacing w:before="10" w:after="10"/>
            </w:pPr>
            <w:r>
              <w:rPr>
                <w:rFonts w:ascii="Courier New" w:hAnsi="Courier New"/>
                <w:b w:val="0"/>
                <w:i w:val="0"/>
                <w:color w:val="E2E8F0"/>
                <w:sz w:val="18"/>
              </w:rPr>
              <w:t xml:space="preserve">            'Access-Control-Allow-Origin': '*',</w:t>
            </w:r>
          </w:p>
          <w:p>
            <w:pPr>
              <w:spacing w:before="10" w:after="10"/>
            </w:pPr>
            <w:r>
              <w:rPr>
                <w:rFonts w:ascii="Courier New" w:hAnsi="Courier New"/>
                <w:b w:val="0"/>
                <w:i w:val="0"/>
                <w:color w:val="E2E8F0"/>
                <w:sz w:val="18"/>
              </w:rPr>
              <w:t xml:space="preserve">        },</w:t>
            </w:r>
          </w:p>
          <w:p>
            <w:pPr>
              <w:spacing w:before="10" w:after="10"/>
            </w:pPr>
            <w:r>
              <w:rPr>
                <w:rFonts w:ascii="Courier New" w:hAnsi="Courier New"/>
                <w:b w:val="0"/>
                <w:i w:val="0"/>
                <w:color w:val="E2E8F0"/>
                <w:sz w:val="18"/>
              </w:rPr>
              <w:t xml:space="preserve">        'body': json.dumps(body),</w:t>
            </w:r>
          </w:p>
          <w:p>
            <w:pPr>
              <w:spacing w:before="10" w:after="10"/>
            </w:pPr>
            <w:r>
              <w:rPr>
                <w:rFonts w:ascii="Courier New" w:hAnsi="Courier New"/>
                <w:b w:val="0"/>
                <w:i w:val="0"/>
                <w:color w:val="E2E8F0"/>
                <w:sz w:val="18"/>
              </w:rPr>
              <w:t xml:space="preserve">    }</w:t>
            </w:r>
          </w:p>
        </w:tc>
      </w:tr>
    </w:tbl>
    <w:p>
      <w:pPr>
        <w:spacing w:before="20" w:after="20"/>
      </w:pPr>
    </w:p>
    <w:p>
      <w:pPr>
        <w:spacing w:before="20" w:after="20"/>
      </w:pPr>
    </w:p>
    <w:p>
      <w:pPr>
        <w:jc w:val="center"/>
      </w:pPr>
      <w:r>
        <w:rPr>
          <w:rFonts w:ascii="Arial" w:hAnsi="Arial"/>
          <w:b w:val="0"/>
          <w:i/>
          <w:color w:val="5D6D7E"/>
          <w:sz w:val="20"/>
        </w:rPr>
        <w:t>-- End of Runbook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